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rPr>
          <w:color w:val="000000"/>
          <w:sz w:val="32"/>
          <w:szCs w:val="32"/>
        </w:rPr>
      </w:pPr>
      <w:bookmarkStart w:colFirst="0" w:colLast="0" w:name="_heading=h.gjdgxs" w:id="0"/>
      <w:bookmarkEnd w:id="0"/>
      <w:r w:rsidDel="00000000" w:rsidR="00000000" w:rsidRPr="00000000">
        <w:rPr>
          <w:color w:val="000000"/>
          <w:sz w:val="32"/>
          <w:szCs w:val="32"/>
        </w:rPr>
        <w:drawing>
          <wp:anchor allowOverlap="1" behindDoc="0" distB="0" distT="0" distL="0" distR="0" hidden="0" layoutInCell="1" locked="0" relativeHeight="0" simplePos="0">
            <wp:simplePos x="0" y="0"/>
            <wp:positionH relativeFrom="margin">
              <wp:posOffset>89731</wp:posOffset>
            </wp:positionH>
            <wp:positionV relativeFrom="margin">
              <wp:posOffset>-50903</wp:posOffset>
            </wp:positionV>
            <wp:extent cx="499294" cy="609944"/>
            <wp:effectExtent b="0" l="0" r="0" t="0"/>
            <wp:wrapSquare wrapText="bothSides" distB="0" distT="0" distL="0" distR="0"/>
            <wp:docPr descr="http://www.ric.edu/webcommunications/images/SealWithText_Small_Black.png" id="6" name="image1.png"/>
            <a:graphic>
              <a:graphicData uri="http://schemas.openxmlformats.org/drawingml/2006/picture">
                <pic:pic>
                  <pic:nvPicPr>
                    <pic:cNvPr descr="http://www.ric.edu/webcommunications/images/SealWithText_Small_Black.png" id="0" name="image1.png"/>
                    <pic:cNvPicPr preferRelativeResize="0"/>
                  </pic:nvPicPr>
                  <pic:blipFill>
                    <a:blip r:embed="rId7"/>
                    <a:srcRect b="0" l="0" r="0" t="0"/>
                    <a:stretch>
                      <a:fillRect/>
                    </a:stretch>
                  </pic:blipFill>
                  <pic:spPr>
                    <a:xfrm>
                      <a:off x="0" y="0"/>
                      <a:ext cx="499294" cy="609944"/>
                    </a:xfrm>
                    <a:prstGeom prst="rect"/>
                    <a:ln/>
                  </pic:spPr>
                </pic:pic>
              </a:graphicData>
            </a:graphic>
          </wp:anchor>
        </w:drawing>
      </w:r>
      <w:r w:rsidDel="00000000" w:rsidR="00000000" w:rsidRPr="00000000">
        <w:rPr>
          <w:color w:val="000000"/>
          <w:sz w:val="32"/>
          <w:szCs w:val="32"/>
          <w:rtl w:val="0"/>
        </w:rPr>
        <w:t xml:space="preserve">graduate COMMITTEE </w:t>
        <w:br w:type="textWrapping"/>
        <w:t xml:space="preserve">curriculum PROPOSAL FORM</w:t>
      </w:r>
    </w:p>
    <w:p w:rsidR="00000000" w:rsidDel="00000000" w:rsidP="00000000" w:rsidRDefault="00000000" w:rsidRPr="00000000" w14:paraId="00000002">
      <w:pPr>
        <w:pStyle w:val="Heading2"/>
        <w:jc w:val="left"/>
        <w:rPr>
          <w:color w:val="000000"/>
          <w:sz w:val="22"/>
          <w:szCs w:val="22"/>
        </w:rPr>
      </w:pPr>
      <w:r w:rsidDel="00000000" w:rsidR="00000000" w:rsidRPr="00000000">
        <w:rPr>
          <w:color w:val="000000"/>
          <w:sz w:val="22"/>
          <w:szCs w:val="22"/>
          <w:rtl w:val="0"/>
        </w:rPr>
        <w:t xml:space="preserve">A. </w:t>
      </w:r>
      <w:r w:rsidDel="00000000" w:rsidR="00000000" w:rsidRPr="00000000">
        <w:rPr>
          <w:rFonts w:ascii="Apple Braille" w:cs="Apple Braille" w:eastAsia="Apple Braille" w:hAnsi="Apple Braille"/>
          <w:color w:val="000000"/>
          <w:sz w:val="22"/>
          <w:szCs w:val="22"/>
          <w:rtl w:val="0"/>
        </w:rPr>
        <w:t xml:space="preserve">Cover page</w:t>
      </w:r>
      <w:r w:rsidDel="00000000" w:rsidR="00000000" w:rsidRPr="00000000">
        <w:rPr>
          <w:rtl w:val="0"/>
        </w:rPr>
      </w:r>
    </w:p>
    <w:p w:rsidR="00000000" w:rsidDel="00000000" w:rsidP="00000000" w:rsidRDefault="00000000" w:rsidRPr="00000000" w14:paraId="00000003">
      <w:pPr>
        <w:rPr>
          <w:rFonts w:ascii="Apple Braille" w:cs="Apple Braille" w:eastAsia="Apple Braille" w:hAnsi="Apple Braille"/>
          <w:color w:val="ff0000"/>
        </w:rPr>
      </w:pPr>
      <w:r w:rsidDel="00000000" w:rsidR="00000000" w:rsidRPr="00000000">
        <w:rPr>
          <w:rtl w:val="0"/>
        </w:rPr>
      </w:r>
    </w:p>
    <w:tbl>
      <w:tblPr>
        <w:tblStyle w:val="Table1"/>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2395"/>
        <w:gridCol w:w="1761"/>
        <w:gridCol w:w="740"/>
        <w:gridCol w:w="1376"/>
        <w:gridCol w:w="1233"/>
        <w:gridCol w:w="2993"/>
        <w:gridCol w:w="282"/>
        <w:tblGridChange w:id="0">
          <w:tblGrid>
            <w:gridCol w:w="2395"/>
            <w:gridCol w:w="1761"/>
            <w:gridCol w:w="740"/>
            <w:gridCol w:w="1376"/>
            <w:gridCol w:w="1233"/>
            <w:gridCol w:w="2993"/>
            <w:gridCol w:w="282"/>
          </w:tblGrid>
        </w:tblGridChange>
      </w:tblGrid>
      <w:tr>
        <w:tc>
          <w:tcPr>
            <w:vAlign w:val="center"/>
          </w:tcPr>
          <w:p w:rsidR="00000000" w:rsidDel="00000000" w:rsidP="00000000" w:rsidRDefault="00000000" w:rsidRPr="00000000" w14:paraId="00000004">
            <w:pPr>
              <w:rPr>
                <w:rFonts w:ascii="Apple Braille" w:cs="Apple Braille" w:eastAsia="Apple Braille" w:hAnsi="Apple Braille"/>
                <w:color w:val="0d0d0d"/>
              </w:rPr>
            </w:pPr>
            <w:r w:rsidDel="00000000" w:rsidR="00000000" w:rsidRPr="00000000">
              <w:rPr>
                <w:rFonts w:ascii="Apple Braille" w:cs="Apple Braille" w:eastAsia="Apple Braille" w:hAnsi="Apple Braille"/>
                <w:color w:val="0d0d0d"/>
                <w:rtl w:val="0"/>
              </w:rPr>
              <w:t xml:space="preserve">A.1</w:t>
            </w:r>
            <w:hyperlink w:anchor="_heading=h.gjdgxs">
              <w:r w:rsidDel="00000000" w:rsidR="00000000" w:rsidRPr="00000000">
                <w:rPr>
                  <w:rFonts w:ascii="Apple Braille" w:cs="Apple Braille" w:eastAsia="Apple Braille" w:hAnsi="Apple Braille"/>
                  <w:color w:val="0000ff"/>
                  <w:u w:val="single"/>
                  <w:rtl w:val="0"/>
                </w:rPr>
                <w:t xml:space="preserve">. Course or program</w:t>
              </w:r>
            </w:hyperlink>
            <w:r w:rsidDel="00000000" w:rsidR="00000000" w:rsidRPr="00000000">
              <w:rPr>
                <w:rtl w:val="0"/>
              </w:rPr>
            </w:r>
          </w:p>
        </w:tc>
        <w:tc>
          <w:tcPr>
            <w:gridSpan w:val="5"/>
          </w:tcPr>
          <w:p w:rsidR="00000000" w:rsidDel="00000000" w:rsidP="00000000" w:rsidRDefault="00000000" w:rsidRPr="00000000" w14:paraId="00000005">
            <w:pPr>
              <w:pStyle w:val="Heading5"/>
              <w:rPr>
                <w:rFonts w:ascii="Apple Braille" w:cs="Apple Braille" w:eastAsia="Apple Braille" w:hAnsi="Apple Braille"/>
                <w:color w:val="000000"/>
              </w:rPr>
            </w:pPr>
            <w:bookmarkStart w:colFirst="0" w:colLast="0" w:name="_heading=h.2v7lwaogme5z" w:id="2"/>
            <w:bookmarkEnd w:id="2"/>
            <w:r w:rsidDel="00000000" w:rsidR="00000000" w:rsidRPr="00000000">
              <w:rPr>
                <w:rtl w:val="0"/>
              </w:rPr>
              <w:t xml:space="preserve">READ 501 Reading in the Content Areas</w:t>
            </w:r>
            <w:bookmarkStart w:colFirst="0" w:colLast="0" w:name="bookmark=id.30j0zll" w:id="1"/>
            <w:bookmarkEnd w:id="1"/>
            <w:r w:rsidDel="00000000" w:rsidR="00000000" w:rsidRPr="00000000">
              <w:rPr>
                <w:rtl w:val="0"/>
              </w:rPr>
            </w:r>
          </w:p>
        </w:tc>
        <w:tc>
          <w:tcPr>
            <w:vMerge w:val="restart"/>
          </w:tcPr>
          <w:bookmarkStart w:colFirst="0" w:colLast="0" w:name="bookmark=id.3znysh7" w:id="3"/>
          <w:bookmarkEnd w:id="3"/>
          <w:p w:rsidR="00000000" w:rsidDel="00000000" w:rsidP="00000000" w:rsidRDefault="00000000" w:rsidRPr="00000000" w14:paraId="0000000A">
            <w:pPr>
              <w:spacing w:line="240" w:lineRule="auto"/>
              <w:rPr>
                <w:rFonts w:ascii="Apple Braille" w:cs="Apple Braille" w:eastAsia="Apple Braille" w:hAnsi="Apple Braille"/>
                <w:b w:val="1"/>
              </w:rPr>
            </w:pPr>
            <w:bookmarkStart w:colFirst="0" w:colLast="0" w:name="_heading=h.1fob9te" w:id="4"/>
            <w:bookmarkEnd w:id="4"/>
            <w:r w:rsidDel="00000000" w:rsidR="00000000" w:rsidRPr="00000000">
              <w:rPr>
                <w:rtl w:val="0"/>
              </w:rPr>
            </w:r>
          </w:p>
        </w:tc>
      </w:tr>
      <w:tr>
        <w:tc>
          <w:tcPr>
            <w:vAlign w:val="center"/>
          </w:tcPr>
          <w:p w:rsidR="00000000" w:rsidDel="00000000" w:rsidP="00000000" w:rsidRDefault="00000000" w:rsidRPr="00000000" w14:paraId="0000000B">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Academic Unit</w:t>
            </w:r>
            <w:r w:rsidDel="00000000" w:rsidR="00000000" w:rsidRPr="00000000">
              <w:rPr>
                <w:rtl w:val="0"/>
              </w:rPr>
            </w:r>
          </w:p>
        </w:tc>
        <w:tc>
          <w:tcPr>
            <w:gridSpan w:val="5"/>
          </w:tcPr>
          <w:p w:rsidR="00000000" w:rsidDel="00000000" w:rsidP="00000000" w:rsidRDefault="00000000" w:rsidRPr="00000000" w14:paraId="0000000C">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School of Education</w:t>
            </w:r>
          </w:p>
        </w:tc>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A.2. </w:t>
            </w:r>
            <w:hyperlink w:anchor="bookmark=id.tyjcwt">
              <w:r w:rsidDel="00000000" w:rsidR="00000000" w:rsidRPr="00000000">
                <w:rPr>
                  <w:rFonts w:ascii="Apple Braille" w:cs="Apple Braille" w:eastAsia="Apple Braille" w:hAnsi="Apple Braille"/>
                  <w:color w:val="000000"/>
                  <w:u w:val="single"/>
                  <w:rtl w:val="0"/>
                </w:rPr>
                <w:t xml:space="preserve">Proposal type</w:t>
              </w:r>
            </w:hyperlink>
            <w:r w:rsidDel="00000000" w:rsidR="00000000" w:rsidRPr="00000000">
              <w:rPr>
                <w:rtl w:val="0"/>
              </w:rPr>
            </w:r>
          </w:p>
        </w:tc>
        <w:tc>
          <w:tcPr>
            <w:gridSpan w:val="5"/>
          </w:tcPr>
          <w:bookmarkStart w:colFirst="0" w:colLast="0" w:name="bookmark=id.tyjcwt" w:id="5"/>
          <w:bookmarkEnd w:id="5"/>
          <w:p w:rsidR="00000000" w:rsidDel="00000000" w:rsidP="00000000" w:rsidRDefault="00000000" w:rsidRPr="00000000" w14:paraId="0000001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Course:  revision</w:t>
            </w:r>
          </w:p>
        </w:tc>
        <w:tc>
          <w:tcPr>
            <w:vMerge w:val="continue"/>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A.3. </w:t>
            </w:r>
            <w:hyperlink w:anchor="bookmark=id.4d34og8">
              <w:r w:rsidDel="00000000" w:rsidR="00000000" w:rsidRPr="00000000">
                <w:rPr>
                  <w:rFonts w:ascii="Apple Braille" w:cs="Apple Braille" w:eastAsia="Apple Braille" w:hAnsi="Apple Braille"/>
                  <w:color w:val="000000"/>
                  <w:u w:val="single"/>
                  <w:rtl w:val="0"/>
                </w:rPr>
                <w:t xml:space="preserve">Originator</w:t>
              </w:r>
            </w:hyperlink>
            <w:r w:rsidDel="00000000" w:rsidR="00000000" w:rsidRPr="00000000">
              <w:rPr>
                <w:rtl w:val="0"/>
              </w:rPr>
            </w:r>
          </w:p>
        </w:tc>
        <w:tc>
          <w:tcPr>
            <w:gridSpan w:val="2"/>
          </w:tcPr>
          <w:p w:rsidR="00000000" w:rsidDel="00000000" w:rsidP="00000000" w:rsidRDefault="00000000" w:rsidRPr="00000000" w14:paraId="0000001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Natasha Feinberg</w:t>
            </w:r>
            <w:bookmarkStart w:colFirst="0" w:colLast="0" w:name="bookmark=id.4d34og8" w:id="6"/>
            <w:bookmarkEnd w:id="6"/>
            <w:r w:rsidDel="00000000" w:rsidR="00000000" w:rsidRPr="00000000">
              <w:rPr>
                <w:rtl w:val="0"/>
              </w:rPr>
            </w:r>
          </w:p>
        </w:tc>
        <w:tc>
          <w:tcPr>
            <w:gridSpan w:val="2"/>
          </w:tcPr>
          <w:p w:rsidR="00000000" w:rsidDel="00000000" w:rsidP="00000000" w:rsidRDefault="00000000" w:rsidRPr="00000000" w14:paraId="0000001C">
            <w:pPr>
              <w:rPr>
                <w:rFonts w:ascii="Apple Braille" w:cs="Apple Braille" w:eastAsia="Apple Braille" w:hAnsi="Apple Braille"/>
              </w:rPr>
            </w:pPr>
            <w:hyperlink w:anchor="bookmark=id.2s8eyo1">
              <w:r w:rsidDel="00000000" w:rsidR="00000000" w:rsidRPr="00000000">
                <w:rPr>
                  <w:rFonts w:ascii="Apple Braille" w:cs="Apple Braille" w:eastAsia="Apple Braille" w:hAnsi="Apple Braille"/>
                  <w:color w:val="000000"/>
                  <w:u w:val="single"/>
                  <w:rtl w:val="0"/>
                </w:rPr>
                <w:t xml:space="preserve">Home department</w:t>
              </w:r>
            </w:hyperlink>
            <w:r w:rsidDel="00000000" w:rsidR="00000000" w:rsidRPr="00000000">
              <w:rPr>
                <w:rFonts w:ascii="Apple Braille" w:cs="Apple Braille" w:eastAsia="Apple Braille" w:hAnsi="Apple Braille"/>
                <w:color w:val="000000"/>
                <w:u w:val="single"/>
                <w:rtl w:val="0"/>
              </w:rPr>
              <w:t xml:space="preserve"> </w:t>
            </w:r>
            <w:r w:rsidDel="00000000" w:rsidR="00000000" w:rsidRPr="00000000">
              <w:rPr>
                <w:rFonts w:ascii="Apple Braille" w:cs="Apple Braille" w:eastAsia="Apple Braille" w:hAnsi="Apple Braille"/>
                <w:rtl w:val="0"/>
              </w:rPr>
              <w:t xml:space="preserve">ELED</w:t>
            </w:r>
          </w:p>
        </w:tc>
        <w:tc>
          <w:tcPr>
            <w:gridSpan w:val="2"/>
          </w:tcPr>
          <w:bookmarkStart w:colFirst="0" w:colLast="0" w:name="bookmark=id.2s8eyo1" w:id="7"/>
          <w:bookmarkEnd w:id="7"/>
          <w:p w:rsidR="00000000" w:rsidDel="00000000" w:rsidP="00000000" w:rsidRDefault="00000000" w:rsidRPr="00000000" w14:paraId="0000001E">
            <w:pPr>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20">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A.4. </w:t>
            </w:r>
            <w:hyperlink w:anchor="bookmark=id.17dp8vu">
              <w:r w:rsidDel="00000000" w:rsidR="00000000" w:rsidRPr="00000000">
                <w:rPr>
                  <w:rFonts w:ascii="Apple Braille" w:cs="Apple Braille" w:eastAsia="Apple Braille" w:hAnsi="Apple Braille"/>
                  <w:color w:val="000000"/>
                  <w:u w:val="single"/>
                  <w:rtl w:val="0"/>
                </w:rPr>
                <w:t xml:space="preserve">Rationale</w:t>
              </w:r>
            </w:hyperlink>
            <w:r w:rsidDel="00000000" w:rsidR="00000000" w:rsidRPr="00000000">
              <w:rPr>
                <w:rtl w:val="0"/>
              </w:rPr>
            </w:r>
          </w:p>
          <w:p w:rsidR="00000000" w:rsidDel="00000000" w:rsidP="00000000" w:rsidRDefault="00000000" w:rsidRPr="00000000" w14:paraId="00000021">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2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Additional Information for </w:t>
            </w:r>
            <w:hyperlink w:anchor="bookmark=id.tyjcwt">
              <w:r w:rsidDel="00000000" w:rsidR="00000000" w:rsidRPr="00000000">
                <w:rPr>
                  <w:rFonts w:ascii="Apple Braille" w:cs="Apple Braille" w:eastAsia="Apple Braille" w:hAnsi="Apple Braille"/>
                  <w:color w:val="000000"/>
                  <w:u w:val="single"/>
                  <w:rtl w:val="0"/>
                </w:rPr>
                <w:t xml:space="preserve">new programs</w:t>
              </w:r>
            </w:hyperlink>
            <w:r w:rsidDel="00000000" w:rsidR="00000000" w:rsidRPr="00000000">
              <w:rPr>
                <w:rtl w:val="0"/>
              </w:rPr>
            </w:r>
          </w:p>
        </w:tc>
        <w:tc>
          <w:tcPr>
            <w:gridSpan w:val="6"/>
          </w:tcPr>
          <w:bookmarkStart w:colFirst="0" w:colLast="0" w:name="bookmark=kix.b7hd1c6u42ow" w:id="8"/>
          <w:bookmarkEnd w:id="8"/>
          <w:p w:rsidR="00000000" w:rsidDel="00000000" w:rsidP="00000000" w:rsidRDefault="00000000" w:rsidRPr="00000000" w14:paraId="00000023">
            <w:pPr>
              <w:spacing w:line="240" w:lineRule="auto"/>
              <w:rPr/>
            </w:pPr>
            <w:r w:rsidDel="00000000" w:rsidR="00000000" w:rsidRPr="00000000">
              <w:rPr>
                <w:rtl w:val="0"/>
              </w:rPr>
              <w:t xml:space="preserve">The purpose of this proposal is to revise the course description of READ 501 to focus on grades 6-12.  Currently the description says the course covers content strategies for Kindergarten through 12</w:t>
            </w:r>
            <w:r w:rsidDel="00000000" w:rsidR="00000000" w:rsidRPr="00000000">
              <w:rPr>
                <w:vertAlign w:val="superscript"/>
                <w:rtl w:val="0"/>
              </w:rPr>
              <w:t xml:space="preserve">th</w:t>
            </w:r>
            <w:r w:rsidDel="00000000" w:rsidR="00000000" w:rsidRPr="00000000">
              <w:rPr>
                <w:rtl w:val="0"/>
              </w:rPr>
              <w:t xml:space="preserve"> grade.  For M.Ed. in Reading students, the K-5 content strategies are taught in READ 534 and READ 686.  Focusing on grades 6-12 aligns with how the ELA Common Core standards are divided and gives the secondary content the time it necessitates to learn well.   By changing the course description to grades 6-12, this description provides a clearer explanation of what the course entails and is more reflective of how this course addresses a specific area of literacy instruction.</w:t>
            </w:r>
          </w:p>
        </w:tc>
      </w:tr>
      <w:tr>
        <w:tc>
          <w:tcPr>
            <w:vAlign w:val="center"/>
          </w:tcPr>
          <w:p w:rsidR="00000000" w:rsidDel="00000000" w:rsidP="00000000" w:rsidRDefault="00000000" w:rsidRPr="00000000" w14:paraId="0000002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A.5. </w:t>
            </w:r>
            <w:hyperlink w:anchor="bookmark=id.2u6wntf">
              <w:r w:rsidDel="00000000" w:rsidR="00000000" w:rsidRPr="00000000">
                <w:rPr>
                  <w:rFonts w:ascii="Apple Braille" w:cs="Apple Braille" w:eastAsia="Apple Braille" w:hAnsi="Apple Braille"/>
                  <w:color w:val="000000"/>
                  <w:u w:val="single"/>
                  <w:rtl w:val="0"/>
                </w:rPr>
                <w:t xml:space="preserve">Student impact</w:t>
              </w:r>
            </w:hyperlink>
            <w:r w:rsidDel="00000000" w:rsidR="00000000" w:rsidRPr="00000000">
              <w:rPr>
                <w:rtl w:val="0"/>
              </w:rPr>
            </w:r>
          </w:p>
        </w:tc>
        <w:tc>
          <w:tcPr>
            <w:gridSpan w:val="6"/>
          </w:tcPr>
          <w:p w:rsidR="00000000" w:rsidDel="00000000" w:rsidP="00000000" w:rsidRDefault="00000000" w:rsidRPr="00000000" w14:paraId="0000002A">
            <w:pPr>
              <w:rPr/>
            </w:pPr>
            <w:r w:rsidDel="00000000" w:rsidR="00000000" w:rsidRPr="00000000">
              <w:rPr>
                <w:rtl w:val="0"/>
              </w:rPr>
              <w:t xml:space="preserve">This will have a positive impact on RIC students as they will be prepared to accurately and appropriately include literacy instruction in all subject areas.  This will ultimately empower them as educators, to provide services following best practices in the field of education as it relates to literacy instruction and the implementation of the Common Core State Standards (CCSS) </w:t>
            </w:r>
            <w:r w:rsidDel="00000000" w:rsidR="00000000" w:rsidRPr="00000000">
              <w:rPr>
                <w:highlight w:val="white"/>
                <w:rtl w:val="0"/>
              </w:rPr>
              <w:t xml:space="preserve">Language Arts &amp; Literacy in History/Social Studies, Science, and Technical Subjects.</w:t>
            </w:r>
            <w:r w:rsidDel="00000000" w:rsidR="00000000" w:rsidRPr="00000000">
              <w:rPr>
                <w:rtl w:val="0"/>
              </w:rPr>
            </w:r>
          </w:p>
        </w:tc>
      </w:tr>
      <w:tr>
        <w:tc>
          <w:tcPr>
            <w:vAlign w:val="center"/>
          </w:tcPr>
          <w:p w:rsidR="00000000" w:rsidDel="00000000" w:rsidP="00000000" w:rsidRDefault="00000000" w:rsidRPr="00000000" w14:paraId="00000030">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A.6. </w:t>
            </w:r>
            <w:hyperlink w:anchor="bookmark=id.19c6y18">
              <w:r w:rsidDel="00000000" w:rsidR="00000000" w:rsidRPr="00000000">
                <w:rPr>
                  <w:rFonts w:ascii="Apple Braille" w:cs="Apple Braille" w:eastAsia="Apple Braille" w:hAnsi="Apple Braille"/>
                  <w:color w:val="000000"/>
                  <w:u w:val="single"/>
                  <w:rtl w:val="0"/>
                </w:rPr>
                <w:t xml:space="preserve">Impact on other programs</w:t>
              </w:r>
            </w:hyperlink>
            <w:r w:rsidDel="00000000" w:rsidR="00000000" w:rsidRPr="00000000">
              <w:rPr>
                <w:rtl w:val="0"/>
              </w:rPr>
            </w:r>
          </w:p>
        </w:tc>
        <w:tc>
          <w:tcPr>
            <w:gridSpan w:val="6"/>
          </w:tcPr>
          <w:p w:rsidR="00000000" w:rsidDel="00000000" w:rsidP="00000000" w:rsidRDefault="00000000" w:rsidRPr="00000000" w14:paraId="00000031">
            <w:pPr>
              <w:rPr/>
            </w:pPr>
            <w:r w:rsidDel="00000000" w:rsidR="00000000" w:rsidRPr="00000000">
              <w:rPr>
                <w:rtl w:val="0"/>
              </w:rPr>
              <w:t xml:space="preserve">CTE students will be able to complete their required course of Reading in the Content Areas using READ 501</w:t>
            </w:r>
          </w:p>
        </w:tc>
      </w:tr>
      <w:tr>
        <w:tc>
          <w:tcPr>
            <w:vMerge w:val="restart"/>
            <w:vAlign w:val="center"/>
          </w:tcPr>
          <w:p w:rsidR="00000000" w:rsidDel="00000000" w:rsidP="00000000" w:rsidRDefault="00000000" w:rsidRPr="00000000" w14:paraId="00000037">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A.7. </w:t>
            </w:r>
            <w:hyperlink w:anchor="bookmark=id.3tbugp1">
              <w:r w:rsidDel="00000000" w:rsidR="00000000" w:rsidRPr="00000000">
                <w:rPr>
                  <w:rFonts w:ascii="Apple Braille" w:cs="Apple Braille" w:eastAsia="Apple Braille" w:hAnsi="Apple Braille"/>
                  <w:color w:val="000000"/>
                  <w:u w:val="single"/>
                  <w:rtl w:val="0"/>
                </w:rPr>
                <w:t xml:space="preserve">Resource impact</w:t>
              </w:r>
            </w:hyperlink>
            <w:r w:rsidDel="00000000" w:rsidR="00000000" w:rsidRPr="00000000">
              <w:rPr>
                <w:rtl w:val="0"/>
              </w:rPr>
            </w:r>
          </w:p>
        </w:tc>
        <w:tc>
          <w:tcPr/>
          <w:p w:rsidR="00000000" w:rsidDel="00000000" w:rsidP="00000000" w:rsidRDefault="00000000" w:rsidRPr="00000000" w14:paraId="00000038">
            <w:pPr>
              <w:rPr>
                <w:rFonts w:ascii="Apple Braille" w:cs="Apple Braille" w:eastAsia="Apple Braille" w:hAnsi="Apple Braille"/>
              </w:rPr>
            </w:pPr>
            <w:hyperlink w:anchor="bookmark=id.3rdcrjn">
              <w:r w:rsidDel="00000000" w:rsidR="00000000" w:rsidRPr="00000000">
                <w:rPr>
                  <w:rFonts w:ascii="Apple Braille" w:cs="Apple Braille" w:eastAsia="Apple Braille" w:hAnsi="Apple Braille"/>
                  <w:i w:val="1"/>
                  <w:color w:val="000000"/>
                  <w:u w:val="single"/>
                  <w:rtl w:val="0"/>
                </w:rPr>
                <w:t xml:space="preserve">Faculty PT &amp; FT</w:t>
              </w:r>
            </w:hyperlink>
            <w:r w:rsidDel="00000000" w:rsidR="00000000" w:rsidRPr="00000000">
              <w:rPr>
                <w:rFonts w:ascii="Apple Braille" w:cs="Apple Braille" w:eastAsia="Apple Braille" w:hAnsi="Apple Braille"/>
                <w:rtl w:val="0"/>
              </w:rPr>
              <w:t xml:space="preserve">: </w:t>
            </w:r>
          </w:p>
        </w:tc>
        <w:tc>
          <w:tcPr>
            <w:gridSpan w:val="5"/>
          </w:tcPr>
          <w:p w:rsidR="00000000" w:rsidDel="00000000" w:rsidP="00000000" w:rsidRDefault="00000000" w:rsidRPr="00000000" w14:paraId="0000003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Natasha Feinberg, Fall 3 credits</w:t>
            </w:r>
            <w:bookmarkStart w:colFirst="0" w:colLast="0" w:name="bookmark=id.3rdcrjn" w:id="9"/>
            <w:bookmarkEnd w:id="9"/>
            <w:r w:rsidDel="00000000" w:rsidR="00000000" w:rsidRPr="00000000">
              <w:rPr>
                <w:rtl w:val="0"/>
              </w:rPr>
            </w:r>
          </w:p>
        </w:tc>
      </w:tr>
      <w:t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3F">
            <w:pPr>
              <w:rPr>
                <w:rFonts w:ascii="Apple Braille" w:cs="Apple Braille" w:eastAsia="Apple Braille" w:hAnsi="Apple Braille"/>
                <w:i w:val="1"/>
              </w:rPr>
            </w:pPr>
            <w:hyperlink w:anchor="bookmark=id.26in1rg">
              <w:r w:rsidDel="00000000" w:rsidR="00000000" w:rsidRPr="00000000">
                <w:rPr>
                  <w:rFonts w:ascii="Apple Braille" w:cs="Apple Braille" w:eastAsia="Apple Braille" w:hAnsi="Apple Braille"/>
                  <w:i w:val="1"/>
                  <w:color w:val="000000"/>
                  <w:u w:val="single"/>
                  <w:rtl w:val="0"/>
                </w:rPr>
                <w:t xml:space="preserve">Library</w:t>
              </w:r>
            </w:hyperlink>
            <w:hyperlink w:anchor="bookmark=id.26in1rg">
              <w:r w:rsidDel="00000000" w:rsidR="00000000" w:rsidRPr="00000000">
                <w:rPr>
                  <w:rFonts w:ascii="Apple Braille" w:cs="Apple Braille" w:eastAsia="Apple Braille" w:hAnsi="Apple Braille"/>
                  <w:color w:val="000000"/>
                  <w:u w:val="single"/>
                  <w:rtl w:val="0"/>
                </w:rPr>
                <w:t xml:space="preserve">:</w:t>
              </w:r>
            </w:hyperlink>
            <w:r w:rsidDel="00000000" w:rsidR="00000000" w:rsidRPr="00000000">
              <w:rPr>
                <w:rtl w:val="0"/>
              </w:rPr>
            </w:r>
          </w:p>
        </w:tc>
        <w:tc>
          <w:tcPr>
            <w:gridSpan w:val="5"/>
          </w:tcPr>
          <w:bookmarkStart w:colFirst="0" w:colLast="0" w:name="bookmark=id.26in1rg" w:id="10"/>
          <w:bookmarkEnd w:id="10"/>
          <w:p w:rsidR="00000000" w:rsidDel="00000000" w:rsidP="00000000" w:rsidRDefault="00000000" w:rsidRPr="00000000" w14:paraId="00000040">
            <w:pPr>
              <w:rPr>
                <w:rFonts w:ascii="Apple Braille" w:cs="Apple Braille" w:eastAsia="Apple Braille" w:hAnsi="Apple Braille"/>
                <w:b w:val="1"/>
              </w:rPr>
            </w:pPr>
            <w:r w:rsidDel="00000000" w:rsidR="00000000" w:rsidRPr="00000000">
              <w:rPr>
                <w:rtl w:val="0"/>
              </w:rPr>
            </w:r>
          </w:p>
        </w:tc>
      </w:tr>
      <w:tr>
        <w:tc>
          <w:tcPr>
            <w:vMerge w:val="continue"/>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b w:val="1"/>
              </w:rPr>
            </w:pPr>
            <w:r w:rsidDel="00000000" w:rsidR="00000000" w:rsidRPr="00000000">
              <w:rPr>
                <w:rtl w:val="0"/>
              </w:rPr>
            </w:r>
          </w:p>
        </w:tc>
        <w:tc>
          <w:tcPr/>
          <w:p w:rsidR="00000000" w:rsidDel="00000000" w:rsidP="00000000" w:rsidRDefault="00000000" w:rsidRPr="00000000" w14:paraId="00000046">
            <w:pPr>
              <w:rPr>
                <w:rFonts w:ascii="Apple Braille" w:cs="Apple Braille" w:eastAsia="Apple Braille" w:hAnsi="Apple Braille"/>
              </w:rPr>
            </w:pPr>
            <w:hyperlink w:anchor="bookmark=id.lnxbz9">
              <w:r w:rsidDel="00000000" w:rsidR="00000000" w:rsidRPr="00000000">
                <w:rPr>
                  <w:rFonts w:ascii="Apple Braille" w:cs="Apple Braille" w:eastAsia="Apple Braille" w:hAnsi="Apple Braille"/>
                  <w:i w:val="1"/>
                  <w:color w:val="000000"/>
                  <w:u w:val="single"/>
                  <w:rtl w:val="0"/>
                </w:rPr>
                <w:t xml:space="preserve">Technology</w:t>
              </w:r>
            </w:hyperlink>
            <w:r w:rsidDel="00000000" w:rsidR="00000000" w:rsidRPr="00000000">
              <w:rPr>
                <w:rtl w:val="0"/>
              </w:rPr>
            </w:r>
          </w:p>
        </w:tc>
        <w:tc>
          <w:tcPr>
            <w:gridSpan w:val="5"/>
          </w:tcPr>
          <w:bookmarkStart w:colFirst="0" w:colLast="0" w:name="bookmark=id.lnxbz9" w:id="11"/>
          <w:bookmarkEnd w:id="11"/>
          <w:p w:rsidR="00000000" w:rsidDel="00000000" w:rsidP="00000000" w:rsidRDefault="00000000" w:rsidRPr="00000000" w14:paraId="00000047">
            <w:pPr>
              <w:rPr>
                <w:rFonts w:ascii="Apple Braille" w:cs="Apple Braille" w:eastAsia="Apple Braille" w:hAnsi="Apple Braille"/>
                <w:b w:val="1"/>
              </w:rPr>
            </w:pPr>
            <w:r w:rsidDel="00000000" w:rsidR="00000000" w:rsidRPr="00000000">
              <w:rPr>
                <w:rtl w:val="0"/>
              </w:rPr>
            </w:r>
          </w:p>
        </w:tc>
      </w:tr>
      <w:tr>
        <w:tc>
          <w:tcPr>
            <w:vMerge w:val="continue"/>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b w:val="1"/>
              </w:rPr>
            </w:pPr>
            <w:r w:rsidDel="00000000" w:rsidR="00000000" w:rsidRPr="00000000">
              <w:rPr>
                <w:rtl w:val="0"/>
              </w:rPr>
            </w:r>
          </w:p>
        </w:tc>
        <w:tc>
          <w:tcPr/>
          <w:p w:rsidR="00000000" w:rsidDel="00000000" w:rsidP="00000000" w:rsidRDefault="00000000" w:rsidRPr="00000000" w14:paraId="0000004D">
            <w:pPr>
              <w:rPr>
                <w:rFonts w:ascii="Apple Braille" w:cs="Apple Braille" w:eastAsia="Apple Braille" w:hAnsi="Apple Braille"/>
                <w:i w:val="1"/>
              </w:rPr>
            </w:pPr>
            <w:hyperlink w:anchor="bookmark=id.35nkun2">
              <w:r w:rsidDel="00000000" w:rsidR="00000000" w:rsidRPr="00000000">
                <w:rPr>
                  <w:rFonts w:ascii="Apple Braille" w:cs="Apple Braille" w:eastAsia="Apple Braille" w:hAnsi="Apple Braille"/>
                  <w:i w:val="1"/>
                  <w:color w:val="000000"/>
                  <w:u w:val="single"/>
                  <w:rtl w:val="0"/>
                </w:rPr>
                <w:t xml:space="preserve">Facilities</w:t>
              </w:r>
            </w:hyperlink>
            <w:r w:rsidDel="00000000" w:rsidR="00000000" w:rsidRPr="00000000">
              <w:rPr>
                <w:rFonts w:ascii="Apple Braille" w:cs="Apple Braille" w:eastAsia="Apple Braille" w:hAnsi="Apple Braille"/>
                <w:rtl w:val="0"/>
              </w:rPr>
              <w:t xml:space="preserve">:</w:t>
            </w:r>
            <w:r w:rsidDel="00000000" w:rsidR="00000000" w:rsidRPr="00000000">
              <w:rPr>
                <w:rtl w:val="0"/>
              </w:rPr>
            </w:r>
          </w:p>
        </w:tc>
        <w:tc>
          <w:tcPr>
            <w:gridSpan w:val="5"/>
          </w:tcPr>
          <w:bookmarkStart w:colFirst="0" w:colLast="0" w:name="bookmark=id.35nkun2" w:id="12"/>
          <w:bookmarkEnd w:id="12"/>
          <w:p w:rsidR="00000000" w:rsidDel="00000000" w:rsidP="00000000" w:rsidRDefault="00000000" w:rsidRPr="00000000" w14:paraId="0000004E">
            <w:pPr>
              <w:rPr>
                <w:rFonts w:ascii="Apple Braille" w:cs="Apple Braille" w:eastAsia="Apple Braille" w:hAnsi="Apple Braille"/>
                <w:b w:val="1"/>
              </w:rPr>
            </w:pPr>
            <w:r w:rsidDel="00000000" w:rsidR="00000000" w:rsidRPr="00000000">
              <w:rPr>
                <w:rtl w:val="0"/>
              </w:rPr>
            </w:r>
          </w:p>
        </w:tc>
      </w:tr>
      <w:tr>
        <w:tc>
          <w:tcPr>
            <w:vAlign w:val="center"/>
          </w:tcPr>
          <w:p w:rsidR="00000000" w:rsidDel="00000000" w:rsidP="00000000" w:rsidRDefault="00000000" w:rsidRPr="00000000" w14:paraId="0000005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A.8. </w:t>
            </w:r>
            <w:hyperlink w:anchor="bookmark=id.28h4qwu">
              <w:r w:rsidDel="00000000" w:rsidR="00000000" w:rsidRPr="00000000">
                <w:rPr>
                  <w:rFonts w:ascii="Apple Braille" w:cs="Apple Braille" w:eastAsia="Apple Braille" w:hAnsi="Apple Braille"/>
                  <w:color w:val="000000"/>
                  <w:u w:val="single"/>
                  <w:rtl w:val="0"/>
                </w:rPr>
                <w:t xml:space="preserve">Semester effective</w:t>
              </w:r>
            </w:hyperlink>
            <w:r w:rsidDel="00000000" w:rsidR="00000000" w:rsidRPr="00000000">
              <w:rPr>
                <w:rtl w:val="0"/>
              </w:rPr>
            </w:r>
          </w:p>
        </w:tc>
        <w:tc>
          <w:tcPr>
            <w:tcBorders>
              <w:right w:color="000000" w:space="0" w:sz="4" w:val="single"/>
            </w:tcBorders>
          </w:tcPr>
          <w:p w:rsidR="00000000" w:rsidDel="00000000" w:rsidP="00000000" w:rsidRDefault="00000000" w:rsidRPr="00000000" w14:paraId="00000054">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2022</w:t>
            </w:r>
            <w:bookmarkStart w:colFirst="0" w:colLast="0" w:name="bookmark=id.1ksv4uv" w:id="13"/>
            <w:bookmarkEnd w:id="13"/>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55">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A.9.</w:t>
            </w:r>
            <w:r w:rsidDel="00000000" w:rsidR="00000000" w:rsidRPr="00000000">
              <w:rPr>
                <w:rFonts w:ascii="Apple Braille" w:cs="Apple Braille" w:eastAsia="Apple Braille" w:hAnsi="Apple Braille"/>
                <w:color w:val="000000"/>
                <w:u w:val="single"/>
                <w:rtl w:val="0"/>
              </w:rPr>
              <w:t xml:space="preserve"> </w:t>
            </w:r>
            <w:hyperlink w:anchor="bookmark=id.28h4qwu">
              <w:r w:rsidDel="00000000" w:rsidR="00000000" w:rsidRPr="00000000">
                <w:rPr>
                  <w:rFonts w:ascii="Apple Braille" w:cs="Apple Braille" w:eastAsia="Apple Braille" w:hAnsi="Apple Braille"/>
                  <w:color w:val="000000"/>
                  <w:u w:val="single"/>
                  <w:rtl w:val="0"/>
                </w:rPr>
                <w:t xml:space="preserve">Rationale if sooner than next Fall</w:t>
              </w:r>
            </w:hyperlink>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57">
            <w:pPr>
              <w:rPr>
                <w:rFonts w:ascii="Apple Braille" w:cs="Apple Braille" w:eastAsia="Apple Braille" w:hAnsi="Apple Braille"/>
                <w:b w:val="1"/>
              </w:rPr>
            </w:pPr>
            <w:r w:rsidDel="00000000" w:rsidR="00000000" w:rsidRPr="00000000">
              <w:rPr>
                <w:rtl w:val="0"/>
              </w:rPr>
            </w:r>
          </w:p>
        </w:tc>
      </w:tr>
    </w:tbl>
    <w:p w:rsidR="00000000" w:rsidDel="00000000" w:rsidP="00000000" w:rsidRDefault="00000000" w:rsidRPr="00000000" w14:paraId="0000005A">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jc w:val="left"/>
        <w:rPr>
          <w:rFonts w:ascii="Apple Braille" w:cs="Apple Braille" w:eastAsia="Apple Braille" w:hAnsi="Apple Braille"/>
          <w:color w:val="000000"/>
          <w:sz w:val="22"/>
          <w:szCs w:val="22"/>
        </w:rPr>
      </w:pPr>
      <w:r w:rsidDel="00000000" w:rsidR="00000000" w:rsidRPr="00000000">
        <w:rPr>
          <w:rtl w:val="0"/>
        </w:rPr>
      </w:r>
    </w:p>
    <w:p w:rsidR="00000000" w:rsidDel="00000000" w:rsidP="00000000" w:rsidRDefault="00000000" w:rsidRPr="00000000" w14:paraId="0000005D">
      <w:pPr>
        <w:spacing w:line="240" w:lineRule="auto"/>
        <w:rPr>
          <w:rFonts w:ascii="Apple Braille" w:cs="Apple Braille" w:eastAsia="Apple Braille" w:hAnsi="Apple Braille"/>
          <w:smallCaps w:val="1"/>
        </w:rPr>
      </w:pPr>
      <w:r w:rsidDel="00000000" w:rsidR="00000000" w:rsidRPr="00000000">
        <w:rPr>
          <w:rtl w:val="0"/>
        </w:rPr>
      </w:r>
    </w:p>
    <w:p w:rsidR="00000000" w:rsidDel="00000000" w:rsidP="00000000" w:rsidRDefault="00000000" w:rsidRPr="00000000" w14:paraId="0000005E">
      <w:pPr>
        <w:spacing w:line="240" w:lineRule="auto"/>
        <w:rPr>
          <w:rFonts w:ascii="Apple Braille" w:cs="Apple Braille" w:eastAsia="Apple Braille" w:hAnsi="Apple Braille"/>
          <w:smallCaps w:val="1"/>
        </w:rPr>
      </w:pPr>
      <w:r w:rsidDel="00000000" w:rsidR="00000000" w:rsidRPr="00000000">
        <w:rPr>
          <w:rtl w:val="0"/>
        </w:rPr>
      </w:r>
    </w:p>
    <w:p w:rsidR="00000000" w:rsidDel="00000000" w:rsidP="00000000" w:rsidRDefault="00000000" w:rsidRPr="00000000" w14:paraId="0000005F">
      <w:pPr>
        <w:spacing w:line="240" w:lineRule="auto"/>
        <w:rPr>
          <w:rFonts w:ascii="Apple Braille" w:cs="Apple Braille" w:eastAsia="Apple Braille" w:hAnsi="Apple Braille"/>
          <w:smallCaps w:val="1"/>
        </w:rPr>
      </w:pPr>
      <w:r w:rsidDel="00000000" w:rsidR="00000000" w:rsidRPr="00000000">
        <w:rPr>
          <w:rtl w:val="0"/>
        </w:rPr>
      </w:r>
    </w:p>
    <w:p w:rsidR="00000000" w:rsidDel="00000000" w:rsidP="00000000" w:rsidRDefault="00000000" w:rsidRPr="00000000" w14:paraId="00000060">
      <w:pPr>
        <w:spacing w:line="240" w:lineRule="auto"/>
        <w:rPr>
          <w:rFonts w:ascii="Apple Braille" w:cs="Apple Braille" w:eastAsia="Apple Braille" w:hAnsi="Apple Braille"/>
          <w:smallCaps w:val="1"/>
        </w:rPr>
      </w:pPr>
      <w:r w:rsidDel="00000000" w:rsidR="00000000" w:rsidRPr="00000000">
        <w:rPr>
          <w:rtl w:val="0"/>
        </w:rPr>
      </w:r>
    </w:p>
    <w:p w:rsidR="00000000" w:rsidDel="00000000" w:rsidP="00000000" w:rsidRDefault="00000000" w:rsidRPr="00000000" w14:paraId="00000061">
      <w:pPr>
        <w:pStyle w:val="Heading2"/>
        <w:jc w:val="left"/>
        <w:rPr>
          <w:rFonts w:ascii="Apple Braille" w:cs="Apple Braille" w:eastAsia="Apple Braille" w:hAnsi="Apple Braille"/>
          <w:color w:val="000000"/>
          <w:sz w:val="22"/>
          <w:szCs w:val="22"/>
        </w:rPr>
      </w:pPr>
      <w:r w:rsidDel="00000000" w:rsidR="00000000" w:rsidRPr="00000000">
        <w:rPr>
          <w:color w:val="000000"/>
          <w:sz w:val="22"/>
          <w:szCs w:val="22"/>
          <w:rtl w:val="0"/>
        </w:rPr>
        <w:t xml:space="preserve">B. </w:t>
      </w:r>
      <w:r w:rsidDel="00000000" w:rsidR="00000000" w:rsidRPr="00000000">
        <w:rPr>
          <w:rFonts w:ascii="Apple Braille" w:cs="Apple Braille" w:eastAsia="Apple Braille" w:hAnsi="Apple Braille"/>
          <w:color w:val="000000"/>
          <w:sz w:val="22"/>
          <w:szCs w:val="22"/>
          <w:rtl w:val="0"/>
        </w:rPr>
        <w:t xml:space="preserve">NEW OR REVISED COURSES</w:t>
      </w:r>
    </w:p>
    <w:p w:rsidR="00000000" w:rsidDel="00000000" w:rsidP="00000000" w:rsidRDefault="00000000" w:rsidRPr="00000000" w14:paraId="00000062">
      <w:pPr>
        <w:keepNext w:val="1"/>
        <w:rPr>
          <w:rFonts w:ascii="Apple Braille" w:cs="Apple Braille" w:eastAsia="Apple Braille" w:hAnsi="Apple Braille"/>
        </w:rPr>
      </w:pPr>
      <w:r w:rsidDel="00000000" w:rsidR="00000000" w:rsidRPr="00000000">
        <w:rPr>
          <w:rtl w:val="0"/>
        </w:rPr>
      </w:r>
    </w:p>
    <w:tbl>
      <w:tblPr>
        <w:tblStyle w:val="Table2"/>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00"/>
        <w:gridCol w:w="3840"/>
        <w:gridCol w:w="3840"/>
        <w:tblGridChange w:id="0">
          <w:tblGrid>
            <w:gridCol w:w="3100"/>
            <w:gridCol w:w="3840"/>
            <w:gridCol w:w="3840"/>
          </w:tblGrid>
        </w:tblGridChange>
      </w:tblGrid>
      <w:tr>
        <w:tc>
          <w:tcPr>
            <w:shd w:fill="auto" w:val="clear"/>
            <w:vAlign w:val="center"/>
          </w:tcPr>
          <w:p w:rsidR="00000000" w:rsidDel="00000000" w:rsidP="00000000" w:rsidRDefault="00000000" w:rsidRPr="00000000" w14:paraId="00000063">
            <w:pPr>
              <w:pStyle w:val="Heading5"/>
              <w:keepNext w:val="1"/>
              <w:spacing w:after="0" w:before="0" w:line="240" w:lineRule="auto"/>
              <w:rPr>
                <w:rFonts w:ascii="Apple Braille" w:cs="Apple Braille" w:eastAsia="Apple Braille" w:hAnsi="Apple Braille"/>
                <w:color w:val="000000"/>
              </w:rPr>
            </w:pPr>
            <w:r w:rsidDel="00000000" w:rsidR="00000000" w:rsidRPr="00000000">
              <w:rPr>
                <w:rtl w:val="0"/>
              </w:rPr>
            </w:r>
          </w:p>
        </w:tc>
        <w:tc>
          <w:tcPr>
            <w:shd w:fill="auto" w:val="clear"/>
          </w:tcPr>
          <w:p w:rsidR="00000000" w:rsidDel="00000000" w:rsidP="00000000" w:rsidRDefault="00000000" w:rsidRPr="00000000" w14:paraId="00000064">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Old (</w:t>
            </w:r>
            <w:hyperlink w:anchor="bookmark=id.nmf14n">
              <w:r w:rsidDel="00000000" w:rsidR="00000000" w:rsidRPr="00000000">
                <w:rPr>
                  <w:rFonts w:ascii="Apple Braille" w:cs="Apple Braille" w:eastAsia="Apple Braille" w:hAnsi="Apple Braille"/>
                  <w:color w:val="000000"/>
                  <w:u w:val="single"/>
                  <w:rtl w:val="0"/>
                </w:rPr>
                <w:t xml:space="preserve">for revisions only</w:t>
              </w:r>
            </w:hyperlink>
            <w:r w:rsidDel="00000000" w:rsidR="00000000" w:rsidRPr="00000000">
              <w:rPr>
                <w:rFonts w:ascii="Apple Braille" w:cs="Apple Braille" w:eastAsia="Apple Braille" w:hAnsi="Apple Braille"/>
                <w:color w:val="000000"/>
                <w:rtl w:val="0"/>
              </w:rPr>
              <w:t xml:space="preserve">)</w:t>
            </w:r>
          </w:p>
          <w:p w:rsidR="00000000" w:rsidDel="00000000" w:rsidP="00000000" w:rsidRDefault="00000000" w:rsidRPr="00000000" w14:paraId="00000065">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ONLY include information that is being revised, otherwise leave blank</w:t>
            </w:r>
          </w:p>
        </w:tc>
        <w:tc>
          <w:tcPr>
            <w:shd w:fill="auto" w:val="clear"/>
          </w:tcPr>
          <w:p w:rsidR="00000000" w:rsidDel="00000000" w:rsidP="00000000" w:rsidRDefault="00000000" w:rsidRPr="00000000" w14:paraId="00000066">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New</w:t>
            </w:r>
          </w:p>
          <w:p w:rsidR="00000000" w:rsidDel="00000000" w:rsidP="00000000" w:rsidRDefault="00000000" w:rsidRPr="00000000" w14:paraId="00000067">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Examples are provided within some of the boxes for guidance, delete just the examples that do not apply.</w:t>
            </w:r>
          </w:p>
        </w:tc>
      </w:tr>
      <w:tr>
        <w:tc>
          <w:tcPr>
            <w:shd w:fill="auto" w:val="clear"/>
            <w:vAlign w:val="center"/>
          </w:tcPr>
          <w:p w:rsidR="00000000" w:rsidDel="00000000" w:rsidP="00000000" w:rsidRDefault="00000000" w:rsidRPr="00000000" w14:paraId="0000006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 </w:t>
            </w:r>
            <w:hyperlink w:anchor="bookmark=id.44sinio">
              <w:r w:rsidDel="00000000" w:rsidR="00000000" w:rsidRPr="00000000">
                <w:rPr>
                  <w:rFonts w:ascii="Apple Braille" w:cs="Apple Braille" w:eastAsia="Apple Braille" w:hAnsi="Apple Braille"/>
                  <w:color w:val="000000"/>
                  <w:u w:val="single"/>
                  <w:rtl w:val="0"/>
                </w:rPr>
                <w:t xml:space="preserve">Course prefix and number</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4sinio" w:id="14"/>
          <w:bookmarkEnd w:id="14"/>
          <w:p w:rsidR="00000000" w:rsidDel="00000000" w:rsidP="00000000" w:rsidRDefault="00000000" w:rsidRPr="00000000" w14:paraId="00000069">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6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READ 501</w:t>
            </w:r>
          </w:p>
        </w:tc>
      </w:tr>
      <w:tr>
        <w:tc>
          <w:tcPr>
            <w:shd w:fill="auto" w:val="clear"/>
            <w:vAlign w:val="center"/>
          </w:tcPr>
          <w:p w:rsidR="00000000" w:rsidDel="00000000" w:rsidP="00000000" w:rsidRDefault="00000000" w:rsidRPr="00000000" w14:paraId="0000006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B.2. Cross listing number if any</w:t>
            </w:r>
          </w:p>
        </w:tc>
        <w:tc>
          <w:tcPr>
            <w:shd w:fill="auto" w:val="clear"/>
          </w:tcPr>
          <w:p w:rsidR="00000000" w:rsidDel="00000000" w:rsidP="00000000" w:rsidRDefault="00000000" w:rsidRPr="00000000" w14:paraId="0000006C">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6D">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6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B.3. </w:t>
            </w:r>
            <w:hyperlink w:anchor="bookmark=id.2jxsxqh">
              <w:r w:rsidDel="00000000" w:rsidR="00000000" w:rsidRPr="00000000">
                <w:rPr>
                  <w:rFonts w:ascii="Apple Braille" w:cs="Apple Braille" w:eastAsia="Apple Braille" w:hAnsi="Apple Braille"/>
                  <w:color w:val="000000"/>
                  <w:u w:val="single"/>
                  <w:rtl w:val="0"/>
                </w:rPr>
                <w:t xml:space="preserve">Course title</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2jxsxqh" w:id="15"/>
          <w:bookmarkEnd w:id="15"/>
          <w:p w:rsidR="00000000" w:rsidDel="00000000" w:rsidP="00000000" w:rsidRDefault="00000000" w:rsidRPr="00000000" w14:paraId="0000006F">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0">
            <w:pPr>
              <w:spacing w:line="240" w:lineRule="auto"/>
              <w:rPr>
                <w:rFonts w:ascii="Apple Braille" w:cs="Apple Braille" w:eastAsia="Apple Braille" w:hAnsi="Apple Braille"/>
              </w:rPr>
            </w:pPr>
            <w:r w:rsidDel="00000000" w:rsidR="00000000" w:rsidRPr="00000000">
              <w:rPr>
                <w:rtl w:val="0"/>
              </w:rPr>
              <w:t xml:space="preserve">Reading in the Content Areas</w:t>
            </w:r>
            <w:r w:rsidDel="00000000" w:rsidR="00000000" w:rsidRPr="00000000">
              <w:rPr>
                <w:rtl w:val="0"/>
              </w:rPr>
            </w:r>
          </w:p>
        </w:tc>
      </w:tr>
      <w:tr>
        <w:tc>
          <w:tcPr>
            <w:shd w:fill="auto" w:val="clear"/>
            <w:vAlign w:val="center"/>
          </w:tcPr>
          <w:p w:rsidR="00000000" w:rsidDel="00000000" w:rsidP="00000000" w:rsidRDefault="00000000" w:rsidRPr="00000000" w14:paraId="0000007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B.4. </w:t>
            </w:r>
            <w:hyperlink w:anchor="bookmark=id.z337ya">
              <w:r w:rsidDel="00000000" w:rsidR="00000000" w:rsidRPr="00000000">
                <w:rPr>
                  <w:rFonts w:ascii="Apple Braille" w:cs="Apple Braille" w:eastAsia="Apple Braille" w:hAnsi="Apple Braille"/>
                  <w:color w:val="000000"/>
                  <w:u w:val="single"/>
                  <w:rtl w:val="0"/>
                </w:rPr>
                <w:t xml:space="preserve">Course description</w:t>
              </w:r>
            </w:hyperlink>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72">
            <w:pPr>
              <w:tabs>
                <w:tab w:val="left" w:pos="690"/>
              </w:tabs>
              <w:spacing w:line="240" w:lineRule="auto"/>
              <w:rPr>
                <w:rFonts w:ascii="Apple Braille" w:cs="Apple Braille" w:eastAsia="Apple Braille" w:hAnsi="Apple Braille"/>
              </w:rPr>
            </w:pPr>
            <w:r w:rsidDel="00000000" w:rsidR="00000000" w:rsidRPr="00000000">
              <w:rPr>
                <w:rtl w:val="0"/>
              </w:rPr>
              <w:t xml:space="preserve">Focus is on methods that help K-12 students learn from subject matter materials.</w:t>
            </w:r>
            <w:bookmarkStart w:colFirst="0" w:colLast="0" w:name="bookmark=id.z337ya" w:id="16"/>
            <w:bookmarkEnd w:id="16"/>
            <w:r w:rsidDel="00000000" w:rsidR="00000000" w:rsidRPr="00000000">
              <w:rPr>
                <w:rtl w:val="0"/>
              </w:rPr>
            </w:r>
          </w:p>
        </w:tc>
        <w:tc>
          <w:tcPr/>
          <w:p w:rsidR="00000000" w:rsidDel="00000000" w:rsidP="00000000" w:rsidRDefault="00000000" w:rsidRPr="00000000" w14:paraId="00000073">
            <w:pPr>
              <w:spacing w:line="240" w:lineRule="auto"/>
              <w:rPr/>
            </w:pPr>
            <w:r w:rsidDel="00000000" w:rsidR="00000000" w:rsidRPr="00000000">
              <w:rPr>
                <w:rtl w:val="0"/>
              </w:rPr>
              <w:t xml:space="preserve">Focus is on methods that help grade 6-12 students learn from subject-based texts, both fiction and non-fiction.  Research-based vocabulary and comprehension strategies are emphasized.</w:t>
            </w:r>
          </w:p>
        </w:tc>
      </w:tr>
      <w:tr>
        <w:tc>
          <w:tcPr>
            <w:shd w:fill="auto" w:val="clear"/>
            <w:vAlign w:val="center"/>
          </w:tcPr>
          <w:p w:rsidR="00000000" w:rsidDel="00000000" w:rsidP="00000000" w:rsidRDefault="00000000" w:rsidRPr="00000000" w14:paraId="0000007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B.5. </w:t>
            </w:r>
            <w:hyperlink w:anchor="bookmark=id.3j2qqm3">
              <w:r w:rsidDel="00000000" w:rsidR="00000000" w:rsidRPr="00000000">
                <w:rPr>
                  <w:rFonts w:ascii="Apple Braille" w:cs="Apple Braille" w:eastAsia="Apple Braille" w:hAnsi="Apple Braille"/>
                  <w:color w:val="000000"/>
                  <w:u w:val="single"/>
                  <w:rtl w:val="0"/>
                </w:rPr>
                <w:t xml:space="preserve">Prerequisite(s)</w:t>
              </w:r>
            </w:hyperlink>
            <w:r w:rsidDel="00000000" w:rsidR="00000000" w:rsidRPr="00000000">
              <w:rPr>
                <w:rtl w:val="0"/>
              </w:rPr>
            </w:r>
          </w:p>
        </w:tc>
        <w:tc>
          <w:tcPr>
            <w:shd w:fill="auto" w:val="clear"/>
          </w:tcPr>
          <w:bookmarkStart w:colFirst="0" w:colLast="0" w:name="bookmark=id.3j2qqm3" w:id="17"/>
          <w:bookmarkEnd w:id="17"/>
          <w:p w:rsidR="00000000" w:rsidDel="00000000" w:rsidP="00000000" w:rsidRDefault="00000000" w:rsidRPr="00000000" w14:paraId="00000075">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6">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7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B.6. </w:t>
            </w:r>
            <w:hyperlink w:anchor="bookmark=id.37m2jsg">
              <w:r w:rsidDel="00000000" w:rsidR="00000000" w:rsidRPr="00000000">
                <w:rPr>
                  <w:rFonts w:ascii="Apple Braille" w:cs="Apple Braille" w:eastAsia="Apple Braille" w:hAnsi="Apple Braille"/>
                  <w:color w:val="000000"/>
                  <w:u w:val="single"/>
                  <w:rtl w:val="0"/>
                </w:rPr>
                <w:t xml:space="preserve">Offered</w:t>
              </w:r>
            </w:hyperlink>
            <w:r w:rsidDel="00000000" w:rsidR="00000000" w:rsidRPr="00000000">
              <w:rPr>
                <w:rtl w:val="0"/>
              </w:rPr>
            </w:r>
          </w:p>
        </w:tc>
        <w:tc>
          <w:tcPr>
            <w:shd w:fill="auto" w:val="clear"/>
          </w:tcPr>
          <w:p w:rsidR="00000000" w:rsidDel="00000000" w:rsidP="00000000" w:rsidRDefault="00000000" w:rsidRPr="00000000" w14:paraId="00000078">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Fall </w:t>
            </w:r>
          </w:p>
        </w:tc>
      </w:tr>
      <w:tr>
        <w:tc>
          <w:tcPr>
            <w:shd w:fill="auto" w:val="clear"/>
            <w:vAlign w:val="center"/>
          </w:tcPr>
          <w:p w:rsidR="00000000" w:rsidDel="00000000" w:rsidP="00000000" w:rsidRDefault="00000000" w:rsidRPr="00000000" w14:paraId="0000007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B.7. </w:t>
            </w:r>
            <w:hyperlink w:anchor="bookmark=id.4i7ojhp">
              <w:r w:rsidDel="00000000" w:rsidR="00000000" w:rsidRPr="00000000">
                <w:rPr>
                  <w:rFonts w:ascii="Apple Braille" w:cs="Apple Braille" w:eastAsia="Apple Braille" w:hAnsi="Apple Braille"/>
                  <w:color w:val="000000"/>
                  <w:u w:val="single"/>
                  <w:rtl w:val="0"/>
                </w:rPr>
                <w:t xml:space="preserve">Contact hours</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i7ojhp" w:id="18"/>
          <w:bookmarkEnd w:id="18"/>
          <w:p w:rsidR="00000000" w:rsidDel="00000000" w:rsidP="00000000" w:rsidRDefault="00000000" w:rsidRPr="00000000" w14:paraId="0000007B">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3</w:t>
            </w:r>
          </w:p>
        </w:tc>
      </w:tr>
      <w:tr>
        <w:tc>
          <w:tcPr>
            <w:shd w:fill="auto" w:val="clear"/>
            <w:vAlign w:val="center"/>
          </w:tcPr>
          <w:p w:rsidR="00000000" w:rsidDel="00000000" w:rsidP="00000000" w:rsidRDefault="00000000" w:rsidRPr="00000000" w14:paraId="0000007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B.8. </w:t>
            </w:r>
            <w:hyperlink w:anchor="bookmark=id.2xcytpi">
              <w:r w:rsidDel="00000000" w:rsidR="00000000" w:rsidRPr="00000000">
                <w:rPr>
                  <w:rFonts w:ascii="Apple Braille" w:cs="Apple Braille" w:eastAsia="Apple Braille" w:hAnsi="Apple Braille"/>
                  <w:color w:val="000000"/>
                  <w:u w:val="single"/>
                  <w:rtl w:val="0"/>
                </w:rPr>
                <w:t xml:space="preserve">Credit hours</w:t>
              </w:r>
            </w:hyperlink>
            <w:r w:rsidDel="00000000" w:rsidR="00000000" w:rsidRPr="00000000">
              <w:rPr>
                <w:rtl w:val="0"/>
              </w:rPr>
            </w:r>
          </w:p>
        </w:tc>
        <w:tc>
          <w:tcPr>
            <w:shd w:fill="auto" w:val="clear"/>
          </w:tcPr>
          <w:bookmarkStart w:colFirst="0" w:colLast="0" w:name="bookmark=id.2xcytpi" w:id="19"/>
          <w:bookmarkEnd w:id="19"/>
          <w:p w:rsidR="00000000" w:rsidDel="00000000" w:rsidP="00000000" w:rsidRDefault="00000000" w:rsidRPr="00000000" w14:paraId="0000007E">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3</w:t>
            </w:r>
          </w:p>
        </w:tc>
      </w:tr>
      <w:tr>
        <w:tc>
          <w:tcPr>
            <w:shd w:fill="auto" w:val="clear"/>
            <w:vAlign w:val="center"/>
          </w:tcPr>
          <w:p w:rsidR="00000000" w:rsidDel="00000000" w:rsidP="00000000" w:rsidRDefault="00000000" w:rsidRPr="00000000" w14:paraId="0000008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B.9.</w:t>
            </w:r>
            <w:hyperlink w:anchor="bookmark=id.1ci93xb">
              <w:r w:rsidDel="00000000" w:rsidR="00000000" w:rsidRPr="00000000">
                <w:rPr>
                  <w:rFonts w:ascii="Apple Braille" w:cs="Apple Braille" w:eastAsia="Apple Braille" w:hAnsi="Apple Braille"/>
                  <w:color w:val="000000"/>
                  <w:u w:val="single"/>
                  <w:rtl w:val="0"/>
                </w:rPr>
                <w:t xml:space="preserve"> Justify differences if any</w:t>
              </w:r>
            </w:hyperlink>
            <w:r w:rsidDel="00000000" w:rsidR="00000000" w:rsidRPr="00000000">
              <w:rPr>
                <w:rtl w:val="0"/>
              </w:rPr>
            </w:r>
          </w:p>
        </w:tc>
        <w:tc>
          <w:tcPr>
            <w:gridSpan w:val="2"/>
            <w:shd w:fill="auto" w:val="clear"/>
          </w:tcPr>
          <w:bookmarkStart w:colFirst="0" w:colLast="0" w:name="bookmark=id.1ci93xb" w:id="20"/>
          <w:bookmarkEnd w:id="20"/>
          <w:p w:rsidR="00000000" w:rsidDel="00000000" w:rsidP="00000000" w:rsidRDefault="00000000" w:rsidRPr="00000000" w14:paraId="00000081">
            <w:pPr>
              <w:spacing w:line="240" w:lineRule="auto"/>
              <w:rPr>
                <w:rFonts w:ascii="Apple Braille" w:cs="Apple Braille" w:eastAsia="Apple Braille" w:hAnsi="Apple Braille"/>
                <w:smallCaps w:val="1"/>
              </w:rPr>
            </w:pPr>
            <w:r w:rsidDel="00000000" w:rsidR="00000000" w:rsidRPr="00000000">
              <w:rPr>
                <w:rtl w:val="0"/>
              </w:rPr>
            </w:r>
          </w:p>
        </w:tc>
      </w:tr>
      <w:tr>
        <w:tc>
          <w:tcPr>
            <w:shd w:fill="auto" w:val="clear"/>
            <w:vAlign w:val="center"/>
          </w:tcPr>
          <w:p w:rsidR="00000000" w:rsidDel="00000000" w:rsidP="00000000" w:rsidRDefault="00000000" w:rsidRPr="00000000" w14:paraId="0000008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B.10. </w:t>
            </w:r>
            <w:hyperlink w:anchor="bookmark=id.1mrcu09">
              <w:r w:rsidDel="00000000" w:rsidR="00000000" w:rsidRPr="00000000">
                <w:rPr>
                  <w:rFonts w:ascii="Apple Braille" w:cs="Apple Braille" w:eastAsia="Apple Braille" w:hAnsi="Apple Braille"/>
                  <w:color w:val="000000"/>
                  <w:u w:val="single"/>
                  <w:rtl w:val="0"/>
                </w:rPr>
                <w:t xml:space="preserve">Grading system</w:t>
              </w:r>
            </w:hyperlink>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84">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Letter grade  </w:t>
            </w:r>
          </w:p>
        </w:tc>
      </w:tr>
      <w:tr>
        <w:tc>
          <w:tcPr>
            <w:shd w:fill="auto" w:val="clear"/>
            <w:vAlign w:val="center"/>
          </w:tcPr>
          <w:p w:rsidR="00000000" w:rsidDel="00000000" w:rsidP="00000000" w:rsidRDefault="00000000" w:rsidRPr="00000000" w14:paraId="0000008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 </w:t>
            </w:r>
            <w:hyperlink w:anchor="bookmark=id.3whwml4">
              <w:r w:rsidDel="00000000" w:rsidR="00000000" w:rsidRPr="00000000">
                <w:rPr>
                  <w:rFonts w:ascii="Apple Braille" w:cs="Apple Braille" w:eastAsia="Apple Braille" w:hAnsi="Apple Braille"/>
                  <w:color w:val="000000"/>
                  <w:u w:val="single"/>
                  <w:rtl w:val="0"/>
                </w:rPr>
                <w:t xml:space="preserve">Instructional methods</w:t>
              </w:r>
            </w:hyperlink>
            <w:r w:rsidDel="00000000" w:rsidR="00000000" w:rsidRPr="00000000">
              <w:rPr>
                <w:rtl w:val="0"/>
              </w:rPr>
            </w:r>
          </w:p>
        </w:tc>
        <w:tc>
          <w:tcPr>
            <w:shd w:fill="auto" w:val="clear"/>
          </w:tcPr>
          <w:p w:rsidR="00000000" w:rsidDel="00000000" w:rsidP="00000000" w:rsidRDefault="00000000" w:rsidRPr="00000000" w14:paraId="00000087">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Lecture  | Small group | Individual | Fieldwork</w:t>
            </w:r>
          </w:p>
        </w:tc>
      </w:tr>
      <w:tr>
        <w:tc>
          <w:tcPr>
            <w:shd w:fill="auto" w:val="clear"/>
            <w:vAlign w:val="center"/>
          </w:tcPr>
          <w:p w:rsidR="00000000" w:rsidDel="00000000" w:rsidP="00000000" w:rsidRDefault="00000000" w:rsidRPr="00000000" w14:paraId="0000008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B.11.a  </w:t>
            </w:r>
            <w:hyperlink w:anchor="bookmark=id.3whwml4">
              <w:r w:rsidDel="00000000" w:rsidR="00000000" w:rsidRPr="00000000">
                <w:rPr>
                  <w:rFonts w:ascii="Apple Braille" w:cs="Apple Braille" w:eastAsia="Apple Braille" w:hAnsi="Apple Braille"/>
                  <w:color w:val="000000"/>
                  <w:u w:val="single"/>
                  <w:rtl w:val="0"/>
                </w:rPr>
                <w:t xml:space="preserve">Delivery Method</w:t>
              </w:r>
            </w:hyperlink>
            <w:r w:rsidDel="00000000" w:rsidR="00000000" w:rsidRPr="00000000">
              <w:rPr>
                <w:rtl w:val="0"/>
              </w:rPr>
            </w:r>
          </w:p>
        </w:tc>
        <w:tc>
          <w:tcPr>
            <w:shd w:fill="auto" w:val="clear"/>
          </w:tcPr>
          <w:p w:rsidR="00000000" w:rsidDel="00000000" w:rsidP="00000000" w:rsidRDefault="00000000" w:rsidRPr="00000000" w14:paraId="0000008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On campus </w:t>
            </w:r>
          </w:p>
        </w:tc>
        <w:tc>
          <w:tcPr>
            <w:shd w:fill="auto" w:val="clear"/>
          </w:tcPr>
          <w:p w:rsidR="00000000" w:rsidDel="00000000" w:rsidP="00000000" w:rsidRDefault="00000000" w:rsidRPr="00000000" w14:paraId="0000008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w:t>
            </w:r>
            <w:hyperlink w:anchor="bookmark=id.46r0co2">
              <w:r w:rsidDel="00000000" w:rsidR="00000000" w:rsidRPr="00000000">
                <w:rPr>
                  <w:rFonts w:ascii="Apple Braille" w:cs="Apple Braille" w:eastAsia="Apple Braille" w:hAnsi="Apple Braille"/>
                  <w:color w:val="000000"/>
                  <w:u w:val="single"/>
                  <w:rtl w:val="0"/>
                </w:rPr>
                <w:t xml:space="preserve">% Online</w:t>
              </w:r>
            </w:hyperlink>
            <w:r w:rsidDel="00000000" w:rsidR="00000000" w:rsidRPr="00000000">
              <w:rPr>
                <w:rtl w:val="0"/>
              </w:rPr>
            </w:r>
          </w:p>
        </w:tc>
      </w:tr>
      <w:tr>
        <w:tc>
          <w:tcPr>
            <w:shd w:fill="auto" w:val="clear"/>
            <w:vAlign w:val="center"/>
          </w:tcPr>
          <w:p w:rsidR="00000000" w:rsidDel="00000000" w:rsidP="00000000" w:rsidRDefault="00000000" w:rsidRPr="00000000" w14:paraId="0000008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B.12.</w:t>
            </w:r>
            <w:hyperlink w:anchor="bookmark=id.2bn6wsx">
              <w:r w:rsidDel="00000000" w:rsidR="00000000" w:rsidRPr="00000000">
                <w:rPr>
                  <w:rFonts w:ascii="Apple Braille" w:cs="Apple Braille" w:eastAsia="Apple Braille" w:hAnsi="Apple Braille"/>
                  <w:color w:val="000000"/>
                  <w:u w:val="single"/>
                  <w:rtl w:val="0"/>
                </w:rPr>
                <w:t xml:space="preserve">Categories</w:t>
              </w:r>
            </w:hyperlink>
            <w:r w:rsidDel="00000000" w:rsidR="00000000" w:rsidRPr="00000000">
              <w:rPr>
                <w:rtl w:val="0"/>
              </w:rPr>
            </w:r>
          </w:p>
        </w:tc>
        <w:tc>
          <w:tcPr>
            <w:shd w:fill="auto" w:val="clear"/>
          </w:tcPr>
          <w:p w:rsidR="00000000" w:rsidDel="00000000" w:rsidP="00000000" w:rsidRDefault="00000000" w:rsidRPr="00000000" w14:paraId="0000008D">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Required for program </w:t>
            </w:r>
          </w:p>
        </w:tc>
      </w:tr>
      <w:tr>
        <w:tc>
          <w:tcPr>
            <w:shd w:fill="auto" w:val="clear"/>
            <w:vAlign w:val="center"/>
          </w:tcPr>
          <w:p w:rsidR="00000000" w:rsidDel="00000000" w:rsidP="00000000" w:rsidRDefault="00000000" w:rsidRPr="00000000" w14:paraId="0000008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B.13. </w:t>
            </w:r>
            <w:hyperlink w:anchor="bookmark=id.qsh70q">
              <w:r w:rsidDel="00000000" w:rsidR="00000000" w:rsidRPr="00000000">
                <w:rPr>
                  <w:rFonts w:ascii="Apple Braille" w:cs="Apple Braille" w:eastAsia="Apple Braille" w:hAnsi="Apple Braille"/>
                  <w:color w:val="000000"/>
                  <w:u w:val="single"/>
                  <w:rtl w:val="0"/>
                </w:rPr>
                <w:t xml:space="preserve">How will student performance be evaluated?</w:t>
              </w:r>
            </w:hyperlink>
            <w:r w:rsidDel="00000000" w:rsidR="00000000" w:rsidRPr="00000000">
              <w:rPr>
                <w:rtl w:val="0"/>
              </w:rPr>
            </w:r>
          </w:p>
        </w:tc>
        <w:tc>
          <w:tcPr>
            <w:shd w:fill="auto" w:val="clear"/>
          </w:tcPr>
          <w:p w:rsidR="00000000" w:rsidDel="00000000" w:rsidP="00000000" w:rsidRDefault="00000000" w:rsidRPr="00000000" w14:paraId="00000090">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Attendance  | Class participation |  Exams  |  Presentations  | Papers  | </w:t>
            </w:r>
          </w:p>
          <w:p w:rsidR="00000000" w:rsidDel="00000000" w:rsidP="00000000" w:rsidRDefault="00000000" w:rsidRPr="00000000" w14:paraId="0000009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Class Work  | Quizzes |</w:t>
            </w:r>
          </w:p>
          <w:p w:rsidR="00000000" w:rsidDel="00000000" w:rsidP="00000000" w:rsidRDefault="00000000" w:rsidRPr="00000000" w14:paraId="0000009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Performance Protocols  | Projects | </w:t>
            </w:r>
          </w:p>
          <w:p w:rsidR="00000000" w:rsidDel="00000000" w:rsidP="00000000" w:rsidRDefault="00000000" w:rsidRPr="00000000" w14:paraId="00000094">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9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B.14. </w:t>
            </w:r>
            <w:hyperlink w:anchor="bookmark=id.3as4poj">
              <w:r w:rsidDel="00000000" w:rsidR="00000000" w:rsidRPr="00000000">
                <w:rPr>
                  <w:rFonts w:ascii="Apple Braille" w:cs="Apple Braille" w:eastAsia="Apple Braille" w:hAnsi="Apple Braille"/>
                  <w:color w:val="000000"/>
                  <w:u w:val="single"/>
                  <w:rtl w:val="0"/>
                </w:rPr>
                <w:t xml:space="preserve">Redundancy with, existing courses</w:t>
              </w:r>
            </w:hyperlink>
            <w:r w:rsidDel="00000000" w:rsidR="00000000" w:rsidRPr="00000000">
              <w:rPr>
                <w:rtl w:val="0"/>
              </w:rPr>
            </w:r>
          </w:p>
        </w:tc>
        <w:tc>
          <w:tcPr>
            <w:shd w:fill="auto" w:val="clear"/>
          </w:tcPr>
          <w:bookmarkStart w:colFirst="0" w:colLast="0" w:name="bookmark=id.3as4poj" w:id="21"/>
          <w:bookmarkEnd w:id="21"/>
          <w:p w:rsidR="00000000" w:rsidDel="00000000" w:rsidP="00000000" w:rsidRDefault="00000000" w:rsidRPr="00000000" w14:paraId="00000096">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shd w:fill="auto" w:val="clear"/>
            <w:vAlign w:val="center"/>
          </w:tcPr>
          <w:p w:rsidR="00000000" w:rsidDel="00000000" w:rsidP="00000000" w:rsidRDefault="00000000" w:rsidRPr="00000000" w14:paraId="0000009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 15. Other changes, if any</w:t>
            </w:r>
          </w:p>
        </w:tc>
        <w:tc>
          <w:tcPr>
            <w:gridSpan w:val="2"/>
            <w:shd w:fill="auto" w:val="clear"/>
          </w:tcPr>
          <w:p w:rsidR="00000000" w:rsidDel="00000000" w:rsidP="00000000" w:rsidRDefault="00000000" w:rsidRPr="00000000" w14:paraId="00000099">
            <w:pPr>
              <w:spacing w:line="240" w:lineRule="auto"/>
              <w:rPr>
                <w:rFonts w:ascii="Apple Braille" w:cs="Apple Braille" w:eastAsia="Apple Braille" w:hAnsi="Apple Braille"/>
                <w:b w:val="1"/>
                <w:smallCaps w:val="1"/>
              </w:rPr>
            </w:pPr>
            <w:r w:rsidDel="00000000" w:rsidR="00000000" w:rsidRPr="00000000">
              <w:rPr>
                <w:rtl w:val="0"/>
              </w:rPr>
            </w:r>
          </w:p>
        </w:tc>
      </w:tr>
    </w:tbl>
    <w:p w:rsidR="00000000" w:rsidDel="00000000" w:rsidP="00000000" w:rsidRDefault="00000000" w:rsidRPr="00000000" w14:paraId="0000009B">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9C">
      <w:pPr>
        <w:spacing w:line="240" w:lineRule="auto"/>
        <w:rPr>
          <w:rFonts w:ascii="Apple Braille" w:cs="Apple Braille" w:eastAsia="Apple Braille" w:hAnsi="Apple Braille"/>
        </w:rPr>
      </w:pPr>
      <w:r w:rsidDel="00000000" w:rsidR="00000000" w:rsidRPr="00000000">
        <w:rPr>
          <w:rtl w:val="0"/>
        </w:rPr>
      </w:r>
    </w:p>
    <w:tbl>
      <w:tblPr>
        <w:tblStyle w:val="Table3"/>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4408"/>
        <w:gridCol w:w="1701"/>
        <w:gridCol w:w="4671"/>
        <w:tblGridChange w:id="0">
          <w:tblGrid>
            <w:gridCol w:w="4408"/>
            <w:gridCol w:w="1701"/>
            <w:gridCol w:w="4671"/>
          </w:tblGrid>
        </w:tblGridChange>
      </w:tblGrid>
      <w:tr>
        <w:tc>
          <w:tcPr/>
          <w:p w:rsidR="00000000" w:rsidDel="00000000" w:rsidP="00000000" w:rsidRDefault="00000000" w:rsidRPr="00000000" w14:paraId="0000009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B.16. </w:t>
            </w:r>
            <w:hyperlink w:anchor="bookmark=id.1pxezwc">
              <w:r w:rsidDel="00000000" w:rsidR="00000000" w:rsidRPr="00000000">
                <w:rPr>
                  <w:rFonts w:ascii="Apple Braille" w:cs="Apple Braille" w:eastAsia="Apple Braille" w:hAnsi="Apple Braille"/>
                  <w:color w:val="000000"/>
                  <w:u w:val="single"/>
                  <w:rtl w:val="0"/>
                </w:rPr>
                <w:t xml:space="preserve">Course learning outcomes</w:t>
              </w:r>
            </w:hyperlink>
            <w:r w:rsidDel="00000000" w:rsidR="00000000" w:rsidRPr="00000000">
              <w:rPr>
                <w:rFonts w:ascii="Apple Braille" w:cs="Apple Braille" w:eastAsia="Apple Braille" w:hAnsi="Apple Braille"/>
                <w:color w:val="000000"/>
                <w:u w:val="single"/>
                <w:rtl w:val="0"/>
              </w:rPr>
              <w:t xml:space="preserve">: List each outcome in a separate row</w:t>
            </w:r>
            <w:r w:rsidDel="00000000" w:rsidR="00000000" w:rsidRPr="00000000">
              <w:rPr>
                <w:rtl w:val="0"/>
              </w:rPr>
            </w:r>
          </w:p>
        </w:tc>
        <w:tc>
          <w:tcPr/>
          <w:p w:rsidR="00000000" w:rsidDel="00000000" w:rsidP="00000000" w:rsidRDefault="00000000" w:rsidRPr="00000000" w14:paraId="0000009E">
            <w:pPr>
              <w:spacing w:line="240" w:lineRule="auto"/>
              <w:rPr>
                <w:rFonts w:ascii="Apple Braille" w:cs="Apple Braille" w:eastAsia="Apple Braille" w:hAnsi="Apple Braille"/>
              </w:rPr>
            </w:pPr>
            <w:hyperlink w:anchor="bookmark=id.49x2ik5">
              <w:r w:rsidDel="00000000" w:rsidR="00000000" w:rsidRPr="00000000">
                <w:rPr>
                  <w:rFonts w:ascii="Apple Braille" w:cs="Apple Braille" w:eastAsia="Apple Braille" w:hAnsi="Apple Braille"/>
                  <w:color w:val="000000"/>
                  <w:u w:val="single"/>
                  <w:rtl w:val="0"/>
                </w:rPr>
                <w:t xml:space="preserve">Professional organization standard(s)</w:t>
              </w:r>
            </w:hyperlink>
            <w:r w:rsidDel="00000000" w:rsidR="00000000" w:rsidRPr="00000000">
              <w:rPr>
                <w:rFonts w:ascii="Apple Braille" w:cs="Apple Braille" w:eastAsia="Apple Braille" w:hAnsi="Apple Braille"/>
                <w:color w:val="000000"/>
                <w:u w:val="single"/>
                <w:rtl w:val="0"/>
              </w:rPr>
              <w:t xml:space="preserve">, if relevant </w:t>
            </w:r>
            <w:r w:rsidDel="00000000" w:rsidR="00000000" w:rsidRPr="00000000">
              <w:rPr>
                <w:rtl w:val="0"/>
              </w:rPr>
            </w:r>
          </w:p>
        </w:tc>
        <w:tc>
          <w:tcPr/>
          <w:p w:rsidR="00000000" w:rsidDel="00000000" w:rsidP="00000000" w:rsidRDefault="00000000" w:rsidRPr="00000000" w14:paraId="0000009F">
            <w:pPr>
              <w:spacing w:line="240" w:lineRule="auto"/>
              <w:rPr>
                <w:rFonts w:ascii="Apple Braille" w:cs="Apple Braille" w:eastAsia="Apple Braille" w:hAnsi="Apple Braille"/>
              </w:rPr>
            </w:pPr>
            <w:hyperlink w:anchor="bookmark=id.2p2csry">
              <w:r w:rsidDel="00000000" w:rsidR="00000000" w:rsidRPr="00000000">
                <w:rPr>
                  <w:rFonts w:ascii="Apple Braille" w:cs="Apple Braille" w:eastAsia="Apple Braille" w:hAnsi="Apple Braille"/>
                  <w:color w:val="000000"/>
                  <w:u w:val="single"/>
                  <w:rtl w:val="0"/>
                </w:rPr>
                <w:t xml:space="preserve">How will each outcome be measured?</w:t>
              </w:r>
            </w:hyperlink>
            <w:r w:rsidDel="00000000" w:rsidR="00000000" w:rsidRPr="00000000">
              <w:rPr>
                <w:rtl w:val="0"/>
              </w:rPr>
            </w:r>
          </w:p>
        </w:tc>
      </w:tr>
      <w:tr>
        <w:tc>
          <w:tcPr/>
          <w:p w:rsidR="00000000" w:rsidDel="00000000" w:rsidP="00000000" w:rsidRDefault="00000000" w:rsidRPr="00000000" w14:paraId="000000A0">
            <w:pPr>
              <w:spacing w:line="240" w:lineRule="auto"/>
              <w:rPr/>
            </w:pPr>
            <w:r w:rsidDel="00000000" w:rsidR="00000000" w:rsidRPr="00000000">
              <w:rPr>
                <w:rtl w:val="0"/>
              </w:rPr>
              <w:t xml:space="preserve">1. Describe the reflective practitioner model and explain how this model applies to reading instruction in the content areas.</w:t>
            </w:r>
            <w:bookmarkStart w:colFirst="0" w:colLast="0" w:name="bookmark=id.1pxezwc" w:id="22"/>
            <w:bookmarkEnd w:id="22"/>
            <w:r w:rsidDel="00000000" w:rsidR="00000000" w:rsidRPr="00000000">
              <w:rPr>
                <w:rtl w:val="0"/>
              </w:rPr>
            </w:r>
          </w:p>
        </w:tc>
        <w:tc>
          <w:tcPr/>
          <w:p w:rsidR="00000000" w:rsidDel="00000000" w:rsidP="00000000" w:rsidRDefault="00000000" w:rsidRPr="00000000" w14:paraId="000000A1">
            <w:pPr>
              <w:spacing w:line="240" w:lineRule="auto"/>
              <w:rPr/>
            </w:pPr>
            <w:r w:rsidDel="00000000" w:rsidR="00000000" w:rsidRPr="00000000">
              <w:rPr>
                <w:rtl w:val="0"/>
              </w:rPr>
              <w:t xml:space="preserve">RIPTS: 1, 2</w:t>
            </w:r>
          </w:p>
          <w:p w:rsidR="00000000" w:rsidDel="00000000" w:rsidP="00000000" w:rsidRDefault="00000000" w:rsidRPr="00000000" w14:paraId="000000A2">
            <w:pPr>
              <w:spacing w:line="240" w:lineRule="auto"/>
              <w:rPr/>
            </w:pPr>
            <w:r w:rsidDel="00000000" w:rsidR="00000000" w:rsidRPr="00000000">
              <w:rPr>
                <w:rtl w:val="0"/>
              </w:rPr>
              <w:t xml:space="preserve">ILA 1.1, 1.2, 1.3, 6.1 </w:t>
            </w:r>
            <w:bookmarkStart w:colFirst="0" w:colLast="0" w:name="bookmark=id.49x2ik5" w:id="23"/>
            <w:bookmarkEnd w:id="23"/>
            <w:r w:rsidDel="00000000" w:rsidR="00000000" w:rsidRPr="00000000">
              <w:rPr>
                <w:rtl w:val="0"/>
              </w:rPr>
            </w:r>
          </w:p>
        </w:tc>
        <w:tc>
          <w:tcPr/>
          <w:p w:rsidR="00000000" w:rsidDel="00000000" w:rsidP="00000000" w:rsidRDefault="00000000" w:rsidRPr="00000000" w14:paraId="000000A3">
            <w:pPr>
              <w:spacing w:line="240" w:lineRule="auto"/>
              <w:rPr/>
            </w:pPr>
            <w:r w:rsidDel="00000000" w:rsidR="00000000" w:rsidRPr="00000000">
              <w:rPr>
                <w:rtl w:val="0"/>
              </w:rPr>
              <w:t xml:space="preserve">Assessed by completion of Content Area Literacy Project</w:t>
            </w:r>
            <w:bookmarkStart w:colFirst="0" w:colLast="0" w:name="bookmark=id.2p2csry" w:id="24"/>
            <w:bookmarkEnd w:id="24"/>
            <w:r w:rsidDel="00000000" w:rsidR="00000000" w:rsidRPr="00000000">
              <w:rPr>
                <w:rtl w:val="0"/>
              </w:rPr>
            </w:r>
          </w:p>
        </w:tc>
      </w:tr>
      <w:tr>
        <w:tc>
          <w:tcPr/>
          <w:p w:rsidR="00000000" w:rsidDel="00000000" w:rsidP="00000000" w:rsidRDefault="00000000" w:rsidRPr="00000000" w14:paraId="000000A4">
            <w:pPr>
              <w:spacing w:line="240" w:lineRule="auto"/>
              <w:rPr/>
            </w:pPr>
            <w:r w:rsidDel="00000000" w:rsidR="00000000" w:rsidRPr="00000000">
              <w:rPr>
                <w:rtl w:val="0"/>
              </w:rPr>
              <w:t xml:space="preserve">2. Describe instructional practices that impede progress in learning subject matter and in the development of higher level literacy</w:t>
            </w:r>
          </w:p>
        </w:tc>
        <w:tc>
          <w:tcPr/>
          <w:p w:rsidR="00000000" w:rsidDel="00000000" w:rsidP="00000000" w:rsidRDefault="00000000" w:rsidRPr="00000000" w14:paraId="000000A5">
            <w:pPr>
              <w:spacing w:line="240" w:lineRule="auto"/>
              <w:rPr/>
            </w:pPr>
            <w:r w:rsidDel="00000000" w:rsidR="00000000" w:rsidRPr="00000000">
              <w:rPr>
                <w:rtl w:val="0"/>
              </w:rPr>
              <w:t xml:space="preserve">RIPTS: 1, 2</w:t>
            </w:r>
          </w:p>
          <w:p w:rsidR="00000000" w:rsidDel="00000000" w:rsidP="00000000" w:rsidRDefault="00000000" w:rsidRPr="00000000" w14:paraId="000000A6">
            <w:pPr>
              <w:spacing w:line="240" w:lineRule="auto"/>
              <w:rPr/>
            </w:pPr>
            <w:r w:rsidDel="00000000" w:rsidR="00000000" w:rsidRPr="00000000">
              <w:rPr>
                <w:rtl w:val="0"/>
              </w:rPr>
              <w:t xml:space="preserve">ILA 1.1, 1.2, 1.3, 2.1, 2.2, 2.3</w:t>
            </w:r>
          </w:p>
        </w:tc>
        <w:tc>
          <w:tcPr/>
          <w:p w:rsidR="00000000" w:rsidDel="00000000" w:rsidP="00000000" w:rsidRDefault="00000000" w:rsidRPr="00000000" w14:paraId="000000A7">
            <w:pPr>
              <w:spacing w:line="240" w:lineRule="auto"/>
              <w:rPr/>
            </w:pPr>
            <w:r w:rsidDel="00000000" w:rsidR="00000000" w:rsidRPr="00000000">
              <w:rPr>
                <w:rtl w:val="0"/>
              </w:rPr>
              <w:t xml:space="preserve">Assessed by class discussions and Discussion Board Posts</w:t>
            </w:r>
          </w:p>
        </w:tc>
      </w:tr>
      <w:tr>
        <w:tc>
          <w:tcPr/>
          <w:p w:rsidR="00000000" w:rsidDel="00000000" w:rsidP="00000000" w:rsidRDefault="00000000" w:rsidRPr="00000000" w14:paraId="000000A8">
            <w:pPr>
              <w:spacing w:line="240" w:lineRule="auto"/>
              <w:rPr/>
            </w:pPr>
            <w:r w:rsidDel="00000000" w:rsidR="00000000" w:rsidRPr="00000000">
              <w:rPr>
                <w:rtl w:val="0"/>
              </w:rPr>
              <w:t xml:space="preserve">3. Describe the roles and responsibilities of personnel in schools in developing students’ literacy skills, e.g., literacy coaches, reading specialists, content area teachers.</w:t>
            </w:r>
          </w:p>
        </w:tc>
        <w:tc>
          <w:tcPr/>
          <w:p w:rsidR="00000000" w:rsidDel="00000000" w:rsidP="00000000" w:rsidRDefault="00000000" w:rsidRPr="00000000" w14:paraId="000000A9">
            <w:pPr>
              <w:spacing w:line="240" w:lineRule="auto"/>
              <w:rPr/>
            </w:pPr>
            <w:r w:rsidDel="00000000" w:rsidR="00000000" w:rsidRPr="00000000">
              <w:rPr>
                <w:rtl w:val="0"/>
              </w:rPr>
              <w:t xml:space="preserve">RIPTS: 1,2</w:t>
            </w:r>
          </w:p>
          <w:p w:rsidR="00000000" w:rsidDel="00000000" w:rsidP="00000000" w:rsidRDefault="00000000" w:rsidRPr="00000000" w14:paraId="000000AA">
            <w:pPr>
              <w:spacing w:line="240" w:lineRule="auto"/>
              <w:rPr/>
            </w:pPr>
            <w:r w:rsidDel="00000000" w:rsidR="00000000" w:rsidRPr="00000000">
              <w:rPr>
                <w:rtl w:val="0"/>
              </w:rPr>
              <w:t xml:space="preserve">ILA 2.1, 2.2, 2.3, 2.4</w:t>
            </w:r>
          </w:p>
        </w:tc>
        <w:tc>
          <w:tcPr/>
          <w:p w:rsidR="00000000" w:rsidDel="00000000" w:rsidP="00000000" w:rsidRDefault="00000000" w:rsidRPr="00000000" w14:paraId="000000AB">
            <w:pPr>
              <w:spacing w:line="240" w:lineRule="auto"/>
              <w:rPr/>
            </w:pPr>
            <w:r w:rsidDel="00000000" w:rsidR="00000000" w:rsidRPr="00000000">
              <w:rPr>
                <w:rtl w:val="0"/>
              </w:rPr>
              <w:t xml:space="preserve">Assessed by class discussions and Discussion Board posts</w:t>
            </w:r>
          </w:p>
        </w:tc>
      </w:tr>
      <w:tr>
        <w:tc>
          <w:tcPr/>
          <w:p w:rsidR="00000000" w:rsidDel="00000000" w:rsidP="00000000" w:rsidRDefault="00000000" w:rsidRPr="00000000" w14:paraId="000000AC">
            <w:pPr>
              <w:spacing w:line="240" w:lineRule="auto"/>
              <w:rPr/>
            </w:pPr>
            <w:r w:rsidDel="00000000" w:rsidR="00000000" w:rsidRPr="00000000">
              <w:rPr>
                <w:rtl w:val="0"/>
              </w:rPr>
              <w:t xml:space="preserve">4. Explain the interactive and developmental nature of reading and writing</w:t>
            </w:r>
          </w:p>
        </w:tc>
        <w:tc>
          <w:tcPr/>
          <w:p w:rsidR="00000000" w:rsidDel="00000000" w:rsidP="00000000" w:rsidRDefault="00000000" w:rsidRPr="00000000" w14:paraId="000000AD">
            <w:pPr>
              <w:spacing w:line="240" w:lineRule="auto"/>
              <w:rPr/>
            </w:pPr>
            <w:r w:rsidDel="00000000" w:rsidR="00000000" w:rsidRPr="00000000">
              <w:rPr>
                <w:rtl w:val="0"/>
              </w:rPr>
              <w:t xml:space="preserve">RIPTS: 1</w:t>
            </w:r>
          </w:p>
          <w:p w:rsidR="00000000" w:rsidDel="00000000" w:rsidP="00000000" w:rsidRDefault="00000000" w:rsidRPr="00000000" w14:paraId="000000AE">
            <w:pPr>
              <w:spacing w:line="240" w:lineRule="auto"/>
              <w:rPr/>
            </w:pPr>
            <w:r w:rsidDel="00000000" w:rsidR="00000000" w:rsidRPr="00000000">
              <w:rPr>
                <w:rtl w:val="0"/>
              </w:rPr>
              <w:t xml:space="preserve">ILA 1.1, 1.2, 1.3, 1.4, 2.1, 2.2, 2.3, 2.4</w:t>
            </w:r>
          </w:p>
        </w:tc>
        <w:tc>
          <w:tcPr/>
          <w:p w:rsidR="00000000" w:rsidDel="00000000" w:rsidP="00000000" w:rsidRDefault="00000000" w:rsidRPr="00000000" w14:paraId="000000AF">
            <w:pPr>
              <w:spacing w:line="240" w:lineRule="auto"/>
              <w:rPr/>
            </w:pPr>
            <w:r w:rsidDel="00000000" w:rsidR="00000000" w:rsidRPr="00000000">
              <w:rPr>
                <w:rtl w:val="0"/>
              </w:rPr>
              <w:t xml:space="preserve">Assessed by class discussions and Discussion Board posts</w:t>
            </w:r>
          </w:p>
        </w:tc>
      </w:tr>
      <w:tr>
        <w:tc>
          <w:tcPr/>
          <w:p w:rsidR="00000000" w:rsidDel="00000000" w:rsidP="00000000" w:rsidRDefault="00000000" w:rsidRPr="00000000" w14:paraId="000000B0">
            <w:pPr>
              <w:spacing w:line="240" w:lineRule="auto"/>
              <w:rPr/>
            </w:pPr>
            <w:r w:rsidDel="00000000" w:rsidR="00000000" w:rsidRPr="00000000">
              <w:rPr>
                <w:rtl w:val="0"/>
              </w:rPr>
              <w:t xml:space="preserve">5. Understand the concept of metacognition and the role of self-monitoring, self-correction, and adjustment of reading rates in mature reading and learning.</w:t>
            </w:r>
          </w:p>
        </w:tc>
        <w:tc>
          <w:tcPr/>
          <w:p w:rsidR="00000000" w:rsidDel="00000000" w:rsidP="00000000" w:rsidRDefault="00000000" w:rsidRPr="00000000" w14:paraId="000000B1">
            <w:pPr>
              <w:spacing w:line="240" w:lineRule="auto"/>
              <w:rPr/>
            </w:pPr>
            <w:r w:rsidDel="00000000" w:rsidR="00000000" w:rsidRPr="00000000">
              <w:rPr>
                <w:rtl w:val="0"/>
              </w:rPr>
              <w:t xml:space="preserve">RIPTS: 3</w:t>
            </w:r>
          </w:p>
          <w:p w:rsidR="00000000" w:rsidDel="00000000" w:rsidP="00000000" w:rsidRDefault="00000000" w:rsidRPr="00000000" w14:paraId="000000B2">
            <w:pPr>
              <w:spacing w:line="240" w:lineRule="auto"/>
              <w:rPr/>
            </w:pPr>
            <w:r w:rsidDel="00000000" w:rsidR="00000000" w:rsidRPr="00000000">
              <w:rPr>
                <w:rtl w:val="0"/>
              </w:rPr>
              <w:t xml:space="preserve">ILA 1.1, 1.2, 1.3, 1.4, 2.1, 2.2, 2.3, 2.4</w:t>
            </w:r>
          </w:p>
        </w:tc>
        <w:tc>
          <w:tcPr/>
          <w:p w:rsidR="00000000" w:rsidDel="00000000" w:rsidP="00000000" w:rsidRDefault="00000000" w:rsidRPr="00000000" w14:paraId="000000B3">
            <w:pPr>
              <w:spacing w:line="240" w:lineRule="auto"/>
              <w:rPr/>
            </w:pPr>
            <w:r w:rsidDel="00000000" w:rsidR="00000000" w:rsidRPr="00000000">
              <w:rPr>
                <w:rtl w:val="0"/>
              </w:rPr>
              <w:t xml:space="preserve">Assessed by class discussions and discussion board prompt</w:t>
            </w:r>
          </w:p>
        </w:tc>
      </w:tr>
      <w:tr>
        <w:tc>
          <w:tcPr/>
          <w:p w:rsidR="00000000" w:rsidDel="00000000" w:rsidP="00000000" w:rsidRDefault="00000000" w:rsidRPr="00000000" w14:paraId="000000B4">
            <w:pPr>
              <w:spacing w:line="240" w:lineRule="auto"/>
              <w:rPr/>
            </w:pPr>
            <w:r w:rsidDel="00000000" w:rsidR="00000000" w:rsidRPr="00000000">
              <w:rPr>
                <w:rtl w:val="0"/>
              </w:rPr>
              <w:t xml:space="preserve">6. Explain the differences between oral and written language and between expository and narrative text, and understand the implications of these differences for school learning.</w:t>
            </w:r>
          </w:p>
        </w:tc>
        <w:tc>
          <w:tcPr/>
          <w:p w:rsidR="00000000" w:rsidDel="00000000" w:rsidP="00000000" w:rsidRDefault="00000000" w:rsidRPr="00000000" w14:paraId="000000B5">
            <w:pPr>
              <w:spacing w:line="240" w:lineRule="auto"/>
              <w:rPr/>
            </w:pPr>
            <w:r w:rsidDel="00000000" w:rsidR="00000000" w:rsidRPr="00000000">
              <w:rPr>
                <w:rtl w:val="0"/>
              </w:rPr>
              <w:t xml:space="preserve">RIPTS: 2</w:t>
            </w:r>
          </w:p>
          <w:p w:rsidR="00000000" w:rsidDel="00000000" w:rsidP="00000000" w:rsidRDefault="00000000" w:rsidRPr="00000000" w14:paraId="000000B6">
            <w:pPr>
              <w:spacing w:line="240" w:lineRule="auto"/>
              <w:rPr/>
            </w:pPr>
            <w:r w:rsidDel="00000000" w:rsidR="00000000" w:rsidRPr="00000000">
              <w:rPr>
                <w:rtl w:val="0"/>
              </w:rPr>
              <w:t xml:space="preserve">ILA 2.2</w:t>
            </w:r>
          </w:p>
        </w:tc>
        <w:tc>
          <w:tcPr/>
          <w:p w:rsidR="00000000" w:rsidDel="00000000" w:rsidP="00000000" w:rsidRDefault="00000000" w:rsidRPr="00000000" w14:paraId="000000B7">
            <w:pPr>
              <w:spacing w:line="240" w:lineRule="auto"/>
              <w:rPr/>
            </w:pPr>
            <w:r w:rsidDel="00000000" w:rsidR="00000000" w:rsidRPr="00000000">
              <w:rPr>
                <w:rtl w:val="0"/>
              </w:rPr>
              <w:t xml:space="preserve">Assessed by class discussions and activities</w:t>
            </w:r>
          </w:p>
        </w:tc>
      </w:tr>
      <w:tr>
        <w:tc>
          <w:tcPr/>
          <w:p w:rsidR="00000000" w:rsidDel="00000000" w:rsidP="00000000" w:rsidRDefault="00000000" w:rsidRPr="00000000" w14:paraId="000000B8">
            <w:pPr>
              <w:spacing w:line="240" w:lineRule="auto"/>
              <w:rPr/>
            </w:pPr>
            <w:r w:rsidDel="00000000" w:rsidR="00000000" w:rsidRPr="00000000">
              <w:rPr>
                <w:rtl w:val="0"/>
              </w:rPr>
              <w:t xml:space="preserve">7. Understand literacy as a social phenomenon influenced by cultural expectations and linguistic variation.</w:t>
            </w:r>
          </w:p>
        </w:tc>
        <w:tc>
          <w:tcPr/>
          <w:p w:rsidR="00000000" w:rsidDel="00000000" w:rsidP="00000000" w:rsidRDefault="00000000" w:rsidRPr="00000000" w14:paraId="000000B9">
            <w:pPr>
              <w:spacing w:line="240" w:lineRule="auto"/>
              <w:rPr/>
            </w:pPr>
            <w:r w:rsidDel="00000000" w:rsidR="00000000" w:rsidRPr="00000000">
              <w:rPr>
                <w:rtl w:val="0"/>
              </w:rPr>
              <w:t xml:space="preserve">RIPTS: 1</w:t>
            </w:r>
          </w:p>
          <w:p w:rsidR="00000000" w:rsidDel="00000000" w:rsidP="00000000" w:rsidRDefault="00000000" w:rsidRPr="00000000" w14:paraId="000000BA">
            <w:pPr>
              <w:spacing w:line="240" w:lineRule="auto"/>
              <w:rPr/>
            </w:pPr>
            <w:r w:rsidDel="00000000" w:rsidR="00000000" w:rsidRPr="00000000">
              <w:rPr>
                <w:rtl w:val="0"/>
              </w:rPr>
              <w:t xml:space="preserve">ILA 4.1, 4.2, 4.3, 4.4, 5.1</w:t>
            </w:r>
          </w:p>
        </w:tc>
        <w:tc>
          <w:tcPr/>
          <w:p w:rsidR="00000000" w:rsidDel="00000000" w:rsidP="00000000" w:rsidRDefault="00000000" w:rsidRPr="00000000" w14:paraId="000000BB">
            <w:pPr>
              <w:rPr/>
            </w:pPr>
            <w:r w:rsidDel="00000000" w:rsidR="00000000" w:rsidRPr="00000000">
              <w:rPr>
                <w:rtl w:val="0"/>
              </w:rPr>
              <w:t xml:space="preserve">Assessed by </w:t>
            </w:r>
          </w:p>
          <w:p w:rsidR="00000000" w:rsidDel="00000000" w:rsidP="00000000" w:rsidRDefault="00000000" w:rsidRPr="00000000" w14:paraId="000000BC">
            <w:pPr>
              <w:rPr/>
            </w:pPr>
            <w:r w:rsidDel="00000000" w:rsidR="00000000" w:rsidRPr="00000000">
              <w:rPr>
                <w:rtl w:val="0"/>
              </w:rPr>
              <w:t xml:space="preserve">Diversity Paper</w:t>
            </w:r>
          </w:p>
          <w:p w:rsidR="00000000" w:rsidDel="00000000" w:rsidP="00000000" w:rsidRDefault="00000000" w:rsidRPr="00000000" w14:paraId="000000BD">
            <w:pPr>
              <w:rPr/>
            </w:pPr>
            <w:r w:rsidDel="00000000" w:rsidR="00000000" w:rsidRPr="00000000">
              <w:rPr>
                <w:rtl w:val="0"/>
              </w:rPr>
              <w:t xml:space="preserve">And EL presentation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Assessed by class discussions</w:t>
            </w:r>
          </w:p>
          <w:p w:rsidR="00000000" w:rsidDel="00000000" w:rsidP="00000000" w:rsidRDefault="00000000" w:rsidRPr="00000000" w14:paraId="000000C0">
            <w:pPr>
              <w:spacing w:line="240" w:lineRule="auto"/>
              <w:rPr/>
            </w:pPr>
            <w:r w:rsidDel="00000000" w:rsidR="00000000" w:rsidRPr="00000000">
              <w:rPr>
                <w:rtl w:val="0"/>
              </w:rPr>
            </w:r>
          </w:p>
        </w:tc>
      </w:tr>
      <w:tr>
        <w:tc>
          <w:tcPr/>
          <w:p w:rsidR="00000000" w:rsidDel="00000000" w:rsidP="00000000" w:rsidRDefault="00000000" w:rsidRPr="00000000" w14:paraId="000000C1">
            <w:pPr>
              <w:spacing w:line="240" w:lineRule="auto"/>
              <w:rPr/>
            </w:pPr>
            <w:r w:rsidDel="00000000" w:rsidR="00000000" w:rsidRPr="00000000">
              <w:rPr>
                <w:rtl w:val="0"/>
              </w:rPr>
              <w:t xml:space="preserve">8. Develop a rationale for using reading and writing methods in content area classes.</w:t>
            </w:r>
          </w:p>
        </w:tc>
        <w:tc>
          <w:tcPr/>
          <w:p w:rsidR="00000000" w:rsidDel="00000000" w:rsidP="00000000" w:rsidRDefault="00000000" w:rsidRPr="00000000" w14:paraId="000000C2">
            <w:pPr>
              <w:spacing w:line="240" w:lineRule="auto"/>
              <w:rPr/>
            </w:pPr>
            <w:r w:rsidDel="00000000" w:rsidR="00000000" w:rsidRPr="00000000">
              <w:rPr>
                <w:rtl w:val="0"/>
              </w:rPr>
              <w:t xml:space="preserve">RIPTS: 2</w:t>
            </w:r>
          </w:p>
          <w:p w:rsidR="00000000" w:rsidDel="00000000" w:rsidP="00000000" w:rsidRDefault="00000000" w:rsidRPr="00000000" w14:paraId="000000C3">
            <w:pPr>
              <w:spacing w:line="240" w:lineRule="auto"/>
              <w:rPr/>
            </w:pPr>
            <w:r w:rsidDel="00000000" w:rsidR="00000000" w:rsidRPr="00000000">
              <w:rPr>
                <w:rtl w:val="0"/>
              </w:rPr>
              <w:t xml:space="preserve">ILA 1.1, 1.2, 1.3, 1.4</w:t>
            </w:r>
          </w:p>
        </w:tc>
        <w:tc>
          <w:tcPr/>
          <w:p w:rsidR="00000000" w:rsidDel="00000000" w:rsidP="00000000" w:rsidRDefault="00000000" w:rsidRPr="00000000" w14:paraId="000000C4">
            <w:pPr>
              <w:spacing w:line="240" w:lineRule="auto"/>
              <w:rPr/>
            </w:pPr>
            <w:r w:rsidDel="00000000" w:rsidR="00000000" w:rsidRPr="00000000">
              <w:rPr>
                <w:rtl w:val="0"/>
              </w:rPr>
              <w:t xml:space="preserve">CCSS activity</w:t>
            </w:r>
          </w:p>
          <w:p w:rsidR="00000000" w:rsidDel="00000000" w:rsidP="00000000" w:rsidRDefault="00000000" w:rsidRPr="00000000" w14:paraId="000000C5">
            <w:pPr>
              <w:spacing w:line="240" w:lineRule="auto"/>
              <w:rPr/>
            </w:pPr>
            <w:r w:rsidDel="00000000" w:rsidR="00000000" w:rsidRPr="00000000">
              <w:rPr>
                <w:rtl w:val="0"/>
              </w:rPr>
              <w:t xml:space="preserve">Assessed by completion of Content Area Literacy Project</w:t>
            </w:r>
          </w:p>
        </w:tc>
      </w:tr>
      <w:tr>
        <w:tc>
          <w:tcPr/>
          <w:p w:rsidR="00000000" w:rsidDel="00000000" w:rsidP="00000000" w:rsidRDefault="00000000" w:rsidRPr="00000000" w14:paraId="000000C6">
            <w:pPr>
              <w:spacing w:line="240" w:lineRule="auto"/>
              <w:rPr/>
            </w:pPr>
            <w:r w:rsidDel="00000000" w:rsidR="00000000" w:rsidRPr="00000000">
              <w:rPr>
                <w:rtl w:val="0"/>
              </w:rPr>
              <w:t xml:space="preserve">9. Select and apply procedures for determining the difficulty and appropriateness of content area materials including materials for developing students’ media literacies.</w:t>
            </w:r>
          </w:p>
        </w:tc>
        <w:tc>
          <w:tcPr/>
          <w:p w:rsidR="00000000" w:rsidDel="00000000" w:rsidP="00000000" w:rsidRDefault="00000000" w:rsidRPr="00000000" w14:paraId="000000C7">
            <w:pPr>
              <w:spacing w:line="240" w:lineRule="auto"/>
              <w:rPr/>
            </w:pPr>
            <w:r w:rsidDel="00000000" w:rsidR="00000000" w:rsidRPr="00000000">
              <w:rPr>
                <w:rtl w:val="0"/>
              </w:rPr>
              <w:t xml:space="preserve">RIPTS: 2</w:t>
            </w:r>
          </w:p>
          <w:p w:rsidR="00000000" w:rsidDel="00000000" w:rsidP="00000000" w:rsidRDefault="00000000" w:rsidRPr="00000000" w14:paraId="000000C8">
            <w:pPr>
              <w:spacing w:line="240" w:lineRule="auto"/>
              <w:rPr/>
            </w:pPr>
            <w:r w:rsidDel="00000000" w:rsidR="00000000" w:rsidRPr="00000000">
              <w:rPr>
                <w:rtl w:val="0"/>
              </w:rPr>
              <w:t xml:space="preserve">ILA 2.1, 2.2, 2.3, 2.4</w:t>
            </w:r>
          </w:p>
        </w:tc>
        <w:tc>
          <w:tcPr/>
          <w:p w:rsidR="00000000" w:rsidDel="00000000" w:rsidP="00000000" w:rsidRDefault="00000000" w:rsidRPr="00000000" w14:paraId="000000C9">
            <w:pPr>
              <w:rPr/>
            </w:pPr>
            <w:r w:rsidDel="00000000" w:rsidR="00000000" w:rsidRPr="00000000">
              <w:rPr>
                <w:rtl w:val="0"/>
              </w:rPr>
              <w:t xml:space="preserve">Assessed by Content Area Literacy Project</w:t>
            </w:r>
          </w:p>
          <w:p w:rsidR="00000000" w:rsidDel="00000000" w:rsidP="00000000" w:rsidRDefault="00000000" w:rsidRPr="00000000" w14:paraId="000000CA">
            <w:pPr>
              <w:spacing w:line="240" w:lineRule="auto"/>
              <w:rPr/>
            </w:pPr>
            <w:r w:rsidDel="00000000" w:rsidR="00000000" w:rsidRPr="00000000">
              <w:rPr>
                <w:rtl w:val="0"/>
              </w:rPr>
              <w:t xml:space="preserve">(digital literacy is included in this project)</w:t>
            </w:r>
          </w:p>
        </w:tc>
      </w:tr>
      <w:tr>
        <w:tc>
          <w:tcPr/>
          <w:p w:rsidR="00000000" w:rsidDel="00000000" w:rsidP="00000000" w:rsidRDefault="00000000" w:rsidRPr="00000000" w14:paraId="000000CB">
            <w:pPr>
              <w:spacing w:line="240" w:lineRule="auto"/>
              <w:rPr/>
            </w:pPr>
            <w:r w:rsidDel="00000000" w:rsidR="00000000" w:rsidRPr="00000000">
              <w:rPr>
                <w:rtl w:val="0"/>
              </w:rPr>
              <w:t xml:space="preserve">10. Understand the concept of formative assessment and develop informal instruments and techniques for assessing students’ ability to read and learn from content area materials.</w:t>
            </w:r>
          </w:p>
        </w:tc>
        <w:tc>
          <w:tcPr/>
          <w:p w:rsidR="00000000" w:rsidDel="00000000" w:rsidP="00000000" w:rsidRDefault="00000000" w:rsidRPr="00000000" w14:paraId="000000CC">
            <w:pPr>
              <w:spacing w:line="240" w:lineRule="auto"/>
              <w:rPr/>
            </w:pPr>
            <w:r w:rsidDel="00000000" w:rsidR="00000000" w:rsidRPr="00000000">
              <w:rPr>
                <w:rtl w:val="0"/>
              </w:rPr>
              <w:t xml:space="preserve">RIPTS: 9</w:t>
            </w:r>
          </w:p>
          <w:p w:rsidR="00000000" w:rsidDel="00000000" w:rsidP="00000000" w:rsidRDefault="00000000" w:rsidRPr="00000000" w14:paraId="000000CD">
            <w:pPr>
              <w:spacing w:line="240" w:lineRule="auto"/>
              <w:rPr/>
            </w:pPr>
            <w:r w:rsidDel="00000000" w:rsidR="00000000" w:rsidRPr="00000000">
              <w:rPr>
                <w:rtl w:val="0"/>
              </w:rPr>
              <w:t xml:space="preserve">ILA 3.1, 3.3, 3.4</w:t>
            </w:r>
          </w:p>
        </w:tc>
        <w:tc>
          <w:tcPr/>
          <w:p w:rsidR="00000000" w:rsidDel="00000000" w:rsidP="00000000" w:rsidRDefault="00000000" w:rsidRPr="00000000" w14:paraId="000000CE">
            <w:pPr>
              <w:spacing w:line="240" w:lineRule="auto"/>
              <w:rPr/>
            </w:pPr>
            <w:r w:rsidDel="00000000" w:rsidR="00000000" w:rsidRPr="00000000">
              <w:rPr>
                <w:rtl w:val="0"/>
              </w:rPr>
              <w:t xml:space="preserve">Assessed by completion of Content Area Literacy Project</w:t>
            </w:r>
          </w:p>
        </w:tc>
      </w:tr>
      <w:tr>
        <w:tc>
          <w:tcPr/>
          <w:p w:rsidR="00000000" w:rsidDel="00000000" w:rsidP="00000000" w:rsidRDefault="00000000" w:rsidRPr="00000000" w14:paraId="000000CF">
            <w:pPr>
              <w:spacing w:line="240" w:lineRule="auto"/>
              <w:rPr/>
            </w:pPr>
            <w:r w:rsidDel="00000000" w:rsidR="00000000" w:rsidRPr="00000000">
              <w:rPr>
                <w:rtl w:val="0"/>
              </w:rPr>
              <w:t xml:space="preserve">11. Know word recognition and word meaning strategies and appropriate applications of these in the content areas.</w:t>
            </w:r>
          </w:p>
        </w:tc>
        <w:tc>
          <w:tcPr/>
          <w:p w:rsidR="00000000" w:rsidDel="00000000" w:rsidP="00000000" w:rsidRDefault="00000000" w:rsidRPr="00000000" w14:paraId="000000D0">
            <w:pPr>
              <w:spacing w:line="240" w:lineRule="auto"/>
              <w:rPr/>
            </w:pPr>
            <w:r w:rsidDel="00000000" w:rsidR="00000000" w:rsidRPr="00000000">
              <w:rPr>
                <w:rtl w:val="0"/>
              </w:rPr>
              <w:t xml:space="preserve">RIPTS: 5</w:t>
            </w:r>
          </w:p>
          <w:p w:rsidR="00000000" w:rsidDel="00000000" w:rsidP="00000000" w:rsidRDefault="00000000" w:rsidRPr="00000000" w14:paraId="000000D1">
            <w:pPr>
              <w:spacing w:line="240" w:lineRule="auto"/>
              <w:rPr/>
            </w:pPr>
            <w:r w:rsidDel="00000000" w:rsidR="00000000" w:rsidRPr="00000000">
              <w:rPr>
                <w:rtl w:val="0"/>
              </w:rPr>
              <w:t xml:space="preserve">ILA 2.2</w:t>
            </w:r>
          </w:p>
        </w:tc>
        <w:tc>
          <w:tcPr/>
          <w:p w:rsidR="00000000" w:rsidDel="00000000" w:rsidP="00000000" w:rsidRDefault="00000000" w:rsidRPr="00000000" w14:paraId="000000D2">
            <w:pPr>
              <w:spacing w:line="240" w:lineRule="auto"/>
              <w:rPr/>
            </w:pPr>
            <w:r w:rsidDel="00000000" w:rsidR="00000000" w:rsidRPr="00000000">
              <w:rPr>
                <w:rtl w:val="0"/>
              </w:rPr>
              <w:t xml:space="preserve">Assessed by completion of Content Area Literacy Project</w:t>
            </w:r>
          </w:p>
        </w:tc>
      </w:tr>
      <w:tr>
        <w:tc>
          <w:tcPr/>
          <w:p w:rsidR="00000000" w:rsidDel="00000000" w:rsidP="00000000" w:rsidRDefault="00000000" w:rsidRPr="00000000" w14:paraId="000000D3">
            <w:pPr>
              <w:spacing w:line="240" w:lineRule="auto"/>
              <w:rPr/>
            </w:pPr>
            <w:r w:rsidDel="00000000" w:rsidR="00000000" w:rsidRPr="00000000">
              <w:rPr>
                <w:rtl w:val="0"/>
              </w:rPr>
              <w:t xml:space="preserve">12. Describe strategies for advancing comprehension in content area materials.</w:t>
            </w:r>
          </w:p>
        </w:tc>
        <w:tc>
          <w:tcPr/>
          <w:p w:rsidR="00000000" w:rsidDel="00000000" w:rsidP="00000000" w:rsidRDefault="00000000" w:rsidRPr="00000000" w14:paraId="000000D4">
            <w:pPr>
              <w:spacing w:line="240" w:lineRule="auto"/>
              <w:rPr/>
            </w:pPr>
            <w:r w:rsidDel="00000000" w:rsidR="00000000" w:rsidRPr="00000000">
              <w:rPr>
                <w:rtl w:val="0"/>
              </w:rPr>
              <w:t xml:space="preserve">RIPTS: 5</w:t>
            </w:r>
          </w:p>
          <w:p w:rsidR="00000000" w:rsidDel="00000000" w:rsidP="00000000" w:rsidRDefault="00000000" w:rsidRPr="00000000" w14:paraId="000000D5">
            <w:pPr>
              <w:spacing w:line="240" w:lineRule="auto"/>
              <w:rPr/>
            </w:pPr>
            <w:r w:rsidDel="00000000" w:rsidR="00000000" w:rsidRPr="00000000">
              <w:rPr>
                <w:rtl w:val="0"/>
              </w:rPr>
              <w:t xml:space="preserve">ILA 2.1, 2.2, 2.3, 2.4</w:t>
            </w:r>
          </w:p>
        </w:tc>
        <w:tc>
          <w:tcPr/>
          <w:p w:rsidR="00000000" w:rsidDel="00000000" w:rsidP="00000000" w:rsidRDefault="00000000" w:rsidRPr="00000000" w14:paraId="000000D6">
            <w:pPr>
              <w:rPr/>
            </w:pPr>
            <w:r w:rsidDel="00000000" w:rsidR="00000000" w:rsidRPr="00000000">
              <w:rPr>
                <w:rtl w:val="0"/>
              </w:rPr>
              <w:t xml:space="preserve">Assessed by completion of Content Area Literacy Project</w:t>
            </w:r>
          </w:p>
          <w:p w:rsidR="00000000" w:rsidDel="00000000" w:rsidP="00000000" w:rsidRDefault="00000000" w:rsidRPr="00000000" w14:paraId="000000D7">
            <w:pPr>
              <w:spacing w:line="240" w:lineRule="auto"/>
              <w:rPr/>
            </w:pPr>
            <w:r w:rsidDel="00000000" w:rsidR="00000000" w:rsidRPr="00000000">
              <w:rPr>
                <w:rtl w:val="0"/>
              </w:rPr>
              <w:t xml:space="preserve">Assessed by preparation and sharing of content comprehension activities</w:t>
            </w:r>
          </w:p>
        </w:tc>
      </w:tr>
      <w:tr>
        <w:tc>
          <w:tcPr/>
          <w:p w:rsidR="00000000" w:rsidDel="00000000" w:rsidP="00000000" w:rsidRDefault="00000000" w:rsidRPr="00000000" w14:paraId="000000D8">
            <w:pPr>
              <w:spacing w:line="240" w:lineRule="auto"/>
              <w:rPr/>
            </w:pPr>
            <w:r w:rsidDel="00000000" w:rsidR="00000000" w:rsidRPr="00000000">
              <w:rPr>
                <w:rtl w:val="0"/>
              </w:rPr>
              <w:t xml:space="preserve">13. Identify a variety of materials (electronic, commercially-prepared and self-made) that can be used to enhance learning in the content area</w:t>
            </w:r>
          </w:p>
        </w:tc>
        <w:tc>
          <w:tcPr/>
          <w:p w:rsidR="00000000" w:rsidDel="00000000" w:rsidP="00000000" w:rsidRDefault="00000000" w:rsidRPr="00000000" w14:paraId="000000D9">
            <w:pPr>
              <w:spacing w:line="240" w:lineRule="auto"/>
              <w:rPr/>
            </w:pPr>
            <w:r w:rsidDel="00000000" w:rsidR="00000000" w:rsidRPr="00000000">
              <w:rPr>
                <w:rtl w:val="0"/>
              </w:rPr>
              <w:t xml:space="preserve">RIPTS: 5, 8</w:t>
            </w:r>
          </w:p>
          <w:p w:rsidR="00000000" w:rsidDel="00000000" w:rsidP="00000000" w:rsidRDefault="00000000" w:rsidRPr="00000000" w14:paraId="000000DA">
            <w:pPr>
              <w:spacing w:line="240" w:lineRule="auto"/>
              <w:rPr/>
            </w:pPr>
            <w:r w:rsidDel="00000000" w:rsidR="00000000" w:rsidRPr="00000000">
              <w:rPr>
                <w:rtl w:val="0"/>
              </w:rPr>
              <w:t xml:space="preserve">ILA 2.1, 2.2, 2.3, 2.4, 5.2, 5.3</w:t>
            </w:r>
          </w:p>
        </w:tc>
        <w:tc>
          <w:tcPr/>
          <w:p w:rsidR="00000000" w:rsidDel="00000000" w:rsidP="00000000" w:rsidRDefault="00000000" w:rsidRPr="00000000" w14:paraId="000000DB">
            <w:pPr>
              <w:spacing w:line="240" w:lineRule="auto"/>
              <w:rPr/>
            </w:pPr>
            <w:r w:rsidDel="00000000" w:rsidR="00000000" w:rsidRPr="00000000">
              <w:rPr>
                <w:rtl w:val="0"/>
              </w:rPr>
              <w:t xml:space="preserve">Assessed by completion of Content Area Literacy Project</w:t>
            </w:r>
          </w:p>
        </w:tc>
      </w:tr>
      <w:tr>
        <w:tc>
          <w:tcPr/>
          <w:p w:rsidR="00000000" w:rsidDel="00000000" w:rsidP="00000000" w:rsidRDefault="00000000" w:rsidRPr="00000000" w14:paraId="000000DC">
            <w:pPr>
              <w:spacing w:line="240" w:lineRule="auto"/>
              <w:rPr/>
            </w:pPr>
            <w:r w:rsidDel="00000000" w:rsidR="00000000" w:rsidRPr="00000000">
              <w:rPr>
                <w:rtl w:val="0"/>
              </w:rPr>
              <w:t xml:space="preserve">14. Demonstrate strategies for guiding reading in a specific content area.</w:t>
            </w:r>
          </w:p>
        </w:tc>
        <w:tc>
          <w:tcPr/>
          <w:p w:rsidR="00000000" w:rsidDel="00000000" w:rsidP="00000000" w:rsidRDefault="00000000" w:rsidRPr="00000000" w14:paraId="000000DD">
            <w:pPr>
              <w:spacing w:line="240" w:lineRule="auto"/>
              <w:rPr/>
            </w:pPr>
            <w:r w:rsidDel="00000000" w:rsidR="00000000" w:rsidRPr="00000000">
              <w:rPr>
                <w:rtl w:val="0"/>
              </w:rPr>
              <w:t xml:space="preserve">RIPTS: 5, 8</w:t>
            </w:r>
          </w:p>
          <w:p w:rsidR="00000000" w:rsidDel="00000000" w:rsidP="00000000" w:rsidRDefault="00000000" w:rsidRPr="00000000" w14:paraId="000000DE">
            <w:pPr>
              <w:spacing w:line="240" w:lineRule="auto"/>
              <w:rPr/>
            </w:pPr>
            <w:r w:rsidDel="00000000" w:rsidR="00000000" w:rsidRPr="00000000">
              <w:rPr>
                <w:rtl w:val="0"/>
              </w:rPr>
              <w:t xml:space="preserve">ILA 21, 2.2, 2.3, 2.4</w:t>
            </w:r>
          </w:p>
        </w:tc>
        <w:tc>
          <w:tcPr/>
          <w:p w:rsidR="00000000" w:rsidDel="00000000" w:rsidP="00000000" w:rsidRDefault="00000000" w:rsidRPr="00000000" w14:paraId="000000DF">
            <w:pPr>
              <w:spacing w:line="240" w:lineRule="auto"/>
              <w:rPr/>
            </w:pPr>
            <w:r w:rsidDel="00000000" w:rsidR="00000000" w:rsidRPr="00000000">
              <w:rPr>
                <w:rtl w:val="0"/>
              </w:rPr>
              <w:t xml:space="preserve">Assessed by completion of Content Area Literacy Project</w:t>
            </w:r>
          </w:p>
        </w:tc>
      </w:tr>
      <w:tr>
        <w:tc>
          <w:tcPr/>
          <w:p w:rsidR="00000000" w:rsidDel="00000000" w:rsidP="00000000" w:rsidRDefault="00000000" w:rsidRPr="00000000" w14:paraId="000000E0">
            <w:pPr>
              <w:spacing w:line="240" w:lineRule="auto"/>
              <w:rPr/>
            </w:pPr>
            <w:r w:rsidDel="00000000" w:rsidR="00000000" w:rsidRPr="00000000">
              <w:rPr>
                <w:rtl w:val="0"/>
              </w:rPr>
              <w:t xml:space="preserve">15. Describe the role of reference skills, interpretation of graphics, study skills, and independent learning strategies in facilitating the acquisition of content material.</w:t>
            </w:r>
          </w:p>
        </w:tc>
        <w:tc>
          <w:tcPr/>
          <w:p w:rsidR="00000000" w:rsidDel="00000000" w:rsidP="00000000" w:rsidRDefault="00000000" w:rsidRPr="00000000" w14:paraId="000000E1">
            <w:pPr>
              <w:spacing w:line="240" w:lineRule="auto"/>
              <w:rPr/>
            </w:pPr>
            <w:r w:rsidDel="00000000" w:rsidR="00000000" w:rsidRPr="00000000">
              <w:rPr>
                <w:rtl w:val="0"/>
              </w:rPr>
              <w:t xml:space="preserve">RIPTS: 5</w:t>
            </w:r>
          </w:p>
          <w:p w:rsidR="00000000" w:rsidDel="00000000" w:rsidP="00000000" w:rsidRDefault="00000000" w:rsidRPr="00000000" w14:paraId="000000E2">
            <w:pPr>
              <w:spacing w:line="240" w:lineRule="auto"/>
              <w:rPr/>
            </w:pPr>
            <w:r w:rsidDel="00000000" w:rsidR="00000000" w:rsidRPr="00000000">
              <w:rPr>
                <w:rtl w:val="0"/>
              </w:rPr>
              <w:t xml:space="preserve">ILA 1.1, 1.2, 1.3, 1.4, 2.1, 2.2, 2.3, 2.4</w:t>
            </w:r>
          </w:p>
        </w:tc>
        <w:tc>
          <w:tcPr/>
          <w:p w:rsidR="00000000" w:rsidDel="00000000" w:rsidP="00000000" w:rsidRDefault="00000000" w:rsidRPr="00000000" w14:paraId="000000E3">
            <w:pPr>
              <w:rPr/>
            </w:pPr>
            <w:r w:rsidDel="00000000" w:rsidR="00000000" w:rsidRPr="00000000">
              <w:rPr>
                <w:rtl w:val="0"/>
              </w:rPr>
              <w:t xml:space="preserve">Assessed by class discussions and activities</w:t>
            </w:r>
          </w:p>
          <w:p w:rsidR="00000000" w:rsidDel="00000000" w:rsidP="00000000" w:rsidRDefault="00000000" w:rsidRPr="00000000" w14:paraId="000000E4">
            <w:pPr>
              <w:rPr/>
            </w:pPr>
            <w:r w:rsidDel="00000000" w:rsidR="00000000" w:rsidRPr="00000000">
              <w:rPr>
                <w:rtl w:val="0"/>
              </w:rPr>
              <w:t xml:space="preserve">And completion of</w:t>
            </w:r>
          </w:p>
          <w:p w:rsidR="00000000" w:rsidDel="00000000" w:rsidP="00000000" w:rsidRDefault="00000000" w:rsidRPr="00000000" w14:paraId="000000E5">
            <w:pPr>
              <w:spacing w:line="240" w:lineRule="auto"/>
              <w:rPr/>
            </w:pPr>
            <w:r w:rsidDel="00000000" w:rsidR="00000000" w:rsidRPr="00000000">
              <w:rPr>
                <w:rtl w:val="0"/>
              </w:rPr>
              <w:t xml:space="preserve">Content Area Literacy Project</w:t>
            </w:r>
          </w:p>
        </w:tc>
      </w:tr>
      <w:tr>
        <w:tc>
          <w:tcPr/>
          <w:p w:rsidR="00000000" w:rsidDel="00000000" w:rsidP="00000000" w:rsidRDefault="00000000" w:rsidRPr="00000000" w14:paraId="000000E6">
            <w:pPr>
              <w:spacing w:line="240" w:lineRule="auto"/>
              <w:rPr/>
            </w:pPr>
            <w:r w:rsidDel="00000000" w:rsidR="00000000" w:rsidRPr="00000000">
              <w:rPr>
                <w:rtl w:val="0"/>
              </w:rPr>
              <w:t xml:space="preserve">16. Discuss ways of differentiating the assignments to meet the needs, interests, and capabilities of students especially those from culturally diverse and exceptional populations.</w:t>
            </w:r>
          </w:p>
        </w:tc>
        <w:tc>
          <w:tcPr/>
          <w:p w:rsidR="00000000" w:rsidDel="00000000" w:rsidP="00000000" w:rsidRDefault="00000000" w:rsidRPr="00000000" w14:paraId="000000E7">
            <w:pPr>
              <w:spacing w:line="240" w:lineRule="auto"/>
              <w:rPr/>
            </w:pPr>
            <w:r w:rsidDel="00000000" w:rsidR="00000000" w:rsidRPr="00000000">
              <w:rPr>
                <w:rtl w:val="0"/>
              </w:rPr>
              <w:t xml:space="preserve">RIPTS: 4, 6</w:t>
            </w:r>
          </w:p>
          <w:p w:rsidR="00000000" w:rsidDel="00000000" w:rsidP="00000000" w:rsidRDefault="00000000" w:rsidRPr="00000000" w14:paraId="000000E8">
            <w:pPr>
              <w:spacing w:line="240" w:lineRule="auto"/>
              <w:rPr/>
            </w:pPr>
            <w:r w:rsidDel="00000000" w:rsidR="00000000" w:rsidRPr="00000000">
              <w:rPr>
                <w:rtl w:val="0"/>
              </w:rPr>
              <w:t xml:space="preserve">ILA 3.2, 5.1, 5.2, 5.3, 5.4</w:t>
            </w:r>
          </w:p>
        </w:tc>
        <w:tc>
          <w:tcPr/>
          <w:p w:rsidR="00000000" w:rsidDel="00000000" w:rsidP="00000000" w:rsidRDefault="00000000" w:rsidRPr="00000000" w14:paraId="000000E9">
            <w:pPr>
              <w:rPr/>
            </w:pPr>
            <w:r w:rsidDel="00000000" w:rsidR="00000000" w:rsidRPr="00000000">
              <w:rPr>
                <w:rtl w:val="0"/>
              </w:rPr>
              <w:t xml:space="preserve">Assessed by completion of Content Area Literacy Project</w:t>
            </w:r>
          </w:p>
          <w:p w:rsidR="00000000" w:rsidDel="00000000" w:rsidP="00000000" w:rsidRDefault="00000000" w:rsidRPr="00000000" w14:paraId="000000EA">
            <w:pPr>
              <w:rPr/>
            </w:pPr>
            <w:r w:rsidDel="00000000" w:rsidR="00000000" w:rsidRPr="00000000">
              <w:rPr>
                <w:rtl w:val="0"/>
              </w:rPr>
              <w:t xml:space="preserve">and</w:t>
            </w:r>
          </w:p>
          <w:p w:rsidR="00000000" w:rsidDel="00000000" w:rsidP="00000000" w:rsidRDefault="00000000" w:rsidRPr="00000000" w14:paraId="000000EB">
            <w:pPr>
              <w:rPr/>
            </w:pPr>
            <w:r w:rsidDel="00000000" w:rsidR="00000000" w:rsidRPr="00000000">
              <w:rPr>
                <w:rtl w:val="0"/>
              </w:rPr>
              <w:t xml:space="preserve">Diversity Paper</w:t>
            </w:r>
          </w:p>
          <w:p w:rsidR="00000000" w:rsidDel="00000000" w:rsidP="00000000" w:rsidRDefault="00000000" w:rsidRPr="00000000" w14:paraId="000000EC">
            <w:pPr>
              <w:rPr/>
            </w:pPr>
            <w:r w:rsidDel="00000000" w:rsidR="00000000" w:rsidRPr="00000000">
              <w:rPr>
                <w:rtl w:val="0"/>
              </w:rPr>
              <w:t xml:space="preserve">And EL presentation</w:t>
            </w:r>
          </w:p>
          <w:p w:rsidR="00000000" w:rsidDel="00000000" w:rsidP="00000000" w:rsidRDefault="00000000" w:rsidRPr="00000000" w14:paraId="000000ED">
            <w:pPr>
              <w:spacing w:line="240" w:lineRule="auto"/>
              <w:rPr/>
            </w:pPr>
            <w:r w:rsidDel="00000000" w:rsidR="00000000" w:rsidRPr="00000000">
              <w:rPr>
                <w:rtl w:val="0"/>
              </w:rPr>
            </w:r>
          </w:p>
        </w:tc>
      </w:tr>
      <w:tr>
        <w:tc>
          <w:tcPr/>
          <w:p w:rsidR="00000000" w:rsidDel="00000000" w:rsidP="00000000" w:rsidRDefault="00000000" w:rsidRPr="00000000" w14:paraId="000000EE">
            <w:pPr>
              <w:spacing w:line="240" w:lineRule="auto"/>
              <w:rPr/>
            </w:pPr>
            <w:r w:rsidDel="00000000" w:rsidR="00000000" w:rsidRPr="00000000">
              <w:rPr>
                <w:rtl w:val="0"/>
              </w:rPr>
              <w:t xml:space="preserve">17. Describe ways that writing may be used to motivate, extend, and reinforce content area learning.</w:t>
            </w:r>
          </w:p>
        </w:tc>
        <w:tc>
          <w:tcPr/>
          <w:p w:rsidR="00000000" w:rsidDel="00000000" w:rsidP="00000000" w:rsidRDefault="00000000" w:rsidRPr="00000000" w14:paraId="000000EF">
            <w:pPr>
              <w:spacing w:line="240" w:lineRule="auto"/>
              <w:rPr/>
            </w:pPr>
            <w:r w:rsidDel="00000000" w:rsidR="00000000" w:rsidRPr="00000000">
              <w:rPr>
                <w:rtl w:val="0"/>
              </w:rPr>
              <w:t xml:space="preserve">RIPTS: 5, 8</w:t>
            </w:r>
          </w:p>
          <w:p w:rsidR="00000000" w:rsidDel="00000000" w:rsidP="00000000" w:rsidRDefault="00000000" w:rsidRPr="00000000" w14:paraId="000000F0">
            <w:pPr>
              <w:spacing w:line="240" w:lineRule="auto"/>
              <w:rPr/>
            </w:pPr>
            <w:r w:rsidDel="00000000" w:rsidR="00000000" w:rsidRPr="00000000">
              <w:rPr>
                <w:rtl w:val="0"/>
              </w:rPr>
              <w:t xml:space="preserve">ILA 2.1, 2.2, 2.3, 2.4</w:t>
            </w:r>
          </w:p>
          <w:p w:rsidR="00000000" w:rsidDel="00000000" w:rsidP="00000000" w:rsidRDefault="00000000" w:rsidRPr="00000000" w14:paraId="000000F1">
            <w:pPr>
              <w:spacing w:line="240" w:lineRule="auto"/>
              <w:rPr/>
            </w:pPr>
            <w:r w:rsidDel="00000000" w:rsidR="00000000" w:rsidRPr="00000000">
              <w:rPr>
                <w:rtl w:val="0"/>
              </w:rPr>
              <w:t xml:space="preserve">5</w:t>
            </w:r>
          </w:p>
        </w:tc>
        <w:tc>
          <w:tcPr/>
          <w:p w:rsidR="00000000" w:rsidDel="00000000" w:rsidP="00000000" w:rsidRDefault="00000000" w:rsidRPr="00000000" w14:paraId="000000F2">
            <w:pPr>
              <w:spacing w:line="240" w:lineRule="auto"/>
              <w:rPr/>
            </w:pPr>
            <w:r w:rsidDel="00000000" w:rsidR="00000000" w:rsidRPr="00000000">
              <w:rPr>
                <w:rtl w:val="0"/>
              </w:rPr>
              <w:t xml:space="preserve">Assessed by completion of Content Area Literacy Project</w:t>
            </w:r>
          </w:p>
        </w:tc>
      </w:tr>
      <w:tr>
        <w:tc>
          <w:tcPr/>
          <w:p w:rsidR="00000000" w:rsidDel="00000000" w:rsidP="00000000" w:rsidRDefault="00000000" w:rsidRPr="00000000" w14:paraId="000000F3">
            <w:pPr>
              <w:spacing w:line="240" w:lineRule="auto"/>
              <w:rPr/>
            </w:pPr>
            <w:r w:rsidDel="00000000" w:rsidR="00000000" w:rsidRPr="00000000">
              <w:rPr>
                <w:rtl w:val="0"/>
              </w:rPr>
              <w:t xml:space="preserve">18. Describe how new technologies can be utilized to enhance instruction in reading and writing.</w:t>
            </w:r>
          </w:p>
        </w:tc>
        <w:tc>
          <w:tcPr/>
          <w:p w:rsidR="00000000" w:rsidDel="00000000" w:rsidP="00000000" w:rsidRDefault="00000000" w:rsidRPr="00000000" w14:paraId="000000F4">
            <w:pPr>
              <w:spacing w:line="240" w:lineRule="auto"/>
              <w:rPr/>
            </w:pPr>
            <w:r w:rsidDel="00000000" w:rsidR="00000000" w:rsidRPr="00000000">
              <w:rPr>
                <w:rtl w:val="0"/>
              </w:rPr>
              <w:t xml:space="preserve">RIPTS: 5, 8</w:t>
            </w:r>
          </w:p>
          <w:p w:rsidR="00000000" w:rsidDel="00000000" w:rsidP="00000000" w:rsidRDefault="00000000" w:rsidRPr="00000000" w14:paraId="000000F5">
            <w:pPr>
              <w:spacing w:line="240" w:lineRule="auto"/>
              <w:rPr/>
            </w:pPr>
            <w:r w:rsidDel="00000000" w:rsidR="00000000" w:rsidRPr="00000000">
              <w:rPr>
                <w:rtl w:val="0"/>
              </w:rPr>
              <w:t xml:space="preserve">ILA 5.2, 5.3</w:t>
            </w:r>
          </w:p>
        </w:tc>
        <w:tc>
          <w:tcPr/>
          <w:p w:rsidR="00000000" w:rsidDel="00000000" w:rsidP="00000000" w:rsidRDefault="00000000" w:rsidRPr="00000000" w14:paraId="000000F6">
            <w:pPr>
              <w:spacing w:line="240" w:lineRule="auto"/>
              <w:rPr/>
            </w:pPr>
            <w:r w:rsidDel="00000000" w:rsidR="00000000" w:rsidRPr="00000000">
              <w:rPr>
                <w:rtl w:val="0"/>
              </w:rPr>
              <w:t xml:space="preserve">Assessed by completion of Content Area Literacy Project</w:t>
            </w:r>
          </w:p>
        </w:tc>
      </w:tr>
    </w:tbl>
    <w:p w:rsidR="00000000" w:rsidDel="00000000" w:rsidP="00000000" w:rsidRDefault="00000000" w:rsidRPr="00000000" w14:paraId="000000F7">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F8">
      <w:pPr>
        <w:rPr>
          <w:rFonts w:ascii="Apple Braille" w:cs="Apple Braille" w:eastAsia="Apple Braille" w:hAnsi="Apple Braille"/>
        </w:rPr>
      </w:pPr>
      <w:r w:rsidDel="00000000" w:rsidR="00000000" w:rsidRPr="00000000">
        <w:rPr>
          <w:rtl w:val="0"/>
        </w:rPr>
      </w:r>
    </w:p>
    <w:tbl>
      <w:tblPr>
        <w:tblStyle w:val="Table4"/>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10780"/>
        <w:tblGridChange w:id="0">
          <w:tblGrid>
            <w:gridCol w:w="10780"/>
          </w:tblGrid>
        </w:tblGridChange>
      </w:tblGrid>
      <w:tr>
        <w:tc>
          <w:tcPr/>
          <w:p w:rsidR="00000000" w:rsidDel="00000000" w:rsidP="00000000" w:rsidRDefault="00000000" w:rsidRPr="00000000" w14:paraId="000000F9">
            <w:pPr>
              <w:keepNext w:val="1"/>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B.17. </w:t>
            </w:r>
            <w:hyperlink w:anchor="bookmark=id.147n2zr">
              <w:r w:rsidDel="00000000" w:rsidR="00000000" w:rsidRPr="00000000">
                <w:rPr>
                  <w:rFonts w:ascii="Apple Braille" w:cs="Apple Braille" w:eastAsia="Apple Braille" w:hAnsi="Apple Braille"/>
                  <w:color w:val="000000"/>
                  <w:rtl w:val="0"/>
                </w:rPr>
                <w:t xml:space="preserve">Topical outline</w:t>
              </w:r>
            </w:hyperlink>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Please do not include </w:t>
            </w:r>
            <w:r w:rsidDel="00000000" w:rsidR="00000000" w:rsidRPr="00000000">
              <w:rPr>
                <w:rFonts w:ascii="Apple Braille" w:cs="Apple Braille" w:eastAsia="Apple Braille" w:hAnsi="Apple Braille"/>
                <w:color w:val="000000"/>
                <w:rtl w:val="0"/>
              </w:rPr>
              <w:t xml:space="preserve">a full syllabus</w:t>
            </w:r>
            <w:r w:rsidDel="00000000" w:rsidR="00000000" w:rsidRPr="00000000">
              <w:rPr>
                <w:rtl w:val="0"/>
              </w:rPr>
            </w:r>
          </w:p>
        </w:tc>
      </w:tr>
      <w:tr>
        <w:tc>
          <w:tcPr/>
          <w:p w:rsidR="00000000" w:rsidDel="00000000" w:rsidP="00000000" w:rsidRDefault="00000000" w:rsidRPr="00000000" w14:paraId="000000FA">
            <w:pPr>
              <w:numPr>
                <w:ilvl w:val="0"/>
                <w:numId w:val="1"/>
              </w:numPr>
              <w:spacing w:line="240" w:lineRule="auto"/>
              <w:ind w:left="360" w:hanging="360"/>
              <w:rPr/>
            </w:pPr>
            <w:r w:rsidDel="00000000" w:rsidR="00000000" w:rsidRPr="00000000">
              <w:rPr>
                <w:rtl w:val="0"/>
              </w:rPr>
              <w:t xml:space="preserve">Planning Instruction for Content Literacy</w:t>
            </w:r>
          </w:p>
          <w:p w:rsidR="00000000" w:rsidDel="00000000" w:rsidP="00000000" w:rsidRDefault="00000000" w:rsidRPr="00000000" w14:paraId="000000FB">
            <w:pPr>
              <w:numPr>
                <w:ilvl w:val="1"/>
                <w:numId w:val="1"/>
              </w:numPr>
              <w:spacing w:line="240" w:lineRule="auto"/>
              <w:ind w:left="720" w:hanging="360"/>
              <w:rPr/>
            </w:pPr>
            <w:r w:rsidDel="00000000" w:rsidR="00000000" w:rsidRPr="00000000">
              <w:rPr>
                <w:rtl w:val="0"/>
              </w:rPr>
              <w:t xml:space="preserve">ELA Common Core Standards Grades 6-12 Literacy in History/Social Studies, Science, &amp; Technical Subjects</w:t>
            </w:r>
          </w:p>
          <w:p w:rsidR="00000000" w:rsidDel="00000000" w:rsidP="00000000" w:rsidRDefault="00000000" w:rsidRPr="00000000" w14:paraId="000000FC">
            <w:pPr>
              <w:numPr>
                <w:ilvl w:val="1"/>
                <w:numId w:val="1"/>
              </w:numPr>
              <w:spacing w:line="240" w:lineRule="auto"/>
              <w:ind w:left="720" w:hanging="360"/>
              <w:rPr/>
            </w:pPr>
            <w:r w:rsidDel="00000000" w:rsidR="00000000" w:rsidRPr="00000000">
              <w:rPr>
                <w:rtl w:val="0"/>
              </w:rPr>
              <w:t xml:space="preserve">ELA CCSS Grades 6-12 Writing in History/Social Studies, Science, &amp; Technical Subjects </w:t>
            </w:r>
          </w:p>
          <w:p w:rsidR="00000000" w:rsidDel="00000000" w:rsidP="00000000" w:rsidRDefault="00000000" w:rsidRPr="00000000" w14:paraId="000000FD">
            <w:pPr>
              <w:numPr>
                <w:ilvl w:val="0"/>
                <w:numId w:val="1"/>
              </w:numPr>
              <w:spacing w:line="240" w:lineRule="auto"/>
              <w:ind w:left="360" w:hanging="360"/>
              <w:rPr/>
            </w:pPr>
            <w:r w:rsidDel="00000000" w:rsidR="00000000" w:rsidRPr="00000000">
              <w:rPr>
                <w:rtl w:val="0"/>
              </w:rPr>
              <w:t xml:space="preserve">Activating Prior Knowledge and Interest</w:t>
            </w:r>
          </w:p>
          <w:p w:rsidR="00000000" w:rsidDel="00000000" w:rsidP="00000000" w:rsidRDefault="00000000" w:rsidRPr="00000000" w14:paraId="000000FE">
            <w:pPr>
              <w:numPr>
                <w:ilvl w:val="1"/>
                <w:numId w:val="1"/>
              </w:numPr>
              <w:spacing w:line="240" w:lineRule="auto"/>
              <w:ind w:left="720" w:hanging="360"/>
              <w:rPr/>
            </w:pPr>
            <w:r w:rsidDel="00000000" w:rsidR="00000000" w:rsidRPr="00000000">
              <w:rPr>
                <w:rtl w:val="0"/>
              </w:rPr>
              <w:t xml:space="preserve">MLLs and Content Literacy</w:t>
            </w:r>
          </w:p>
          <w:p w:rsidR="00000000" w:rsidDel="00000000" w:rsidP="00000000" w:rsidRDefault="00000000" w:rsidRPr="00000000" w14:paraId="000000FF">
            <w:pPr>
              <w:numPr>
                <w:ilvl w:val="1"/>
                <w:numId w:val="1"/>
              </w:numPr>
              <w:spacing w:line="240" w:lineRule="auto"/>
              <w:ind w:left="720" w:hanging="360"/>
              <w:rPr/>
            </w:pPr>
            <w:r w:rsidDel="00000000" w:rsidR="00000000" w:rsidRPr="00000000">
              <w:rPr>
                <w:rtl w:val="0"/>
              </w:rPr>
              <w:t xml:space="preserve">Anticipation guides</w:t>
            </w:r>
          </w:p>
          <w:p w:rsidR="00000000" w:rsidDel="00000000" w:rsidP="00000000" w:rsidRDefault="00000000" w:rsidRPr="00000000" w14:paraId="00000100">
            <w:pPr>
              <w:numPr>
                <w:ilvl w:val="1"/>
                <w:numId w:val="1"/>
              </w:numPr>
              <w:spacing w:line="240" w:lineRule="auto"/>
              <w:ind w:left="720" w:hanging="360"/>
              <w:rPr/>
            </w:pPr>
            <w:r w:rsidDel="00000000" w:rsidR="00000000" w:rsidRPr="00000000">
              <w:rPr>
                <w:rtl w:val="0"/>
              </w:rPr>
              <w:t xml:space="preserve">IEPC</w:t>
            </w:r>
          </w:p>
          <w:p w:rsidR="00000000" w:rsidDel="00000000" w:rsidP="00000000" w:rsidRDefault="00000000" w:rsidRPr="00000000" w14:paraId="00000101">
            <w:pPr>
              <w:numPr>
                <w:ilvl w:val="1"/>
                <w:numId w:val="1"/>
              </w:numPr>
              <w:spacing w:line="240" w:lineRule="auto"/>
              <w:ind w:left="720" w:hanging="360"/>
              <w:rPr/>
            </w:pPr>
            <w:r w:rsidDel="00000000" w:rsidR="00000000" w:rsidRPr="00000000">
              <w:rPr>
                <w:rtl w:val="0"/>
              </w:rPr>
              <w:t xml:space="preserve">ReQuest</w:t>
            </w:r>
          </w:p>
          <w:p w:rsidR="00000000" w:rsidDel="00000000" w:rsidP="00000000" w:rsidRDefault="00000000" w:rsidRPr="00000000" w14:paraId="00000102">
            <w:pPr>
              <w:numPr>
                <w:ilvl w:val="0"/>
                <w:numId w:val="1"/>
              </w:numPr>
              <w:spacing w:line="240" w:lineRule="auto"/>
              <w:ind w:left="360" w:hanging="360"/>
              <w:rPr/>
            </w:pPr>
            <w:r w:rsidDel="00000000" w:rsidR="00000000" w:rsidRPr="00000000">
              <w:rPr>
                <w:rtl w:val="0"/>
              </w:rPr>
              <w:t xml:space="preserve">Reading Comprehension</w:t>
            </w:r>
          </w:p>
          <w:p w:rsidR="00000000" w:rsidDel="00000000" w:rsidP="00000000" w:rsidRDefault="00000000" w:rsidRPr="00000000" w14:paraId="00000103">
            <w:pPr>
              <w:numPr>
                <w:ilvl w:val="1"/>
                <w:numId w:val="1"/>
              </w:numPr>
              <w:spacing w:line="240" w:lineRule="auto"/>
              <w:ind w:left="720" w:hanging="360"/>
              <w:rPr/>
            </w:pPr>
            <w:r w:rsidDel="00000000" w:rsidR="00000000" w:rsidRPr="00000000">
              <w:rPr>
                <w:rtl w:val="0"/>
              </w:rPr>
              <w:t xml:space="preserve">Review of the Simple View of Reading</w:t>
            </w:r>
          </w:p>
          <w:p w:rsidR="00000000" w:rsidDel="00000000" w:rsidP="00000000" w:rsidRDefault="00000000" w:rsidRPr="00000000" w14:paraId="00000104">
            <w:pPr>
              <w:numPr>
                <w:ilvl w:val="1"/>
                <w:numId w:val="1"/>
              </w:numPr>
              <w:spacing w:line="240" w:lineRule="auto"/>
              <w:ind w:left="720" w:hanging="360"/>
              <w:rPr/>
            </w:pPr>
            <w:r w:rsidDel="00000000" w:rsidR="00000000" w:rsidRPr="00000000">
              <w:rPr>
                <w:rtl w:val="0"/>
              </w:rPr>
              <w:t xml:space="preserve">DRTA; prediction</w:t>
            </w:r>
          </w:p>
          <w:p w:rsidR="00000000" w:rsidDel="00000000" w:rsidP="00000000" w:rsidRDefault="00000000" w:rsidRPr="00000000" w14:paraId="00000105">
            <w:pPr>
              <w:numPr>
                <w:ilvl w:val="1"/>
                <w:numId w:val="1"/>
              </w:numPr>
              <w:spacing w:line="240" w:lineRule="auto"/>
              <w:ind w:left="720" w:hanging="360"/>
              <w:rPr/>
            </w:pPr>
            <w:r w:rsidDel="00000000" w:rsidR="00000000" w:rsidRPr="00000000">
              <w:rPr>
                <w:rtl w:val="0"/>
              </w:rPr>
              <w:t xml:space="preserve">The new Bloom’s Taxonomy</w:t>
            </w:r>
          </w:p>
          <w:p w:rsidR="00000000" w:rsidDel="00000000" w:rsidP="00000000" w:rsidRDefault="00000000" w:rsidRPr="00000000" w14:paraId="00000106">
            <w:pPr>
              <w:numPr>
                <w:ilvl w:val="0"/>
                <w:numId w:val="1"/>
              </w:numPr>
              <w:spacing w:line="240" w:lineRule="auto"/>
              <w:ind w:left="360" w:hanging="360"/>
              <w:rPr/>
            </w:pPr>
            <w:r w:rsidDel="00000000" w:rsidR="00000000" w:rsidRPr="00000000">
              <w:rPr>
                <w:rtl w:val="0"/>
              </w:rPr>
              <w:t xml:space="preserve">Developing Vocabulary</w:t>
            </w:r>
          </w:p>
          <w:p w:rsidR="00000000" w:rsidDel="00000000" w:rsidP="00000000" w:rsidRDefault="00000000" w:rsidRPr="00000000" w14:paraId="00000107">
            <w:pPr>
              <w:numPr>
                <w:ilvl w:val="1"/>
                <w:numId w:val="1"/>
              </w:numPr>
              <w:spacing w:line="240" w:lineRule="auto"/>
              <w:ind w:left="720" w:hanging="360"/>
              <w:rPr/>
            </w:pPr>
            <w:r w:rsidDel="00000000" w:rsidR="00000000" w:rsidRPr="00000000">
              <w:rPr>
                <w:rtl w:val="0"/>
              </w:rPr>
              <w:t xml:space="preserve">Anita Archer</w:t>
            </w:r>
          </w:p>
          <w:p w:rsidR="00000000" w:rsidDel="00000000" w:rsidP="00000000" w:rsidRDefault="00000000" w:rsidRPr="00000000" w14:paraId="00000108">
            <w:pPr>
              <w:numPr>
                <w:ilvl w:val="1"/>
                <w:numId w:val="1"/>
              </w:numPr>
              <w:spacing w:line="240" w:lineRule="auto"/>
              <w:ind w:left="720" w:hanging="360"/>
              <w:rPr/>
            </w:pPr>
            <w:r w:rsidDel="00000000" w:rsidR="00000000" w:rsidRPr="00000000">
              <w:rPr>
                <w:rtl w:val="0"/>
              </w:rPr>
              <w:t xml:space="preserve">World Knowledge</w:t>
            </w:r>
          </w:p>
          <w:p w:rsidR="00000000" w:rsidDel="00000000" w:rsidP="00000000" w:rsidRDefault="00000000" w:rsidRPr="00000000" w14:paraId="00000109">
            <w:pPr>
              <w:numPr>
                <w:ilvl w:val="2"/>
                <w:numId w:val="1"/>
              </w:numPr>
              <w:spacing w:line="240" w:lineRule="auto"/>
              <w:ind w:left="1080" w:hanging="360"/>
              <w:rPr/>
            </w:pPr>
            <w:r w:rsidDel="00000000" w:rsidR="00000000" w:rsidRPr="00000000">
              <w:rPr>
                <w:rtl w:val="0"/>
              </w:rPr>
              <w:t xml:space="preserve">Cultivating background knowledge</w:t>
            </w:r>
          </w:p>
          <w:p w:rsidR="00000000" w:rsidDel="00000000" w:rsidP="00000000" w:rsidRDefault="00000000" w:rsidRPr="00000000" w14:paraId="0000010A">
            <w:pPr>
              <w:numPr>
                <w:ilvl w:val="1"/>
                <w:numId w:val="1"/>
              </w:numPr>
              <w:spacing w:line="240" w:lineRule="auto"/>
              <w:ind w:left="720" w:hanging="360"/>
              <w:rPr/>
            </w:pPr>
            <w:r w:rsidDel="00000000" w:rsidR="00000000" w:rsidRPr="00000000">
              <w:rPr>
                <w:rtl w:val="0"/>
              </w:rPr>
              <w:t xml:space="preserve">Word Knowledge</w:t>
            </w:r>
          </w:p>
          <w:p w:rsidR="00000000" w:rsidDel="00000000" w:rsidP="00000000" w:rsidRDefault="00000000" w:rsidRPr="00000000" w14:paraId="0000010B">
            <w:pPr>
              <w:numPr>
                <w:ilvl w:val="6"/>
                <w:numId w:val="1"/>
              </w:numPr>
              <w:spacing w:line="240" w:lineRule="auto"/>
              <w:ind w:left="2520" w:hanging="360"/>
              <w:rPr/>
            </w:pPr>
            <w:r w:rsidDel="00000000" w:rsidR="00000000" w:rsidRPr="00000000">
              <w:rPr>
                <w:rtl w:val="0"/>
              </w:rPr>
              <w:t xml:space="preserve">Frayer Model</w:t>
            </w:r>
          </w:p>
          <w:p w:rsidR="00000000" w:rsidDel="00000000" w:rsidP="00000000" w:rsidRDefault="00000000" w:rsidRPr="00000000" w14:paraId="0000010C">
            <w:pPr>
              <w:numPr>
                <w:ilvl w:val="6"/>
                <w:numId w:val="1"/>
              </w:numPr>
              <w:spacing w:line="240" w:lineRule="auto"/>
              <w:ind w:left="2520" w:hanging="360"/>
              <w:rPr/>
            </w:pPr>
            <w:r w:rsidDel="00000000" w:rsidR="00000000" w:rsidRPr="00000000">
              <w:rPr>
                <w:rtl w:val="0"/>
              </w:rPr>
              <w:t xml:space="preserve">Semantic Mapping</w:t>
            </w:r>
          </w:p>
          <w:p w:rsidR="00000000" w:rsidDel="00000000" w:rsidP="00000000" w:rsidRDefault="00000000" w:rsidRPr="00000000" w14:paraId="0000010D">
            <w:pPr>
              <w:numPr>
                <w:ilvl w:val="6"/>
                <w:numId w:val="1"/>
              </w:numPr>
              <w:spacing w:line="240" w:lineRule="auto"/>
              <w:ind w:left="2520" w:hanging="360"/>
              <w:rPr/>
            </w:pPr>
            <w:r w:rsidDel="00000000" w:rsidR="00000000" w:rsidRPr="00000000">
              <w:rPr>
                <w:rtl w:val="0"/>
              </w:rPr>
              <w:t xml:space="preserve">K.I.M. Strategy</w:t>
            </w:r>
          </w:p>
          <w:p w:rsidR="00000000" w:rsidDel="00000000" w:rsidP="00000000" w:rsidRDefault="00000000" w:rsidRPr="00000000" w14:paraId="0000010E">
            <w:pPr>
              <w:numPr>
                <w:ilvl w:val="6"/>
                <w:numId w:val="1"/>
              </w:numPr>
              <w:spacing w:line="240" w:lineRule="auto"/>
              <w:ind w:left="2520" w:hanging="360"/>
              <w:rPr/>
            </w:pPr>
            <w:r w:rsidDel="00000000" w:rsidR="00000000" w:rsidRPr="00000000">
              <w:rPr>
                <w:rtl w:val="0"/>
              </w:rPr>
              <w:t xml:space="preserve">Knowledge Rating</w:t>
            </w:r>
          </w:p>
          <w:p w:rsidR="00000000" w:rsidDel="00000000" w:rsidP="00000000" w:rsidRDefault="00000000" w:rsidRPr="00000000" w14:paraId="0000010F">
            <w:pPr>
              <w:numPr>
                <w:ilvl w:val="1"/>
                <w:numId w:val="1"/>
              </w:numPr>
              <w:spacing w:line="240" w:lineRule="auto"/>
              <w:ind w:left="720" w:hanging="360"/>
              <w:rPr/>
            </w:pPr>
            <w:r w:rsidDel="00000000" w:rsidR="00000000" w:rsidRPr="00000000">
              <w:rPr>
                <w:rtl w:val="0"/>
              </w:rPr>
              <w:t xml:space="preserve">Effective direct instruction of vocabulary</w:t>
            </w:r>
          </w:p>
          <w:p w:rsidR="00000000" w:rsidDel="00000000" w:rsidP="00000000" w:rsidRDefault="00000000" w:rsidRPr="00000000" w14:paraId="00000110">
            <w:pPr>
              <w:numPr>
                <w:ilvl w:val="2"/>
                <w:numId w:val="1"/>
              </w:numPr>
              <w:spacing w:line="240" w:lineRule="auto"/>
              <w:ind w:left="1080" w:hanging="360"/>
              <w:rPr/>
            </w:pPr>
            <w:r w:rsidDel="00000000" w:rsidR="00000000" w:rsidRPr="00000000">
              <w:rPr>
                <w:rtl w:val="0"/>
              </w:rPr>
              <w:t xml:space="preserve">How to choose words for direct instruction</w:t>
            </w:r>
          </w:p>
          <w:p w:rsidR="00000000" w:rsidDel="00000000" w:rsidP="00000000" w:rsidRDefault="00000000" w:rsidRPr="00000000" w14:paraId="00000111">
            <w:pPr>
              <w:numPr>
                <w:ilvl w:val="2"/>
                <w:numId w:val="1"/>
              </w:numPr>
              <w:spacing w:line="240" w:lineRule="auto"/>
              <w:ind w:left="1080" w:hanging="360"/>
              <w:rPr/>
            </w:pPr>
            <w:r w:rsidDel="00000000" w:rsidR="00000000" w:rsidRPr="00000000">
              <w:rPr>
                <w:rtl w:val="0"/>
              </w:rPr>
              <w:t xml:space="preserve">Methods for instruction</w:t>
            </w:r>
          </w:p>
          <w:p w:rsidR="00000000" w:rsidDel="00000000" w:rsidP="00000000" w:rsidRDefault="00000000" w:rsidRPr="00000000" w14:paraId="00000112">
            <w:pPr>
              <w:numPr>
                <w:ilvl w:val="2"/>
                <w:numId w:val="1"/>
              </w:numPr>
              <w:spacing w:line="240" w:lineRule="auto"/>
              <w:ind w:left="1080" w:hanging="360"/>
              <w:rPr/>
            </w:pPr>
            <w:r w:rsidDel="00000000" w:rsidR="00000000" w:rsidRPr="00000000">
              <w:rPr>
                <w:rtl w:val="0"/>
              </w:rPr>
              <w:t xml:space="preserve">Student engagement</w:t>
            </w:r>
          </w:p>
          <w:p w:rsidR="00000000" w:rsidDel="00000000" w:rsidP="00000000" w:rsidRDefault="00000000" w:rsidRPr="00000000" w14:paraId="00000113">
            <w:pPr>
              <w:numPr>
                <w:ilvl w:val="0"/>
                <w:numId w:val="1"/>
              </w:numPr>
              <w:spacing w:line="240" w:lineRule="auto"/>
              <w:ind w:left="360" w:hanging="360"/>
              <w:rPr/>
            </w:pPr>
            <w:r w:rsidDel="00000000" w:rsidR="00000000" w:rsidRPr="00000000">
              <w:rPr>
                <w:rtl w:val="0"/>
              </w:rPr>
              <w:t xml:space="preserve">Developing Concepts</w:t>
            </w:r>
          </w:p>
          <w:p w:rsidR="00000000" w:rsidDel="00000000" w:rsidP="00000000" w:rsidRDefault="00000000" w:rsidRPr="00000000" w14:paraId="00000114">
            <w:pPr>
              <w:numPr>
                <w:ilvl w:val="1"/>
                <w:numId w:val="1"/>
              </w:numPr>
              <w:spacing w:line="240" w:lineRule="auto"/>
              <w:ind w:left="720" w:hanging="360"/>
              <w:rPr/>
            </w:pPr>
            <w:r w:rsidDel="00000000" w:rsidR="00000000" w:rsidRPr="00000000">
              <w:rPr>
                <w:rtl w:val="0"/>
              </w:rPr>
              <w:t xml:space="preserve">Joan Sedita’s Categorization</w:t>
            </w:r>
          </w:p>
          <w:p w:rsidR="00000000" w:rsidDel="00000000" w:rsidP="00000000" w:rsidRDefault="00000000" w:rsidRPr="00000000" w14:paraId="00000115">
            <w:pPr>
              <w:numPr>
                <w:ilvl w:val="6"/>
                <w:numId w:val="1"/>
              </w:numPr>
              <w:spacing w:line="240" w:lineRule="auto"/>
              <w:ind w:left="2520" w:hanging="360"/>
              <w:rPr/>
            </w:pPr>
            <w:r w:rsidDel="00000000" w:rsidR="00000000" w:rsidRPr="00000000">
              <w:rPr>
                <w:rtl w:val="0"/>
              </w:rPr>
              <w:t xml:space="preserve">Bucket Activity</w:t>
            </w:r>
          </w:p>
          <w:p w:rsidR="00000000" w:rsidDel="00000000" w:rsidP="00000000" w:rsidRDefault="00000000" w:rsidRPr="00000000" w14:paraId="00000116">
            <w:pPr>
              <w:numPr>
                <w:ilvl w:val="6"/>
                <w:numId w:val="1"/>
              </w:numPr>
              <w:spacing w:line="240" w:lineRule="auto"/>
              <w:ind w:left="2520" w:hanging="360"/>
              <w:rPr/>
            </w:pPr>
            <w:r w:rsidDel="00000000" w:rsidR="00000000" w:rsidRPr="00000000">
              <w:rPr>
                <w:rtl w:val="0"/>
              </w:rPr>
              <w:t xml:space="preserve">Goldilocks Activity</w:t>
            </w:r>
          </w:p>
          <w:p w:rsidR="00000000" w:rsidDel="00000000" w:rsidP="00000000" w:rsidRDefault="00000000" w:rsidRPr="00000000" w14:paraId="00000117">
            <w:pPr>
              <w:numPr>
                <w:ilvl w:val="1"/>
                <w:numId w:val="1"/>
              </w:numPr>
              <w:spacing w:line="240" w:lineRule="auto"/>
              <w:ind w:left="720" w:hanging="360"/>
              <w:rPr/>
            </w:pPr>
            <w:r w:rsidDel="00000000" w:rsidR="00000000" w:rsidRPr="00000000">
              <w:rPr>
                <w:rtl w:val="0"/>
              </w:rPr>
              <w:t xml:space="preserve">Semantic Feature Analysis (SFA)</w:t>
            </w:r>
          </w:p>
          <w:p w:rsidR="00000000" w:rsidDel="00000000" w:rsidP="00000000" w:rsidRDefault="00000000" w:rsidRPr="00000000" w14:paraId="00000118">
            <w:pPr>
              <w:numPr>
                <w:ilvl w:val="1"/>
                <w:numId w:val="1"/>
              </w:numPr>
              <w:spacing w:line="240" w:lineRule="auto"/>
              <w:ind w:left="720" w:hanging="360"/>
              <w:rPr/>
            </w:pPr>
            <w:r w:rsidDel="00000000" w:rsidR="00000000" w:rsidRPr="00000000">
              <w:rPr>
                <w:rtl w:val="0"/>
              </w:rPr>
              <w:t xml:space="preserve">Top-Down Web</w:t>
            </w:r>
          </w:p>
          <w:p w:rsidR="00000000" w:rsidDel="00000000" w:rsidP="00000000" w:rsidRDefault="00000000" w:rsidRPr="00000000" w14:paraId="00000119">
            <w:pPr>
              <w:numPr>
                <w:ilvl w:val="0"/>
                <w:numId w:val="1"/>
              </w:numPr>
              <w:spacing w:line="240" w:lineRule="auto"/>
              <w:ind w:left="360" w:hanging="360"/>
              <w:rPr/>
            </w:pPr>
            <w:r w:rsidDel="00000000" w:rsidR="00000000" w:rsidRPr="00000000">
              <w:rPr>
                <w:rtl w:val="0"/>
              </w:rPr>
              <w:t xml:space="preserve">Writing Across the Curriculum</w:t>
            </w:r>
          </w:p>
          <w:p w:rsidR="00000000" w:rsidDel="00000000" w:rsidP="00000000" w:rsidRDefault="00000000" w:rsidRPr="00000000" w14:paraId="0000011A">
            <w:pPr>
              <w:numPr>
                <w:ilvl w:val="1"/>
                <w:numId w:val="1"/>
              </w:numPr>
              <w:spacing w:line="240" w:lineRule="auto"/>
              <w:ind w:left="720" w:hanging="360"/>
              <w:rPr/>
            </w:pPr>
            <w:r w:rsidDel="00000000" w:rsidR="00000000" w:rsidRPr="00000000">
              <w:rPr>
                <w:rtl w:val="0"/>
              </w:rPr>
              <w:t xml:space="preserve">A.C.E.S. Strategy</w:t>
            </w:r>
          </w:p>
          <w:p w:rsidR="00000000" w:rsidDel="00000000" w:rsidP="00000000" w:rsidRDefault="00000000" w:rsidRPr="00000000" w14:paraId="0000011B">
            <w:pPr>
              <w:numPr>
                <w:ilvl w:val="1"/>
                <w:numId w:val="1"/>
              </w:numPr>
              <w:spacing w:line="240" w:lineRule="auto"/>
              <w:ind w:left="720" w:hanging="360"/>
              <w:rPr/>
            </w:pPr>
            <w:r w:rsidDel="00000000" w:rsidR="00000000" w:rsidRPr="00000000">
              <w:rPr>
                <w:rtl w:val="0"/>
              </w:rPr>
              <w:t xml:space="preserve">Response Journals</w:t>
            </w:r>
          </w:p>
          <w:p w:rsidR="00000000" w:rsidDel="00000000" w:rsidP="00000000" w:rsidRDefault="00000000" w:rsidRPr="00000000" w14:paraId="0000011C">
            <w:pPr>
              <w:numPr>
                <w:ilvl w:val="1"/>
                <w:numId w:val="1"/>
              </w:numPr>
              <w:spacing w:line="240" w:lineRule="auto"/>
              <w:ind w:left="720" w:hanging="360"/>
              <w:rPr/>
            </w:pPr>
            <w:r w:rsidDel="00000000" w:rsidR="00000000" w:rsidRPr="00000000">
              <w:rPr>
                <w:rtl w:val="0"/>
              </w:rPr>
              <w:t xml:space="preserve">Double-Entry Journal</w:t>
            </w:r>
          </w:p>
          <w:p w:rsidR="00000000" w:rsidDel="00000000" w:rsidP="00000000" w:rsidRDefault="00000000" w:rsidRPr="00000000" w14:paraId="0000011D">
            <w:pPr>
              <w:numPr>
                <w:ilvl w:val="1"/>
                <w:numId w:val="1"/>
              </w:numPr>
              <w:spacing w:line="240" w:lineRule="auto"/>
              <w:ind w:left="720" w:hanging="360"/>
              <w:rPr/>
            </w:pPr>
            <w:r w:rsidDel="00000000" w:rsidR="00000000" w:rsidRPr="00000000">
              <w:rPr>
                <w:rtl w:val="0"/>
              </w:rPr>
              <w:t xml:space="preserve">RAFT Writing</w:t>
            </w:r>
          </w:p>
          <w:p w:rsidR="00000000" w:rsidDel="00000000" w:rsidP="00000000" w:rsidRDefault="00000000" w:rsidRPr="00000000" w14:paraId="0000011E">
            <w:pPr>
              <w:numPr>
                <w:ilvl w:val="0"/>
                <w:numId w:val="1"/>
              </w:numPr>
              <w:spacing w:line="240" w:lineRule="auto"/>
              <w:ind w:left="360" w:hanging="360"/>
              <w:rPr/>
            </w:pPr>
            <w:r w:rsidDel="00000000" w:rsidR="00000000" w:rsidRPr="00000000">
              <w:rPr>
                <w:rtl w:val="0"/>
              </w:rPr>
              <w:t xml:space="preserve">Studying Texts</w:t>
            </w:r>
          </w:p>
          <w:p w:rsidR="00000000" w:rsidDel="00000000" w:rsidP="00000000" w:rsidRDefault="00000000" w:rsidRPr="00000000" w14:paraId="0000011F">
            <w:pPr>
              <w:numPr>
                <w:ilvl w:val="1"/>
                <w:numId w:val="1"/>
              </w:numPr>
              <w:spacing w:line="240" w:lineRule="auto"/>
              <w:ind w:left="720" w:hanging="360"/>
              <w:rPr/>
            </w:pPr>
            <w:r w:rsidDel="00000000" w:rsidR="00000000" w:rsidRPr="00000000">
              <w:rPr>
                <w:rtl w:val="0"/>
              </w:rPr>
              <w:t xml:space="preserve">Semantic Mapping</w:t>
            </w:r>
          </w:p>
          <w:p w:rsidR="00000000" w:rsidDel="00000000" w:rsidP="00000000" w:rsidRDefault="00000000" w:rsidRPr="00000000" w14:paraId="00000120">
            <w:pPr>
              <w:numPr>
                <w:ilvl w:val="1"/>
                <w:numId w:val="1"/>
              </w:numPr>
              <w:spacing w:line="240" w:lineRule="auto"/>
              <w:ind w:left="720" w:hanging="360"/>
              <w:rPr/>
            </w:pPr>
            <w:r w:rsidDel="00000000" w:rsidR="00000000" w:rsidRPr="00000000">
              <w:rPr>
                <w:rtl w:val="0"/>
              </w:rPr>
              <w:t xml:space="preserve">Two-Column Notes</w:t>
            </w:r>
          </w:p>
          <w:p w:rsidR="00000000" w:rsidDel="00000000" w:rsidP="00000000" w:rsidRDefault="00000000" w:rsidRPr="00000000" w14:paraId="00000121">
            <w:pPr>
              <w:numPr>
                <w:ilvl w:val="1"/>
                <w:numId w:val="1"/>
              </w:numPr>
              <w:spacing w:line="240" w:lineRule="auto"/>
              <w:ind w:left="720" w:hanging="360"/>
              <w:rPr/>
            </w:pPr>
            <w:r w:rsidDel="00000000" w:rsidR="00000000" w:rsidRPr="00000000">
              <w:rPr>
                <w:rtl w:val="0"/>
              </w:rPr>
              <w:t xml:space="preserve">Learning with multiple texts</w:t>
            </w:r>
          </w:p>
          <w:bookmarkStart w:colFirst="0" w:colLast="0" w:name="bookmark=id.147n2zr" w:id="25"/>
          <w:bookmarkEnd w:id="25"/>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 </w:t>
            </w:r>
          </w:p>
        </w:tc>
      </w:tr>
    </w:tbl>
    <w:p w:rsidR="00000000" w:rsidDel="00000000" w:rsidP="00000000" w:rsidRDefault="00000000" w:rsidRPr="00000000" w14:paraId="00000123">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124">
      <w:pPr>
        <w:pStyle w:val="Heading2"/>
        <w:pBdr>
          <w:bottom w:color="622423" w:space="0" w:sz="4" w:val="single"/>
        </w:pBdr>
        <w:jc w:val="left"/>
        <w:rPr>
          <w:rFonts w:ascii="Apple Braille" w:cs="Apple Braille" w:eastAsia="Apple Braille" w:hAnsi="Apple Braille"/>
        </w:rPr>
      </w:pPr>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2"/>
        <w:pBdr>
          <w:bottom w:color="622423" w:space="0" w:sz="4" w:val="single"/>
        </w:pBdr>
        <w:jc w:val="left"/>
        <w:rPr>
          <w:rFonts w:ascii="Apple Braille" w:cs="Apple Braille" w:eastAsia="Apple Braille" w:hAnsi="Apple Braille"/>
          <w:color w:val="000000"/>
          <w:sz w:val="22"/>
          <w:szCs w:val="22"/>
        </w:rPr>
      </w:pPr>
      <w:r w:rsidDel="00000000" w:rsidR="00000000" w:rsidRPr="00000000">
        <w:rPr>
          <w:rFonts w:ascii="Apple Braille" w:cs="Apple Braille" w:eastAsia="Apple Braille" w:hAnsi="Apple Braille"/>
          <w:color w:val="000000"/>
          <w:sz w:val="22"/>
          <w:szCs w:val="22"/>
          <w:rtl w:val="0"/>
        </w:rPr>
        <w:t xml:space="preserve">D. Signatures</w:t>
      </w:r>
    </w:p>
    <w:p w:rsidR="00000000" w:rsidDel="00000000" w:rsidP="00000000" w:rsidRDefault="00000000" w:rsidRPr="00000000" w14:paraId="00000126">
      <w:pPr>
        <w:pStyle w:val="Heading5"/>
        <w:rPr>
          <w:color w:val="c00000"/>
        </w:rPr>
      </w:pPr>
      <w:r w:rsidDel="00000000" w:rsidR="00000000" w:rsidRPr="00000000">
        <w:rPr>
          <w:color w:val="c00000"/>
          <w:rtl w:val="0"/>
        </w:rPr>
        <w:t xml:space="preserve">You must obtain all signatures before GCC can consider your proposal.  Signatures should be obtained electronically using Adobe Acrobat Sign.  The chair of GCC can assist you with the process.</w:t>
      </w:r>
    </w:p>
    <w:p w:rsidR="00000000" w:rsidDel="00000000" w:rsidP="00000000" w:rsidRDefault="00000000" w:rsidRPr="00000000" w14:paraId="00000127">
      <w:pPr>
        <w:numPr>
          <w:ilvl w:val="0"/>
          <w:numId w:val="2"/>
        </w:numPr>
        <w:pBdr>
          <w:top w:space="0" w:sz="0" w:val="nil"/>
          <w:left w:space="0" w:sz="0" w:val="nil"/>
          <w:bottom w:space="0" w:sz="0" w:val="nil"/>
          <w:right w:space="0" w:sz="0" w:val="nil"/>
          <w:between w:space="0" w:sz="0" w:val="nil"/>
        </w:pBdr>
        <w:shd w:fill="fde9d9" w:val="clear"/>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Changes that directly impact more than one department or program must include the signatures of all relevant department chairs, program directors, and deans. This applies to creating or modifying programs which include courses from a different department. </w:t>
      </w:r>
    </w:p>
    <w:p w:rsidR="00000000" w:rsidDel="00000000" w:rsidP="00000000" w:rsidRDefault="00000000" w:rsidRPr="00000000" w14:paraId="00000128">
      <w:pPr>
        <w:numPr>
          <w:ilvl w:val="0"/>
          <w:numId w:val="2"/>
        </w:numPr>
        <w:pBdr>
          <w:top w:space="0" w:sz="0" w:val="nil"/>
          <w:left w:space="0" w:sz="0" w:val="nil"/>
          <w:bottom w:space="0" w:sz="0" w:val="nil"/>
          <w:right w:space="0" w:sz="0" w:val="nil"/>
          <w:between w:space="0" w:sz="0" w:val="nil"/>
        </w:pBdr>
        <w:shd w:fill="fde9d9" w:val="clear"/>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Type in name of person signing with their position and affiliation. </w:t>
      </w:r>
    </w:p>
    <w:p w:rsidR="00000000" w:rsidDel="00000000" w:rsidP="00000000" w:rsidRDefault="00000000" w:rsidRPr="00000000" w14:paraId="00000129">
      <w:pPr>
        <w:numPr>
          <w:ilvl w:val="0"/>
          <w:numId w:val="2"/>
        </w:numPr>
        <w:pBdr>
          <w:top w:space="0" w:sz="0" w:val="nil"/>
          <w:left w:space="0" w:sz="0" w:val="nil"/>
          <w:bottom w:space="0" w:sz="0" w:val="nil"/>
          <w:right w:space="0" w:sz="0" w:val="nil"/>
          <w:between w:space="0" w:sz="0" w:val="nil"/>
        </w:pBdr>
        <w:shd w:fill="fde9d9" w:val="clear"/>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Send electronic files of the proposal, accompanying catalog copy, and the completed signature page to </w:t>
      </w:r>
      <w:hyperlink r:id="rId8">
        <w:r w:rsidDel="00000000" w:rsidR="00000000" w:rsidRPr="00000000">
          <w:rPr>
            <w:rFonts w:ascii="Apple Braille" w:cs="Apple Braille" w:eastAsia="Apple Braille" w:hAnsi="Apple Braille"/>
            <w:color w:val="000000"/>
            <w:u w:val="single"/>
            <w:rtl w:val="0"/>
          </w:rPr>
          <w:t xml:space="preserve">graduatecommittee@ric.edu</w:t>
        </w:r>
      </w:hyperlink>
      <w:r w:rsidDel="00000000" w:rsidR="00000000" w:rsidRPr="00000000">
        <w:rPr>
          <w:rFonts w:ascii="Apple Braille" w:cs="Apple Braille" w:eastAsia="Apple Braille" w:hAnsi="Apple Braille"/>
          <w:color w:val="000000"/>
          <w:rtl w:val="0"/>
        </w:rPr>
        <w:t xml:space="preserve">.  </w:t>
      </w:r>
    </w:p>
    <w:p w:rsidR="00000000" w:rsidDel="00000000" w:rsidP="00000000" w:rsidRDefault="00000000" w:rsidRPr="00000000" w14:paraId="0000012A">
      <w:pPr>
        <w:numPr>
          <w:ilvl w:val="0"/>
          <w:numId w:val="2"/>
        </w:numPr>
        <w:pBdr>
          <w:top w:space="0" w:sz="0" w:val="nil"/>
          <w:left w:space="0" w:sz="0" w:val="nil"/>
          <w:bottom w:space="0" w:sz="0" w:val="nil"/>
          <w:right w:space="0" w:sz="0" w:val="nil"/>
          <w:between w:space="0" w:sz="0" w:val="nil"/>
        </w:pBdr>
        <w:shd w:fill="fde9d9" w:val="clear"/>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Signatures must be obtained electronically using Adobe Acrobat.  The chair of Graduate Committee can assist you with the process. </w:t>
      </w:r>
    </w:p>
    <w:p w:rsidR="00000000" w:rsidDel="00000000" w:rsidP="00000000" w:rsidRDefault="00000000" w:rsidRPr="00000000" w14:paraId="0000012B">
      <w:pPr>
        <w:numPr>
          <w:ilvl w:val="0"/>
          <w:numId w:val="2"/>
        </w:numPr>
        <w:pBdr>
          <w:top w:space="0" w:sz="0" w:val="nil"/>
          <w:left w:space="0" w:sz="0" w:val="nil"/>
          <w:bottom w:space="0" w:sz="0" w:val="nil"/>
          <w:right w:space="0" w:sz="0" w:val="nil"/>
          <w:between w:space="0" w:sz="0" w:val="nil"/>
        </w:pBdr>
        <w:shd w:fill="fde9d9" w:val="clear"/>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Unfortunately, the Graduate Committee cannot consider proposals without the necessary signatures. </w:t>
      </w:r>
    </w:p>
    <w:p w:rsidR="00000000" w:rsidDel="00000000" w:rsidP="00000000" w:rsidRDefault="00000000" w:rsidRPr="00000000" w14:paraId="0000012C">
      <w:pPr>
        <w:numPr>
          <w:ilvl w:val="0"/>
          <w:numId w:val="2"/>
        </w:numPr>
        <w:pBdr>
          <w:top w:space="0" w:sz="0" w:val="nil"/>
          <w:left w:space="0" w:sz="0" w:val="nil"/>
          <w:bottom w:space="0" w:sz="0" w:val="nil"/>
          <w:right w:space="0" w:sz="0" w:val="nil"/>
          <w:between w:space="0" w:sz="0" w:val="nil"/>
        </w:pBdr>
        <w:shd w:fill="fde9d9" w:val="clear"/>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Please check the Graduate Committee website for due dates.</w:t>
      </w:r>
    </w:p>
    <w:p w:rsidR="00000000" w:rsidDel="00000000" w:rsidP="00000000" w:rsidRDefault="00000000" w:rsidRPr="00000000" w14:paraId="0000012D">
      <w:pPr>
        <w:pStyle w:val="Heading5"/>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12E">
      <w:pPr>
        <w:pStyle w:val="Heading5"/>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D.1. Approvals:   </w:t>
      </w:r>
    </w:p>
    <w:p w:rsidR="00000000" w:rsidDel="00000000" w:rsidP="00000000" w:rsidRDefault="00000000" w:rsidRPr="00000000" w14:paraId="0000012F">
      <w:pPr>
        <w:pStyle w:val="Heading5"/>
        <w:rPr>
          <w:rFonts w:ascii="Apple Braille" w:cs="Apple Braille" w:eastAsia="Apple Braille" w:hAnsi="Apple Braille"/>
          <w:color w:val="000000"/>
        </w:rPr>
      </w:pPr>
      <w:r w:rsidDel="00000000" w:rsidR="00000000" w:rsidRPr="00000000">
        <w:rPr>
          <w:color w:val="000000"/>
          <w:rtl w:val="0"/>
        </w:rPr>
        <w:t xml:space="preserve">R</w:t>
      </w:r>
      <w:r w:rsidDel="00000000" w:rsidR="00000000" w:rsidRPr="00000000">
        <w:rPr>
          <w:rFonts w:ascii="Apple Braille" w:cs="Apple Braille" w:eastAsia="Apple Braille" w:hAnsi="Apple Braille"/>
          <w:color w:val="000000"/>
          <w:rtl w:val="0"/>
        </w:rPr>
        <w:t xml:space="preserve">equired from </w:t>
      </w:r>
      <w:r w:rsidDel="00000000" w:rsidR="00000000" w:rsidRPr="00000000">
        <w:rPr>
          <w:color w:val="000000"/>
          <w:rtl w:val="0"/>
        </w:rPr>
        <w:t xml:space="preserve">department chairs, program directors, and deans from the academic unit </w:t>
      </w:r>
      <w:r w:rsidDel="00000000" w:rsidR="00000000" w:rsidRPr="00000000">
        <w:rPr>
          <w:rFonts w:ascii="Apple Braille" w:cs="Apple Braille" w:eastAsia="Apple Braille" w:hAnsi="Apple Braille"/>
          <w:color w:val="000000"/>
          <w:rtl w:val="0"/>
        </w:rPr>
        <w:t xml:space="preserve">originat</w:t>
      </w:r>
      <w:r w:rsidDel="00000000" w:rsidR="00000000" w:rsidRPr="00000000">
        <w:rPr>
          <w:color w:val="000000"/>
          <w:rtl w:val="0"/>
        </w:rPr>
        <w:t xml:space="preserve">ing</w:t>
      </w:r>
      <w:r w:rsidDel="00000000" w:rsidR="00000000" w:rsidRPr="00000000">
        <w:rPr>
          <w:rFonts w:ascii="Apple Braille" w:cs="Apple Braille" w:eastAsia="Apple Braille" w:hAnsi="Apple Braille"/>
          <w:color w:val="000000"/>
          <w:rtl w:val="0"/>
        </w:rPr>
        <w:t xml:space="preserve"> the proposal.  </w:t>
      </w:r>
    </w:p>
    <w:tbl>
      <w:tblPr>
        <w:tblStyle w:val="Table5"/>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70"/>
        <w:gridCol w:w="3253"/>
        <w:gridCol w:w="3197"/>
        <w:gridCol w:w="1160"/>
        <w:tblGridChange w:id="0">
          <w:tblGrid>
            <w:gridCol w:w="3170"/>
            <w:gridCol w:w="3253"/>
            <w:gridCol w:w="3197"/>
            <w:gridCol w:w="1160"/>
          </w:tblGrid>
        </w:tblGridChange>
      </w:tblGrid>
      <w:tr>
        <w:tc>
          <w:tcPr>
            <w:vAlign w:val="center"/>
          </w:tcPr>
          <w:p w:rsidR="00000000" w:rsidDel="00000000" w:rsidP="00000000" w:rsidRDefault="00000000" w:rsidRPr="00000000" w14:paraId="00000130">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131">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132">
            <w:pPr>
              <w:pStyle w:val="Heading5"/>
              <w:jc w:val="center"/>
              <w:rPr>
                <w:rFonts w:ascii="Apple Braille" w:cs="Apple Braille" w:eastAsia="Apple Braille" w:hAnsi="Apple Braille"/>
                <w:color w:val="000000"/>
              </w:rPr>
            </w:pPr>
            <w:hyperlink w:anchor="_heading=h.2lwamvv">
              <w:r w:rsidDel="00000000" w:rsidR="00000000" w:rsidRPr="00000000">
                <w:rPr>
                  <w:rFonts w:ascii="Apple Braille" w:cs="Apple Braille" w:eastAsia="Apple Braille" w:hAnsi="Apple Braille"/>
                  <w:color w:val="000000"/>
                  <w:u w:val="single"/>
                  <w:rtl w:val="0"/>
                </w:rPr>
                <w:t xml:space="preserve">Signature</w:t>
              </w:r>
            </w:hyperlink>
            <w:r w:rsidDel="00000000" w:rsidR="00000000" w:rsidRPr="00000000">
              <w:rPr>
                <w:rtl w:val="0"/>
              </w:rPr>
            </w:r>
          </w:p>
        </w:tc>
        <w:tc>
          <w:tcPr>
            <w:vAlign w:val="center"/>
          </w:tcPr>
          <w:p w:rsidR="00000000" w:rsidDel="00000000" w:rsidP="00000000" w:rsidRDefault="00000000" w:rsidRPr="00000000" w14:paraId="00000133">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134">
            <w:pPr>
              <w:spacing w:line="240" w:lineRule="auto"/>
              <w:rPr/>
            </w:pPr>
            <w:r w:rsidDel="00000000" w:rsidR="00000000" w:rsidRPr="00000000">
              <w:rPr>
                <w:rtl w:val="0"/>
              </w:rPr>
              <w:t xml:space="preserve">Natasha Feinberg</w:t>
            </w:r>
          </w:p>
        </w:tc>
        <w:tc>
          <w:tcPr>
            <w:vAlign w:val="center"/>
          </w:tcPr>
          <w:p w:rsidR="00000000" w:rsidDel="00000000" w:rsidP="00000000" w:rsidRDefault="00000000" w:rsidRPr="00000000" w14:paraId="00000135">
            <w:pPr>
              <w:spacing w:line="240" w:lineRule="auto"/>
              <w:rPr/>
            </w:pPr>
            <w:r w:rsidDel="00000000" w:rsidR="00000000" w:rsidRPr="00000000">
              <w:rPr>
                <w:rtl w:val="0"/>
              </w:rPr>
              <w:t xml:space="preserve">Interim Program Director of M.Ed. in Reading</w:t>
            </w:r>
          </w:p>
        </w:tc>
        <w:tc>
          <w:tcPr>
            <w:vAlign w:val="center"/>
          </w:tcPr>
          <w:p w:rsidR="00000000" w:rsidDel="00000000" w:rsidP="00000000" w:rsidRDefault="00000000" w:rsidRPr="00000000" w14:paraId="00000136">
            <w:pPr>
              <w:spacing w:line="240" w:lineRule="auto"/>
              <w:rPr>
                <w:rFonts w:ascii="Pinyon Script" w:cs="Pinyon Script" w:eastAsia="Pinyon Script" w:hAnsi="Pinyon Script"/>
                <w:b w:val="1"/>
                <w:sz w:val="36"/>
                <w:szCs w:val="36"/>
              </w:rPr>
            </w:pPr>
            <w:r w:rsidDel="00000000" w:rsidR="00000000" w:rsidRPr="00000000">
              <w:rPr>
                <w:rFonts w:ascii="Pinyon Script" w:cs="Pinyon Script" w:eastAsia="Pinyon Script" w:hAnsi="Pinyon Script"/>
                <w:b w:val="1"/>
                <w:sz w:val="36"/>
                <w:szCs w:val="36"/>
                <w:rtl w:val="0"/>
              </w:rPr>
              <w:t xml:space="preserve">Natasha J Feinberg</w:t>
            </w:r>
          </w:p>
        </w:tc>
        <w:tc>
          <w:tcPr>
            <w:vAlign w:val="center"/>
          </w:tcPr>
          <w:p w:rsidR="00000000" w:rsidDel="00000000" w:rsidP="00000000" w:rsidRDefault="00000000" w:rsidRPr="00000000" w14:paraId="00000137">
            <w:pPr>
              <w:spacing w:line="240" w:lineRule="auto"/>
              <w:rPr>
                <w:rFonts w:ascii="Pinyon Script" w:cs="Pinyon Script" w:eastAsia="Pinyon Script" w:hAnsi="Pinyon Script"/>
                <w:b w:val="1"/>
                <w:sz w:val="26"/>
                <w:szCs w:val="26"/>
              </w:rPr>
            </w:pPr>
            <w:r w:rsidDel="00000000" w:rsidR="00000000" w:rsidRPr="00000000">
              <w:rPr>
                <w:rFonts w:ascii="Pinyon Script" w:cs="Pinyon Script" w:eastAsia="Pinyon Script" w:hAnsi="Pinyon Script"/>
                <w:b w:val="1"/>
                <w:sz w:val="26"/>
                <w:szCs w:val="26"/>
                <w:rtl w:val="0"/>
              </w:rPr>
              <w:t xml:space="preserve">1/8/21</w:t>
            </w:r>
          </w:p>
        </w:tc>
      </w:tr>
      <w:tr>
        <w:trPr>
          <w:trHeight w:val="489" w:hRule="atLeast"/>
        </w:trPr>
        <w:tc>
          <w:tcPr>
            <w:vAlign w:val="center"/>
          </w:tcPr>
          <w:p w:rsidR="00000000" w:rsidDel="00000000" w:rsidP="00000000" w:rsidRDefault="00000000" w:rsidRPr="00000000" w14:paraId="00000138">
            <w:pPr>
              <w:spacing w:line="240" w:lineRule="auto"/>
              <w:rPr/>
            </w:pPr>
            <w:r w:rsidDel="00000000" w:rsidR="00000000" w:rsidRPr="00000000">
              <w:rPr>
                <w:rtl w:val="0"/>
              </w:rPr>
              <w:t xml:space="preserve">Carolyn Obel-Omia</w:t>
            </w:r>
          </w:p>
        </w:tc>
        <w:tc>
          <w:tcPr>
            <w:vAlign w:val="center"/>
          </w:tcPr>
          <w:p w:rsidR="00000000" w:rsidDel="00000000" w:rsidP="00000000" w:rsidRDefault="00000000" w:rsidRPr="00000000" w14:paraId="00000139">
            <w:pPr>
              <w:spacing w:line="240" w:lineRule="auto"/>
              <w:rPr/>
            </w:pPr>
            <w:r w:rsidDel="00000000" w:rsidR="00000000" w:rsidRPr="00000000">
              <w:rPr>
                <w:rtl w:val="0"/>
              </w:rPr>
              <w:t xml:space="preserve">Chair of ELED</w:t>
            </w:r>
          </w:p>
        </w:tc>
        <w:tc>
          <w:tcPr>
            <w:vAlign w:val="center"/>
          </w:tcPr>
          <w:p w:rsidR="00000000" w:rsidDel="00000000" w:rsidP="00000000" w:rsidRDefault="00000000" w:rsidRPr="00000000" w14:paraId="0000013A">
            <w:pPr>
              <w:spacing w:line="240" w:lineRule="auto"/>
              <w:rPr>
                <w:rFonts w:ascii="Pinyon Script" w:cs="Pinyon Script" w:eastAsia="Pinyon Script" w:hAnsi="Pinyon Script"/>
                <w:b w:val="1"/>
                <w:sz w:val="36"/>
                <w:szCs w:val="36"/>
              </w:rPr>
            </w:pPr>
            <w:r w:rsidDel="00000000" w:rsidR="00000000" w:rsidRPr="00000000">
              <w:rPr>
                <w:rFonts w:ascii="Pinyon Script" w:cs="Pinyon Script" w:eastAsia="Pinyon Script" w:hAnsi="Pinyon Script"/>
                <w:b w:val="1"/>
                <w:sz w:val="36"/>
                <w:szCs w:val="36"/>
                <w:rtl w:val="0"/>
              </w:rPr>
              <w:t xml:space="preserve">Carolyn Obel-Omia</w:t>
            </w:r>
          </w:p>
        </w:tc>
        <w:tc>
          <w:tcPr>
            <w:vAlign w:val="center"/>
          </w:tcPr>
          <w:p w:rsidR="00000000" w:rsidDel="00000000" w:rsidP="00000000" w:rsidRDefault="00000000" w:rsidRPr="00000000" w14:paraId="0000013B">
            <w:pPr>
              <w:spacing w:line="240" w:lineRule="auto"/>
              <w:rPr>
                <w:rFonts w:ascii="Pinyon Script" w:cs="Pinyon Script" w:eastAsia="Pinyon Script" w:hAnsi="Pinyon Script"/>
                <w:b w:val="1"/>
                <w:sz w:val="26"/>
                <w:szCs w:val="26"/>
              </w:rPr>
            </w:pPr>
            <w:r w:rsidDel="00000000" w:rsidR="00000000" w:rsidRPr="00000000">
              <w:rPr>
                <w:rFonts w:ascii="Pinyon Script" w:cs="Pinyon Script" w:eastAsia="Pinyon Script" w:hAnsi="Pinyon Script"/>
                <w:b w:val="1"/>
                <w:sz w:val="26"/>
                <w:szCs w:val="26"/>
                <w:rtl w:val="0"/>
              </w:rPr>
              <w:t xml:space="preserve">1/8/21</w:t>
            </w:r>
          </w:p>
        </w:tc>
      </w:tr>
      <w:tr>
        <w:trPr>
          <w:trHeight w:val="489" w:hRule="atLeast"/>
        </w:trPr>
        <w:tc>
          <w:tcPr>
            <w:vAlign w:val="center"/>
          </w:tcPr>
          <w:p w:rsidR="00000000" w:rsidDel="00000000" w:rsidP="00000000" w:rsidRDefault="00000000" w:rsidRPr="00000000" w14:paraId="0000013C">
            <w:pPr>
              <w:spacing w:line="240" w:lineRule="auto"/>
              <w:rPr/>
            </w:pPr>
            <w:r w:rsidDel="00000000" w:rsidR="00000000" w:rsidRPr="00000000">
              <w:rPr>
                <w:rtl w:val="0"/>
              </w:rPr>
              <w:t xml:space="preserve">Jeannine Dingus-Eason</w:t>
            </w:r>
          </w:p>
        </w:tc>
        <w:tc>
          <w:tcPr>
            <w:vAlign w:val="center"/>
          </w:tcPr>
          <w:p w:rsidR="00000000" w:rsidDel="00000000" w:rsidP="00000000" w:rsidRDefault="00000000" w:rsidRPr="00000000" w14:paraId="0000013D">
            <w:pPr>
              <w:spacing w:line="240" w:lineRule="auto"/>
              <w:rPr/>
            </w:pPr>
            <w:r w:rsidDel="00000000" w:rsidR="00000000" w:rsidRPr="00000000">
              <w:rPr>
                <w:rtl w:val="0"/>
              </w:rPr>
              <w:t xml:space="preserve">Dean of FSEHD</w:t>
            </w:r>
          </w:p>
        </w:tc>
        <w:tc>
          <w:tcPr>
            <w:vAlign w:val="center"/>
          </w:tcPr>
          <w:p w:rsidR="00000000" w:rsidDel="00000000" w:rsidP="00000000" w:rsidRDefault="00000000" w:rsidRPr="00000000" w14:paraId="0000013E">
            <w:pPr>
              <w:spacing w:line="240" w:lineRule="auto"/>
              <w:rPr>
                <w:rFonts w:ascii="Pinyon Script" w:cs="Pinyon Script" w:eastAsia="Pinyon Script" w:hAnsi="Pinyon Script"/>
                <w:b w:val="1"/>
                <w:sz w:val="36"/>
                <w:szCs w:val="36"/>
              </w:rPr>
            </w:pPr>
            <w:r w:rsidDel="00000000" w:rsidR="00000000" w:rsidRPr="00000000">
              <w:rPr>
                <w:rFonts w:ascii="Pinyon Script" w:cs="Pinyon Script" w:eastAsia="Pinyon Script" w:hAnsi="Pinyon Script"/>
                <w:b w:val="1"/>
                <w:i w:val="1"/>
                <w:sz w:val="28"/>
                <w:szCs w:val="28"/>
                <w:rtl w:val="0"/>
              </w:rPr>
              <w:t xml:space="preserve">Jeannine E. Dingus-Eason</w:t>
            </w:r>
            <w:r w:rsidDel="00000000" w:rsidR="00000000" w:rsidRPr="00000000">
              <w:rPr>
                <w:rtl w:val="0"/>
              </w:rPr>
            </w:r>
          </w:p>
        </w:tc>
        <w:tc>
          <w:tcPr>
            <w:vAlign w:val="center"/>
          </w:tcPr>
          <w:p w:rsidR="00000000" w:rsidDel="00000000" w:rsidP="00000000" w:rsidRDefault="00000000" w:rsidRPr="00000000" w14:paraId="0000013F">
            <w:pPr>
              <w:spacing w:line="240" w:lineRule="auto"/>
              <w:rPr>
                <w:rFonts w:ascii="Pinyon Script" w:cs="Pinyon Script" w:eastAsia="Pinyon Script" w:hAnsi="Pinyon Script"/>
                <w:b w:val="1"/>
                <w:sz w:val="26"/>
                <w:szCs w:val="26"/>
              </w:rPr>
            </w:pPr>
            <w:r w:rsidDel="00000000" w:rsidR="00000000" w:rsidRPr="00000000">
              <w:rPr>
                <w:rFonts w:ascii="Pinyon Script" w:cs="Pinyon Script" w:eastAsia="Pinyon Script" w:hAnsi="Pinyon Script"/>
                <w:b w:val="1"/>
                <w:sz w:val="26"/>
                <w:szCs w:val="26"/>
                <w:rtl w:val="0"/>
              </w:rPr>
              <w:t xml:space="preserve">1/11/21</w:t>
            </w:r>
          </w:p>
        </w:tc>
      </w:tr>
    </w:tbl>
    <w:p w:rsidR="00000000" w:rsidDel="00000000" w:rsidP="00000000" w:rsidRDefault="00000000" w:rsidRPr="00000000" w14:paraId="00000140">
      <w:pPr>
        <w:pStyle w:val="Heading5"/>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141">
      <w:pPr>
        <w:pStyle w:val="Heading5"/>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color w:val="000000"/>
          <w:rtl w:val="0"/>
        </w:rPr>
        <w:t xml:space="preserve">D.2. </w:t>
      </w:r>
      <w:hyperlink w:anchor="bookmark=id.vx1227">
        <w:r w:rsidDel="00000000" w:rsidR="00000000" w:rsidRPr="00000000">
          <w:rPr>
            <w:rFonts w:ascii="Apple Braille" w:cs="Apple Braille" w:eastAsia="Apple Braille" w:hAnsi="Apple Braille"/>
            <w:color w:val="000000"/>
            <w:u w:val="single"/>
            <w:rtl w:val="0"/>
          </w:rPr>
          <w:t xml:space="preserve">Acknowledgements</w:t>
        </w:r>
      </w:hyperlink>
      <w:bookmarkStart w:colFirst="0" w:colLast="0" w:name="bookmark=id.vx1227" w:id="26"/>
      <w:bookmarkEnd w:id="26"/>
      <w:r w:rsidDel="00000000" w:rsidR="00000000" w:rsidRPr="00000000">
        <w:rPr>
          <w:rFonts w:ascii="Apple Braille" w:cs="Apple Braille" w:eastAsia="Apple Braille" w:hAnsi="Apple Braille"/>
          <w:color w:val="000000"/>
          <w:u w:val="single"/>
          <w:rtl w:val="0"/>
        </w:rPr>
        <w:t xml:space="preserve">: </w:t>
      </w:r>
    </w:p>
    <w:p w:rsidR="00000000" w:rsidDel="00000000" w:rsidP="00000000" w:rsidRDefault="00000000" w:rsidRPr="00000000" w14:paraId="00000142">
      <w:pPr>
        <w:pStyle w:val="Heading5"/>
        <w:rPr>
          <w:rFonts w:ascii="Apple Braille" w:cs="Apple Braille" w:eastAsia="Apple Braille" w:hAnsi="Apple Braille"/>
          <w:color w:val="000000"/>
          <w:u w:val="single"/>
        </w:rPr>
      </w:pPr>
      <w:r w:rsidDel="00000000" w:rsidR="00000000" w:rsidRPr="00000000">
        <w:rPr>
          <w:rtl w:val="0"/>
        </w:rPr>
      </w:r>
    </w:p>
    <w:p w:rsidR="00000000" w:rsidDel="00000000" w:rsidP="00000000" w:rsidRDefault="00000000" w:rsidRPr="00000000" w14:paraId="00000143">
      <w:pPr>
        <w:pStyle w:val="Heading5"/>
        <w:rPr>
          <w:rFonts w:ascii="Apple Braille" w:cs="Apple Braille" w:eastAsia="Apple Braille" w:hAnsi="Apple Braille"/>
          <w:color w:val="000000"/>
        </w:rPr>
      </w:pPr>
      <w:r w:rsidDel="00000000" w:rsidR="00000000" w:rsidRPr="00000000">
        <w:rPr>
          <w:color w:val="000000"/>
          <w:rtl w:val="0"/>
        </w:rPr>
        <w:t xml:space="preserve">Required </w:t>
      </w:r>
      <w:r w:rsidDel="00000000" w:rsidR="00000000" w:rsidRPr="00000000">
        <w:rPr>
          <w:rFonts w:ascii="Apple Braille" w:cs="Apple Braille" w:eastAsia="Apple Braille" w:hAnsi="Apple Braille"/>
          <w:color w:val="000000"/>
          <w:rtl w:val="0"/>
        </w:rPr>
        <w:t xml:space="preserve">from</w:t>
      </w:r>
      <w:r w:rsidDel="00000000" w:rsidR="00000000" w:rsidRPr="00000000">
        <w:rPr>
          <w:color w:val="000000"/>
          <w:rtl w:val="0"/>
        </w:rPr>
        <w:t xml:space="preserve"> all departments (and corresponding dean) impacted by the proposal</w:t>
      </w:r>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Signature does not indicate approval.  Concerns should be brought to the attention of the graduate committee chair for discussion.</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tbl>
      <w:tblPr>
        <w:tblStyle w:val="Table6"/>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70"/>
        <w:gridCol w:w="3253"/>
        <w:gridCol w:w="3197"/>
        <w:gridCol w:w="1160"/>
        <w:tblGridChange w:id="0">
          <w:tblGrid>
            <w:gridCol w:w="3170"/>
            <w:gridCol w:w="3253"/>
            <w:gridCol w:w="3197"/>
            <w:gridCol w:w="1160"/>
          </w:tblGrid>
        </w:tblGridChange>
      </w:tblGrid>
      <w:tr>
        <w:tc>
          <w:tcPr>
            <w:vAlign w:val="center"/>
          </w:tcPr>
          <w:p w:rsidR="00000000" w:rsidDel="00000000" w:rsidP="00000000" w:rsidRDefault="00000000" w:rsidRPr="00000000" w14:paraId="00000145">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146">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147">
            <w:pPr>
              <w:pStyle w:val="Heading5"/>
              <w:jc w:val="center"/>
              <w:rPr>
                <w:rFonts w:ascii="Apple Braille" w:cs="Apple Braille" w:eastAsia="Apple Braille" w:hAnsi="Apple Braille"/>
                <w:color w:val="000000"/>
                <w:u w:val="single"/>
              </w:rPr>
            </w:pPr>
            <w:hyperlink w:anchor="bookmark=id.3fwokq0">
              <w:r w:rsidDel="00000000" w:rsidR="00000000" w:rsidRPr="00000000">
                <w:rPr>
                  <w:rFonts w:ascii="Apple Braille" w:cs="Apple Braille" w:eastAsia="Apple Braille" w:hAnsi="Apple Braille"/>
                  <w:color w:val="000000"/>
                  <w:u w:val="single"/>
                  <w:rtl w:val="0"/>
                </w:rPr>
                <w:t xml:space="preserve">Signature</w:t>
              </w:r>
            </w:hyperlink>
            <w:bookmarkStart w:colFirst="0" w:colLast="0" w:name="bookmark=id.3fwokq0" w:id="27"/>
            <w:bookmarkEnd w:id="27"/>
            <w:r w:rsidDel="00000000" w:rsidR="00000000" w:rsidRPr="00000000">
              <w:rPr>
                <w:rtl w:val="0"/>
              </w:rPr>
            </w:r>
          </w:p>
        </w:tc>
        <w:tc>
          <w:tcPr>
            <w:vAlign w:val="center"/>
          </w:tcPr>
          <w:p w:rsidR="00000000" w:rsidDel="00000000" w:rsidP="00000000" w:rsidRDefault="00000000" w:rsidRPr="00000000" w14:paraId="00000148">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149">
            <w:pPr>
              <w:spacing w:line="240" w:lineRule="auto"/>
              <w:rPr/>
            </w:pPr>
            <w:r w:rsidDel="00000000" w:rsidR="00000000" w:rsidRPr="00000000">
              <w:rPr>
                <w:rtl w:val="0"/>
              </w:rPr>
              <w:t xml:space="preserve">Charles McLaughlin</w:t>
            </w:r>
          </w:p>
        </w:tc>
        <w:tc>
          <w:tcPr>
            <w:vAlign w:val="center"/>
          </w:tcPr>
          <w:p w:rsidR="00000000" w:rsidDel="00000000" w:rsidP="00000000" w:rsidRDefault="00000000" w:rsidRPr="00000000" w14:paraId="0000014A">
            <w:pPr>
              <w:spacing w:line="240" w:lineRule="auto"/>
              <w:rPr/>
            </w:pPr>
            <w:r w:rsidDel="00000000" w:rsidR="00000000" w:rsidRPr="00000000">
              <w:rPr>
                <w:rtl w:val="0"/>
              </w:rPr>
              <w:t xml:space="preserve">CTE</w:t>
            </w:r>
          </w:p>
        </w:tc>
        <w:tc>
          <w:tcPr>
            <w:vAlign w:val="center"/>
          </w:tcPr>
          <w:p w:rsidR="00000000" w:rsidDel="00000000" w:rsidP="00000000" w:rsidRDefault="00000000" w:rsidRPr="00000000" w14:paraId="0000014B">
            <w:pPr>
              <w:spacing w:line="240" w:lineRule="auto"/>
              <w:rPr>
                <w:rFonts w:ascii="Pinyon Script" w:cs="Pinyon Script" w:eastAsia="Pinyon Script" w:hAnsi="Pinyon Script"/>
                <w:b w:val="1"/>
                <w:sz w:val="36"/>
                <w:szCs w:val="36"/>
              </w:rPr>
            </w:pPr>
            <w:r w:rsidDel="00000000" w:rsidR="00000000" w:rsidRPr="00000000">
              <w:rPr>
                <w:rFonts w:ascii="Pinyon Script" w:cs="Pinyon Script" w:eastAsia="Pinyon Script" w:hAnsi="Pinyon Script"/>
                <w:b w:val="1"/>
                <w:sz w:val="36"/>
                <w:szCs w:val="36"/>
                <w:rtl w:val="0"/>
              </w:rPr>
              <w:t xml:space="preserve">Charlie McLaughlin</w:t>
            </w:r>
          </w:p>
        </w:tc>
        <w:tc>
          <w:tcPr>
            <w:vAlign w:val="center"/>
          </w:tcPr>
          <w:p w:rsidR="00000000" w:rsidDel="00000000" w:rsidP="00000000" w:rsidRDefault="00000000" w:rsidRPr="00000000" w14:paraId="0000014C">
            <w:pPr>
              <w:spacing w:line="240" w:lineRule="auto"/>
              <w:rPr>
                <w:rFonts w:ascii="Pinyon Script" w:cs="Pinyon Script" w:eastAsia="Pinyon Script" w:hAnsi="Pinyon Script"/>
                <w:b w:val="1"/>
                <w:sz w:val="20"/>
                <w:szCs w:val="20"/>
              </w:rPr>
            </w:pPr>
            <w:r w:rsidDel="00000000" w:rsidR="00000000" w:rsidRPr="00000000">
              <w:rPr>
                <w:rFonts w:ascii="Pinyon Script" w:cs="Pinyon Script" w:eastAsia="Pinyon Script" w:hAnsi="Pinyon Script"/>
                <w:b w:val="1"/>
                <w:sz w:val="20"/>
                <w:szCs w:val="20"/>
                <w:rtl w:val="0"/>
              </w:rPr>
              <w:t xml:space="preserve">1/8/2021</w:t>
            </w:r>
          </w:p>
        </w:tc>
      </w:tr>
      <w:tr>
        <w:trPr>
          <w:trHeight w:val="489" w:hRule="atLeast"/>
        </w:trPr>
        <w:tc>
          <w:tcPr>
            <w:vAlign w:val="center"/>
          </w:tcPr>
          <w:p w:rsidR="00000000" w:rsidDel="00000000" w:rsidP="00000000" w:rsidRDefault="00000000" w:rsidRPr="00000000" w14:paraId="0000014D">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4E">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4F">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50">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51">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52">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53">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54">
            <w:pPr>
              <w:spacing w:line="240" w:lineRule="auto"/>
              <w:rPr>
                <w:rFonts w:ascii="Apple Braille" w:cs="Apple Braille" w:eastAsia="Apple Braille" w:hAnsi="Apple Braille"/>
              </w:rPr>
            </w:pPr>
            <w:r w:rsidDel="00000000" w:rsidR="00000000" w:rsidRPr="00000000">
              <w:rPr>
                <w:rtl w:val="0"/>
              </w:rPr>
            </w:r>
          </w:p>
        </w:tc>
      </w:tr>
    </w:tbl>
    <w:p w:rsidR="00000000" w:rsidDel="00000000" w:rsidP="00000000" w:rsidRDefault="00000000" w:rsidRPr="00000000" w14:paraId="00000155">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ourier New"/>
  <w:font w:name="Pinyon Script">
    <w:embedRegular w:fontKey="{00000000-0000-0000-0000-000000000000}" r:id="rId1" w:subsetted="0"/>
  </w:font>
  <w:font w:name="Noto Sans Symbols"/>
  <w:font w:name="Apple Brail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color="984806" w:space="1" w:sz="8" w:val="single"/>
        <w:left w:space="0" w:sz="0" w:val="nil"/>
        <w:bottom w:space="0" w:sz="0" w:val="nil"/>
        <w:right w:space="0" w:sz="0" w:val="nil"/>
        <w:between w:space="0" w:sz="0" w:val="nil"/>
      </w:pBdr>
      <w:tabs>
        <w:tab w:val="center" w:pos="4680"/>
        <w:tab w:val="right" w:pos="9360"/>
      </w:tabs>
      <w:spacing w:line="240" w:lineRule="auto"/>
      <w:jc w:val="right"/>
      <w:rPr>
        <w:color w:val="000000"/>
        <w:sz w:val="16"/>
        <w:szCs w:val="16"/>
      </w:rPr>
    </w:pPr>
    <w:r w:rsidDel="00000000" w:rsidR="00000000" w:rsidRPr="00000000">
      <w:rPr>
        <w:color w:val="000000"/>
        <w:sz w:val="16"/>
        <w:szCs w:val="16"/>
        <w:rtl w:val="0"/>
      </w:rPr>
      <w:t xml:space="preserve">Revised  07/10/2020</w:t>
      <w:tab/>
      <w:tab/>
      <w:tab/>
      <w:t xml:space="preserve">Page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shd w:fill="f2f2f2" w:val="clear"/>
      <w:tabs>
        <w:tab w:val="center" w:pos="4680"/>
        <w:tab w:val="right" w:pos="9360"/>
      </w:tabs>
      <w:spacing w:line="240" w:lineRule="auto"/>
      <w:rPr>
        <w:color w:val="4f6228"/>
        <w:sz w:val="16"/>
        <w:szCs w:val="16"/>
      </w:rPr>
    </w:pPr>
    <w:r w:rsidDel="00000000" w:rsidR="00000000" w:rsidRPr="00000000">
      <w:rPr>
        <w:color w:val="4f6228"/>
        <w:sz w:val="16"/>
        <w:szCs w:val="16"/>
        <w:rtl w:val="0"/>
      </w:rPr>
      <w:t xml:space="preserve">For Graduate Committee use only.  Document ID #:  2021_09 Course Revision READ 501.docx</w:t>
      <w:tab/>
      <w:t xml:space="preserve">Date Received:1/8/2021</w:t>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sz w:val="20"/>
      <w:szCs w:val="20"/>
    </w:rPr>
  </w:style>
  <w:style w:type="paragraph" w:styleId="Heading5">
    <w:name w:val="heading 5"/>
    <w:basedOn w:val="Normal"/>
    <w:next w:val="Normal"/>
    <w:pPr>
      <w:spacing w:after="80" w:before="80" w:lineRule="auto"/>
    </w:pPr>
    <w:rPr>
      <w:smallCaps w:val="1"/>
      <w:color w:val="622423"/>
    </w:rPr>
  </w:style>
  <w:style w:type="paragraph" w:styleId="Heading6">
    <w:name w:val="heading 6"/>
    <w:basedOn w:val="Normal"/>
    <w:next w:val="Normal"/>
    <w:pPr>
      <w:spacing w:after="120" w:lineRule="auto"/>
      <w:jc w:val="center"/>
    </w:pPr>
    <w:rPr>
      <w:smallCaps w:val="1"/>
      <w:color w:val="943634"/>
      <w:sz w:val="20"/>
      <w:szCs w:val="20"/>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Normal" w:default="1">
    <w:name w:val="Normal"/>
    <w:qFormat w:val="1"/>
    <w:rsid w:val="001B2E3A"/>
  </w:style>
  <w:style w:type="paragraph" w:styleId="Heading1">
    <w:name w:val="heading 1"/>
    <w:basedOn w:val="Normal"/>
    <w:next w:val="Normal"/>
    <w:link w:val="Heading1Char"/>
    <w:uiPriority w:val="9"/>
    <w:qFormat w:val="1"/>
    <w:rsid w:val="00D65F02"/>
    <w:pPr>
      <w:pBdr>
        <w:bottom w:color="943634" w:space="1" w:sz="12" w:val="thinThickSmallGap"/>
      </w:pBdr>
      <w:spacing w:before="400"/>
      <w:jc w:val="center"/>
      <w:outlineLvl w:val="0"/>
    </w:pPr>
    <w:rPr>
      <w:caps w:val="1"/>
      <w:color w:val="632423"/>
      <w:spacing w:val="20"/>
      <w:sz w:val="28"/>
      <w:szCs w:val="28"/>
    </w:rPr>
  </w:style>
  <w:style w:type="paragraph" w:styleId="Heading2">
    <w:name w:val="heading 2"/>
    <w:basedOn w:val="Normal"/>
    <w:next w:val="Normal"/>
    <w:link w:val="Heading2Char"/>
    <w:uiPriority w:val="9"/>
    <w:unhideWhenUsed w:val="1"/>
    <w:qFormat w:val="1"/>
    <w:rsid w:val="00D65F02"/>
    <w:pPr>
      <w:pBdr>
        <w:bottom w:color="622423" w:space="1" w:sz="4" w:val="single"/>
      </w:pBdr>
      <w:spacing w:before="400"/>
      <w:jc w:val="center"/>
      <w:outlineLvl w:val="1"/>
    </w:pPr>
    <w:rPr>
      <w:caps w:val="1"/>
      <w:color w:val="632423"/>
      <w:spacing w:val="15"/>
      <w:sz w:val="24"/>
      <w:szCs w:val="24"/>
    </w:rPr>
  </w:style>
  <w:style w:type="paragraph" w:styleId="Heading3">
    <w:name w:val="heading 3"/>
    <w:basedOn w:val="Normal"/>
    <w:next w:val="Normal"/>
    <w:link w:val="Heading3Char"/>
    <w:uiPriority w:val="9"/>
    <w:unhideWhenUsed w:val="1"/>
    <w:qFormat w:val="1"/>
    <w:rsid w:val="00D65F02"/>
    <w:pPr>
      <w:pBdr>
        <w:top w:color="622423" w:space="1" w:sz="4" w:val="dotted"/>
        <w:bottom w:color="622423" w:space="1" w:sz="4" w:val="dotted"/>
      </w:pBdr>
      <w:spacing w:before="300"/>
      <w:jc w:val="center"/>
      <w:outlineLvl w:val="2"/>
    </w:pPr>
    <w:rPr>
      <w:caps w:val="1"/>
      <w:color w:val="622423"/>
      <w:sz w:val="24"/>
      <w:szCs w:val="24"/>
    </w:rPr>
  </w:style>
  <w:style w:type="paragraph" w:styleId="Heading4">
    <w:name w:val="heading 4"/>
    <w:basedOn w:val="Normal"/>
    <w:next w:val="Normal"/>
    <w:link w:val="Heading4Char"/>
    <w:uiPriority w:val="9"/>
    <w:unhideWhenUsed w:val="1"/>
    <w:qFormat w:val="1"/>
    <w:rsid w:val="00D65F02"/>
    <w:pPr>
      <w:pBdr>
        <w:bottom w:color="943634" w:space="1" w:sz="4" w:val="dotted"/>
      </w:pBdr>
      <w:spacing w:after="120"/>
      <w:jc w:val="center"/>
      <w:outlineLvl w:val="3"/>
    </w:pPr>
    <w:rPr>
      <w:caps w:val="1"/>
      <w:color w:val="622423"/>
      <w:spacing w:val="10"/>
      <w:sz w:val="20"/>
      <w:szCs w:val="20"/>
    </w:rPr>
  </w:style>
  <w:style w:type="paragraph" w:styleId="Heading5">
    <w:name w:val="heading 5"/>
    <w:basedOn w:val="Normal"/>
    <w:next w:val="Normal"/>
    <w:link w:val="Heading5Char"/>
    <w:uiPriority w:val="9"/>
    <w:unhideWhenUsed w:val="1"/>
    <w:qFormat w:val="1"/>
    <w:rsid w:val="00B862BF"/>
    <w:pPr>
      <w:spacing w:after="80" w:before="80"/>
      <w:outlineLvl w:val="4"/>
    </w:pPr>
    <w:rPr>
      <w:caps w:val="1"/>
      <w:color w:val="622423"/>
      <w:spacing w:val="10"/>
    </w:rPr>
  </w:style>
  <w:style w:type="paragraph" w:styleId="Heading6">
    <w:name w:val="heading 6"/>
    <w:basedOn w:val="Normal"/>
    <w:next w:val="Normal"/>
    <w:link w:val="Heading6Char"/>
    <w:uiPriority w:val="9"/>
    <w:semiHidden w:val="1"/>
    <w:unhideWhenUsed w:val="1"/>
    <w:qFormat w:val="1"/>
    <w:rsid w:val="00D65F02"/>
    <w:pPr>
      <w:spacing w:after="120"/>
      <w:jc w:val="center"/>
      <w:outlineLvl w:val="5"/>
    </w:pPr>
    <w:rPr>
      <w:caps w:val="1"/>
      <w:color w:val="943634"/>
      <w:spacing w:val="10"/>
      <w:sz w:val="20"/>
      <w:szCs w:val="20"/>
    </w:rPr>
  </w:style>
  <w:style w:type="paragraph" w:styleId="Heading7">
    <w:name w:val="heading 7"/>
    <w:basedOn w:val="Normal"/>
    <w:next w:val="Normal"/>
    <w:link w:val="Heading7Char"/>
    <w:uiPriority w:val="99"/>
    <w:qFormat w:val="1"/>
    <w:rsid w:val="00D65F02"/>
    <w:pPr>
      <w:spacing w:after="120"/>
      <w:jc w:val="center"/>
      <w:outlineLvl w:val="6"/>
    </w:pPr>
    <w:rPr>
      <w:i w:val="1"/>
      <w:iCs w:val="1"/>
      <w:caps w:val="1"/>
      <w:color w:val="943634"/>
      <w:spacing w:val="10"/>
      <w:sz w:val="20"/>
      <w:szCs w:val="20"/>
    </w:rPr>
  </w:style>
  <w:style w:type="paragraph" w:styleId="Heading8">
    <w:name w:val="heading 8"/>
    <w:basedOn w:val="Normal"/>
    <w:next w:val="Normal"/>
    <w:link w:val="Heading8Char"/>
    <w:uiPriority w:val="99"/>
    <w:qFormat w:val="1"/>
    <w:rsid w:val="00D65F02"/>
    <w:pPr>
      <w:spacing w:after="120"/>
      <w:jc w:val="center"/>
      <w:outlineLvl w:val="7"/>
    </w:pPr>
    <w:rPr>
      <w:caps w:val="1"/>
      <w:spacing w:val="10"/>
      <w:sz w:val="20"/>
      <w:szCs w:val="20"/>
    </w:rPr>
  </w:style>
  <w:style w:type="paragraph" w:styleId="Heading9">
    <w:name w:val="heading 9"/>
    <w:basedOn w:val="Normal"/>
    <w:next w:val="Normal"/>
    <w:link w:val="Heading9Char"/>
    <w:uiPriority w:val="99"/>
    <w:qFormat w:val="1"/>
    <w:rsid w:val="00D65F02"/>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65F02"/>
    <w:pPr>
      <w:pBdr>
        <w:top w:color="632423" w:space="1" w:sz="2" w:val="dotted"/>
        <w:bottom w:color="632423" w:space="6" w:sz="2" w:val="dotted"/>
      </w:pBdr>
      <w:spacing w:after="300" w:before="500" w:line="240" w:lineRule="auto"/>
      <w:jc w:val="center"/>
    </w:pPr>
    <w:rPr>
      <w:caps w:val="1"/>
      <w:color w:val="632423"/>
      <w:spacing w:val="50"/>
      <w:sz w:val="44"/>
      <w:szCs w:val="44"/>
    </w:rPr>
  </w:style>
  <w:style w:type="character" w:styleId="Heading1Char" w:customStyle="1">
    <w:name w:val="Heading 1 Char"/>
    <w:basedOn w:val="DefaultParagraphFont"/>
    <w:link w:val="Heading1"/>
    <w:uiPriority w:val="99"/>
    <w:rsid w:val="00D65F02"/>
    <w:rPr>
      <w:rFonts w:cs="Times New Roman"/>
      <w:caps w:val="1"/>
      <w:color w:val="632423"/>
      <w:spacing w:val="20"/>
      <w:sz w:val="28"/>
    </w:rPr>
  </w:style>
  <w:style w:type="character" w:styleId="Heading2Char" w:customStyle="1">
    <w:name w:val="Heading 2 Char"/>
    <w:basedOn w:val="DefaultParagraphFont"/>
    <w:link w:val="Heading2"/>
    <w:uiPriority w:val="99"/>
    <w:rsid w:val="00D65F02"/>
    <w:rPr>
      <w:rFonts w:cs="Times New Roman"/>
      <w:caps w:val="1"/>
      <w:color w:val="632423"/>
      <w:spacing w:val="15"/>
      <w:sz w:val="24"/>
    </w:rPr>
  </w:style>
  <w:style w:type="character" w:styleId="Heading3Char" w:customStyle="1">
    <w:name w:val="Heading 3 Char"/>
    <w:basedOn w:val="DefaultParagraphFont"/>
    <w:link w:val="Heading3"/>
    <w:uiPriority w:val="99"/>
    <w:rsid w:val="00D65F02"/>
    <w:rPr>
      <w:rFonts w:cs="Times New Roman"/>
      <w:caps w:val="1"/>
      <w:color w:val="622423"/>
      <w:sz w:val="24"/>
    </w:rPr>
  </w:style>
  <w:style w:type="character" w:styleId="Heading4Char" w:customStyle="1">
    <w:name w:val="Heading 4 Char"/>
    <w:basedOn w:val="DefaultParagraphFont"/>
    <w:link w:val="Heading4"/>
    <w:uiPriority w:val="99"/>
    <w:rsid w:val="00D65F02"/>
    <w:rPr>
      <w:rFonts w:cs="Times New Roman"/>
      <w:caps w:val="1"/>
      <w:color w:val="622423"/>
      <w:spacing w:val="10"/>
    </w:rPr>
  </w:style>
  <w:style w:type="character" w:styleId="Heading5Char" w:customStyle="1">
    <w:name w:val="Heading 5 Char"/>
    <w:basedOn w:val="DefaultParagraphFont"/>
    <w:link w:val="Heading5"/>
    <w:uiPriority w:val="99"/>
    <w:rsid w:val="00B862BF"/>
    <w:rPr>
      <w:rFonts w:cs="Times New Roman"/>
      <w:caps w:val="1"/>
      <w:color w:val="622423"/>
      <w:spacing w:val="10"/>
      <w:sz w:val="22"/>
    </w:rPr>
  </w:style>
  <w:style w:type="character" w:styleId="Heading6Char" w:customStyle="1">
    <w:name w:val="Heading 6 Char"/>
    <w:basedOn w:val="DefaultParagraphFont"/>
    <w:link w:val="Heading6"/>
    <w:uiPriority w:val="99"/>
    <w:semiHidden w:val="1"/>
    <w:rsid w:val="00D65F02"/>
    <w:rPr>
      <w:rFonts w:cs="Times New Roman"/>
      <w:caps w:val="1"/>
      <w:color w:val="943634"/>
      <w:spacing w:val="10"/>
    </w:rPr>
  </w:style>
  <w:style w:type="character" w:styleId="Heading7Char" w:customStyle="1">
    <w:name w:val="Heading 7 Char"/>
    <w:basedOn w:val="DefaultParagraphFont"/>
    <w:link w:val="Heading7"/>
    <w:uiPriority w:val="99"/>
    <w:semiHidden w:val="1"/>
    <w:rsid w:val="00D65F02"/>
    <w:rPr>
      <w:rFonts w:cs="Times New Roman"/>
      <w:i w:val="1"/>
      <w:caps w:val="1"/>
      <w:color w:val="943634"/>
      <w:spacing w:val="10"/>
    </w:rPr>
  </w:style>
  <w:style w:type="character" w:styleId="Heading8Char" w:customStyle="1">
    <w:name w:val="Heading 8 Char"/>
    <w:basedOn w:val="DefaultParagraphFont"/>
    <w:link w:val="Heading8"/>
    <w:uiPriority w:val="99"/>
    <w:semiHidden w:val="1"/>
    <w:rsid w:val="00D65F02"/>
    <w:rPr>
      <w:rFonts w:cs="Times New Roman"/>
      <w:caps w:val="1"/>
      <w:spacing w:val="10"/>
      <w:sz w:val="20"/>
    </w:rPr>
  </w:style>
  <w:style w:type="character" w:styleId="Heading9Char" w:customStyle="1">
    <w:name w:val="Heading 9 Char"/>
    <w:basedOn w:val="DefaultParagraphFont"/>
    <w:link w:val="Heading9"/>
    <w:uiPriority w:val="99"/>
    <w:semiHidden w:val="1"/>
    <w:rsid w:val="00D65F02"/>
    <w:rPr>
      <w:rFonts w:cs="Times New Roman"/>
      <w:i w:val="1"/>
      <w:caps w:val="1"/>
      <w:spacing w:val="10"/>
      <w:sz w:val="20"/>
    </w:rPr>
  </w:style>
  <w:style w:type="paragraph" w:styleId="FootnoteText">
    <w:name w:val="footnote text"/>
    <w:basedOn w:val="Normal"/>
    <w:link w:val="FootnoteTextChar"/>
    <w:uiPriority w:val="99"/>
    <w:semiHidden w:val="1"/>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cs="Times New Roman" w:eastAsia="Times New Roman"/>
      <w:color w:val="000000"/>
      <w:sz w:val="18"/>
    </w:rPr>
  </w:style>
  <w:style w:type="paragraph" w:styleId="Caption">
    <w:name w:val="caption"/>
    <w:basedOn w:val="Normal"/>
    <w:next w:val="Normal"/>
    <w:uiPriority w:val="99"/>
    <w:qFormat w:val="1"/>
    <w:rsid w:val="00D65F02"/>
    <w:rPr>
      <w:caps w:val="1"/>
      <w:spacing w:val="10"/>
      <w:sz w:val="18"/>
      <w:szCs w:val="18"/>
    </w:rPr>
  </w:style>
  <w:style w:type="character" w:styleId="TitleChar" w:customStyle="1">
    <w:name w:val="Title Char"/>
    <w:basedOn w:val="DefaultParagraphFont"/>
    <w:link w:val="Title"/>
    <w:uiPriority w:val="99"/>
    <w:rsid w:val="00D65F02"/>
    <w:rPr>
      <w:rFonts w:cs="Times New Roman"/>
      <w:caps w:val="1"/>
      <w:color w:val="632423"/>
      <w:spacing w:val="50"/>
      <w:sz w:val="44"/>
    </w:rPr>
  </w:style>
  <w:style w:type="paragraph" w:styleId="Subtitle">
    <w:name w:val="Subtitle"/>
    <w:basedOn w:val="Normal"/>
    <w:next w:val="Normal"/>
    <w:link w:val="SubtitleChar"/>
    <w:uiPriority w:val="11"/>
    <w:qFormat w:val="1"/>
    <w:pPr>
      <w:spacing w:after="560" w:line="240" w:lineRule="auto"/>
      <w:jc w:val="center"/>
    </w:pPr>
    <w:rPr>
      <w:smallCaps w:val="1"/>
      <w:sz w:val="18"/>
      <w:szCs w:val="18"/>
    </w:rPr>
  </w:style>
  <w:style w:type="character" w:styleId="SubtitleChar" w:customStyle="1">
    <w:name w:val="Subtitle Char"/>
    <w:basedOn w:val="DefaultParagraphFont"/>
    <w:link w:val="Subtitle"/>
    <w:uiPriority w:val="99"/>
    <w:rsid w:val="00D65F02"/>
    <w:rPr>
      <w:rFonts w:cs="Times New Roman"/>
      <w:caps w:val="1"/>
      <w:spacing w:val="20"/>
      <w:sz w:val="18"/>
    </w:rPr>
  </w:style>
  <w:style w:type="character" w:styleId="Strong">
    <w:name w:val="Strong"/>
    <w:basedOn w:val="DefaultParagraphFont"/>
    <w:uiPriority w:val="99"/>
    <w:qFormat w:val="1"/>
    <w:rsid w:val="00D65F02"/>
    <w:rPr>
      <w:rFonts w:cs="Times New Roman"/>
      <w:b w:val="1"/>
      <w:color w:val="943634"/>
      <w:spacing w:val="5"/>
    </w:rPr>
  </w:style>
  <w:style w:type="character" w:styleId="Emphasis">
    <w:name w:val="Emphasis"/>
    <w:basedOn w:val="DefaultParagraphFont"/>
    <w:uiPriority w:val="99"/>
    <w:qFormat w:val="1"/>
    <w:rsid w:val="00D65F02"/>
    <w:rPr>
      <w:rFonts w:cs="Times New Roman"/>
      <w:caps w:val="1"/>
      <w:spacing w:val="5"/>
      <w:sz w:val="20"/>
    </w:rPr>
  </w:style>
  <w:style w:type="paragraph" w:styleId="NoSpacing">
    <w:name w:val="No Spacing"/>
    <w:basedOn w:val="Normal"/>
    <w:uiPriority w:val="99"/>
    <w:semiHidden w:val="1"/>
    <w:qFormat w:val="1"/>
    <w:rsid w:val="00D65F02"/>
    <w:pPr>
      <w:spacing w:line="240" w:lineRule="auto"/>
    </w:pPr>
  </w:style>
  <w:style w:type="paragraph" w:styleId="ListParagraph">
    <w:name w:val="List Paragraph"/>
    <w:basedOn w:val="Normal"/>
    <w:uiPriority w:val="99"/>
    <w:qFormat w:val="1"/>
    <w:rsid w:val="00D65F02"/>
    <w:pPr>
      <w:ind w:left="720"/>
      <w:contextualSpacing w:val="1"/>
    </w:pPr>
  </w:style>
  <w:style w:type="paragraph" w:styleId="Quote">
    <w:name w:val="Quote"/>
    <w:basedOn w:val="Normal"/>
    <w:next w:val="Normal"/>
    <w:link w:val="QuoteChar"/>
    <w:uiPriority w:val="99"/>
    <w:rsid w:val="00D65F02"/>
    <w:rPr>
      <w:i w:val="1"/>
      <w:iCs w:val="1"/>
      <w:sz w:val="20"/>
      <w:szCs w:val="20"/>
    </w:rPr>
  </w:style>
  <w:style w:type="character" w:styleId="QuoteChar" w:customStyle="1">
    <w:name w:val="Quote Char"/>
    <w:basedOn w:val="DefaultParagraphFont"/>
    <w:link w:val="Quote"/>
    <w:uiPriority w:val="99"/>
    <w:rsid w:val="00D65F02"/>
    <w:rPr>
      <w:rFonts w:cs="Times New Roman"/>
      <w:i w:val="1"/>
    </w:rPr>
  </w:style>
  <w:style w:type="paragraph" w:styleId="IntenseQuote">
    <w:name w:val="Intense Quote"/>
    <w:basedOn w:val="Normal"/>
    <w:next w:val="Normal"/>
    <w:link w:val="IntenseQuoteChar"/>
    <w:uiPriority w:val="99"/>
    <w:rsid w:val="00D65F02"/>
    <w:pPr>
      <w:pBdr>
        <w:top w:color="632423" w:space="10" w:sz="2" w:val="dotted"/>
        <w:bottom w:color="632423" w:space="4" w:sz="2" w:val="dotted"/>
      </w:pBdr>
      <w:spacing w:before="160" w:line="300" w:lineRule="auto"/>
      <w:ind w:left="1440" w:right="1440"/>
    </w:pPr>
    <w:rPr>
      <w:caps w:val="1"/>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val="1"/>
      <w:color w:val="622423"/>
      <w:spacing w:val="5"/>
      <w:sz w:val="20"/>
    </w:rPr>
  </w:style>
  <w:style w:type="character" w:styleId="SubtleEmphasis">
    <w:name w:val="Subtle Emphasis"/>
    <w:basedOn w:val="DefaultParagraphFont"/>
    <w:uiPriority w:val="99"/>
    <w:rsid w:val="00D65F02"/>
    <w:rPr>
      <w:rFonts w:cs="Times New Roman"/>
      <w:i w:val="1"/>
    </w:rPr>
  </w:style>
  <w:style w:type="character" w:styleId="IntenseEmphasis">
    <w:name w:val="Intense Emphasis"/>
    <w:basedOn w:val="DefaultParagraphFont"/>
    <w:uiPriority w:val="99"/>
    <w:rsid w:val="00D65F02"/>
    <w:rPr>
      <w:rFonts w:cs="Times New Roman"/>
      <w:i w:val="1"/>
      <w:caps w:val="1"/>
      <w:spacing w:val="10"/>
      <w:sz w:val="20"/>
    </w:rPr>
  </w:style>
  <w:style w:type="character" w:styleId="SubtleReference">
    <w:name w:val="Subtle Reference"/>
    <w:basedOn w:val="DefaultParagraphFont"/>
    <w:uiPriority w:val="99"/>
    <w:rsid w:val="00D65F02"/>
    <w:rPr>
      <w:rFonts w:ascii="Calibri" w:cs="Times New Roman" w:hAnsi="Calibri"/>
      <w:i w:val="1"/>
      <w:color w:val="622423"/>
    </w:rPr>
  </w:style>
  <w:style w:type="character" w:styleId="IntenseReference">
    <w:name w:val="Intense Reference"/>
    <w:basedOn w:val="DefaultParagraphFont"/>
    <w:uiPriority w:val="99"/>
    <w:rsid w:val="00D65F02"/>
    <w:rPr>
      <w:rFonts w:ascii="Calibri" w:cs="Times New Roman" w:hAnsi="Calibri"/>
      <w:b w:val="1"/>
      <w:i w:val="1"/>
      <w:color w:val="622423"/>
    </w:rPr>
  </w:style>
  <w:style w:type="character" w:styleId="BookTitle">
    <w:name w:val="Book Title"/>
    <w:basedOn w:val="DefaultParagraphFont"/>
    <w:uiPriority w:val="99"/>
    <w:rsid w:val="00D65F02"/>
    <w:rPr>
      <w:rFonts w:cs="Times New Roman"/>
      <w:caps w:val="1"/>
      <w:color w:val="622423"/>
      <w:spacing w:val="5"/>
      <w:u w:color="622423"/>
    </w:rPr>
  </w:style>
  <w:style w:type="paragraph" w:styleId="TOCHeading">
    <w:name w:val="TOC Heading"/>
    <w:basedOn w:val="Heading1"/>
    <w:next w:val="Normal"/>
    <w:uiPriority w:val="99"/>
    <w:semiHidden w:val="1"/>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val="1"/>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val="1"/>
    <w:rsid w:val="007445F4"/>
    <w:rPr>
      <w:rFonts w:ascii="Tahoma" w:cs="Times New Roman" w:hAnsi="Tahoma"/>
      <w:sz w:val="16"/>
    </w:rPr>
  </w:style>
  <w:style w:type="table" w:styleId="TableGrid">
    <w:name w:val="Table Grid"/>
    <w:basedOn w:val="TableNormal"/>
    <w:uiPriority w:val="99"/>
    <w:rsid w:val="00C63F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val="1"/>
    <w:rsid w:val="00E641DE"/>
    <w:rPr>
      <w:rFonts w:cs="Times New Roman"/>
      <w:color w:val="800080"/>
      <w:u w:val="single"/>
    </w:rPr>
  </w:style>
  <w:style w:type="character" w:styleId="PlaceholderText">
    <w:name w:val="Placeholder Text"/>
    <w:basedOn w:val="DefaultParagraphFont"/>
    <w:uiPriority w:val="99"/>
    <w:semiHidden w:val="1"/>
    <w:rsid w:val="0011690A"/>
    <w:rPr>
      <w:rFonts w:cs="Times New Roman"/>
      <w:color w:val="808080"/>
    </w:rPr>
  </w:style>
  <w:style w:type="character" w:styleId="TEXT" w:customStyle="1">
    <w:name w:val="TEXT"/>
    <w:uiPriority w:val="99"/>
    <w:rsid w:val="000810FF"/>
    <w:rPr>
      <w:rFonts w:ascii="Calibri" w:hAnsi="Calibri"/>
      <w:b w:val="1"/>
      <w:smallCaps w:val="1"/>
      <w:sz w:val="24"/>
    </w:rPr>
  </w:style>
  <w:style w:type="table" w:styleId="LightList-Accent2">
    <w:name w:val="Light List Accent 2"/>
    <w:basedOn w:val="TableNormal"/>
    <w:uiPriority w:val="99"/>
    <w:rsid w:val="00872775"/>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pPr>
      <w:rPr>
        <w:rFonts w:cs="Times New Roman"/>
        <w:b w:val="1"/>
        <w:bCs w:val="1"/>
        <w:color w:val="ffffff"/>
        <w:shd w:color="auto" w:fill="auto" w:val="clear"/>
      </w:rPr>
      <w:tblPr/>
      <w:tcPr>
        <w:shd w:color="auto" w:fill="c0504d" w:val="clear"/>
      </w:tcPr>
    </w:tblStylePr>
    <w:tblStylePr w:type="lastRow">
      <w:pPr>
        <w:spacing w:after="0" w:before="0"/>
      </w:pPr>
      <w:rPr>
        <w:rFonts w:cs="Times New Roman"/>
        <w:b w:val="1"/>
        <w:bCs w:val="1"/>
        <w:shd w:color="auto" w:fill="auto" w:val="clear"/>
      </w:rPr>
      <w:tblPr/>
      <w:tcPr>
        <w:tcBorders>
          <w:top w:color="c0504d" w:space="0" w:sz="6" w:val="double"/>
          <w:left w:color="c0504d" w:space="0" w:sz="8" w:val="single"/>
          <w:bottom w:color="c0504d" w:space="0" w:sz="8" w:val="single"/>
          <w:right w:color="c0504d" w:space="0" w:sz="8" w:val="single"/>
        </w:tcBorders>
      </w:tcPr>
    </w:tblStylePr>
    <w:tblStylePr w:type="firstCol">
      <w:rPr>
        <w:rFonts w:cs="Times New Roman"/>
        <w:b w:val="1"/>
        <w:bCs w:val="1"/>
        <w:shd w:color="auto" w:fill="auto" w:val="clear"/>
      </w:rPr>
    </w:tblStylePr>
    <w:tblStylePr w:type="lastCol">
      <w:rPr>
        <w:rFonts w:cs="Times New Roman"/>
        <w:b w:val="1"/>
        <w:bCs w:val="1"/>
        <w:shd w:color="auto" w:fill="auto" w:val="clear"/>
      </w:rPr>
    </w:tblStylePr>
    <w:tblStylePr w:type="band1Vert">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tblStylePr w:type="band1Horz">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style>
  <w:style w:type="character" w:styleId="CommentReference">
    <w:name w:val="annotation reference"/>
    <w:basedOn w:val="DefaultParagraphFont"/>
    <w:uiPriority w:val="99"/>
    <w:semiHidden w:val="1"/>
    <w:rsid w:val="001429AA"/>
    <w:rPr>
      <w:rFonts w:cs="Times New Roman"/>
      <w:sz w:val="16"/>
    </w:rPr>
  </w:style>
  <w:style w:type="paragraph" w:styleId="CommentText">
    <w:name w:val="annotation text"/>
    <w:basedOn w:val="Normal"/>
    <w:link w:val="CommentTextChar"/>
    <w:uiPriority w:val="99"/>
    <w:semiHidden w:val="1"/>
    <w:rsid w:val="001429AA"/>
    <w:rPr>
      <w:sz w:val="20"/>
      <w:szCs w:val="20"/>
    </w:rPr>
  </w:style>
  <w:style w:type="character" w:styleId="CommentTextChar" w:customStyle="1">
    <w:name w:val="Comment Text Char"/>
    <w:basedOn w:val="DefaultParagraphFont"/>
    <w:link w:val="CommentText"/>
    <w:uiPriority w:val="99"/>
    <w:semiHidden w:val="1"/>
    <w:rsid w:val="001429AA"/>
    <w:rPr>
      <w:rFonts w:cs="Times New Roman"/>
    </w:rPr>
  </w:style>
  <w:style w:type="paragraph" w:styleId="CommentSubject">
    <w:name w:val="annotation subject"/>
    <w:basedOn w:val="CommentText"/>
    <w:next w:val="CommentText"/>
    <w:link w:val="CommentSubjectChar"/>
    <w:uiPriority w:val="99"/>
    <w:semiHidden w:val="1"/>
    <w:rsid w:val="001429AA"/>
    <w:rPr>
      <w:b w:val="1"/>
      <w:bCs w:val="1"/>
    </w:rPr>
  </w:style>
  <w:style w:type="character" w:styleId="CommentSubjectChar" w:customStyle="1">
    <w:name w:val="Comment Subject Char"/>
    <w:basedOn w:val="CommentTextChar"/>
    <w:link w:val="CommentSubject"/>
    <w:uiPriority w:val="99"/>
    <w:semiHidden w:val="1"/>
    <w:rsid w:val="001429AA"/>
    <w:rPr>
      <w:rFonts w:cs="Times New Roman"/>
      <w:b w:val="1"/>
      <w:bCs w:val="1"/>
    </w:rPr>
  </w:style>
  <w:style w:type="paragraph" w:styleId="Revision">
    <w:name w:val="Revision"/>
    <w:hidden w:val="1"/>
    <w:uiPriority w:val="99"/>
    <w:semiHidden w:val="1"/>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val="1"/>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val="1"/>
    <w:unhideWhenUsed w:val="1"/>
    <w:rsid w:val="00ED0EE7"/>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customXml" Target="../customXML/item5.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u+lfm6I6aRu34KwuFZJEcNvBw==">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67Z3ZXSPZZWZ-954-265</_dlc_DocId>
    <_dlc_DocIdUrl xmlns="67887a43-7e4d-4c1c-91d7-15e417b1b8ab">
      <Url>https://w3.ric.edu/graduate_committee/_layouts/15/DocIdRedir.aspx?ID=67Z3ZXSPZZWZ-954-265</Url>
      <Description>67Z3ZXSPZZWZ-954-265</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975D64-9E74-46C7-B899-38D3C865B0F7}"/>
</file>

<file path=customXML/itemProps3.xml><?xml version="1.0" encoding="utf-8"?>
<ds:datastoreItem xmlns:ds="http://schemas.openxmlformats.org/officeDocument/2006/customXml" ds:itemID="{456616D6-AFB9-4FE9-ACFE-B0D9E1653C98}"/>
</file>

<file path=customXML/itemProps4.xml><?xml version="1.0" encoding="utf-8"?>
<ds:datastoreItem xmlns:ds="http://schemas.openxmlformats.org/officeDocument/2006/customXml" ds:itemID="{60820E39-D029-4CEB-AFA0-F1A2033CAAE0}"/>
</file>

<file path=customXML/itemProps5.xml><?xml version="1.0" encoding="utf-8"?>
<ds:datastoreItem xmlns:ds="http://schemas.openxmlformats.org/officeDocument/2006/customXml" ds:itemID="{D21ECAAB-2EC3-4C5A-BFAB-DD150A862A8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dcterms:created xsi:type="dcterms:W3CDTF">2020-12-10T18:37:00Z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3e398c7d-e219-45c9-92da-24fca6992ebb</vt:lpwstr>
  </property>
</Properties>
</file>