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462A7768" w:rsidR="00047BBA" w:rsidRPr="00047BBA" w:rsidRDefault="00F70192" w:rsidP="00047BBA">
      <w:pPr>
        <w:pStyle w:val="Heading1"/>
        <w:spacing w:before="120"/>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670F7E92" w14:textId="44E3802E" w:rsidR="00F64260" w:rsidRPr="00047BBA" w:rsidRDefault="00047BBA" w:rsidP="00047BBA">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r>
        <w:rPr>
          <w:rFonts w:ascii="Apple Braille" w:hAnsi="Apple Braille"/>
          <w:caps w:val="0"/>
          <w:color w:val="auto"/>
          <w:spacing w:val="20"/>
          <w:sz w:val="22"/>
          <w:szCs w:val="22"/>
        </w:rPr>
        <w:t xml:space="preserve"> </w:t>
      </w:r>
    </w:p>
    <w:p w14:paraId="212301AC" w14:textId="77777777" w:rsidR="001660E6" w:rsidRPr="00E805F2" w:rsidRDefault="001660E6" w:rsidP="009C5BD4">
      <w:pPr>
        <w:rPr>
          <w:rFonts w:ascii="Apple Braille" w:hAnsi="Apple Braille"/>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999"/>
        <w:gridCol w:w="2227"/>
        <w:gridCol w:w="282"/>
      </w:tblGrid>
      <w:tr w:rsidR="00047BBA" w:rsidRPr="00047BBA" w14:paraId="74BE87CE" w14:textId="77777777" w:rsidTr="00345149">
        <w:trPr>
          <w:cantSplit/>
        </w:trPr>
        <w:tc>
          <w:tcPr>
            <w:tcW w:w="1111" w:type="pct"/>
            <w:vAlign w:val="center"/>
          </w:tcPr>
          <w:p w14:paraId="7BF9C502" w14:textId="1EC189E5"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Course or program</w:t>
              </w:r>
            </w:hyperlink>
          </w:p>
        </w:tc>
        <w:tc>
          <w:tcPr>
            <w:tcW w:w="3758" w:type="pct"/>
            <w:gridSpan w:val="5"/>
          </w:tcPr>
          <w:p w14:paraId="7F9E3E53" w14:textId="20E856C0" w:rsidR="00A24158" w:rsidRPr="00A24158" w:rsidRDefault="00A24158" w:rsidP="009A1E55">
            <w:pPr>
              <w:rPr>
                <w:rFonts w:ascii="Cambria" w:hAnsi="Cambria" w:cs="Arial"/>
                <w:color w:val="444444"/>
                <w:shd w:val="clear" w:color="auto" w:fill="FFFFFF"/>
              </w:rPr>
            </w:pPr>
            <w:bookmarkStart w:id="1" w:name="Proposal"/>
            <w:bookmarkEnd w:id="1"/>
            <w:r>
              <w:rPr>
                <w:rFonts w:ascii="Cambria" w:hAnsi="Cambria" w:cs="Arial"/>
                <w:color w:val="444444"/>
                <w:shd w:val="clear" w:color="auto" w:fill="FFFFFF"/>
              </w:rPr>
              <w:t>Master of Science in Nursing</w:t>
            </w:r>
            <w:r w:rsidR="00ED4938">
              <w:rPr>
                <w:rFonts w:ascii="Cambria" w:hAnsi="Cambria" w:cs="Arial"/>
                <w:color w:val="444444"/>
                <w:shd w:val="clear" w:color="auto" w:fill="FFFFFF"/>
              </w:rPr>
              <w:t xml:space="preserve"> (MSN)</w:t>
            </w:r>
          </w:p>
          <w:p w14:paraId="3807EAD1" w14:textId="20C2BA7C" w:rsidR="00F64260" w:rsidRPr="00E520EC" w:rsidRDefault="00B95C0D" w:rsidP="009A1E55">
            <w:pPr>
              <w:rPr>
                <w:rFonts w:ascii="Cambria" w:hAnsi="Cambria" w:cs="Arial"/>
                <w:color w:val="444444"/>
                <w:shd w:val="clear" w:color="auto" w:fill="FFFFFF"/>
              </w:rPr>
            </w:pPr>
            <w:r w:rsidRPr="002D09C4">
              <w:rPr>
                <w:rFonts w:ascii="Apple Braille" w:hAnsi="Apple Braille" w:cs="Arial"/>
                <w:color w:val="444444"/>
                <w:shd w:val="clear" w:color="auto" w:fill="FFFFFF"/>
              </w:rPr>
              <w:t>Adult/Gerontology Acute Care</w:t>
            </w:r>
            <w:r w:rsidR="00E520EC">
              <w:rPr>
                <w:rFonts w:ascii="Apple Braille" w:hAnsi="Apple Braille" w:cs="Arial"/>
                <w:color w:val="444444"/>
                <w:shd w:val="clear" w:color="auto" w:fill="FFFFFF"/>
              </w:rPr>
              <w:t xml:space="preserve"> </w:t>
            </w:r>
            <w:r w:rsidR="00E520EC">
              <w:rPr>
                <w:rFonts w:ascii="Cambria" w:hAnsi="Cambria" w:cs="Arial"/>
                <w:color w:val="444444"/>
                <w:shd w:val="clear" w:color="auto" w:fill="FFFFFF"/>
              </w:rPr>
              <w:t>NP</w:t>
            </w:r>
          </w:p>
        </w:tc>
        <w:tc>
          <w:tcPr>
            <w:tcW w:w="131" w:type="pct"/>
            <w:vMerge w:val="restart"/>
          </w:tcPr>
          <w:p w14:paraId="22C82EF7" w14:textId="77777777" w:rsidR="008628B1" w:rsidRPr="00047BBA" w:rsidRDefault="008628B1" w:rsidP="00345149">
            <w:pPr>
              <w:rPr>
                <w:rFonts w:ascii="Apple Braille" w:hAnsi="Apple Braille"/>
                <w:b/>
              </w:rPr>
            </w:pPr>
            <w:bookmarkStart w:id="2" w:name="_MON_1418820125"/>
            <w:bookmarkStart w:id="3" w:name="affecred"/>
            <w:bookmarkEnd w:id="2"/>
            <w:bookmarkEnd w:id="3"/>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162BF641" w14:textId="55C9E8CA" w:rsidR="00F64260" w:rsidRPr="007A6BE7" w:rsidRDefault="007A6BE7" w:rsidP="000A36CD">
            <w:pPr>
              <w:rPr>
                <w:rFonts w:ascii="Cambria" w:hAnsi="Cambria"/>
                <w:bCs/>
              </w:rPr>
            </w:pPr>
            <w:bookmarkStart w:id="4" w:name="deletion"/>
            <w:bookmarkStart w:id="5" w:name="revision"/>
            <w:bookmarkEnd w:id="4"/>
            <w:bookmarkEnd w:id="5"/>
            <w:r>
              <w:rPr>
                <w:rFonts w:ascii="Cambria" w:hAnsi="Cambria"/>
                <w:bCs/>
              </w:rPr>
              <w:t xml:space="preserve">Program Revision </w:t>
            </w:r>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rsidTr="00E45376">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42D01140" w:rsidR="00F64260" w:rsidRPr="00E45376" w:rsidRDefault="00E45376" w:rsidP="00B862BF">
            <w:pPr>
              <w:rPr>
                <w:rFonts w:ascii="Cambria" w:hAnsi="Cambria"/>
                <w:bCs/>
              </w:rPr>
            </w:pPr>
            <w:bookmarkStart w:id="6" w:name="Originator"/>
            <w:bookmarkEnd w:id="6"/>
            <w:r>
              <w:rPr>
                <w:bCs/>
              </w:rPr>
              <w:t>Patricia Molloy</w:t>
            </w:r>
          </w:p>
        </w:tc>
        <w:tc>
          <w:tcPr>
            <w:tcW w:w="1565" w:type="pct"/>
            <w:gridSpan w:val="2"/>
          </w:tcPr>
          <w:p w14:paraId="561C556F" w14:textId="50E86E6C" w:rsidR="00F64260" w:rsidRPr="00E45376" w:rsidRDefault="001401D6" w:rsidP="00B862BF">
            <w:pPr>
              <w:rPr>
                <w:rFonts w:ascii="Apple Braille" w:hAnsi="Apple Braille" w:cs="Cambria"/>
                <w:bCs/>
              </w:rPr>
            </w:pPr>
            <w:r w:rsidRPr="001401D6">
              <w:rPr>
                <w:rFonts w:ascii="Apple Braille" w:hAnsi="Apple Braille" w:cs="Cambria"/>
                <w:bCs/>
              </w:rPr>
              <w:t>School of Nursing - graduate</w:t>
            </w:r>
          </w:p>
        </w:tc>
        <w:tc>
          <w:tcPr>
            <w:tcW w:w="1164" w:type="pct"/>
            <w:gridSpan w:val="2"/>
          </w:tcPr>
          <w:p w14:paraId="1806736B" w14:textId="77777777" w:rsidR="00F64260" w:rsidRPr="00047BBA" w:rsidRDefault="00F64260" w:rsidP="00B862BF">
            <w:pPr>
              <w:rPr>
                <w:rFonts w:ascii="Apple Braille" w:hAnsi="Apple Braille"/>
                <w:bCs/>
              </w:rPr>
            </w:pPr>
            <w:bookmarkStart w:id="7" w:name="home_dept"/>
            <w:bookmarkEnd w:id="7"/>
          </w:p>
        </w:tc>
      </w:tr>
      <w:tr w:rsidR="00047BBA" w:rsidRPr="00047BBA" w14:paraId="32A3543C" w14:textId="77777777" w:rsidTr="000357A5">
        <w:tc>
          <w:tcPr>
            <w:tcW w:w="1111" w:type="pct"/>
            <w:vAlign w:val="center"/>
          </w:tcPr>
          <w:p w14:paraId="67547992" w14:textId="77777777" w:rsidR="00155067" w:rsidRPr="00047BBA" w:rsidRDefault="00F64260" w:rsidP="00010085">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1660E6" w:rsidRPr="00047BBA" w:rsidRDefault="001660E6" w:rsidP="00010085">
            <w:pPr>
              <w:rPr>
                <w:rFonts w:ascii="Apple Braille" w:hAnsi="Apple Braille"/>
              </w:rPr>
            </w:pPr>
          </w:p>
          <w:p w14:paraId="29A28E61" w14:textId="65448A11" w:rsidR="00F64260" w:rsidRPr="00047BBA" w:rsidRDefault="00155067" w:rsidP="00010085">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53276059" w14:textId="77777777" w:rsidR="00143712" w:rsidRPr="00143712" w:rsidRDefault="00143712" w:rsidP="00143712">
            <w:pPr>
              <w:rPr>
                <w:rFonts w:ascii="Apple Braille" w:hAnsi="Apple Braille"/>
                <w:bCs/>
              </w:rPr>
            </w:pPr>
            <w:r w:rsidRPr="00143712">
              <w:rPr>
                <w:rFonts w:ascii="Apple Braille" w:hAnsi="Apple Braille"/>
                <w:bCs/>
              </w:rPr>
              <w:t>Nursing 510 is being eliminated from the program and being absorbed into 540</w:t>
            </w:r>
          </w:p>
          <w:p w14:paraId="28A81D6F" w14:textId="77777777" w:rsidR="00143712" w:rsidRPr="00143712" w:rsidRDefault="00143712" w:rsidP="00143712">
            <w:pPr>
              <w:rPr>
                <w:rFonts w:ascii="Apple Braille" w:hAnsi="Apple Braille"/>
                <w:bCs/>
              </w:rPr>
            </w:pPr>
          </w:p>
          <w:p w14:paraId="547E02C4" w14:textId="77777777" w:rsidR="00143712" w:rsidRPr="00143712" w:rsidRDefault="00143712" w:rsidP="00143712">
            <w:pPr>
              <w:rPr>
                <w:rFonts w:ascii="Apple Braille" w:hAnsi="Apple Braille"/>
                <w:bCs/>
              </w:rPr>
            </w:pPr>
            <w:r w:rsidRPr="00143712">
              <w:rPr>
                <w:rFonts w:ascii="Apple Braille" w:hAnsi="Apple Braille"/>
                <w:bCs/>
              </w:rPr>
              <w:t>The reason for this change is that we have been offering Nurs 510 to both CNS and NP students and this has created ongoing confusion for both groups of students. Absorbing the course/clinical material into Nurs 540 will result in increased clarity and will be similar to other course offerings in the MSN program.</w:t>
            </w:r>
          </w:p>
          <w:p w14:paraId="013CF212" w14:textId="77777777" w:rsidR="00143712" w:rsidRPr="00143712" w:rsidRDefault="00143712" w:rsidP="00143712">
            <w:pPr>
              <w:rPr>
                <w:rFonts w:ascii="Apple Braille" w:hAnsi="Apple Braille"/>
                <w:bCs/>
              </w:rPr>
            </w:pPr>
          </w:p>
          <w:p w14:paraId="05EEBBB2" w14:textId="1A1F605A" w:rsidR="00F64260" w:rsidRPr="00047BBA" w:rsidRDefault="00143712" w:rsidP="00143712">
            <w:pPr>
              <w:rPr>
                <w:rFonts w:ascii="Apple Braille" w:hAnsi="Apple Braille"/>
                <w:bCs/>
              </w:rPr>
            </w:pPr>
            <w:r w:rsidRPr="00143712">
              <w:rPr>
                <w:rFonts w:ascii="Apple Braille" w:hAnsi="Apple Braille"/>
                <w:bCs/>
              </w:rPr>
              <w:t>This change will not impact faculty because faculty currently teaching Nurs 510 will continue to teach Nurs 540</w:t>
            </w:r>
            <w:r w:rsidRPr="00143712">
              <w:rPr>
                <w:bCs/>
              </w:rPr>
              <w:t>–</w:t>
            </w:r>
            <w:r w:rsidRPr="00143712">
              <w:rPr>
                <w:rFonts w:ascii="Apple Braille" w:hAnsi="Apple Braille"/>
                <w:bCs/>
              </w:rPr>
              <w:t xml:space="preserve"> the course material (and credit load) from Nurs 510 will be added to Nurs 540.</w:t>
            </w: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0B29F4B2" w:rsidR="000357A5" w:rsidRPr="00047BBA" w:rsidRDefault="008A074C" w:rsidP="00B862BF">
            <w:pPr>
              <w:rPr>
                <w:rFonts w:ascii="Apple Braille" w:hAnsi="Apple Braille"/>
                <w:b/>
              </w:rPr>
            </w:pPr>
            <w:r w:rsidRPr="003A4D72">
              <w:rPr>
                <w:bCs/>
              </w:rPr>
              <w:t>There is no negative impact related to this change since students will be paying for the same number of credits and completing the same theory and clinical material</w:t>
            </w:r>
            <w:r>
              <w:rPr>
                <w:bCs/>
              </w:rPr>
              <w:t xml:space="preserve"> in the same semester. The change is anticipated to result in increased clarity for faculty and students.</w:t>
            </w: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2B027D99" w:rsidR="000357A5" w:rsidRPr="00047BBA" w:rsidRDefault="008A074C" w:rsidP="00B862BF">
            <w:pPr>
              <w:rPr>
                <w:rFonts w:ascii="Apple Braille" w:hAnsi="Apple Braille"/>
                <w:b/>
              </w:rPr>
            </w:pPr>
            <w:r w:rsidRPr="004D2A02">
              <w:rPr>
                <w:bCs/>
              </w:rPr>
              <w:t>This change is not anticipated to affect other departments.</w:t>
            </w:r>
          </w:p>
        </w:tc>
      </w:tr>
      <w:tr w:rsidR="00047BBA" w:rsidRPr="00047BBA" w14:paraId="2AC7A995" w14:textId="77777777" w:rsidTr="000357A5">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8" w:name="Resource"/>
        <w:tc>
          <w:tcPr>
            <w:tcW w:w="81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8"/>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3072" w:type="pct"/>
            <w:gridSpan w:val="5"/>
          </w:tcPr>
          <w:p w14:paraId="69B6F451" w14:textId="6CBB4A9C" w:rsidR="00B07266" w:rsidRPr="00047BBA" w:rsidRDefault="008A074C" w:rsidP="00C25F9D">
            <w:pPr>
              <w:rPr>
                <w:rFonts w:ascii="Apple Braille" w:hAnsi="Apple Braille"/>
                <w:b/>
              </w:rPr>
            </w:pPr>
            <w:bookmarkStart w:id="9" w:name="faculty"/>
            <w:bookmarkEnd w:id="9"/>
            <w:r w:rsidRPr="00F250F0">
              <w:rPr>
                <w:bCs/>
              </w:rPr>
              <w:t>See A4 – no change for faculty in course load or #s required to tea</w:t>
            </w:r>
            <w:r>
              <w:rPr>
                <w:bCs/>
              </w:rPr>
              <w:t>ch</w:t>
            </w:r>
          </w:p>
        </w:tc>
      </w:tr>
      <w:tr w:rsidR="00047BBA" w:rsidRPr="00047BBA" w14:paraId="696EB52B" w14:textId="77777777" w:rsidTr="000357A5">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817" w:type="pct"/>
          </w:tcPr>
          <w:p w14:paraId="44E54921" w14:textId="77777777" w:rsidR="00B07266" w:rsidRPr="00047BBA" w:rsidRDefault="00F56B3E"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3072" w:type="pct"/>
            <w:gridSpan w:val="5"/>
          </w:tcPr>
          <w:p w14:paraId="2B334870" w14:textId="67D8008B" w:rsidR="00B07266" w:rsidRPr="008A074C" w:rsidRDefault="008A074C" w:rsidP="00C25F9D">
            <w:pPr>
              <w:rPr>
                <w:rFonts w:ascii="Cambria" w:hAnsi="Cambria"/>
                <w:b/>
              </w:rPr>
            </w:pPr>
            <w:bookmarkStart w:id="10" w:name="library"/>
            <w:bookmarkEnd w:id="10"/>
            <w:r>
              <w:rPr>
                <w:b/>
              </w:rPr>
              <w:t>No change</w:t>
            </w:r>
          </w:p>
        </w:tc>
      </w:tr>
      <w:tr w:rsidR="00047BBA" w:rsidRPr="00047BBA" w14:paraId="229433C0" w14:textId="77777777" w:rsidTr="000357A5">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817" w:type="pct"/>
          </w:tcPr>
          <w:p w14:paraId="62AC5907" w14:textId="0403B504" w:rsidR="00B07266" w:rsidRPr="00047BBA" w:rsidRDefault="00F56B3E"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3072" w:type="pct"/>
            <w:gridSpan w:val="5"/>
          </w:tcPr>
          <w:p w14:paraId="08E05E74" w14:textId="54B69DBC" w:rsidR="00B07266" w:rsidRPr="008A074C" w:rsidRDefault="008A074C" w:rsidP="00C25F9D">
            <w:pPr>
              <w:rPr>
                <w:rFonts w:ascii="Cambria" w:hAnsi="Cambria"/>
                <w:b/>
              </w:rPr>
            </w:pPr>
            <w:bookmarkStart w:id="11" w:name="technology"/>
            <w:bookmarkEnd w:id="11"/>
            <w:r>
              <w:rPr>
                <w:b/>
              </w:rPr>
              <w:t>No change</w:t>
            </w:r>
          </w:p>
        </w:tc>
      </w:tr>
      <w:tr w:rsidR="00047BBA" w:rsidRPr="00047BBA" w14:paraId="5A1D36F2" w14:textId="77777777" w:rsidTr="000357A5">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817" w:type="pct"/>
          </w:tcPr>
          <w:p w14:paraId="423B9369" w14:textId="77777777" w:rsidR="00B07266" w:rsidRPr="00047BBA" w:rsidRDefault="00F56B3E"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3072" w:type="pct"/>
            <w:gridSpan w:val="5"/>
          </w:tcPr>
          <w:p w14:paraId="0292F066" w14:textId="0D4039A9" w:rsidR="00B07266" w:rsidRPr="008A074C" w:rsidRDefault="008A074C" w:rsidP="00C25F9D">
            <w:pPr>
              <w:rPr>
                <w:rFonts w:ascii="Cambria" w:hAnsi="Cambria"/>
                <w:b/>
              </w:rPr>
            </w:pPr>
            <w:bookmarkStart w:id="12" w:name="facilities"/>
            <w:bookmarkEnd w:id="12"/>
            <w:r>
              <w:rPr>
                <w:b/>
              </w:rPr>
              <w:t>No change</w:t>
            </w:r>
          </w:p>
        </w:tc>
      </w:tr>
      <w:tr w:rsidR="000357A5" w:rsidRPr="00047BBA" w14:paraId="45835EBD" w14:textId="4DFDEEF9" w:rsidTr="000357A5">
        <w:trPr>
          <w:cantSplit/>
        </w:trPr>
        <w:tc>
          <w:tcPr>
            <w:tcW w:w="1111" w:type="pct"/>
            <w:vAlign w:val="center"/>
          </w:tcPr>
          <w:p w14:paraId="2DD1BD1B" w14:textId="490231F0" w:rsidR="000357A5" w:rsidRPr="00047BBA" w:rsidRDefault="000357A5" w:rsidP="000357A5">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817" w:type="pct"/>
            <w:tcBorders>
              <w:right w:val="single" w:sz="4" w:space="0" w:color="auto"/>
            </w:tcBorders>
          </w:tcPr>
          <w:p w14:paraId="62508175" w14:textId="7C89F152" w:rsidR="000357A5" w:rsidRPr="008A074C" w:rsidRDefault="008A074C" w:rsidP="00C25F9D">
            <w:pPr>
              <w:rPr>
                <w:rFonts w:ascii="Cambria" w:hAnsi="Cambria"/>
                <w:b/>
              </w:rPr>
            </w:pPr>
            <w:bookmarkStart w:id="13" w:name="prog_impact"/>
            <w:bookmarkEnd w:id="13"/>
            <w:r>
              <w:rPr>
                <w:b/>
              </w:rPr>
              <w:t>Spring 2021</w:t>
            </w:r>
          </w:p>
        </w:tc>
        <w:tc>
          <w:tcPr>
            <w:tcW w:w="981" w:type="pct"/>
            <w:gridSpan w:val="2"/>
            <w:tcBorders>
              <w:left w:val="single" w:sz="4" w:space="0" w:color="auto"/>
              <w:right w:val="single" w:sz="4" w:space="0" w:color="auto"/>
            </w:tcBorders>
          </w:tcPr>
          <w:p w14:paraId="6ACBC078" w14:textId="14B6DC6B" w:rsidR="000357A5" w:rsidRPr="00047BBA" w:rsidRDefault="000357A5" w:rsidP="00C25F9D">
            <w:pPr>
              <w:rPr>
                <w:rFonts w:ascii="Apple Braille" w:hAnsi="Apple Braille"/>
              </w:rPr>
            </w:pPr>
            <w:r w:rsidRPr="00047BBA">
              <w:rPr>
                <w:rFonts w:ascii="Apple Braille" w:hAnsi="Apple Braille"/>
              </w:rPr>
              <w:t>A.9.</w:t>
            </w:r>
            <w:r w:rsidR="004301A3"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47BBA">
                <w:rPr>
                  <w:rStyle w:val="Hyperlink"/>
                  <w:rFonts w:ascii="Apple Braille" w:hAnsi="Apple Braille"/>
                  <w:color w:val="auto"/>
                </w:rPr>
                <w:t>Rationale if sooner than next Fall</w:t>
              </w:r>
            </w:hyperlink>
          </w:p>
        </w:tc>
        <w:tc>
          <w:tcPr>
            <w:tcW w:w="2091" w:type="pct"/>
            <w:gridSpan w:val="3"/>
            <w:tcBorders>
              <w:left w:val="single" w:sz="4" w:space="0" w:color="auto"/>
            </w:tcBorders>
          </w:tcPr>
          <w:p w14:paraId="21C59C8D" w14:textId="78560145" w:rsidR="000357A5" w:rsidRPr="008A074C" w:rsidRDefault="008A074C" w:rsidP="00C25F9D">
            <w:pPr>
              <w:rPr>
                <w:rFonts w:ascii="Cambria" w:hAnsi="Cambria"/>
                <w:b/>
              </w:rPr>
            </w:pPr>
            <w:r>
              <w:rPr>
                <w:b/>
              </w:rPr>
              <w:t>This is a course that is only offered in Spring</w:t>
            </w:r>
          </w:p>
        </w:tc>
      </w:tr>
    </w:tbl>
    <w:p w14:paraId="14CFF84D" w14:textId="77777777" w:rsidR="00F64260" w:rsidRPr="00047BBA" w:rsidRDefault="00F64260" w:rsidP="00B862BF">
      <w:pPr>
        <w:rPr>
          <w:rFonts w:ascii="Apple Braille" w:hAnsi="Apple Braille"/>
        </w:rPr>
      </w:pPr>
    </w:p>
    <w:p w14:paraId="08F9A60A" w14:textId="77777777" w:rsidR="00047BBA" w:rsidRDefault="00047BBA">
      <w:r>
        <w:br w:type="page"/>
      </w:r>
    </w:p>
    <w:p w14:paraId="0205B710" w14:textId="2A45699C" w:rsidR="00047BBA" w:rsidRPr="00047BBA" w:rsidRDefault="00047BBA" w:rsidP="00047BBA">
      <w:pPr>
        <w:pStyle w:val="Heading2"/>
        <w:jc w:val="left"/>
        <w:rPr>
          <w:rFonts w:ascii="Apple Braille" w:hAnsi="Apple Braille"/>
          <w:color w:val="auto"/>
          <w:sz w:val="22"/>
          <w:szCs w:val="22"/>
        </w:rPr>
      </w:pPr>
      <w:r>
        <w:rPr>
          <w:color w:val="auto"/>
          <w:sz w:val="22"/>
          <w:szCs w:val="22"/>
        </w:rPr>
        <w:lastRenderedPageBreak/>
        <w:t xml:space="preserve">B. </w:t>
      </w:r>
      <w:r w:rsidR="00F70192" w:rsidRPr="00047BBA">
        <w:rPr>
          <w:rFonts w:ascii="Apple Braille" w:hAnsi="Apple Braille"/>
          <w:color w:val="auto"/>
          <w:sz w:val="22"/>
          <w:szCs w:val="22"/>
        </w:rPr>
        <w:t>NEW OR REVISED COURSES</w:t>
      </w:r>
    </w:p>
    <w:p w14:paraId="4EC31D55" w14:textId="77777777" w:rsidR="0038716E" w:rsidRPr="00047BBA" w:rsidRDefault="0038716E" w:rsidP="008847FE">
      <w:pPr>
        <w:keepNext/>
        <w:rPr>
          <w:rFonts w:ascii="Apple Braille" w:hAnsi="Apple Braille"/>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3273EA00" w14:textId="77777777" w:rsidTr="00E13DE0">
        <w:trPr>
          <w:tblHeader/>
        </w:trPr>
        <w:tc>
          <w:tcPr>
            <w:tcW w:w="3168" w:type="dxa"/>
            <w:shd w:val="clear" w:color="auto" w:fill="auto"/>
            <w:noWrap/>
            <w:vAlign w:val="center"/>
          </w:tcPr>
          <w:p w14:paraId="774A5834" w14:textId="77777777" w:rsidR="00F64260" w:rsidRPr="00047BBA" w:rsidRDefault="00F64260" w:rsidP="008847FE">
            <w:pPr>
              <w:pStyle w:val="Heading5"/>
              <w:keepNext/>
              <w:spacing w:before="0" w:after="0"/>
              <w:rPr>
                <w:rFonts w:ascii="Apple Braille" w:hAnsi="Apple Braille"/>
                <w:color w:val="auto"/>
              </w:rPr>
            </w:pPr>
          </w:p>
        </w:tc>
        <w:tc>
          <w:tcPr>
            <w:tcW w:w="3924" w:type="dxa"/>
            <w:shd w:val="clear" w:color="auto" w:fill="auto"/>
            <w:noWrap/>
          </w:tcPr>
          <w:p w14:paraId="1484D108" w14:textId="303B370F" w:rsidR="00F64260" w:rsidRPr="00047BBA" w:rsidRDefault="00F64260" w:rsidP="0064791E">
            <w:pPr>
              <w:pStyle w:val="Heading5"/>
              <w:keepNext/>
              <w:spacing w:before="0" w:after="0"/>
              <w:jc w:val="center"/>
              <w:rPr>
                <w:rFonts w:ascii="Apple Braille" w:hAnsi="Apple Braille"/>
                <w:color w:val="auto"/>
              </w:rPr>
            </w:pPr>
            <w:r w:rsidRPr="00047BBA">
              <w:rPr>
                <w:rFonts w:ascii="Apple Braille" w:hAnsi="Apple Braille"/>
                <w:color w:val="auto"/>
              </w:rPr>
              <w:t xml:space="preserve">Old </w:t>
            </w:r>
            <w:r w:rsidR="0064791E" w:rsidRPr="00047BBA">
              <w:rPr>
                <w:rFonts w:ascii="Apple Braille" w:hAnsi="Apple Braille"/>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047BBA">
                <w:rPr>
                  <w:rStyle w:val="Hyperlink"/>
                  <w:rFonts w:ascii="Apple Braille" w:hAnsi="Apple Braille"/>
                  <w:color w:val="auto"/>
                </w:rPr>
                <w:t>for revisions only</w:t>
              </w:r>
            </w:hyperlink>
            <w:r w:rsidR="0064791E" w:rsidRPr="00047BBA">
              <w:rPr>
                <w:rFonts w:ascii="Apple Braille" w:hAnsi="Apple Braille"/>
                <w:color w:val="auto"/>
              </w:rPr>
              <w:t>)</w:t>
            </w:r>
          </w:p>
          <w:p w14:paraId="7A26B05C" w14:textId="4653D747" w:rsidR="0064791E" w:rsidRPr="00047BBA" w:rsidRDefault="0064791E" w:rsidP="0064791E">
            <w:pPr>
              <w:rPr>
                <w:rFonts w:ascii="Apple Braille" w:hAnsi="Apple Braille"/>
              </w:rPr>
            </w:pPr>
            <w:r w:rsidRPr="00047BBA">
              <w:rPr>
                <w:rFonts w:ascii="Apple Braille" w:hAnsi="Apple Braille"/>
              </w:rPr>
              <w:t>ONLY include information that is being revised, otherwise leave blank</w:t>
            </w:r>
          </w:p>
        </w:tc>
        <w:tc>
          <w:tcPr>
            <w:tcW w:w="3924" w:type="dxa"/>
            <w:shd w:val="clear" w:color="auto" w:fill="auto"/>
            <w:noWrap/>
          </w:tcPr>
          <w:p w14:paraId="0FE354DA" w14:textId="77777777" w:rsidR="00F64260" w:rsidRPr="00047BBA" w:rsidRDefault="00F64260" w:rsidP="008847FE">
            <w:pPr>
              <w:pStyle w:val="Heading5"/>
              <w:keepNext/>
              <w:spacing w:before="0" w:after="0"/>
              <w:jc w:val="center"/>
              <w:rPr>
                <w:rFonts w:ascii="Apple Braille" w:hAnsi="Apple Braille"/>
                <w:color w:val="auto"/>
              </w:rPr>
            </w:pPr>
            <w:r w:rsidRPr="00047BBA">
              <w:rPr>
                <w:rFonts w:ascii="Apple Braille" w:hAnsi="Apple Braille"/>
                <w:color w:val="auto"/>
              </w:rPr>
              <w:t>New</w:t>
            </w:r>
          </w:p>
          <w:p w14:paraId="3948A1CC" w14:textId="1F3AE273" w:rsidR="0064791E" w:rsidRPr="00047BBA" w:rsidRDefault="0064791E" w:rsidP="0064791E">
            <w:pPr>
              <w:rPr>
                <w:rFonts w:ascii="Apple Braille" w:hAnsi="Apple Braille"/>
              </w:rPr>
            </w:pPr>
            <w:r w:rsidRPr="00047BBA">
              <w:rPr>
                <w:rFonts w:ascii="Apple Braille" w:hAnsi="Apple Braille"/>
              </w:rPr>
              <w:t>Examples are provided within some of the boxes for guidance, delete just the examples that do not apply.</w:t>
            </w:r>
          </w:p>
        </w:tc>
      </w:tr>
      <w:tr w:rsidR="00047BBA" w:rsidRPr="00047BBA" w14:paraId="305B0940" w14:textId="77777777" w:rsidTr="00E13DE0">
        <w:tc>
          <w:tcPr>
            <w:tcW w:w="3168" w:type="dxa"/>
            <w:shd w:val="clear" w:color="auto" w:fill="auto"/>
            <w:noWrap/>
            <w:vAlign w:val="center"/>
          </w:tcPr>
          <w:p w14:paraId="23E4C224" w14:textId="77777777" w:rsidR="00F64260" w:rsidRPr="00047BBA" w:rsidRDefault="00F64260" w:rsidP="00013152">
            <w:pPr>
              <w:rPr>
                <w:rFonts w:ascii="Apple Braille" w:hAnsi="Apple Braille"/>
              </w:rPr>
            </w:pPr>
            <w:r w:rsidRPr="00047BBA">
              <w:rPr>
                <w:rFonts w:ascii="Apple Braille" w:hAnsi="Apple Braille"/>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47BBA">
                <w:rPr>
                  <w:rStyle w:val="Hyperlink"/>
                  <w:rFonts w:ascii="Apple Braille" w:hAnsi="Apple Braille"/>
                  <w:color w:val="auto"/>
                </w:rPr>
                <w:t>Course prefix and number</w:t>
              </w:r>
            </w:hyperlink>
            <w:r w:rsidRPr="00047BBA">
              <w:rPr>
                <w:rFonts w:ascii="Apple Braille" w:hAnsi="Apple Braille"/>
              </w:rPr>
              <w:t xml:space="preserve"> </w:t>
            </w:r>
          </w:p>
        </w:tc>
        <w:tc>
          <w:tcPr>
            <w:tcW w:w="3924" w:type="dxa"/>
            <w:shd w:val="clear" w:color="auto" w:fill="auto"/>
            <w:noWrap/>
          </w:tcPr>
          <w:p w14:paraId="19F8A524" w14:textId="1963FD23" w:rsidR="00F64260" w:rsidRPr="008A074C" w:rsidRDefault="008A074C" w:rsidP="001429AA">
            <w:pPr>
              <w:rPr>
                <w:rFonts w:ascii="Cambria" w:hAnsi="Cambria"/>
                <w:b/>
              </w:rPr>
            </w:pPr>
            <w:bookmarkStart w:id="14" w:name="cours_title"/>
            <w:bookmarkEnd w:id="14"/>
            <w:r>
              <w:rPr>
                <w:b/>
              </w:rPr>
              <w:t>NURS 5</w:t>
            </w:r>
            <w:r w:rsidR="00AA4363">
              <w:rPr>
                <w:b/>
              </w:rPr>
              <w:t>4</w:t>
            </w:r>
            <w:r>
              <w:rPr>
                <w:b/>
              </w:rPr>
              <w:t xml:space="preserve">0 </w:t>
            </w:r>
          </w:p>
        </w:tc>
        <w:tc>
          <w:tcPr>
            <w:tcW w:w="3924" w:type="dxa"/>
            <w:shd w:val="clear" w:color="auto" w:fill="auto"/>
            <w:noWrap/>
          </w:tcPr>
          <w:p w14:paraId="72E4032F" w14:textId="20D80111" w:rsidR="00F64260" w:rsidRPr="008A074C" w:rsidRDefault="008A074C" w:rsidP="001429AA">
            <w:pPr>
              <w:rPr>
                <w:rFonts w:ascii="Cambria" w:hAnsi="Cambria"/>
                <w:b/>
              </w:rPr>
            </w:pPr>
            <w:r>
              <w:rPr>
                <w:b/>
              </w:rPr>
              <w:t>NURS 5</w:t>
            </w:r>
            <w:r w:rsidR="00AA4363">
              <w:rPr>
                <w:b/>
              </w:rPr>
              <w:t>4</w:t>
            </w:r>
            <w:r>
              <w:rPr>
                <w:b/>
              </w:rPr>
              <w:t xml:space="preserve">0  </w:t>
            </w:r>
          </w:p>
        </w:tc>
      </w:tr>
      <w:tr w:rsidR="00047BBA" w:rsidRPr="00047BBA" w14:paraId="37592E9F" w14:textId="77777777" w:rsidTr="00E13DE0">
        <w:tc>
          <w:tcPr>
            <w:tcW w:w="3168" w:type="dxa"/>
            <w:shd w:val="clear" w:color="auto" w:fill="auto"/>
            <w:noWrap/>
            <w:vAlign w:val="center"/>
          </w:tcPr>
          <w:p w14:paraId="2F7EBABC" w14:textId="77777777" w:rsidR="00F64260" w:rsidRPr="00047BBA" w:rsidRDefault="00F64260" w:rsidP="00013152">
            <w:pPr>
              <w:rPr>
                <w:rFonts w:ascii="Apple Braille" w:hAnsi="Apple Braille"/>
              </w:rPr>
            </w:pPr>
            <w:r w:rsidRPr="00047BBA">
              <w:rPr>
                <w:rFonts w:ascii="Apple Braille" w:hAnsi="Apple Braille"/>
              </w:rPr>
              <w:t>B.2. Cross listing number if any</w:t>
            </w:r>
          </w:p>
        </w:tc>
        <w:tc>
          <w:tcPr>
            <w:tcW w:w="3924" w:type="dxa"/>
            <w:shd w:val="clear" w:color="auto" w:fill="auto"/>
            <w:noWrap/>
          </w:tcPr>
          <w:p w14:paraId="2BCE9A03" w14:textId="77777777" w:rsidR="00F64260" w:rsidRPr="00047BBA" w:rsidRDefault="00F64260" w:rsidP="001429AA">
            <w:pPr>
              <w:rPr>
                <w:rFonts w:ascii="Apple Braille" w:hAnsi="Apple Braille"/>
                <w:b/>
              </w:rPr>
            </w:pPr>
          </w:p>
        </w:tc>
        <w:tc>
          <w:tcPr>
            <w:tcW w:w="3924" w:type="dxa"/>
            <w:shd w:val="clear" w:color="auto" w:fill="auto"/>
            <w:noWrap/>
          </w:tcPr>
          <w:p w14:paraId="2FF72528" w14:textId="77777777" w:rsidR="00F64260" w:rsidRPr="00047BBA" w:rsidRDefault="00F64260" w:rsidP="001429AA">
            <w:pPr>
              <w:rPr>
                <w:rFonts w:ascii="Apple Braille" w:hAnsi="Apple Braille"/>
                <w:b/>
              </w:rPr>
            </w:pPr>
          </w:p>
        </w:tc>
      </w:tr>
      <w:tr w:rsidR="00047BBA" w:rsidRPr="00047BBA" w14:paraId="41D21786" w14:textId="77777777" w:rsidTr="00E13DE0">
        <w:tc>
          <w:tcPr>
            <w:tcW w:w="3168" w:type="dxa"/>
            <w:shd w:val="clear" w:color="auto" w:fill="auto"/>
            <w:noWrap/>
            <w:vAlign w:val="center"/>
          </w:tcPr>
          <w:p w14:paraId="735E615A" w14:textId="0A3F5919" w:rsidR="00F64260" w:rsidRPr="00047BBA" w:rsidRDefault="00F64260" w:rsidP="00013152">
            <w:pPr>
              <w:rPr>
                <w:rFonts w:ascii="Apple Braille" w:hAnsi="Apple Braille"/>
              </w:rPr>
            </w:pPr>
            <w:r w:rsidRPr="00047BBA">
              <w:rPr>
                <w:rFonts w:ascii="Apple Braille" w:hAnsi="Apple Braille"/>
              </w:rPr>
              <w:t xml:space="preserve">B.3. </w:t>
            </w:r>
            <w:hyperlink w:anchor="title" w:tooltip="Limit to 6 words. Bulletin includes only the first three, so bear that in mind when composing the title." w:history="1">
              <w:r w:rsidRPr="00047BBA">
                <w:rPr>
                  <w:rStyle w:val="Hyperlink"/>
                  <w:rFonts w:ascii="Apple Braille" w:hAnsi="Apple Braille"/>
                  <w:color w:val="auto"/>
                </w:rPr>
                <w:t>Course title</w:t>
              </w:r>
            </w:hyperlink>
            <w:r w:rsidRPr="00047BBA">
              <w:rPr>
                <w:rFonts w:ascii="Apple Braille" w:hAnsi="Apple Braille"/>
              </w:rPr>
              <w:t xml:space="preserve"> </w:t>
            </w:r>
          </w:p>
        </w:tc>
        <w:tc>
          <w:tcPr>
            <w:tcW w:w="3924" w:type="dxa"/>
            <w:shd w:val="clear" w:color="auto" w:fill="auto"/>
            <w:noWrap/>
          </w:tcPr>
          <w:p w14:paraId="06C9A080" w14:textId="02C42B70" w:rsidR="00F64260" w:rsidRPr="00047BBA" w:rsidRDefault="00AA4363" w:rsidP="001429AA">
            <w:pPr>
              <w:rPr>
                <w:rFonts w:ascii="Apple Braille" w:hAnsi="Apple Braille"/>
                <w:b/>
              </w:rPr>
            </w:pPr>
            <w:bookmarkStart w:id="15" w:name="title"/>
            <w:bookmarkEnd w:id="15"/>
            <w:r>
              <w:rPr>
                <w:b/>
                <w:bCs/>
              </w:rPr>
              <w:t>Differential Diagnosis for Nursing Practice</w:t>
            </w:r>
          </w:p>
        </w:tc>
        <w:tc>
          <w:tcPr>
            <w:tcW w:w="3924" w:type="dxa"/>
            <w:shd w:val="clear" w:color="auto" w:fill="auto"/>
            <w:noWrap/>
          </w:tcPr>
          <w:p w14:paraId="001F0A12" w14:textId="34C90796" w:rsidR="00F64260" w:rsidRPr="00047BBA" w:rsidRDefault="008A074C" w:rsidP="001429AA">
            <w:pPr>
              <w:rPr>
                <w:rFonts w:ascii="Apple Braille" w:hAnsi="Apple Braille"/>
                <w:b/>
              </w:rPr>
            </w:pPr>
            <w:r w:rsidRPr="00D0088C">
              <w:rPr>
                <w:b/>
                <w:bCs/>
              </w:rPr>
              <w:t>Adult Health Illness I</w:t>
            </w:r>
            <w:r>
              <w:rPr>
                <w:b/>
                <w:bCs/>
              </w:rPr>
              <w:t xml:space="preserve"> for </w:t>
            </w:r>
            <w:r w:rsidR="00AA4363">
              <w:rPr>
                <w:b/>
                <w:bCs/>
              </w:rPr>
              <w:t>NP</w:t>
            </w:r>
          </w:p>
        </w:tc>
      </w:tr>
      <w:tr w:rsidR="00047BBA" w:rsidRPr="00047BBA" w14:paraId="5164065A" w14:textId="77777777" w:rsidTr="00E13DE0">
        <w:tc>
          <w:tcPr>
            <w:tcW w:w="3168" w:type="dxa"/>
            <w:shd w:val="clear" w:color="auto" w:fill="auto"/>
            <w:noWrap/>
            <w:vAlign w:val="center"/>
          </w:tcPr>
          <w:p w14:paraId="33DD585B" w14:textId="700A591D" w:rsidR="00F64260" w:rsidRPr="00047BBA" w:rsidRDefault="00F64260" w:rsidP="00013152">
            <w:pPr>
              <w:rPr>
                <w:rFonts w:ascii="Apple Braille" w:hAnsi="Apple Braille"/>
              </w:rPr>
            </w:pPr>
            <w:r w:rsidRPr="00047BBA">
              <w:rPr>
                <w:rFonts w:ascii="Apple Braille" w:hAnsi="Apple Braille"/>
              </w:rPr>
              <w:t xml:space="preserve">B.4. </w:t>
            </w:r>
            <w:hyperlink w:anchor="description" w:tooltip="Limit to 30 words, excluding credit hours, prerequisites, semester hours, when the course is offered, exclusions, former course numbers and titles, or course repetition. " w:history="1">
              <w:r w:rsidRPr="00047BBA">
                <w:rPr>
                  <w:rStyle w:val="Hyperlink"/>
                  <w:rFonts w:ascii="Apple Braille" w:hAnsi="Apple Braille"/>
                  <w:color w:val="auto"/>
                </w:rPr>
                <w:t>Course description</w:t>
              </w:r>
            </w:hyperlink>
            <w:r w:rsidRPr="00047BBA">
              <w:rPr>
                <w:rFonts w:ascii="Apple Braille" w:hAnsi="Apple Braille"/>
              </w:rPr>
              <w:t xml:space="preserve"> </w:t>
            </w:r>
          </w:p>
        </w:tc>
        <w:tc>
          <w:tcPr>
            <w:tcW w:w="3924" w:type="dxa"/>
            <w:shd w:val="clear" w:color="auto" w:fill="auto"/>
            <w:noWrap/>
          </w:tcPr>
          <w:p w14:paraId="448C1678" w14:textId="6F8EBF21" w:rsidR="00244615" w:rsidRPr="00244615" w:rsidRDefault="00244615" w:rsidP="00244615">
            <w:bookmarkStart w:id="16" w:name="description"/>
            <w:bookmarkEnd w:id="16"/>
            <w:r>
              <w:rPr>
                <w:rStyle w:val="normaltextrun"/>
                <w:color w:val="000000"/>
                <w:shd w:val="clear" w:color="auto" w:fill="FFFFFF"/>
              </w:rPr>
              <w:t> </w:t>
            </w:r>
            <w:r>
              <w:rPr>
                <w:rFonts w:ascii="Times" w:hAnsi="Times"/>
                <w:color w:val="000000"/>
                <w:sz w:val="27"/>
                <w:szCs w:val="27"/>
              </w:rPr>
              <w:t>Students are introduced to the diagnostic framework, clinical decision making, and evidence-based resources. The focus is on developing skills in diagnostic reasoning and differential diagnosis. The aim of the clinical practicum is to provide students with direct care patient care experiences designed to facilitate accomplishment of course outcomes, identified competencies, and the individual student objectives.</w:t>
            </w:r>
          </w:p>
          <w:p w14:paraId="4D9379C4" w14:textId="77777777" w:rsidR="00F64260" w:rsidRPr="00047BBA" w:rsidRDefault="00F64260" w:rsidP="009F029C">
            <w:pPr>
              <w:tabs>
                <w:tab w:val="left" w:pos="690"/>
              </w:tabs>
              <w:rPr>
                <w:rFonts w:ascii="Apple Braille" w:hAnsi="Apple Braille"/>
                <w:b/>
              </w:rPr>
            </w:pPr>
          </w:p>
        </w:tc>
        <w:tc>
          <w:tcPr>
            <w:tcW w:w="3924" w:type="dxa"/>
            <w:shd w:val="clear" w:color="auto" w:fill="auto"/>
            <w:noWrap/>
          </w:tcPr>
          <w:p w14:paraId="2DB344D2" w14:textId="70BA2249" w:rsidR="00F64260" w:rsidRPr="00743944" w:rsidRDefault="00727CB7" w:rsidP="001429AA">
            <w:pPr>
              <w:rPr>
                <w:rFonts w:asciiTheme="majorHAnsi" w:hAnsiTheme="majorHAnsi" w:cstheme="majorHAnsi"/>
                <w:sz w:val="22"/>
                <w:szCs w:val="22"/>
              </w:rPr>
            </w:pPr>
            <w:r>
              <w:t>Students are introduced to the diagnostic framework, clinical decision making, and evidence-based resources. Focus is on developing skills in diagnostic reasoning and differential diagnosis.</w:t>
            </w:r>
          </w:p>
        </w:tc>
      </w:tr>
      <w:tr w:rsidR="00047BBA" w:rsidRPr="00047BBA" w14:paraId="51F71CBF" w14:textId="77777777" w:rsidTr="00E13DE0">
        <w:tc>
          <w:tcPr>
            <w:tcW w:w="3168" w:type="dxa"/>
            <w:shd w:val="clear" w:color="auto" w:fill="auto"/>
            <w:noWrap/>
            <w:vAlign w:val="center"/>
          </w:tcPr>
          <w:p w14:paraId="05549147" w14:textId="77777777" w:rsidR="00F64260" w:rsidRPr="00047BBA" w:rsidRDefault="003C1A54" w:rsidP="00013152">
            <w:pPr>
              <w:rPr>
                <w:rFonts w:ascii="Apple Braille" w:hAnsi="Apple Braille"/>
              </w:rPr>
            </w:pPr>
            <w:r w:rsidRPr="00047BBA">
              <w:rPr>
                <w:rFonts w:ascii="Apple Braille" w:hAnsi="Apple Braille"/>
              </w:rPr>
              <w:t>B.5</w:t>
            </w:r>
            <w:r w:rsidR="00F64260" w:rsidRPr="00047BBA">
              <w:rPr>
                <w:rFonts w:ascii="Apple Braille" w:hAnsi="Apple Braille"/>
              </w:rPr>
              <w:t xml:space="preserve">. </w:t>
            </w:r>
            <w:hyperlink w:anchor="prereqs" w:tooltip="Please list all course prerequisites, including if student needs to be matriculated in a graduate program to take the course." w:history="1">
              <w:r w:rsidR="00F64260" w:rsidRPr="00047BBA">
                <w:rPr>
                  <w:rStyle w:val="Hyperlink"/>
                  <w:rFonts w:ascii="Apple Braille" w:hAnsi="Apple Braille"/>
                  <w:color w:val="auto"/>
                </w:rPr>
                <w:t>Prerequisite(s)</w:t>
              </w:r>
            </w:hyperlink>
          </w:p>
        </w:tc>
        <w:tc>
          <w:tcPr>
            <w:tcW w:w="3924" w:type="dxa"/>
            <w:shd w:val="clear" w:color="auto" w:fill="auto"/>
            <w:noWrap/>
          </w:tcPr>
          <w:p w14:paraId="1855F775" w14:textId="22A9020F" w:rsidR="00F64260" w:rsidRPr="00F477CC" w:rsidRDefault="00DB6487" w:rsidP="001429AA">
            <w:bookmarkStart w:id="17" w:name="prereqs"/>
            <w:bookmarkEnd w:id="17"/>
            <w:r w:rsidRPr="00DB6487">
              <w:rPr>
                <w:rStyle w:val="normaltextrun"/>
                <w:color w:val="000000"/>
                <w:bdr w:val="none" w:sz="0" w:space="0" w:color="auto" w:frame="1"/>
              </w:rPr>
              <w:t>NURS 505 and 506; prior or concurrent enrollment in NURS 501, 502, 503, and 504, and 510</w:t>
            </w:r>
          </w:p>
        </w:tc>
        <w:tc>
          <w:tcPr>
            <w:tcW w:w="3924" w:type="dxa"/>
            <w:shd w:val="clear" w:color="auto" w:fill="auto"/>
            <w:noWrap/>
          </w:tcPr>
          <w:p w14:paraId="2489A282" w14:textId="77777777" w:rsidR="00DB6487" w:rsidRDefault="00DB6487" w:rsidP="00DB6487">
            <w:r>
              <w:rPr>
                <w:rStyle w:val="normaltextrun"/>
                <w:b/>
                <w:bCs/>
                <w:color w:val="000000"/>
                <w:shd w:val="clear" w:color="auto" w:fill="FFFFFF"/>
              </w:rPr>
              <w:t> </w:t>
            </w:r>
            <w:r>
              <w:rPr>
                <w:rStyle w:val="normaltextrun"/>
                <w:color w:val="000000"/>
                <w:shd w:val="clear" w:color="auto" w:fill="FFFFFF"/>
              </w:rPr>
              <w:t>NURS 505 and 506;</w:t>
            </w:r>
            <w:r>
              <w:rPr>
                <w:rStyle w:val="normaltextrun"/>
                <w:i/>
                <w:iCs/>
                <w:color w:val="000000"/>
                <w:shd w:val="clear" w:color="auto" w:fill="FFFFFF"/>
              </w:rPr>
              <w:t> </w:t>
            </w:r>
            <w:r>
              <w:rPr>
                <w:rStyle w:val="normaltextrun"/>
                <w:color w:val="000000"/>
                <w:shd w:val="clear" w:color="auto" w:fill="FFFFFF"/>
              </w:rPr>
              <w:t>prior or concurrent enrollment in NURS 501, 502, 503, 504. </w:t>
            </w:r>
            <w:r>
              <w:rPr>
                <w:rStyle w:val="eop"/>
                <w:color w:val="000000"/>
                <w:shd w:val="clear" w:color="auto" w:fill="FFFFFF"/>
              </w:rPr>
              <w:t> </w:t>
            </w:r>
          </w:p>
          <w:p w14:paraId="350312DB" w14:textId="6375429E" w:rsidR="00F64260" w:rsidRPr="00F477CC" w:rsidRDefault="00F64260" w:rsidP="001429AA"/>
        </w:tc>
      </w:tr>
      <w:tr w:rsidR="00047BBA" w:rsidRPr="00047BBA" w14:paraId="18ED5FDA" w14:textId="77777777" w:rsidTr="00E13DE0">
        <w:tc>
          <w:tcPr>
            <w:tcW w:w="3168" w:type="dxa"/>
            <w:shd w:val="clear" w:color="auto" w:fill="auto"/>
            <w:noWrap/>
            <w:vAlign w:val="center"/>
          </w:tcPr>
          <w:p w14:paraId="1016A647" w14:textId="66DC7F44" w:rsidR="00F64260" w:rsidRPr="00047BBA" w:rsidRDefault="003C1A54" w:rsidP="00013152">
            <w:pPr>
              <w:rPr>
                <w:rFonts w:ascii="Apple Braille" w:hAnsi="Apple Braille"/>
              </w:rPr>
            </w:pPr>
            <w:r w:rsidRPr="00047BBA">
              <w:rPr>
                <w:rFonts w:ascii="Apple Braille" w:hAnsi="Apple Braille"/>
              </w:rPr>
              <w:t>B.6</w:t>
            </w:r>
            <w:r w:rsidR="00F64260" w:rsidRPr="00047BBA">
              <w:rPr>
                <w:rFonts w:ascii="Apple Braille" w:hAnsi="Apple Braille"/>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047BBA">
                <w:rPr>
                  <w:rStyle w:val="Hyperlink"/>
                  <w:rFonts w:ascii="Apple Braille" w:hAnsi="Apple Braille"/>
                  <w:color w:val="auto"/>
                </w:rPr>
                <w:t>Offered</w:t>
              </w:r>
            </w:hyperlink>
          </w:p>
        </w:tc>
        <w:tc>
          <w:tcPr>
            <w:tcW w:w="3924" w:type="dxa"/>
            <w:shd w:val="clear" w:color="auto" w:fill="auto"/>
            <w:noWrap/>
          </w:tcPr>
          <w:p w14:paraId="6CAE2892" w14:textId="0949A6A2" w:rsidR="00F64260" w:rsidRPr="00047BBA" w:rsidRDefault="00F64260" w:rsidP="000A36CD">
            <w:pPr>
              <w:rPr>
                <w:rFonts w:ascii="Apple Braille" w:hAnsi="Apple Braille"/>
                <w:bCs/>
              </w:rPr>
            </w:pPr>
            <w:r w:rsidRPr="00047BBA">
              <w:rPr>
                <w:rFonts w:ascii="Apple Braille" w:eastAsia="MS Mincho" w:hAnsi="Apple Braille" w:cs="MS Mincho"/>
                <w:bCs/>
              </w:rPr>
              <w:t xml:space="preserve"> </w:t>
            </w:r>
            <w:r w:rsidRPr="00047BBA">
              <w:rPr>
                <w:rFonts w:ascii="Apple Braille" w:hAnsi="Apple Braille"/>
                <w:bCs/>
              </w:rPr>
              <w:t xml:space="preserve">Spring  </w:t>
            </w:r>
          </w:p>
        </w:tc>
        <w:tc>
          <w:tcPr>
            <w:tcW w:w="3924" w:type="dxa"/>
            <w:shd w:val="clear" w:color="auto" w:fill="auto"/>
            <w:noWrap/>
          </w:tcPr>
          <w:p w14:paraId="6E8FAD04" w14:textId="09547CF0" w:rsidR="00F64260" w:rsidRPr="00047BBA" w:rsidRDefault="00F64260" w:rsidP="00C25F9D">
            <w:pPr>
              <w:rPr>
                <w:rFonts w:ascii="Apple Braille" w:hAnsi="Apple Braille"/>
                <w:bCs/>
              </w:rPr>
            </w:pPr>
            <w:r w:rsidRPr="00047BBA">
              <w:rPr>
                <w:rFonts w:ascii="Apple Braille" w:hAnsi="Apple Braille"/>
                <w:bCs/>
              </w:rPr>
              <w:t xml:space="preserve">Spring </w:t>
            </w:r>
          </w:p>
        </w:tc>
      </w:tr>
      <w:tr w:rsidR="00047BBA" w:rsidRPr="00047BBA" w14:paraId="6C9D583C" w14:textId="77777777" w:rsidTr="00E13DE0">
        <w:tc>
          <w:tcPr>
            <w:tcW w:w="3168" w:type="dxa"/>
            <w:shd w:val="clear" w:color="auto" w:fill="auto"/>
            <w:noWrap/>
            <w:vAlign w:val="center"/>
          </w:tcPr>
          <w:p w14:paraId="6582E929" w14:textId="77777777" w:rsidR="00F64260" w:rsidRPr="00047BBA" w:rsidRDefault="003C1A54" w:rsidP="00013152">
            <w:pPr>
              <w:rPr>
                <w:rFonts w:ascii="Apple Braille" w:hAnsi="Apple Braille"/>
              </w:rPr>
            </w:pPr>
            <w:r w:rsidRPr="00047BBA">
              <w:rPr>
                <w:rFonts w:ascii="Apple Braille" w:hAnsi="Apple Braille"/>
              </w:rPr>
              <w:t>B.7</w:t>
            </w:r>
            <w:r w:rsidR="00F64260" w:rsidRPr="00047BBA">
              <w:rPr>
                <w:rFonts w:ascii="Apple Braille" w:hAnsi="Apple Braille"/>
              </w:rPr>
              <w:t xml:space="preserve">. </w:t>
            </w:r>
            <w:hyperlink w:anchor="contacthours" w:tooltip="The number of hours required each week in class, studio, internships, practica, and/or labs." w:history="1">
              <w:r w:rsidR="00F64260" w:rsidRPr="00047BBA">
                <w:rPr>
                  <w:rStyle w:val="Hyperlink"/>
                  <w:rFonts w:ascii="Apple Braille" w:hAnsi="Apple Braille"/>
                  <w:color w:val="auto"/>
                </w:rPr>
                <w:t>Contact hours</w:t>
              </w:r>
            </w:hyperlink>
            <w:r w:rsidR="00F64260" w:rsidRPr="00047BBA">
              <w:rPr>
                <w:rFonts w:ascii="Apple Braille" w:hAnsi="Apple Braille"/>
              </w:rPr>
              <w:t xml:space="preserve"> </w:t>
            </w:r>
          </w:p>
        </w:tc>
        <w:tc>
          <w:tcPr>
            <w:tcW w:w="3924" w:type="dxa"/>
            <w:shd w:val="clear" w:color="auto" w:fill="auto"/>
            <w:noWrap/>
          </w:tcPr>
          <w:p w14:paraId="6A37C839" w14:textId="6DCCCCAB" w:rsidR="00F64260" w:rsidRPr="00F477CC" w:rsidRDefault="00F477CC" w:rsidP="001429AA">
            <w:pPr>
              <w:rPr>
                <w:rFonts w:ascii="Cambria" w:hAnsi="Cambria"/>
                <w:bCs/>
              </w:rPr>
            </w:pPr>
            <w:bookmarkStart w:id="18" w:name="contacthours"/>
            <w:bookmarkEnd w:id="18"/>
            <w:r>
              <w:rPr>
                <w:rFonts w:ascii="Cambria" w:hAnsi="Cambria"/>
                <w:bCs/>
              </w:rPr>
              <w:t>6</w:t>
            </w:r>
          </w:p>
        </w:tc>
        <w:tc>
          <w:tcPr>
            <w:tcW w:w="3924" w:type="dxa"/>
            <w:shd w:val="clear" w:color="auto" w:fill="auto"/>
            <w:noWrap/>
          </w:tcPr>
          <w:p w14:paraId="790915FC" w14:textId="4FF631B9" w:rsidR="00F64260" w:rsidRPr="00F477CC" w:rsidRDefault="00F477CC" w:rsidP="001429AA">
            <w:pPr>
              <w:rPr>
                <w:rFonts w:ascii="Cambria" w:hAnsi="Cambria"/>
                <w:bCs/>
              </w:rPr>
            </w:pPr>
            <w:r>
              <w:rPr>
                <w:rFonts w:ascii="Cambria" w:hAnsi="Cambria"/>
                <w:bCs/>
              </w:rPr>
              <w:t>15</w:t>
            </w:r>
          </w:p>
        </w:tc>
      </w:tr>
      <w:tr w:rsidR="00047BBA" w:rsidRPr="00047BBA" w14:paraId="33B99A97" w14:textId="77777777" w:rsidTr="00E13DE0">
        <w:tc>
          <w:tcPr>
            <w:tcW w:w="3168" w:type="dxa"/>
            <w:shd w:val="clear" w:color="auto" w:fill="auto"/>
            <w:noWrap/>
            <w:vAlign w:val="center"/>
          </w:tcPr>
          <w:p w14:paraId="6B4EE104" w14:textId="77777777" w:rsidR="00F64260" w:rsidRPr="00047BBA" w:rsidRDefault="003C1A54" w:rsidP="00013152">
            <w:pPr>
              <w:rPr>
                <w:rFonts w:ascii="Apple Braille" w:hAnsi="Apple Braille"/>
              </w:rPr>
            </w:pPr>
            <w:r w:rsidRPr="00047BBA">
              <w:rPr>
                <w:rFonts w:ascii="Apple Braille" w:hAnsi="Apple Braille"/>
              </w:rPr>
              <w:t>B.8</w:t>
            </w:r>
            <w:r w:rsidR="00F64260" w:rsidRPr="00047BBA">
              <w:rPr>
                <w:rFonts w:ascii="Apple Braille" w:hAnsi="Apple Braille"/>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047BBA">
                <w:rPr>
                  <w:rStyle w:val="Hyperlink"/>
                  <w:rFonts w:ascii="Apple Braille" w:hAnsi="Apple Braille"/>
                  <w:color w:val="auto"/>
                </w:rPr>
                <w:t>Credit hours</w:t>
              </w:r>
            </w:hyperlink>
          </w:p>
        </w:tc>
        <w:tc>
          <w:tcPr>
            <w:tcW w:w="3924" w:type="dxa"/>
            <w:shd w:val="clear" w:color="auto" w:fill="auto"/>
            <w:noWrap/>
          </w:tcPr>
          <w:p w14:paraId="4C1B53F5" w14:textId="7889F5BF" w:rsidR="00F64260" w:rsidRPr="00F477CC" w:rsidRDefault="00F477CC" w:rsidP="001429AA">
            <w:pPr>
              <w:rPr>
                <w:rFonts w:ascii="Cambria" w:hAnsi="Cambria"/>
                <w:bCs/>
              </w:rPr>
            </w:pPr>
            <w:bookmarkStart w:id="19" w:name="credits"/>
            <w:bookmarkEnd w:id="19"/>
            <w:r>
              <w:rPr>
                <w:rFonts w:ascii="Cambria" w:hAnsi="Cambria"/>
                <w:bCs/>
              </w:rPr>
              <w:t>3</w:t>
            </w:r>
          </w:p>
        </w:tc>
        <w:tc>
          <w:tcPr>
            <w:tcW w:w="3924" w:type="dxa"/>
            <w:shd w:val="clear" w:color="auto" w:fill="auto"/>
            <w:noWrap/>
          </w:tcPr>
          <w:p w14:paraId="4F70C16F" w14:textId="32DE71F4" w:rsidR="00F64260" w:rsidRPr="00F477CC" w:rsidRDefault="00F477CC" w:rsidP="001429AA">
            <w:pPr>
              <w:rPr>
                <w:rFonts w:ascii="Cambria" w:hAnsi="Cambria"/>
                <w:bCs/>
              </w:rPr>
            </w:pPr>
            <w:r>
              <w:rPr>
                <w:rFonts w:ascii="Cambria" w:hAnsi="Cambria"/>
                <w:bCs/>
              </w:rPr>
              <w:t>6</w:t>
            </w:r>
          </w:p>
        </w:tc>
      </w:tr>
      <w:tr w:rsidR="00047BBA" w:rsidRPr="00047BBA" w14:paraId="4CBDFD46" w14:textId="77777777" w:rsidTr="00E13DE0">
        <w:tc>
          <w:tcPr>
            <w:tcW w:w="3168" w:type="dxa"/>
            <w:shd w:val="clear" w:color="auto" w:fill="auto"/>
            <w:noWrap/>
            <w:vAlign w:val="center"/>
          </w:tcPr>
          <w:p w14:paraId="726C4F78" w14:textId="75E699EC" w:rsidR="00F64260" w:rsidRPr="00047BBA" w:rsidRDefault="004313E6" w:rsidP="00013152">
            <w:pPr>
              <w:rPr>
                <w:rFonts w:ascii="Apple Braille" w:hAnsi="Apple Braille"/>
              </w:rPr>
            </w:pPr>
            <w:r w:rsidRPr="00047BBA">
              <w:rPr>
                <w:rFonts w:ascii="Apple Braille" w:hAnsi="Apple Braille"/>
              </w:rPr>
              <w:t>B.9</w:t>
            </w:r>
            <w:r w:rsidR="00F64260" w:rsidRPr="00047BBA">
              <w:rPr>
                <w:rFonts w:ascii="Apple Braille" w:hAnsi="Apple Braille"/>
              </w:rPr>
              <w:t>.</w:t>
            </w:r>
            <w:hyperlink w:anchor="differences" w:tooltip="Justify any differences between contact and credit hours. Contact hours may exceed credit hours only in certain types of classes (e.g. studio, practicum, laboratory)." w:history="1">
              <w:r w:rsidR="00F64260" w:rsidRPr="00047BBA">
                <w:rPr>
                  <w:rStyle w:val="Hyperlink"/>
                  <w:rFonts w:ascii="Apple Braille" w:hAnsi="Apple Braille"/>
                  <w:color w:val="auto"/>
                </w:rPr>
                <w:t xml:space="preserve"> Justify differences if any</w:t>
              </w:r>
            </w:hyperlink>
          </w:p>
        </w:tc>
        <w:tc>
          <w:tcPr>
            <w:tcW w:w="7848" w:type="dxa"/>
            <w:gridSpan w:val="2"/>
            <w:shd w:val="clear" w:color="auto" w:fill="auto"/>
            <w:noWrap/>
          </w:tcPr>
          <w:p w14:paraId="4031ACC6" w14:textId="11F38C70" w:rsidR="00F64260" w:rsidRPr="00F477CC" w:rsidRDefault="00F477CC" w:rsidP="001429AA">
            <w:pPr>
              <w:rPr>
                <w:rStyle w:val="TEXT"/>
                <w:rFonts w:ascii="Cambria" w:hAnsi="Cambria"/>
                <w:b w:val="0"/>
                <w:bCs/>
                <w:sz w:val="22"/>
              </w:rPr>
            </w:pPr>
            <w:bookmarkStart w:id="20" w:name="differences"/>
            <w:bookmarkEnd w:id="20"/>
            <w:r>
              <w:rPr>
                <w:rStyle w:val="TEXT"/>
                <w:rFonts w:ascii="Cambria" w:hAnsi="Cambria"/>
                <w:b w:val="0"/>
                <w:bCs/>
                <w:sz w:val="22"/>
              </w:rPr>
              <w:t>New Nurs 5</w:t>
            </w:r>
            <w:r w:rsidR="0022101F">
              <w:rPr>
                <w:rStyle w:val="TEXT"/>
                <w:rFonts w:ascii="Cambria" w:hAnsi="Cambria"/>
                <w:b w:val="0"/>
                <w:bCs/>
                <w:sz w:val="22"/>
              </w:rPr>
              <w:t>4</w:t>
            </w:r>
            <w:r>
              <w:rPr>
                <w:rStyle w:val="TEXT"/>
                <w:rFonts w:ascii="Cambria" w:hAnsi="Cambria"/>
                <w:b w:val="0"/>
                <w:bCs/>
                <w:sz w:val="22"/>
              </w:rPr>
              <w:t>0 includes a clinical practicum component</w:t>
            </w:r>
          </w:p>
        </w:tc>
      </w:tr>
      <w:tr w:rsidR="00047BBA" w:rsidRPr="00047BBA" w14:paraId="3F978964" w14:textId="77777777" w:rsidTr="00E13DE0">
        <w:tc>
          <w:tcPr>
            <w:tcW w:w="3168" w:type="dxa"/>
            <w:shd w:val="clear" w:color="auto" w:fill="auto"/>
            <w:noWrap/>
            <w:vAlign w:val="center"/>
          </w:tcPr>
          <w:p w14:paraId="2FAA3C00" w14:textId="77777777" w:rsidR="00F64260" w:rsidRPr="00047BBA" w:rsidRDefault="004313E6" w:rsidP="00013152">
            <w:pPr>
              <w:rPr>
                <w:rFonts w:ascii="Apple Braille" w:hAnsi="Apple Braille"/>
              </w:rPr>
            </w:pPr>
            <w:r w:rsidRPr="00047BBA">
              <w:rPr>
                <w:rFonts w:ascii="Apple Braille" w:hAnsi="Apple Braille"/>
              </w:rPr>
              <w:t>B.10</w:t>
            </w:r>
            <w:r w:rsidR="00F64260" w:rsidRPr="00047BBA">
              <w:rPr>
                <w:rFonts w:ascii="Apple Braille" w:hAnsi="Apple Braille"/>
              </w:rPr>
              <w:t xml:space="preserve">. </w:t>
            </w:r>
            <w:hyperlink w:anchor="grading" w:tooltip="Select one, and delete the others" w:history="1">
              <w:r w:rsidR="00F64260" w:rsidRPr="00047BBA">
                <w:rPr>
                  <w:rStyle w:val="Hyperlink"/>
                  <w:rFonts w:ascii="Apple Braille" w:hAnsi="Apple Braille"/>
                  <w:color w:val="auto"/>
                </w:rPr>
                <w:t>Grading system</w:t>
              </w:r>
            </w:hyperlink>
            <w:r w:rsidR="00F64260" w:rsidRPr="00047BBA">
              <w:rPr>
                <w:rFonts w:ascii="Apple Braille" w:hAnsi="Apple Braille"/>
              </w:rPr>
              <w:t xml:space="preserve"> </w:t>
            </w:r>
          </w:p>
        </w:tc>
        <w:tc>
          <w:tcPr>
            <w:tcW w:w="3924" w:type="dxa"/>
            <w:shd w:val="clear" w:color="auto" w:fill="auto"/>
            <w:noWrap/>
          </w:tcPr>
          <w:p w14:paraId="30CC901C" w14:textId="434C3FC9" w:rsidR="00F64260" w:rsidRPr="00047BBA" w:rsidRDefault="00F64260" w:rsidP="00B2320C">
            <w:pPr>
              <w:rPr>
                <w:rFonts w:ascii="Apple Braille" w:hAnsi="Apple Braille"/>
                <w:bCs/>
              </w:rPr>
            </w:pPr>
            <w:r w:rsidRPr="00047BBA">
              <w:rPr>
                <w:rFonts w:ascii="Apple Braille" w:hAnsi="Apple Braille"/>
                <w:bCs/>
              </w:rPr>
              <w:t xml:space="preserve">Letter grade  </w:t>
            </w:r>
          </w:p>
        </w:tc>
        <w:tc>
          <w:tcPr>
            <w:tcW w:w="3924" w:type="dxa"/>
            <w:shd w:val="clear" w:color="auto" w:fill="auto"/>
            <w:noWrap/>
          </w:tcPr>
          <w:p w14:paraId="32C16048" w14:textId="6BB44AFE" w:rsidR="00F64260" w:rsidRPr="00047BBA" w:rsidRDefault="00482982" w:rsidP="000357A5">
            <w:pPr>
              <w:rPr>
                <w:rFonts w:ascii="Apple Braille" w:hAnsi="Apple Braille"/>
                <w:bCs/>
              </w:rPr>
            </w:pPr>
            <w:r w:rsidRPr="00047BBA">
              <w:rPr>
                <w:rFonts w:ascii="Apple Braille" w:hAnsi="Apple Braille"/>
                <w:bCs/>
              </w:rPr>
              <w:t xml:space="preserve">Letter grade  </w:t>
            </w:r>
          </w:p>
        </w:tc>
      </w:tr>
      <w:tr w:rsidR="00047BBA" w:rsidRPr="00047BBA" w14:paraId="45BF3D73" w14:textId="77777777" w:rsidTr="00E13DE0">
        <w:tc>
          <w:tcPr>
            <w:tcW w:w="3168" w:type="dxa"/>
            <w:shd w:val="clear" w:color="auto" w:fill="auto"/>
            <w:noWrap/>
            <w:vAlign w:val="center"/>
          </w:tcPr>
          <w:p w14:paraId="337E9600" w14:textId="77777777" w:rsidR="00F64260" w:rsidRPr="00047BBA" w:rsidRDefault="004313E6" w:rsidP="00013152">
            <w:pPr>
              <w:rPr>
                <w:rFonts w:ascii="Apple Braille" w:hAnsi="Apple Braille"/>
              </w:rPr>
            </w:pPr>
            <w:r w:rsidRPr="00047BBA">
              <w:rPr>
                <w:rFonts w:ascii="Apple Braille" w:hAnsi="Apple Braille"/>
              </w:rPr>
              <w:t>B.11</w:t>
            </w:r>
            <w:r w:rsidR="00F64260" w:rsidRPr="00047BBA">
              <w:rPr>
                <w:rFonts w:ascii="Apple Braille" w:hAnsi="Apple Braille"/>
              </w:rPr>
              <w:t xml:space="preserve">. </w:t>
            </w:r>
            <w:hyperlink w:anchor="instr_methods" w:tooltip="Delete what does not apply; enter additional methods if needed. If this is a revision, and nothing is being changed, delete all entries in both columns." w:history="1">
              <w:r w:rsidR="00F64260" w:rsidRPr="00047BBA">
                <w:rPr>
                  <w:rStyle w:val="Hyperlink"/>
                  <w:rFonts w:ascii="Apple Braille" w:hAnsi="Apple Braille"/>
                  <w:color w:val="auto"/>
                </w:rPr>
                <w:t>Instructional methods</w:t>
              </w:r>
            </w:hyperlink>
          </w:p>
        </w:tc>
        <w:tc>
          <w:tcPr>
            <w:tcW w:w="3924" w:type="dxa"/>
            <w:shd w:val="clear" w:color="auto" w:fill="auto"/>
            <w:noWrap/>
          </w:tcPr>
          <w:p w14:paraId="1A4D3B38" w14:textId="6461B4AF" w:rsidR="00F64260" w:rsidRPr="00047BBA" w:rsidRDefault="00ED57AD" w:rsidP="0027634D">
            <w:pPr>
              <w:rPr>
                <w:rFonts w:ascii="Apple Braille" w:hAnsi="Apple Braille"/>
                <w:bCs/>
              </w:rPr>
            </w:pPr>
            <w:bookmarkStart w:id="21" w:name="instr_methods"/>
            <w:bookmarkEnd w:id="21"/>
            <w:proofErr w:type="gramStart"/>
            <w:r>
              <w:rPr>
                <w:rFonts w:ascii="Cambria" w:hAnsi="Cambria"/>
                <w:bCs/>
              </w:rPr>
              <w:t>Simulation</w:t>
            </w:r>
            <w:r w:rsidR="00F64260" w:rsidRPr="00047BBA">
              <w:rPr>
                <w:rFonts w:ascii="Apple Braille" w:hAnsi="Apple Braille"/>
                <w:bCs/>
              </w:rPr>
              <w:t xml:space="preserve">  </w:t>
            </w:r>
            <w:r w:rsidR="00F64260" w:rsidRPr="00047BBA">
              <w:rPr>
                <w:rFonts w:ascii="Apple Braille" w:eastAsia="MS Mincho" w:hAnsi="Apple Braille" w:cs="MS Mincho"/>
                <w:bCs/>
              </w:rPr>
              <w:t>|</w:t>
            </w:r>
            <w:proofErr w:type="gramEnd"/>
            <w:r w:rsidR="00F64260" w:rsidRPr="00047BBA">
              <w:rPr>
                <w:rFonts w:ascii="Apple Braille" w:eastAsia="MS Mincho" w:hAnsi="Apple Braille" w:cs="MS Mincho"/>
                <w:bCs/>
              </w:rPr>
              <w:t xml:space="preserve"> </w:t>
            </w:r>
            <w:r w:rsidR="00F64260" w:rsidRPr="00047BBA">
              <w:rPr>
                <w:rFonts w:ascii="Apple Braille" w:hAnsi="Apple Braille"/>
                <w:bCs/>
              </w:rPr>
              <w:t xml:space="preserve">Practicum  </w:t>
            </w:r>
            <w:r w:rsidR="00F64260" w:rsidRPr="00047BBA">
              <w:rPr>
                <w:rFonts w:ascii="Apple Braille" w:eastAsia="MS Mincho" w:hAnsi="Apple Braille" w:cs="MS Mincho"/>
                <w:bCs/>
              </w:rPr>
              <w:t xml:space="preserve">| </w:t>
            </w:r>
            <w:r w:rsidR="00F64260" w:rsidRPr="00047BBA">
              <w:rPr>
                <w:rFonts w:ascii="Apple Braille" w:hAnsi="Apple Braille"/>
                <w:bCs/>
              </w:rPr>
              <w:t xml:space="preserve">Seminar  </w:t>
            </w:r>
            <w:r w:rsidR="00AA4EEB" w:rsidRPr="00047BBA">
              <w:rPr>
                <w:rFonts w:ascii="Apple Braille" w:hAnsi="Apple Braille"/>
                <w:bCs/>
              </w:rPr>
              <w:t xml:space="preserve"> </w:t>
            </w:r>
          </w:p>
        </w:tc>
        <w:tc>
          <w:tcPr>
            <w:tcW w:w="3924" w:type="dxa"/>
            <w:shd w:val="clear" w:color="auto" w:fill="auto"/>
            <w:noWrap/>
          </w:tcPr>
          <w:p w14:paraId="1FE5962F" w14:textId="31797B2D" w:rsidR="00F64260" w:rsidRPr="00047BBA" w:rsidRDefault="00BE669D" w:rsidP="00AA4EEB">
            <w:pPr>
              <w:rPr>
                <w:rFonts w:ascii="Apple Braille" w:hAnsi="Apple Braille"/>
                <w:bCs/>
              </w:rPr>
            </w:pPr>
            <w:r>
              <w:rPr>
                <w:rFonts w:ascii="Cambria" w:hAnsi="Cambria"/>
                <w:bCs/>
              </w:rPr>
              <w:t>Simulation</w:t>
            </w:r>
            <w:r w:rsidR="00F64260" w:rsidRPr="00047BBA">
              <w:rPr>
                <w:rFonts w:ascii="Apple Braille" w:hAnsi="Apple Braille"/>
                <w:bCs/>
              </w:rPr>
              <w:t xml:space="preserve"> </w:t>
            </w:r>
            <w:r w:rsidR="00F64260" w:rsidRPr="00047BBA">
              <w:rPr>
                <w:rFonts w:ascii="Apple Braille" w:eastAsia="MS Mincho" w:hAnsi="Apple Braille" w:cs="MS Mincho"/>
                <w:bCs/>
              </w:rPr>
              <w:t xml:space="preserve">| </w:t>
            </w:r>
            <w:proofErr w:type="gramStart"/>
            <w:r w:rsidR="00F64260" w:rsidRPr="00047BBA">
              <w:rPr>
                <w:rFonts w:ascii="Apple Braille" w:hAnsi="Apple Braille"/>
                <w:bCs/>
              </w:rPr>
              <w:t xml:space="preserve">Lecture  </w:t>
            </w:r>
            <w:r w:rsidR="00F64260" w:rsidRPr="00047BBA">
              <w:rPr>
                <w:rFonts w:ascii="Apple Braille" w:eastAsia="MS Mincho" w:hAnsi="Apple Braille" w:cs="MS Mincho"/>
                <w:bCs/>
              </w:rPr>
              <w:t>|</w:t>
            </w:r>
            <w:proofErr w:type="gramEnd"/>
            <w:r w:rsidR="00F64260" w:rsidRPr="00047BBA">
              <w:rPr>
                <w:rFonts w:ascii="Apple Braille" w:eastAsia="MS Mincho" w:hAnsi="Apple Braille" w:cs="MS Mincho"/>
                <w:bCs/>
              </w:rPr>
              <w:t xml:space="preserve"> </w:t>
            </w:r>
            <w:r w:rsidR="00F64260" w:rsidRPr="00047BBA">
              <w:rPr>
                <w:rFonts w:ascii="Apple Braille" w:hAnsi="Apple Braille"/>
                <w:bCs/>
              </w:rPr>
              <w:t xml:space="preserve">Practicum  </w:t>
            </w:r>
            <w:r w:rsidR="00F64260" w:rsidRPr="00047BBA">
              <w:rPr>
                <w:rFonts w:ascii="Apple Braille" w:eastAsia="MS Mincho" w:hAnsi="Apple Braille" w:cs="MS Mincho"/>
                <w:bCs/>
              </w:rPr>
              <w:t xml:space="preserve">| </w:t>
            </w:r>
            <w:r w:rsidR="00ED57AD">
              <w:rPr>
                <w:rFonts w:ascii="Cambria" w:hAnsi="Cambria"/>
                <w:bCs/>
              </w:rPr>
              <w:t>Reflective Inquiry</w:t>
            </w:r>
            <w:r w:rsidR="00F64260" w:rsidRPr="00047BBA">
              <w:rPr>
                <w:rFonts w:ascii="Apple Braille" w:hAnsi="Apple Braille"/>
                <w:bCs/>
              </w:rPr>
              <w:t xml:space="preserve">  </w:t>
            </w:r>
            <w:r w:rsidR="00F64260" w:rsidRPr="00047BBA">
              <w:rPr>
                <w:rFonts w:ascii="Apple Braille" w:eastAsia="MS Mincho" w:hAnsi="Apple Braille" w:cs="MS Mincho"/>
                <w:bCs/>
              </w:rPr>
              <w:t xml:space="preserve">| </w:t>
            </w:r>
            <w:r w:rsidR="00F64260" w:rsidRPr="00047BBA">
              <w:rPr>
                <w:rFonts w:ascii="Apple Braille" w:hAnsi="Apple Braille"/>
                <w:bCs/>
              </w:rPr>
              <w:t xml:space="preserve">Small group | </w:t>
            </w:r>
            <w:r>
              <w:rPr>
                <w:rFonts w:ascii="Cambria" w:hAnsi="Cambria"/>
                <w:bCs/>
              </w:rPr>
              <w:t>Discussion</w:t>
            </w:r>
            <w:r w:rsidR="00F64260" w:rsidRPr="00047BBA">
              <w:rPr>
                <w:rFonts w:ascii="Apple Braille" w:hAnsi="Apple Braille"/>
                <w:bCs/>
              </w:rPr>
              <w:t xml:space="preserve"> |</w:t>
            </w:r>
            <w:r w:rsidR="000357A5" w:rsidRPr="00047BBA">
              <w:rPr>
                <w:rFonts w:ascii="Apple Braille" w:hAnsi="Apple Braille"/>
                <w:bCs/>
              </w:rPr>
              <w:t xml:space="preserve">  </w:t>
            </w:r>
            <w:r>
              <w:rPr>
                <w:rFonts w:ascii="Cambria" w:hAnsi="Cambria"/>
                <w:bCs/>
              </w:rPr>
              <w:t>Case Analysis</w:t>
            </w:r>
            <w:r w:rsidR="000357A5" w:rsidRPr="00047BBA">
              <w:rPr>
                <w:rFonts w:ascii="Apple Braille" w:hAnsi="Apple Braille"/>
                <w:bCs/>
              </w:rPr>
              <w:t xml:space="preserve"> </w:t>
            </w:r>
          </w:p>
        </w:tc>
      </w:tr>
      <w:tr w:rsidR="00047BBA" w:rsidRPr="00047BBA" w14:paraId="68709BC8" w14:textId="77777777" w:rsidTr="00E13DE0">
        <w:tc>
          <w:tcPr>
            <w:tcW w:w="3168" w:type="dxa"/>
            <w:shd w:val="clear" w:color="auto" w:fill="auto"/>
            <w:noWrap/>
            <w:vAlign w:val="center"/>
          </w:tcPr>
          <w:p w14:paraId="3DFB5071" w14:textId="4F3544AF" w:rsidR="00225E79" w:rsidRPr="00047BBA" w:rsidRDefault="00225E79" w:rsidP="00AA4EEB">
            <w:pPr>
              <w:rPr>
                <w:rFonts w:ascii="Apple Braille" w:hAnsi="Apple Braille"/>
              </w:rPr>
            </w:pPr>
            <w:r w:rsidRPr="00047BBA">
              <w:rPr>
                <w:rFonts w:ascii="Apple Braille" w:hAnsi="Apple Braille"/>
              </w:rPr>
              <w:t xml:space="preserve">B.11.a </w:t>
            </w:r>
            <w:r w:rsidR="00AA4EEB" w:rsidRPr="00047BBA">
              <w:rPr>
                <w:rFonts w:ascii="Apple Braille" w:hAnsi="Apple Braille"/>
              </w:rPr>
              <w:t xml:space="preserve"> </w:t>
            </w:r>
            <w:hyperlink w:anchor="instr_methods" w:tooltip="Must be included " w:history="1">
              <w:r w:rsidR="00AA4EEB" w:rsidRPr="00047BBA">
                <w:rPr>
                  <w:rStyle w:val="Hyperlink"/>
                  <w:rFonts w:ascii="Apple Braille" w:hAnsi="Apple Braille"/>
                  <w:color w:val="auto"/>
                </w:rPr>
                <w:t>Delivery Method</w:t>
              </w:r>
            </w:hyperlink>
          </w:p>
        </w:tc>
        <w:tc>
          <w:tcPr>
            <w:tcW w:w="3924" w:type="dxa"/>
            <w:shd w:val="clear" w:color="auto" w:fill="auto"/>
            <w:noWrap/>
          </w:tcPr>
          <w:p w14:paraId="6D49CE19" w14:textId="4EE32293" w:rsidR="00225E79" w:rsidRPr="00047BBA" w:rsidRDefault="00AA4EEB" w:rsidP="00ED57AD">
            <w:pPr>
              <w:rPr>
                <w:rFonts w:ascii="Apple Braille" w:hAnsi="Apple Braille"/>
                <w:bCs/>
              </w:rPr>
            </w:pPr>
            <w:r w:rsidRPr="00047BBA">
              <w:rPr>
                <w:rFonts w:ascii="Apple Braille" w:hAnsi="Apple Braille"/>
                <w:bCs/>
              </w:rPr>
              <w:t>O</w:t>
            </w:r>
            <w:r w:rsidR="00ED57AD">
              <w:rPr>
                <w:rFonts w:ascii="Cambria" w:hAnsi="Cambria"/>
                <w:bCs/>
              </w:rPr>
              <w:t>ff</w:t>
            </w:r>
            <w:r w:rsidRPr="00047BBA">
              <w:rPr>
                <w:rFonts w:ascii="Apple Braille" w:hAnsi="Apple Braille"/>
                <w:bCs/>
              </w:rPr>
              <w:t xml:space="preserve"> campus</w:t>
            </w:r>
            <w:r w:rsidR="00ED57AD">
              <w:rPr>
                <w:rFonts w:ascii="Apple Braille" w:hAnsi="Apple Braille"/>
                <w:bCs/>
              </w:rPr>
              <w:t xml:space="preserve"> </w:t>
            </w:r>
            <w:r w:rsidR="00ED57AD">
              <w:rPr>
                <w:rFonts w:ascii="Cambria" w:hAnsi="Cambria"/>
                <w:bCs/>
              </w:rPr>
              <w:t>practicum</w:t>
            </w:r>
            <w:r w:rsidRPr="00047BBA">
              <w:rPr>
                <w:rFonts w:ascii="Apple Braille" w:hAnsi="Apple Braille"/>
                <w:bCs/>
              </w:rPr>
              <w:t xml:space="preserve"> | </w:t>
            </w:r>
            <w:r w:rsidR="00ED57AD">
              <w:rPr>
                <w:rFonts w:ascii="Cambria" w:hAnsi="Cambria"/>
                <w:bCs/>
              </w:rPr>
              <w:t>On campus</w:t>
            </w:r>
            <w:r w:rsidRPr="00047BBA">
              <w:rPr>
                <w:rFonts w:ascii="Apple Braille" w:hAnsi="Apple Braille"/>
                <w:bCs/>
              </w:rPr>
              <w:t xml:space="preserve"> |Hybrid</w:t>
            </w:r>
          </w:p>
        </w:tc>
        <w:tc>
          <w:tcPr>
            <w:tcW w:w="3924" w:type="dxa"/>
            <w:shd w:val="clear" w:color="auto" w:fill="auto"/>
            <w:noWrap/>
          </w:tcPr>
          <w:p w14:paraId="2A917968" w14:textId="4D695B82" w:rsidR="00ED57AD" w:rsidRPr="00047BBA" w:rsidRDefault="00AA4EEB" w:rsidP="00ED57AD">
            <w:pPr>
              <w:rPr>
                <w:rFonts w:ascii="Apple Braille" w:hAnsi="Apple Braille"/>
                <w:bCs/>
              </w:rPr>
            </w:pPr>
            <w:r w:rsidRPr="00047BBA">
              <w:rPr>
                <w:rFonts w:ascii="Apple Braille" w:hAnsi="Apple Braille"/>
                <w:bCs/>
              </w:rPr>
              <w:t>O</w:t>
            </w:r>
            <w:r w:rsidR="00ED57AD">
              <w:rPr>
                <w:rFonts w:ascii="Cambria" w:hAnsi="Cambria"/>
                <w:bCs/>
              </w:rPr>
              <w:t>ff</w:t>
            </w:r>
            <w:r w:rsidRPr="00047BBA">
              <w:rPr>
                <w:rFonts w:ascii="Apple Braille" w:hAnsi="Apple Braille"/>
                <w:bCs/>
              </w:rPr>
              <w:t xml:space="preserve"> campus</w:t>
            </w:r>
            <w:r w:rsidR="00ED57AD">
              <w:rPr>
                <w:rFonts w:ascii="Apple Braille" w:hAnsi="Apple Braille"/>
                <w:bCs/>
              </w:rPr>
              <w:t xml:space="preserve"> </w:t>
            </w:r>
            <w:r w:rsidR="00ED57AD">
              <w:rPr>
                <w:rFonts w:ascii="Cambria" w:hAnsi="Cambria"/>
                <w:bCs/>
              </w:rPr>
              <w:t>practicum</w:t>
            </w:r>
            <w:r w:rsidRPr="00047BBA">
              <w:rPr>
                <w:rFonts w:ascii="Apple Braille" w:hAnsi="Apple Braille"/>
                <w:bCs/>
              </w:rPr>
              <w:t xml:space="preserve"> | </w:t>
            </w:r>
          </w:p>
          <w:p w14:paraId="4374871F" w14:textId="5DE86184" w:rsidR="00225E79" w:rsidRPr="00047BBA" w:rsidRDefault="00AA4EEB" w:rsidP="00AA4EEB">
            <w:pPr>
              <w:rPr>
                <w:rFonts w:ascii="Apple Braille" w:hAnsi="Apple Braille"/>
                <w:bCs/>
              </w:rPr>
            </w:pPr>
            <w:r w:rsidRPr="00047BBA">
              <w:rPr>
                <w:rFonts w:ascii="Apple Braille" w:hAnsi="Apple Braille"/>
                <w:bCs/>
              </w:rPr>
              <w:t>Hybrid</w:t>
            </w:r>
          </w:p>
        </w:tc>
      </w:tr>
      <w:tr w:rsidR="00047BBA" w:rsidRPr="00047BBA" w14:paraId="627B913D" w14:textId="77777777" w:rsidTr="00E13DE0">
        <w:tc>
          <w:tcPr>
            <w:tcW w:w="3168" w:type="dxa"/>
            <w:shd w:val="clear" w:color="auto" w:fill="auto"/>
            <w:noWrap/>
            <w:vAlign w:val="center"/>
          </w:tcPr>
          <w:p w14:paraId="54A53D57" w14:textId="77777777" w:rsidR="00F64260" w:rsidRPr="00047BBA" w:rsidRDefault="004313E6" w:rsidP="00013152">
            <w:pPr>
              <w:rPr>
                <w:rFonts w:ascii="Apple Braille" w:hAnsi="Apple Braille"/>
              </w:rPr>
            </w:pPr>
            <w:r w:rsidRPr="00047BBA">
              <w:rPr>
                <w:rFonts w:ascii="Apple Braille" w:hAnsi="Apple Braille"/>
              </w:rPr>
              <w:t>B.12</w:t>
            </w:r>
            <w:r w:rsidR="00F64260" w:rsidRPr="00047BBA">
              <w:rPr>
                <w:rFonts w:ascii="Apple Braille" w:hAnsi="Apple Braille"/>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047BBA">
                <w:rPr>
                  <w:rStyle w:val="Hyperlink"/>
                  <w:rFonts w:ascii="Apple Braille" w:hAnsi="Apple Braille"/>
                  <w:color w:val="auto"/>
                </w:rPr>
                <w:t>Categories</w:t>
              </w:r>
            </w:hyperlink>
          </w:p>
        </w:tc>
        <w:tc>
          <w:tcPr>
            <w:tcW w:w="3924" w:type="dxa"/>
            <w:shd w:val="clear" w:color="auto" w:fill="auto"/>
            <w:noWrap/>
          </w:tcPr>
          <w:p w14:paraId="622F2744" w14:textId="36F1F63F" w:rsidR="00F64260" w:rsidRPr="00047BBA" w:rsidRDefault="00F64260" w:rsidP="00B2320C">
            <w:pPr>
              <w:rPr>
                <w:rFonts w:ascii="Apple Braille" w:hAnsi="Apple Braille"/>
                <w:bCs/>
              </w:rPr>
            </w:pPr>
            <w:bookmarkStart w:id="22" w:name="required"/>
            <w:bookmarkEnd w:id="22"/>
            <w:r w:rsidRPr="00047BBA">
              <w:rPr>
                <w:rFonts w:ascii="Apple Braille" w:hAnsi="Apple Braille"/>
                <w:bCs/>
              </w:rPr>
              <w:t xml:space="preserve">Required for </w:t>
            </w:r>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r w:rsidRPr="00047BBA">
              <w:rPr>
                <w:rFonts w:ascii="Apple Braille" w:hAnsi="Apple Braille"/>
                <w:bCs/>
              </w:rPr>
              <w:t xml:space="preserve"> Required for Certification </w:t>
            </w:r>
          </w:p>
        </w:tc>
        <w:tc>
          <w:tcPr>
            <w:tcW w:w="3924" w:type="dxa"/>
            <w:shd w:val="clear" w:color="auto" w:fill="auto"/>
            <w:noWrap/>
          </w:tcPr>
          <w:p w14:paraId="460254CA" w14:textId="0C943D2F" w:rsidR="00F64260" w:rsidRPr="00047BBA" w:rsidRDefault="00F64260" w:rsidP="00B2320C">
            <w:pPr>
              <w:rPr>
                <w:rFonts w:ascii="Apple Braille" w:hAnsi="Apple Braille"/>
                <w:bCs/>
              </w:rPr>
            </w:pPr>
            <w:r w:rsidRPr="00047BBA">
              <w:rPr>
                <w:rFonts w:ascii="Apple Braille" w:hAnsi="Apple Braille"/>
                <w:bCs/>
              </w:rPr>
              <w:t xml:space="preserve">Required for </w:t>
            </w:r>
            <w:proofErr w:type="gramStart"/>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proofErr w:type="gramEnd"/>
            <w:r w:rsidRPr="00047BBA">
              <w:rPr>
                <w:rFonts w:ascii="Apple Braille" w:hAnsi="Apple Braille"/>
                <w:bCs/>
              </w:rPr>
              <w:t xml:space="preserve"> Required for Certification</w:t>
            </w:r>
          </w:p>
        </w:tc>
      </w:tr>
      <w:tr w:rsidR="00047BBA" w:rsidRPr="00047BBA" w14:paraId="5D768306" w14:textId="77777777" w:rsidTr="00E13DE0">
        <w:tc>
          <w:tcPr>
            <w:tcW w:w="3168" w:type="dxa"/>
            <w:shd w:val="clear" w:color="auto" w:fill="auto"/>
            <w:noWrap/>
            <w:vAlign w:val="center"/>
          </w:tcPr>
          <w:p w14:paraId="387754FB" w14:textId="7EC1B218" w:rsidR="00F64260" w:rsidRPr="00047BBA" w:rsidRDefault="0048308F" w:rsidP="00BB11B9">
            <w:pPr>
              <w:rPr>
                <w:rFonts w:ascii="Apple Braille" w:hAnsi="Apple Braille"/>
              </w:rPr>
            </w:pPr>
            <w:r w:rsidRPr="00047BBA">
              <w:rPr>
                <w:rFonts w:ascii="Apple Braille" w:hAnsi="Apple Braille"/>
              </w:rPr>
              <w:lastRenderedPageBreak/>
              <w:t>B.13</w:t>
            </w:r>
            <w:r w:rsidR="00F64260" w:rsidRPr="00047BBA">
              <w:rPr>
                <w:rFonts w:ascii="Apple Braille" w:hAnsi="Apple Braille"/>
              </w:rPr>
              <w:t xml:space="preserve">. </w:t>
            </w:r>
            <w:hyperlink w:anchor="performance" w:tooltip="Delete all that do not apply; enter additional evaluation methods if any. If this is a revision, and nothing is being changed, delete all entries in both columns." w:history="1">
              <w:r w:rsidR="00F64260" w:rsidRPr="00047BBA">
                <w:rPr>
                  <w:rStyle w:val="Hyperlink"/>
                  <w:rFonts w:ascii="Apple Braille" w:hAnsi="Apple Braille"/>
                  <w:color w:val="auto"/>
                </w:rPr>
                <w:t>How will student performance be evaluated?</w:t>
              </w:r>
            </w:hyperlink>
          </w:p>
        </w:tc>
        <w:tc>
          <w:tcPr>
            <w:tcW w:w="3924" w:type="dxa"/>
            <w:shd w:val="clear" w:color="auto" w:fill="auto"/>
            <w:noWrap/>
          </w:tcPr>
          <w:p w14:paraId="3B3B77BA" w14:textId="032B11FE" w:rsidR="00C629CB" w:rsidRPr="00047BBA" w:rsidRDefault="00C629CB" w:rsidP="00C629CB">
            <w:pPr>
              <w:rPr>
                <w:rFonts w:ascii="Apple Braille" w:hAnsi="Apple Braille"/>
                <w:bCs/>
              </w:rPr>
            </w:pPr>
            <w:bookmarkStart w:id="23" w:name="performance"/>
            <w:bookmarkEnd w:id="23"/>
            <w:proofErr w:type="gramStart"/>
            <w:r w:rsidRPr="00047BBA">
              <w:rPr>
                <w:rFonts w:ascii="Apple Braille" w:hAnsi="Apple Braille"/>
                <w:bCs/>
              </w:rPr>
              <w:t>Attendance  |</w:t>
            </w:r>
            <w:proofErr w:type="gramEnd"/>
            <w:r w:rsidRPr="00047BBA">
              <w:rPr>
                <w:rFonts w:ascii="Apple Braille" w:hAnsi="Apple Braille"/>
                <w:bCs/>
              </w:rPr>
              <w:t xml:space="preserve"> Class participation |  Clinical work |  Exams  |  </w:t>
            </w:r>
            <w:r w:rsidR="00ED57AD">
              <w:rPr>
                <w:rFonts w:ascii="Cambria" w:hAnsi="Cambria"/>
                <w:bCs/>
              </w:rPr>
              <w:t>Practicum</w:t>
            </w:r>
            <w:r w:rsidRPr="00047BBA">
              <w:rPr>
                <w:rFonts w:ascii="Apple Braille" w:hAnsi="Apple Braille"/>
                <w:bCs/>
              </w:rPr>
              <w:t xml:space="preserve"> | Presentations  | Papers  | </w:t>
            </w:r>
          </w:p>
          <w:p w14:paraId="736CFC93" w14:textId="67525D82" w:rsidR="00C629CB" w:rsidRPr="00047BBA" w:rsidRDefault="00C629CB" w:rsidP="00C629CB">
            <w:pPr>
              <w:rPr>
                <w:rFonts w:ascii="Apple Braille" w:hAnsi="Apple Braille"/>
                <w:bCs/>
              </w:rPr>
            </w:pPr>
            <w:r w:rsidRPr="00047BBA">
              <w:rPr>
                <w:rFonts w:ascii="Apple Braille" w:hAnsi="Apple Braille"/>
                <w:bCs/>
              </w:rPr>
              <w:t xml:space="preserve">Class </w:t>
            </w:r>
            <w:proofErr w:type="gramStart"/>
            <w:r w:rsidRPr="00047BBA">
              <w:rPr>
                <w:rFonts w:ascii="Apple Braille" w:hAnsi="Apple Braille"/>
                <w:bCs/>
              </w:rPr>
              <w:t>Work  |</w:t>
            </w:r>
            <w:proofErr w:type="gramEnd"/>
            <w:r w:rsidRPr="00047BBA">
              <w:rPr>
                <w:rFonts w:ascii="Apple Braille" w:hAnsi="Apple Braille"/>
                <w:bCs/>
              </w:rPr>
              <w:t xml:space="preserve"> Quizzes |</w:t>
            </w:r>
          </w:p>
          <w:p w14:paraId="372283B9" w14:textId="7417A69F" w:rsidR="00C629CB" w:rsidRPr="00047BBA" w:rsidRDefault="00C629CB" w:rsidP="00C629CB">
            <w:pPr>
              <w:rPr>
                <w:rFonts w:ascii="Apple Braille" w:hAnsi="Apple Braille"/>
                <w:bCs/>
              </w:rPr>
            </w:pPr>
            <w:r w:rsidRPr="00047BBA">
              <w:rPr>
                <w:rFonts w:ascii="Apple Braille" w:hAnsi="Apple Braille"/>
                <w:bCs/>
              </w:rPr>
              <w:t xml:space="preserve">Performance </w:t>
            </w:r>
            <w:proofErr w:type="gramStart"/>
            <w:r w:rsidRPr="00047BBA">
              <w:rPr>
                <w:rFonts w:ascii="Apple Braille" w:hAnsi="Apple Braille"/>
                <w:bCs/>
              </w:rPr>
              <w:t>Protocols  |</w:t>
            </w:r>
            <w:proofErr w:type="gramEnd"/>
            <w:r w:rsidRPr="00047BBA">
              <w:rPr>
                <w:rFonts w:ascii="Apple Braille" w:hAnsi="Apple Braille"/>
                <w:bCs/>
              </w:rPr>
              <w:t xml:space="preserve"> Projects </w:t>
            </w:r>
          </w:p>
          <w:p w14:paraId="5128E2F0" w14:textId="14E54AD3" w:rsidR="00F64260" w:rsidRPr="00047BBA" w:rsidRDefault="00C629CB" w:rsidP="00C629CB">
            <w:pPr>
              <w:rPr>
                <w:rFonts w:ascii="Apple Braille" w:hAnsi="Apple Braille"/>
                <w:bCs/>
              </w:rPr>
            </w:pPr>
            <w:proofErr w:type="gramStart"/>
            <w:r w:rsidRPr="00047BBA">
              <w:rPr>
                <w:rFonts w:ascii="Apple Braille" w:hAnsi="Apple Braille"/>
                <w:bCs/>
              </w:rPr>
              <w:t>|  Reports</w:t>
            </w:r>
            <w:proofErr w:type="gramEnd"/>
            <w:r w:rsidRPr="00047BBA">
              <w:rPr>
                <w:rFonts w:ascii="Apple Braille" w:hAnsi="Apple Braille"/>
                <w:bCs/>
              </w:rPr>
              <w:t xml:space="preserve"> of outside supervisor </w:t>
            </w:r>
          </w:p>
        </w:tc>
        <w:tc>
          <w:tcPr>
            <w:tcW w:w="3924" w:type="dxa"/>
            <w:shd w:val="clear" w:color="auto" w:fill="auto"/>
            <w:noWrap/>
          </w:tcPr>
          <w:p w14:paraId="3BF15684" w14:textId="77777777" w:rsidR="00ED57AD" w:rsidRPr="00047BBA" w:rsidRDefault="00F64260" w:rsidP="00ED57AD">
            <w:pPr>
              <w:rPr>
                <w:rFonts w:ascii="Apple Braille" w:hAnsi="Apple Braille"/>
                <w:bCs/>
              </w:rPr>
            </w:pPr>
            <w:proofErr w:type="gramStart"/>
            <w:r w:rsidRPr="00047BBA">
              <w:rPr>
                <w:rFonts w:ascii="Apple Braille" w:hAnsi="Apple Braille"/>
                <w:bCs/>
              </w:rPr>
              <w:t xml:space="preserve">Attendance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Class participation </w:t>
            </w:r>
            <w:r w:rsidRPr="00047BBA">
              <w:rPr>
                <w:rFonts w:ascii="Apple Braille" w:eastAsia="MS Mincho" w:hAnsi="Apple Braille" w:cs="MS Mincho"/>
                <w:bCs/>
              </w:rPr>
              <w:t>|</w:t>
            </w:r>
            <w:r w:rsidRPr="00047BBA">
              <w:rPr>
                <w:rFonts w:ascii="Apple Braille" w:hAnsi="Apple Braille"/>
                <w:bCs/>
              </w:rPr>
              <w:t xml:space="preserve">  </w:t>
            </w:r>
            <w:r w:rsidR="00C629CB" w:rsidRPr="00047BBA">
              <w:rPr>
                <w:rFonts w:ascii="Apple Braille" w:hAnsi="Apple Braille"/>
                <w:bCs/>
              </w:rPr>
              <w:t xml:space="preserve">Clinical work |  </w:t>
            </w:r>
            <w:r w:rsidRPr="00047BBA">
              <w:rPr>
                <w:rFonts w:ascii="Apple Braille" w:hAnsi="Apple Braille"/>
                <w:bCs/>
              </w:rPr>
              <w:t xml:space="preserve">Exams  </w:t>
            </w:r>
            <w:r w:rsidRPr="00047BBA">
              <w:rPr>
                <w:rFonts w:ascii="Apple Braille" w:eastAsia="MS Mincho" w:hAnsi="Apple Braille" w:cs="MS Mincho"/>
                <w:bCs/>
              </w:rPr>
              <w:t xml:space="preserve">| </w:t>
            </w:r>
            <w:r w:rsidRPr="00047BBA">
              <w:rPr>
                <w:rFonts w:ascii="Apple Braille" w:hAnsi="Apple Braille"/>
                <w:bCs/>
              </w:rPr>
              <w:t xml:space="preserve"> </w:t>
            </w:r>
            <w:r w:rsidR="00ED57AD">
              <w:rPr>
                <w:rFonts w:ascii="Cambria" w:hAnsi="Cambria"/>
                <w:bCs/>
              </w:rPr>
              <w:t>Practicum</w:t>
            </w:r>
            <w:r w:rsidR="00ED57AD" w:rsidRPr="00047BBA">
              <w:rPr>
                <w:rFonts w:ascii="Apple Braille" w:hAnsi="Apple Braille"/>
                <w:bCs/>
              </w:rPr>
              <w:t xml:space="preserve"> | Presentations  | Papers  | </w:t>
            </w:r>
          </w:p>
          <w:p w14:paraId="3490E231" w14:textId="77777777" w:rsidR="00ED57AD" w:rsidRPr="00047BBA" w:rsidRDefault="00ED57AD" w:rsidP="00ED57AD">
            <w:pPr>
              <w:rPr>
                <w:rFonts w:ascii="Apple Braille" w:hAnsi="Apple Braille"/>
                <w:bCs/>
              </w:rPr>
            </w:pPr>
            <w:r w:rsidRPr="00047BBA">
              <w:rPr>
                <w:rFonts w:ascii="Apple Braille" w:hAnsi="Apple Braille"/>
                <w:bCs/>
              </w:rPr>
              <w:t xml:space="preserve">Class </w:t>
            </w:r>
            <w:proofErr w:type="gramStart"/>
            <w:r w:rsidRPr="00047BBA">
              <w:rPr>
                <w:rFonts w:ascii="Apple Braille" w:hAnsi="Apple Braille"/>
                <w:bCs/>
              </w:rPr>
              <w:t>Work  |</w:t>
            </w:r>
            <w:proofErr w:type="gramEnd"/>
            <w:r w:rsidRPr="00047BBA">
              <w:rPr>
                <w:rFonts w:ascii="Apple Braille" w:hAnsi="Apple Braille"/>
                <w:bCs/>
              </w:rPr>
              <w:t xml:space="preserve"> Quizzes |</w:t>
            </w:r>
          </w:p>
          <w:p w14:paraId="35423C48" w14:textId="77777777" w:rsidR="00ED57AD" w:rsidRPr="00047BBA" w:rsidRDefault="00ED57AD" w:rsidP="00ED57AD">
            <w:pPr>
              <w:rPr>
                <w:rFonts w:ascii="Apple Braille" w:hAnsi="Apple Braille"/>
                <w:bCs/>
              </w:rPr>
            </w:pPr>
            <w:r w:rsidRPr="00047BBA">
              <w:rPr>
                <w:rFonts w:ascii="Apple Braille" w:hAnsi="Apple Braille"/>
                <w:bCs/>
              </w:rPr>
              <w:t xml:space="preserve">Performance </w:t>
            </w:r>
            <w:proofErr w:type="gramStart"/>
            <w:r w:rsidRPr="00047BBA">
              <w:rPr>
                <w:rFonts w:ascii="Apple Braille" w:hAnsi="Apple Braille"/>
                <w:bCs/>
              </w:rPr>
              <w:t>Protocols  |</w:t>
            </w:r>
            <w:proofErr w:type="gramEnd"/>
            <w:r w:rsidRPr="00047BBA">
              <w:rPr>
                <w:rFonts w:ascii="Apple Braille" w:hAnsi="Apple Braille"/>
                <w:bCs/>
              </w:rPr>
              <w:t xml:space="preserve"> Projects </w:t>
            </w:r>
          </w:p>
          <w:p w14:paraId="7BA0A8BE" w14:textId="490F5EC3" w:rsidR="00F64260" w:rsidRPr="00047BBA" w:rsidRDefault="00ED57AD" w:rsidP="00ED57AD">
            <w:pPr>
              <w:rPr>
                <w:rFonts w:ascii="Apple Braille" w:hAnsi="Apple Braille"/>
                <w:bCs/>
              </w:rPr>
            </w:pPr>
            <w:proofErr w:type="gramStart"/>
            <w:r w:rsidRPr="00047BBA">
              <w:rPr>
                <w:rFonts w:ascii="Apple Braille" w:hAnsi="Apple Braille"/>
                <w:bCs/>
              </w:rPr>
              <w:t>|  Reports</w:t>
            </w:r>
            <w:proofErr w:type="gramEnd"/>
            <w:r w:rsidRPr="00047BBA">
              <w:rPr>
                <w:rFonts w:ascii="Apple Braille" w:hAnsi="Apple Braille"/>
                <w:bCs/>
              </w:rPr>
              <w:t xml:space="preserve"> of outside supervisor</w:t>
            </w:r>
          </w:p>
        </w:tc>
      </w:tr>
      <w:tr w:rsidR="00047BBA" w:rsidRPr="00047BBA" w14:paraId="72B2A61B" w14:textId="77777777" w:rsidTr="00E13DE0">
        <w:tc>
          <w:tcPr>
            <w:tcW w:w="3168" w:type="dxa"/>
            <w:shd w:val="clear" w:color="auto" w:fill="auto"/>
            <w:noWrap/>
            <w:vAlign w:val="center"/>
          </w:tcPr>
          <w:p w14:paraId="268D5CB7" w14:textId="73707DDB" w:rsidR="00F64260" w:rsidRPr="00047BBA" w:rsidRDefault="0048308F" w:rsidP="00A8451E">
            <w:pPr>
              <w:rPr>
                <w:rFonts w:ascii="Apple Braille" w:hAnsi="Apple Braille"/>
              </w:rPr>
            </w:pPr>
            <w:r w:rsidRPr="00047BBA">
              <w:rPr>
                <w:rFonts w:ascii="Apple Braille" w:hAnsi="Apple Braille"/>
              </w:rPr>
              <w:t>B.14</w:t>
            </w:r>
            <w:r w:rsidR="00F64260" w:rsidRPr="00047BBA">
              <w:rPr>
                <w:rFonts w:ascii="Apple Braille" w:hAnsi="Apple Braille"/>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047BBA">
                <w:rPr>
                  <w:rStyle w:val="Hyperlink"/>
                  <w:rFonts w:ascii="Apple Braille" w:hAnsi="Apple Braille"/>
                  <w:color w:val="auto"/>
                </w:rPr>
                <w:t xml:space="preserve">Redundancy </w:t>
              </w:r>
              <w:proofErr w:type="gramStart"/>
              <w:r w:rsidR="00A8451E" w:rsidRPr="00047BBA">
                <w:rPr>
                  <w:rStyle w:val="Hyperlink"/>
                  <w:rFonts w:ascii="Apple Braille" w:hAnsi="Apple Braille"/>
                  <w:color w:val="auto"/>
                </w:rPr>
                <w:t>with,</w:t>
              </w:r>
              <w:proofErr w:type="gramEnd"/>
              <w:r w:rsidR="00A8451E" w:rsidRPr="00047BBA">
                <w:rPr>
                  <w:rStyle w:val="Hyperlink"/>
                  <w:rFonts w:ascii="Apple Braille" w:hAnsi="Apple Braille"/>
                  <w:color w:val="auto"/>
                </w:rPr>
                <w:t xml:space="preserve"> existing courses</w:t>
              </w:r>
            </w:hyperlink>
          </w:p>
        </w:tc>
        <w:tc>
          <w:tcPr>
            <w:tcW w:w="3924" w:type="dxa"/>
            <w:shd w:val="clear" w:color="auto" w:fill="auto"/>
            <w:noWrap/>
          </w:tcPr>
          <w:p w14:paraId="182AA2AA" w14:textId="1F969506" w:rsidR="00F64260" w:rsidRPr="00ED57AD" w:rsidRDefault="00ED57AD" w:rsidP="001429AA">
            <w:pPr>
              <w:rPr>
                <w:rFonts w:ascii="Cambria" w:hAnsi="Cambria"/>
                <w:bCs/>
              </w:rPr>
            </w:pPr>
            <w:bookmarkStart w:id="24" w:name="competing"/>
            <w:bookmarkEnd w:id="24"/>
            <w:r>
              <w:rPr>
                <w:rFonts w:ascii="Cambria" w:hAnsi="Cambria"/>
                <w:bCs/>
              </w:rPr>
              <w:t>N/A</w:t>
            </w:r>
          </w:p>
        </w:tc>
        <w:tc>
          <w:tcPr>
            <w:tcW w:w="3924" w:type="dxa"/>
            <w:shd w:val="clear" w:color="auto" w:fill="auto"/>
            <w:noWrap/>
          </w:tcPr>
          <w:p w14:paraId="36AF007E" w14:textId="2B76D4E7" w:rsidR="00F64260" w:rsidRPr="00ED57AD" w:rsidRDefault="00ED57AD" w:rsidP="001429AA">
            <w:pPr>
              <w:rPr>
                <w:rFonts w:ascii="Cambria" w:hAnsi="Cambria"/>
                <w:bCs/>
              </w:rPr>
            </w:pPr>
            <w:r>
              <w:rPr>
                <w:rFonts w:ascii="Cambria" w:hAnsi="Cambria"/>
                <w:bCs/>
              </w:rPr>
              <w:t>N/A</w:t>
            </w:r>
          </w:p>
        </w:tc>
      </w:tr>
      <w:tr w:rsidR="00F64260" w:rsidRPr="00047BBA" w14:paraId="02198359" w14:textId="77777777" w:rsidTr="00E13DE0">
        <w:tc>
          <w:tcPr>
            <w:tcW w:w="3168" w:type="dxa"/>
            <w:shd w:val="clear" w:color="auto" w:fill="auto"/>
            <w:noWrap/>
            <w:vAlign w:val="center"/>
          </w:tcPr>
          <w:p w14:paraId="4A9B4CD3" w14:textId="2956B19A" w:rsidR="00F64260" w:rsidRPr="00047BBA" w:rsidRDefault="00896897" w:rsidP="00013152">
            <w:pPr>
              <w:rPr>
                <w:rFonts w:ascii="Apple Braille" w:hAnsi="Apple Braille"/>
              </w:rPr>
            </w:pPr>
            <w:r w:rsidRPr="00047BBA">
              <w:rPr>
                <w:rFonts w:ascii="Apple Braille" w:hAnsi="Apple Braille"/>
              </w:rPr>
              <w:t>B. 15</w:t>
            </w:r>
            <w:r w:rsidR="00F64260" w:rsidRPr="00047BBA">
              <w:rPr>
                <w:rFonts w:ascii="Apple Braille" w:hAnsi="Apple Braille"/>
              </w:rPr>
              <w:t>. Other changes, if any</w:t>
            </w:r>
          </w:p>
        </w:tc>
        <w:tc>
          <w:tcPr>
            <w:tcW w:w="7848" w:type="dxa"/>
            <w:gridSpan w:val="2"/>
            <w:shd w:val="clear" w:color="auto" w:fill="auto"/>
            <w:noWrap/>
          </w:tcPr>
          <w:p w14:paraId="42DF0D99" w14:textId="77777777" w:rsidR="00F64260" w:rsidRPr="00047BBA" w:rsidRDefault="00F64260" w:rsidP="001429AA">
            <w:pPr>
              <w:rPr>
                <w:rStyle w:val="TEXT"/>
                <w:rFonts w:ascii="Apple Braille" w:hAnsi="Apple Braille"/>
                <w:sz w:val="22"/>
              </w:rPr>
            </w:pPr>
          </w:p>
        </w:tc>
      </w:tr>
    </w:tbl>
    <w:p w14:paraId="27D09BDD" w14:textId="77777777" w:rsidR="00F64260" w:rsidRPr="00047BBA" w:rsidRDefault="00F64260">
      <w:pPr>
        <w:rPr>
          <w:rFonts w:ascii="Apple Braille" w:hAnsi="Apple Braille"/>
        </w:rPr>
      </w:pPr>
    </w:p>
    <w:tbl>
      <w:tblPr>
        <w:tblStyle w:val="TableGrid"/>
        <w:tblW w:w="10790" w:type="dxa"/>
        <w:tblInd w:w="5" w:type="dxa"/>
        <w:tblLook w:val="04A0" w:firstRow="1" w:lastRow="0" w:firstColumn="1" w:lastColumn="0" w:noHBand="0" w:noVBand="1"/>
      </w:tblPr>
      <w:tblGrid>
        <w:gridCol w:w="4672"/>
        <w:gridCol w:w="2616"/>
        <w:gridCol w:w="3502"/>
      </w:tblGrid>
      <w:tr w:rsidR="00D9704F" w:rsidRPr="00DB6487" w14:paraId="22F7690B" w14:textId="77777777" w:rsidTr="00D9704F">
        <w:tc>
          <w:tcPr>
            <w:tcW w:w="5840" w:type="dxa"/>
            <w:hideMark/>
          </w:tcPr>
          <w:p w14:paraId="0F784D30" w14:textId="77777777" w:rsidR="00DB6487" w:rsidRPr="00DB6487" w:rsidRDefault="00DB6487" w:rsidP="00DB6487">
            <w:pPr>
              <w:textAlignment w:val="baseline"/>
              <w:rPr>
                <w:rFonts w:ascii="Calibri" w:hAnsi="Calibri" w:cs="Calibri"/>
              </w:rPr>
            </w:pPr>
            <w:r w:rsidRPr="00DB6487">
              <w:rPr>
                <w:rFonts w:ascii="Apple Braille" w:hAnsi="Apple Braille" w:cs="Calibri"/>
              </w:rPr>
              <w:t>B.16.</w:t>
            </w:r>
            <w:r w:rsidRPr="00DB6487">
              <w:rPr>
                <w:rFonts w:ascii="Cambria" w:hAnsi="Cambria" w:cs="Cambria"/>
              </w:rPr>
              <w:t> </w:t>
            </w:r>
            <w:hyperlink r:id="rId11" w:anchor="outcomes" w:tgtFrame="_blank" w:history="1">
              <w:r w:rsidRPr="00DB6487">
                <w:rPr>
                  <w:rFonts w:ascii="Apple Braille" w:hAnsi="Apple Braille" w:cs="Calibri"/>
                  <w:color w:val="0563C1"/>
                  <w:u w:val="single"/>
                </w:rPr>
                <w:t>Course learning outcomes</w:t>
              </w:r>
            </w:hyperlink>
            <w:r w:rsidRPr="00DB6487">
              <w:rPr>
                <w:rFonts w:ascii="Apple Braille" w:hAnsi="Apple Braille" w:cs="Calibri"/>
                <w:color w:val="0000FF"/>
                <w:u w:val="single"/>
              </w:rPr>
              <w:t>: List each outcome in a separate row</w:t>
            </w:r>
            <w:r w:rsidRPr="00DB6487">
              <w:rPr>
                <w:rFonts w:ascii="Cambria" w:hAnsi="Cambria" w:cs="Cambria"/>
                <w:color w:val="0000FF"/>
              </w:rPr>
              <w:t> </w:t>
            </w:r>
          </w:p>
          <w:p w14:paraId="1535F1D9" w14:textId="77777777" w:rsidR="00DB6487" w:rsidRPr="00DB6487" w:rsidRDefault="00DB6487" w:rsidP="00DB6487">
            <w:pPr>
              <w:textAlignment w:val="baseline"/>
              <w:rPr>
                <w:rFonts w:ascii="Calibri" w:hAnsi="Calibri" w:cs="Calibri"/>
              </w:rPr>
            </w:pPr>
            <w:r w:rsidRPr="00DB6487">
              <w:rPr>
                <w:color w:val="0000FF"/>
                <w:u w:val="single"/>
              </w:rPr>
              <w:t> </w:t>
            </w:r>
            <w:r w:rsidRPr="00DB6487">
              <w:rPr>
                <w:color w:val="0000FF"/>
              </w:rPr>
              <w:t> </w:t>
            </w:r>
          </w:p>
          <w:p w14:paraId="518BC947" w14:textId="77777777" w:rsidR="00DB6487" w:rsidRPr="00DB6487" w:rsidRDefault="00DB6487" w:rsidP="00DB6487">
            <w:pPr>
              <w:textAlignment w:val="baseline"/>
              <w:rPr>
                <w:rFonts w:ascii="Calibri" w:hAnsi="Calibri" w:cs="Calibri"/>
              </w:rPr>
            </w:pPr>
            <w:r w:rsidRPr="00DB6487">
              <w:rPr>
                <w:rFonts w:ascii="Cambria" w:hAnsi="Cambria" w:cs="Cambria"/>
              </w:rPr>
              <w:t>  </w:t>
            </w:r>
          </w:p>
        </w:tc>
        <w:tc>
          <w:tcPr>
            <w:tcW w:w="1441" w:type="dxa"/>
            <w:hideMark/>
          </w:tcPr>
          <w:p w14:paraId="7AB59283" w14:textId="77777777" w:rsidR="00DB6487" w:rsidRPr="00DB6487" w:rsidRDefault="00F56B3E" w:rsidP="00DB6487">
            <w:pPr>
              <w:textAlignment w:val="baseline"/>
              <w:rPr>
                <w:rFonts w:ascii="Calibri" w:hAnsi="Calibri" w:cs="Calibri"/>
              </w:rPr>
            </w:pPr>
            <w:hyperlink r:id="rId12" w:anchor="standards" w:tgtFrame="_blank" w:history="1">
              <w:r w:rsidR="00DB6487" w:rsidRPr="00DB6487">
                <w:rPr>
                  <w:rFonts w:ascii="Apple Braille" w:hAnsi="Apple Braille" w:cs="Calibri"/>
                  <w:color w:val="0563C1"/>
                  <w:u w:val="single"/>
                </w:rPr>
                <w:t>Professional organization standard(s)</w:t>
              </w:r>
            </w:hyperlink>
            <w:r w:rsidR="00DB6487" w:rsidRPr="00DB6487">
              <w:rPr>
                <w:rFonts w:ascii="Apple Braille" w:hAnsi="Apple Braille" w:cs="Calibri"/>
                <w:color w:val="0000FF"/>
                <w:u w:val="single"/>
              </w:rPr>
              <w:t>, if relevant</w:t>
            </w:r>
            <w:r w:rsidR="00DB6487" w:rsidRPr="00DB6487">
              <w:rPr>
                <w:rFonts w:ascii="Cambria" w:hAnsi="Cambria" w:cs="Cambria"/>
                <w:color w:val="0000FF"/>
              </w:rPr>
              <w:t> </w:t>
            </w:r>
          </w:p>
        </w:tc>
        <w:tc>
          <w:tcPr>
            <w:tcW w:w="3501" w:type="dxa"/>
            <w:hideMark/>
          </w:tcPr>
          <w:p w14:paraId="22C2B71C" w14:textId="77777777" w:rsidR="00DB6487" w:rsidRPr="00DB6487" w:rsidRDefault="00F56B3E" w:rsidP="00DB6487">
            <w:pPr>
              <w:textAlignment w:val="baseline"/>
              <w:rPr>
                <w:rFonts w:ascii="Calibri" w:hAnsi="Calibri" w:cs="Calibri"/>
              </w:rPr>
            </w:pPr>
            <w:hyperlink r:id="rId13" w:anchor="measured" w:tgtFrame="_blank" w:history="1">
              <w:r w:rsidR="00DB6487" w:rsidRPr="00DB6487">
                <w:rPr>
                  <w:rFonts w:ascii="Apple Braille" w:hAnsi="Apple Braille" w:cs="Calibri"/>
                  <w:color w:val="0563C1"/>
                  <w:u w:val="single"/>
                </w:rPr>
                <w:t>How will each outcome be measured?</w:t>
              </w:r>
            </w:hyperlink>
            <w:r w:rsidR="00DB6487" w:rsidRPr="00DB6487">
              <w:rPr>
                <w:rFonts w:ascii="Calibri" w:hAnsi="Calibri" w:cs="Calibri"/>
                <w:sz w:val="22"/>
                <w:szCs w:val="22"/>
              </w:rPr>
              <w:t> </w:t>
            </w:r>
          </w:p>
        </w:tc>
      </w:tr>
      <w:tr w:rsidR="00D9704F" w:rsidRPr="00DB6487" w14:paraId="01880621" w14:textId="77777777" w:rsidTr="00D9704F">
        <w:tc>
          <w:tcPr>
            <w:tcW w:w="5840" w:type="dxa"/>
            <w:hideMark/>
          </w:tcPr>
          <w:p w14:paraId="0885837F" w14:textId="77777777" w:rsidR="00DB6487" w:rsidRPr="00DB6487" w:rsidRDefault="00DB6487" w:rsidP="00DB6487">
            <w:pPr>
              <w:ind w:left="360" w:hanging="360"/>
              <w:textAlignment w:val="baseline"/>
              <w:rPr>
                <w:rFonts w:ascii="Calibri" w:hAnsi="Calibri" w:cs="Calibri"/>
              </w:rPr>
            </w:pPr>
            <w:r w:rsidRPr="00DB6487">
              <w:rPr>
                <w:rFonts w:ascii="Apple Braille" w:hAnsi="Apple Braille" w:cs="Calibri"/>
              </w:rPr>
              <w:t>A.</w:t>
            </w:r>
            <w:r w:rsidRPr="00DB6487">
              <w:rPr>
                <w:sz w:val="14"/>
                <w:szCs w:val="14"/>
              </w:rPr>
              <w:t>    </w:t>
            </w:r>
            <w:r w:rsidRPr="00DB6487">
              <w:rPr>
                <w:rFonts w:ascii="Apple Braille" w:hAnsi="Apple Braille" w:cs="Calibri"/>
              </w:rPr>
              <w:t>A. Demonstrate an understanding of the AACN Synergy Model for Patient Care (Advanced Practice Role).</w:t>
            </w:r>
            <w:r w:rsidRPr="00DB6487">
              <w:rPr>
                <w:rFonts w:ascii="Cambria" w:hAnsi="Cambria" w:cs="Cambria"/>
              </w:rPr>
              <w:t> </w:t>
            </w:r>
          </w:p>
        </w:tc>
        <w:tc>
          <w:tcPr>
            <w:tcW w:w="1441" w:type="dxa"/>
            <w:hideMark/>
          </w:tcPr>
          <w:p w14:paraId="051250F8"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Essentials of Master’s Education in Nursing </w:t>
            </w:r>
          </w:p>
          <w:p w14:paraId="2AB8E58E"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Essential I. Background for Practice: Science and the Humanities. </w:t>
            </w:r>
          </w:p>
        </w:tc>
        <w:tc>
          <w:tcPr>
            <w:tcW w:w="3501" w:type="dxa"/>
            <w:hideMark/>
          </w:tcPr>
          <w:p w14:paraId="124B398D" w14:textId="77777777" w:rsidR="00DB6487" w:rsidRPr="00DB6487" w:rsidRDefault="00DB6487" w:rsidP="00DB6487">
            <w:pPr>
              <w:textAlignment w:val="baseline"/>
              <w:rPr>
                <w:rFonts w:ascii="Calibri" w:hAnsi="Calibri" w:cs="Calibri"/>
              </w:rPr>
            </w:pPr>
            <w:r w:rsidRPr="00DB6487">
              <w:t>Clinical Np practice evaluated by preceptor and faculty </w:t>
            </w:r>
          </w:p>
          <w:p w14:paraId="6AEB9C34" w14:textId="77777777" w:rsidR="00DB6487" w:rsidRPr="00DB6487" w:rsidRDefault="00DB6487" w:rsidP="00DB6487">
            <w:pPr>
              <w:textAlignment w:val="baseline"/>
              <w:rPr>
                <w:rFonts w:ascii="Calibri" w:hAnsi="Calibri" w:cs="Calibri"/>
              </w:rPr>
            </w:pPr>
            <w:r w:rsidRPr="00DB6487">
              <w:t>Clinical journals </w:t>
            </w:r>
          </w:p>
          <w:p w14:paraId="6BD469C1" w14:textId="77777777" w:rsidR="00DB6487" w:rsidRPr="00DB6487" w:rsidRDefault="00DB6487" w:rsidP="00DB6487">
            <w:pPr>
              <w:textAlignment w:val="baseline"/>
              <w:rPr>
                <w:rFonts w:ascii="Calibri" w:hAnsi="Calibri" w:cs="Calibri"/>
              </w:rPr>
            </w:pPr>
            <w:r w:rsidRPr="00DB6487">
              <w:t>Class lecture and discussion </w:t>
            </w:r>
          </w:p>
          <w:p w14:paraId="4EE9FC7C" w14:textId="77777777" w:rsidR="00DB6487" w:rsidRPr="00DB6487" w:rsidRDefault="00DB6487" w:rsidP="00DB6487">
            <w:pPr>
              <w:textAlignment w:val="baseline"/>
              <w:rPr>
                <w:rFonts w:ascii="Calibri" w:hAnsi="Calibri" w:cs="Calibri"/>
              </w:rPr>
            </w:pPr>
            <w:r w:rsidRPr="00DB6487">
              <w:rPr>
                <w:rFonts w:ascii="Cambria" w:hAnsi="Cambria" w:cs="Cambria"/>
              </w:rPr>
              <w:t> </w:t>
            </w:r>
          </w:p>
        </w:tc>
      </w:tr>
      <w:tr w:rsidR="00D9704F" w:rsidRPr="00DB6487" w14:paraId="0AE0ACBC" w14:textId="77777777" w:rsidTr="00D9704F">
        <w:tc>
          <w:tcPr>
            <w:tcW w:w="5840" w:type="dxa"/>
            <w:hideMark/>
          </w:tcPr>
          <w:p w14:paraId="5A5FD4BD" w14:textId="77777777" w:rsidR="00DB6487" w:rsidRPr="00DB6487" w:rsidRDefault="00DB6487" w:rsidP="00DB6487">
            <w:pPr>
              <w:ind w:left="360" w:hanging="360"/>
              <w:textAlignment w:val="baseline"/>
              <w:rPr>
                <w:rFonts w:ascii="Calibri" w:hAnsi="Calibri" w:cs="Calibri"/>
              </w:rPr>
            </w:pPr>
            <w:r w:rsidRPr="00DB6487">
              <w:t>B.</w:t>
            </w:r>
            <w:r w:rsidRPr="00DB6487">
              <w:rPr>
                <w:sz w:val="14"/>
                <w:szCs w:val="14"/>
              </w:rPr>
              <w:t>    </w:t>
            </w:r>
            <w:r w:rsidRPr="00DB6487">
              <w:t>Articulate the purpose and goal of diagnostic reasoning in nurse practitioner (NP) practice. </w:t>
            </w:r>
          </w:p>
          <w:p w14:paraId="29712BB5" w14:textId="77777777" w:rsidR="00DB6487" w:rsidRPr="00DB6487" w:rsidRDefault="00DB6487" w:rsidP="00DB6487">
            <w:pPr>
              <w:textAlignment w:val="baseline"/>
              <w:rPr>
                <w:rFonts w:ascii="Calibri" w:hAnsi="Calibri" w:cs="Calibri"/>
              </w:rPr>
            </w:pPr>
            <w:r w:rsidRPr="00DB6487">
              <w:t>  </w:t>
            </w:r>
          </w:p>
        </w:tc>
        <w:tc>
          <w:tcPr>
            <w:tcW w:w="1441" w:type="dxa"/>
            <w:hideMark/>
          </w:tcPr>
          <w:p w14:paraId="75A683E9"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Essential I. Background for Practice: Science and the Humanities </w:t>
            </w:r>
          </w:p>
        </w:tc>
        <w:tc>
          <w:tcPr>
            <w:tcW w:w="3501" w:type="dxa"/>
            <w:hideMark/>
          </w:tcPr>
          <w:p w14:paraId="101F7496" w14:textId="77777777" w:rsidR="00DB6487" w:rsidRPr="00DB6487" w:rsidRDefault="00DB6487" w:rsidP="00DB6487">
            <w:pPr>
              <w:textAlignment w:val="baseline"/>
              <w:rPr>
                <w:rFonts w:ascii="Calibri" w:hAnsi="Calibri" w:cs="Calibri"/>
              </w:rPr>
            </w:pPr>
            <w:r w:rsidRPr="00DB6487">
              <w:rPr>
                <w:rFonts w:ascii="Apple Braille" w:hAnsi="Apple Braille" w:cs="Calibri"/>
              </w:rPr>
              <w:t>Class</w:t>
            </w:r>
            <w:r w:rsidRPr="00DB6487">
              <w:rPr>
                <w:rFonts w:ascii="Cambria" w:hAnsi="Cambria" w:cs="Cambria"/>
              </w:rPr>
              <w:t> </w:t>
            </w:r>
            <w:r w:rsidRPr="00DB6487">
              <w:rPr>
                <w:rFonts w:ascii="Apple Braille" w:hAnsi="Apple Braille" w:cs="Calibri"/>
              </w:rPr>
              <w:t>lecture</w:t>
            </w:r>
            <w:r w:rsidRPr="00DB6487">
              <w:rPr>
                <w:rFonts w:ascii="Cambria" w:hAnsi="Cambria" w:cs="Cambria"/>
              </w:rPr>
              <w:t> </w:t>
            </w:r>
            <w:r w:rsidRPr="00DB6487">
              <w:rPr>
                <w:rFonts w:ascii="Apple Braille" w:hAnsi="Apple Braille" w:cs="Calibri"/>
              </w:rPr>
              <w:t>and discussion</w:t>
            </w:r>
            <w:r w:rsidRPr="00DB6487">
              <w:rPr>
                <w:rFonts w:ascii="Cambria" w:hAnsi="Cambria" w:cs="Cambria"/>
              </w:rPr>
              <w:t> </w:t>
            </w:r>
          </w:p>
          <w:p w14:paraId="21C86A8C" w14:textId="77777777" w:rsidR="00DB6487" w:rsidRPr="00DB6487" w:rsidRDefault="00DB6487" w:rsidP="00DB6487">
            <w:pPr>
              <w:textAlignment w:val="baseline"/>
              <w:rPr>
                <w:rFonts w:ascii="Calibri" w:hAnsi="Calibri" w:cs="Calibri"/>
              </w:rPr>
            </w:pPr>
            <w:r w:rsidRPr="00DB6487">
              <w:rPr>
                <w:rFonts w:ascii="Apple Braille" w:hAnsi="Apple Braille" w:cs="Calibri"/>
              </w:rPr>
              <w:t>Clinical</w:t>
            </w:r>
            <w:r w:rsidRPr="00DB6487">
              <w:rPr>
                <w:rFonts w:ascii="Cambria" w:hAnsi="Cambria" w:cs="Cambria"/>
              </w:rPr>
              <w:t> </w:t>
            </w:r>
            <w:r w:rsidRPr="00DB6487">
              <w:rPr>
                <w:rFonts w:ascii="Apple Braille" w:hAnsi="Apple Braille" w:cs="Calibri"/>
              </w:rPr>
              <w:t>Journals</w:t>
            </w:r>
            <w:r w:rsidRPr="00DB6487">
              <w:rPr>
                <w:rFonts w:ascii="Cambria" w:hAnsi="Cambria" w:cs="Cambria"/>
              </w:rPr>
              <w:t>  </w:t>
            </w:r>
          </w:p>
          <w:p w14:paraId="20AC3E59" w14:textId="77777777" w:rsidR="00DB6487" w:rsidRPr="00DB6487" w:rsidRDefault="00DB6487" w:rsidP="00DB6487">
            <w:pPr>
              <w:textAlignment w:val="baseline"/>
              <w:rPr>
                <w:rFonts w:ascii="Calibri" w:hAnsi="Calibri" w:cs="Calibri"/>
              </w:rPr>
            </w:pPr>
            <w:r w:rsidRPr="00DB6487">
              <w:rPr>
                <w:rFonts w:ascii="Apple Braille" w:hAnsi="Apple Braille" w:cs="Calibri"/>
              </w:rPr>
              <w:t>Case study assignment</w:t>
            </w:r>
            <w:r w:rsidRPr="00DB6487">
              <w:rPr>
                <w:rFonts w:ascii="Cambria" w:hAnsi="Cambria" w:cs="Cambria"/>
              </w:rPr>
              <w:t> </w:t>
            </w:r>
          </w:p>
        </w:tc>
      </w:tr>
      <w:tr w:rsidR="00D9704F" w:rsidRPr="00DB6487" w14:paraId="0AA55BB9" w14:textId="77777777" w:rsidTr="00D9704F">
        <w:tc>
          <w:tcPr>
            <w:tcW w:w="5840" w:type="dxa"/>
            <w:hideMark/>
          </w:tcPr>
          <w:p w14:paraId="684F57F3" w14:textId="77777777" w:rsidR="00DB6487" w:rsidRPr="00DB6487" w:rsidRDefault="00DB6487" w:rsidP="00DB6487">
            <w:pPr>
              <w:ind w:left="360" w:hanging="360"/>
              <w:textAlignment w:val="baseline"/>
              <w:rPr>
                <w:rFonts w:ascii="Calibri" w:hAnsi="Calibri" w:cs="Calibri"/>
              </w:rPr>
            </w:pPr>
            <w:r w:rsidRPr="00DB6487">
              <w:t>C.</w:t>
            </w:r>
            <w:r w:rsidRPr="00DB6487">
              <w:rPr>
                <w:sz w:val="14"/>
                <w:szCs w:val="14"/>
              </w:rPr>
              <w:t>    </w:t>
            </w:r>
            <w:r w:rsidRPr="00DB6487">
              <w:t>Compare and contrast the phases of diagnostic reasoning (data acquisition; hypothesis formulation; hypothesis evaluation; problem naming; goal setting; therapeutic option consideration; evaluation) (Advanced Practice Role). </w:t>
            </w:r>
          </w:p>
          <w:p w14:paraId="46EDF332" w14:textId="77777777" w:rsidR="00DB6487" w:rsidRPr="00DB6487" w:rsidRDefault="00DB6487" w:rsidP="00DB6487">
            <w:pPr>
              <w:textAlignment w:val="baseline"/>
              <w:rPr>
                <w:rFonts w:ascii="Calibri" w:hAnsi="Calibri" w:cs="Calibri"/>
              </w:rPr>
            </w:pPr>
            <w:r w:rsidRPr="00DB6487">
              <w:t>  </w:t>
            </w:r>
          </w:p>
        </w:tc>
        <w:tc>
          <w:tcPr>
            <w:tcW w:w="1441" w:type="dxa"/>
            <w:hideMark/>
          </w:tcPr>
          <w:p w14:paraId="3197B0EA"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Essentials of Master’s Education in Nursing </w:t>
            </w:r>
          </w:p>
          <w:p w14:paraId="236ABC21"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Essential I. Background for Practice: Science and the Humanities. </w:t>
            </w:r>
          </w:p>
        </w:tc>
        <w:tc>
          <w:tcPr>
            <w:tcW w:w="3501" w:type="dxa"/>
            <w:hideMark/>
          </w:tcPr>
          <w:p w14:paraId="50BFFD87" w14:textId="64E032A9" w:rsidR="00DB6487" w:rsidRPr="00DB6487" w:rsidRDefault="00DB6487" w:rsidP="00DB6487">
            <w:pPr>
              <w:textAlignment w:val="baseline"/>
              <w:rPr>
                <w:rFonts w:ascii="Calibri" w:hAnsi="Calibri" w:cs="Calibri"/>
              </w:rPr>
            </w:pPr>
            <w:r w:rsidRPr="00DB6487">
              <w:rPr>
                <w:rFonts w:ascii="Apple Braille" w:hAnsi="Apple Braille" w:cs="Calibri"/>
              </w:rPr>
              <w:t>Class lecture and small group discussion</w:t>
            </w:r>
            <w:r w:rsidRPr="00DB6487">
              <w:rPr>
                <w:rFonts w:ascii="Cambria" w:hAnsi="Cambria" w:cs="Cambria"/>
              </w:rPr>
              <w:t> </w:t>
            </w:r>
          </w:p>
          <w:p w14:paraId="706DFF14" w14:textId="77777777" w:rsidR="00DB6487" w:rsidRPr="00DB6487" w:rsidRDefault="00DB6487" w:rsidP="00DB6487">
            <w:pPr>
              <w:textAlignment w:val="baseline"/>
              <w:rPr>
                <w:rFonts w:ascii="Calibri" w:hAnsi="Calibri" w:cs="Calibri"/>
              </w:rPr>
            </w:pPr>
            <w:r w:rsidRPr="00DB6487">
              <w:rPr>
                <w:rFonts w:ascii="Apple Braille" w:hAnsi="Apple Braille" w:cs="Calibri"/>
              </w:rPr>
              <w:t>Threaded through</w:t>
            </w:r>
            <w:r w:rsidRPr="00DB6487">
              <w:rPr>
                <w:rFonts w:ascii="Cambria" w:hAnsi="Cambria" w:cs="Cambria"/>
              </w:rPr>
              <w:t> </w:t>
            </w:r>
            <w:r w:rsidRPr="00DB6487">
              <w:rPr>
                <w:rFonts w:ascii="Apple Braille" w:hAnsi="Apple Braille" w:cs="Calibri"/>
              </w:rPr>
              <w:t>case analysis assignment</w:t>
            </w:r>
            <w:r w:rsidRPr="00DB6487">
              <w:rPr>
                <w:rFonts w:ascii="Cambria" w:hAnsi="Cambria" w:cs="Cambria"/>
              </w:rPr>
              <w:t> </w:t>
            </w:r>
          </w:p>
          <w:p w14:paraId="46DF96B4" w14:textId="77777777" w:rsidR="00DB6487" w:rsidRPr="00DB6487" w:rsidRDefault="00DB6487" w:rsidP="00DB6487">
            <w:pPr>
              <w:textAlignment w:val="baseline"/>
              <w:rPr>
                <w:rFonts w:ascii="Calibri" w:hAnsi="Calibri" w:cs="Calibri"/>
              </w:rPr>
            </w:pPr>
            <w:r w:rsidRPr="00DB6487">
              <w:rPr>
                <w:rFonts w:ascii="Apple Braille" w:hAnsi="Apple Braille" w:cs="Calibri"/>
              </w:rPr>
              <w:t>Final exam</w:t>
            </w:r>
            <w:r w:rsidRPr="00DB6487">
              <w:rPr>
                <w:rFonts w:ascii="Cambria" w:hAnsi="Cambria" w:cs="Cambria"/>
              </w:rPr>
              <w:t> </w:t>
            </w:r>
          </w:p>
        </w:tc>
      </w:tr>
      <w:tr w:rsidR="00D9704F" w:rsidRPr="00DB6487" w14:paraId="0EF7FCA2" w14:textId="77777777" w:rsidTr="00D9704F">
        <w:tc>
          <w:tcPr>
            <w:tcW w:w="5840" w:type="dxa"/>
            <w:hideMark/>
          </w:tcPr>
          <w:p w14:paraId="04BC8401" w14:textId="77777777" w:rsidR="00DB6487" w:rsidRPr="00DB6487" w:rsidRDefault="00DB6487" w:rsidP="00DB6487">
            <w:pPr>
              <w:ind w:left="360" w:hanging="360"/>
              <w:textAlignment w:val="baseline"/>
              <w:rPr>
                <w:rFonts w:ascii="Calibri" w:hAnsi="Calibri" w:cs="Calibri"/>
              </w:rPr>
            </w:pPr>
            <w:r w:rsidRPr="00DB6487">
              <w:t>D.</w:t>
            </w:r>
            <w:r w:rsidRPr="00DB6487">
              <w:rPr>
                <w:sz w:val="14"/>
                <w:szCs w:val="14"/>
              </w:rPr>
              <w:t>   </w:t>
            </w:r>
            <w:r w:rsidRPr="00DB6487">
              <w:t>Demonstrate an understanding of the role of ethics in diagnostic reasoning (Ethics; Advanced Practice Role).  </w:t>
            </w:r>
          </w:p>
          <w:p w14:paraId="4F20CBE4" w14:textId="77777777" w:rsidR="00DB6487" w:rsidRPr="00DB6487" w:rsidRDefault="00DB6487" w:rsidP="00DB6487">
            <w:pPr>
              <w:textAlignment w:val="baseline"/>
              <w:rPr>
                <w:rFonts w:ascii="Calibri" w:hAnsi="Calibri" w:cs="Calibri"/>
              </w:rPr>
            </w:pPr>
            <w:r w:rsidRPr="00DB6487">
              <w:t>  </w:t>
            </w:r>
          </w:p>
        </w:tc>
        <w:tc>
          <w:tcPr>
            <w:tcW w:w="1441" w:type="dxa"/>
            <w:hideMark/>
          </w:tcPr>
          <w:p w14:paraId="383AC624"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Essential I. Background for Practice: Science and the Humanities </w:t>
            </w:r>
          </w:p>
        </w:tc>
        <w:tc>
          <w:tcPr>
            <w:tcW w:w="3501" w:type="dxa"/>
            <w:hideMark/>
          </w:tcPr>
          <w:p w14:paraId="41D02487" w14:textId="08045BF5" w:rsidR="00DB6487" w:rsidRPr="00DB6487" w:rsidRDefault="00DB6487" w:rsidP="00DB6487">
            <w:pPr>
              <w:textAlignment w:val="baseline"/>
              <w:rPr>
                <w:rFonts w:ascii="Calibri" w:hAnsi="Calibri" w:cs="Calibri"/>
              </w:rPr>
            </w:pPr>
            <w:r w:rsidRPr="00DB6487">
              <w:rPr>
                <w:rFonts w:ascii="Apple Braille" w:hAnsi="Apple Braille" w:cs="Calibri"/>
              </w:rPr>
              <w:t>Clinical preceptor</w:t>
            </w:r>
            <w:r w:rsidRPr="00DB6487">
              <w:rPr>
                <w:rFonts w:ascii="Cambria" w:hAnsi="Cambria" w:cs="Cambria"/>
              </w:rPr>
              <w:t> </w:t>
            </w:r>
            <w:r w:rsidRPr="00DB6487">
              <w:rPr>
                <w:rFonts w:ascii="Apple Braille" w:hAnsi="Apple Braille" w:cs="Calibri"/>
              </w:rPr>
              <w:t>and faculty evaluation.</w:t>
            </w:r>
            <w:r w:rsidRPr="00DB6487">
              <w:rPr>
                <w:rFonts w:ascii="Cambria" w:hAnsi="Cambria" w:cs="Cambria"/>
              </w:rPr>
              <w:t> </w:t>
            </w:r>
          </w:p>
          <w:p w14:paraId="69161386" w14:textId="77777777" w:rsidR="00DB6487" w:rsidRPr="00DB6487" w:rsidRDefault="00DB6487" w:rsidP="00DB6487">
            <w:pPr>
              <w:textAlignment w:val="baseline"/>
              <w:rPr>
                <w:rFonts w:ascii="Calibri" w:hAnsi="Calibri" w:cs="Calibri"/>
              </w:rPr>
            </w:pPr>
            <w:r w:rsidRPr="00DB6487">
              <w:rPr>
                <w:rFonts w:ascii="Apple Braille" w:hAnsi="Apple Braille" w:cs="Calibri"/>
              </w:rPr>
              <w:t>Cultural Assessment Module</w:t>
            </w:r>
            <w:r w:rsidRPr="00DB6487">
              <w:rPr>
                <w:rFonts w:ascii="Cambria" w:hAnsi="Cambria" w:cs="Cambria"/>
              </w:rPr>
              <w:t> </w:t>
            </w:r>
          </w:p>
        </w:tc>
      </w:tr>
      <w:tr w:rsidR="00D9704F" w:rsidRPr="00DB6487" w14:paraId="2C9F562D" w14:textId="77777777" w:rsidTr="00D9704F">
        <w:tc>
          <w:tcPr>
            <w:tcW w:w="5840" w:type="dxa"/>
            <w:hideMark/>
          </w:tcPr>
          <w:p w14:paraId="5AA39D7B" w14:textId="77777777" w:rsidR="00DB6487" w:rsidRPr="00DB6487" w:rsidRDefault="00DB6487" w:rsidP="00DB6487">
            <w:pPr>
              <w:ind w:left="360" w:hanging="360"/>
              <w:textAlignment w:val="baseline"/>
              <w:rPr>
                <w:rFonts w:ascii="Calibri" w:hAnsi="Calibri" w:cs="Calibri"/>
              </w:rPr>
            </w:pPr>
            <w:r w:rsidRPr="00DB6487">
              <w:lastRenderedPageBreak/>
              <w:t>E.</w:t>
            </w:r>
            <w:r w:rsidRPr="00DB6487">
              <w:rPr>
                <w:sz w:val="14"/>
                <w:szCs w:val="14"/>
              </w:rPr>
              <w:t>    </w:t>
            </w:r>
            <w:r w:rsidRPr="00DB6487">
              <w:t>Use knowledge of differential diagnosis to develop sound differential diagnosis lists (Advanced Practice Role).  </w:t>
            </w:r>
          </w:p>
          <w:p w14:paraId="51DD4E3A" w14:textId="77777777" w:rsidR="00DB6487" w:rsidRPr="00DB6487" w:rsidRDefault="00DB6487" w:rsidP="00DB6487">
            <w:pPr>
              <w:textAlignment w:val="baseline"/>
              <w:rPr>
                <w:rFonts w:ascii="Calibri" w:hAnsi="Calibri" w:cs="Calibri"/>
              </w:rPr>
            </w:pPr>
            <w:r w:rsidRPr="00DB6487">
              <w:t>  </w:t>
            </w:r>
          </w:p>
        </w:tc>
        <w:tc>
          <w:tcPr>
            <w:tcW w:w="1441" w:type="dxa"/>
            <w:hideMark/>
          </w:tcPr>
          <w:p w14:paraId="320ED90B"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Essential I. Background for Practice: Science and the Humanities </w:t>
            </w:r>
          </w:p>
        </w:tc>
        <w:tc>
          <w:tcPr>
            <w:tcW w:w="3501" w:type="dxa"/>
            <w:hideMark/>
          </w:tcPr>
          <w:p w14:paraId="7EA949E4" w14:textId="77777777" w:rsidR="00DB6487" w:rsidRPr="00DB6487" w:rsidRDefault="00DB6487" w:rsidP="00DB6487">
            <w:pPr>
              <w:textAlignment w:val="baseline"/>
              <w:rPr>
                <w:rFonts w:ascii="Calibri" w:hAnsi="Calibri" w:cs="Calibri"/>
              </w:rPr>
            </w:pPr>
            <w:r w:rsidRPr="00DB6487">
              <w:rPr>
                <w:rFonts w:ascii="Apple Braille" w:hAnsi="Apple Braille" w:cs="Calibri"/>
              </w:rPr>
              <w:t>Class lecture and small group discussion</w:t>
            </w:r>
            <w:r w:rsidRPr="00DB6487">
              <w:rPr>
                <w:rFonts w:ascii="Cambria" w:hAnsi="Cambria" w:cs="Cambria"/>
              </w:rPr>
              <w:t> </w:t>
            </w:r>
          </w:p>
          <w:p w14:paraId="3F84BA4C" w14:textId="77777777" w:rsidR="00DB6487" w:rsidRPr="00DB6487" w:rsidRDefault="00DB6487" w:rsidP="00DB6487">
            <w:pPr>
              <w:textAlignment w:val="baseline"/>
              <w:rPr>
                <w:rFonts w:ascii="Calibri" w:hAnsi="Calibri" w:cs="Calibri"/>
              </w:rPr>
            </w:pPr>
            <w:r w:rsidRPr="00DB6487">
              <w:rPr>
                <w:rFonts w:ascii="Apple Braille" w:hAnsi="Apple Braille" w:cs="Calibri"/>
              </w:rPr>
              <w:t>Threaded through case analysis</w:t>
            </w:r>
            <w:r w:rsidRPr="00DB6487">
              <w:rPr>
                <w:rFonts w:ascii="Cambria" w:hAnsi="Cambria" w:cs="Cambria"/>
              </w:rPr>
              <w:t> </w:t>
            </w:r>
            <w:r w:rsidRPr="00DB6487">
              <w:rPr>
                <w:rFonts w:ascii="Apple Braille" w:hAnsi="Apple Braille" w:cs="Calibri"/>
              </w:rPr>
              <w:t>assignments</w:t>
            </w:r>
            <w:r w:rsidRPr="00DB6487">
              <w:rPr>
                <w:rFonts w:ascii="Cambria" w:hAnsi="Cambria" w:cs="Cambria"/>
              </w:rPr>
              <w:t> </w:t>
            </w:r>
          </w:p>
          <w:p w14:paraId="61EBC2DC" w14:textId="77777777" w:rsidR="00DB6487" w:rsidRPr="00DB6487" w:rsidRDefault="00DB6487" w:rsidP="00DB6487">
            <w:pPr>
              <w:textAlignment w:val="baseline"/>
              <w:rPr>
                <w:rFonts w:ascii="Calibri" w:hAnsi="Calibri" w:cs="Calibri"/>
              </w:rPr>
            </w:pPr>
            <w:r w:rsidRPr="00DB6487">
              <w:rPr>
                <w:rFonts w:ascii="Apple Braille" w:hAnsi="Apple Braille" w:cs="Calibri"/>
              </w:rPr>
              <w:t>Final exam</w:t>
            </w:r>
            <w:r w:rsidRPr="00DB6487">
              <w:rPr>
                <w:rFonts w:ascii="Cambria" w:hAnsi="Cambria" w:cs="Cambria"/>
              </w:rPr>
              <w:t> </w:t>
            </w:r>
          </w:p>
        </w:tc>
      </w:tr>
      <w:tr w:rsidR="00D9704F" w:rsidRPr="00DB6487" w14:paraId="098333C3" w14:textId="77777777" w:rsidTr="00D9704F">
        <w:tc>
          <w:tcPr>
            <w:tcW w:w="5840" w:type="dxa"/>
            <w:hideMark/>
          </w:tcPr>
          <w:p w14:paraId="77B9D788" w14:textId="77777777" w:rsidR="00DB6487" w:rsidRPr="00DB6487" w:rsidRDefault="00DB6487" w:rsidP="00DB6487">
            <w:pPr>
              <w:ind w:left="360" w:hanging="360"/>
              <w:textAlignment w:val="baseline"/>
              <w:rPr>
                <w:rFonts w:ascii="Calibri" w:hAnsi="Calibri" w:cs="Calibri"/>
              </w:rPr>
            </w:pPr>
            <w:r w:rsidRPr="00DB6487">
              <w:t>F.</w:t>
            </w:r>
            <w:r w:rsidRPr="00DB6487">
              <w:rPr>
                <w:sz w:val="14"/>
                <w:szCs w:val="14"/>
              </w:rPr>
              <w:t>    </w:t>
            </w:r>
            <w:r w:rsidRPr="00DB6487">
              <w:t>Use knowledge of health disparities and health literacy issues to promote appropriate, accessible preventive care for diverse adults, older adults, and/or populations (Clinical Prevention &amp; Population Health; Master’s Level Practice; Cultural Sensitivity &amp; Diversity).  </w:t>
            </w:r>
          </w:p>
        </w:tc>
        <w:tc>
          <w:tcPr>
            <w:tcW w:w="1441" w:type="dxa"/>
            <w:hideMark/>
          </w:tcPr>
          <w:p w14:paraId="2F8E7EC8"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Essential I. Background for Practice: Science and the Humanities </w:t>
            </w:r>
          </w:p>
        </w:tc>
        <w:tc>
          <w:tcPr>
            <w:tcW w:w="3501" w:type="dxa"/>
            <w:hideMark/>
          </w:tcPr>
          <w:p w14:paraId="08A29A99" w14:textId="77777777" w:rsidR="00DB6487" w:rsidRPr="00DB6487" w:rsidRDefault="00DB6487" w:rsidP="00DB6487">
            <w:pPr>
              <w:textAlignment w:val="baseline"/>
              <w:rPr>
                <w:rFonts w:ascii="Calibri" w:hAnsi="Calibri" w:cs="Calibri"/>
              </w:rPr>
            </w:pPr>
            <w:r w:rsidRPr="00DB6487">
              <w:rPr>
                <w:rFonts w:ascii="Apple Braille" w:hAnsi="Apple Braille" w:cs="Calibri"/>
              </w:rPr>
              <w:t>Class lecture and small group discussion</w:t>
            </w:r>
            <w:r w:rsidRPr="00DB6487">
              <w:rPr>
                <w:rFonts w:ascii="Cambria" w:hAnsi="Cambria" w:cs="Cambria"/>
              </w:rPr>
              <w:t> </w:t>
            </w:r>
          </w:p>
          <w:p w14:paraId="61118E30" w14:textId="77777777" w:rsidR="00DB6487" w:rsidRPr="00DB6487" w:rsidRDefault="00DB6487" w:rsidP="00DB6487">
            <w:pPr>
              <w:textAlignment w:val="baseline"/>
              <w:rPr>
                <w:rFonts w:ascii="Calibri" w:hAnsi="Calibri" w:cs="Calibri"/>
              </w:rPr>
            </w:pPr>
            <w:r w:rsidRPr="00DB6487">
              <w:rPr>
                <w:rFonts w:ascii="Apple Braille" w:hAnsi="Apple Braille" w:cs="Calibri"/>
              </w:rPr>
              <w:t>Health Promotion/Disease</w:t>
            </w:r>
            <w:r w:rsidRPr="00DB6487">
              <w:rPr>
                <w:rFonts w:ascii="Cambria" w:hAnsi="Cambria" w:cs="Cambria"/>
              </w:rPr>
              <w:t> </w:t>
            </w:r>
            <w:r w:rsidRPr="00DB6487">
              <w:rPr>
                <w:rFonts w:ascii="Apple Braille" w:hAnsi="Apple Braille" w:cs="Calibri"/>
              </w:rPr>
              <w:t>Prevention Assignment</w:t>
            </w:r>
            <w:r w:rsidRPr="00DB6487">
              <w:rPr>
                <w:rFonts w:ascii="Cambria" w:hAnsi="Cambria" w:cs="Cambria"/>
              </w:rPr>
              <w:t> </w:t>
            </w:r>
          </w:p>
          <w:p w14:paraId="7988A086" w14:textId="77777777" w:rsidR="00DB6487" w:rsidRPr="00DB6487" w:rsidRDefault="00DB6487" w:rsidP="00DB6487">
            <w:pPr>
              <w:textAlignment w:val="baseline"/>
              <w:rPr>
                <w:rFonts w:ascii="Calibri" w:hAnsi="Calibri" w:cs="Calibri"/>
              </w:rPr>
            </w:pPr>
            <w:r w:rsidRPr="00DB6487">
              <w:rPr>
                <w:rFonts w:ascii="Apple Braille" w:hAnsi="Apple Braille" w:cs="Calibri"/>
              </w:rPr>
              <w:t>Clinical journal and Critical reflective inquiry</w:t>
            </w:r>
            <w:r w:rsidRPr="00DB6487">
              <w:rPr>
                <w:rFonts w:ascii="Cambria" w:hAnsi="Cambria" w:cs="Cambria"/>
              </w:rPr>
              <w:t> </w:t>
            </w:r>
            <w:r w:rsidRPr="00DB6487">
              <w:rPr>
                <w:rFonts w:ascii="Apple Braille" w:hAnsi="Apple Braille" w:cs="Calibri"/>
              </w:rPr>
              <w:t>(CRI)</w:t>
            </w:r>
            <w:r w:rsidRPr="00DB6487">
              <w:rPr>
                <w:rFonts w:ascii="Cambria" w:hAnsi="Cambria" w:cs="Cambria"/>
              </w:rPr>
              <w:t> </w:t>
            </w:r>
            <w:proofErr w:type="spellStart"/>
            <w:r w:rsidRPr="00DB6487">
              <w:rPr>
                <w:rFonts w:ascii="Apple Braille" w:hAnsi="Apple Braille" w:cs="Calibri"/>
              </w:rPr>
              <w:t>assignmant</w:t>
            </w:r>
            <w:proofErr w:type="spellEnd"/>
            <w:r w:rsidRPr="00DB6487">
              <w:rPr>
                <w:rFonts w:ascii="Cambria" w:hAnsi="Cambria" w:cs="Cambria"/>
              </w:rPr>
              <w:t> </w:t>
            </w:r>
          </w:p>
        </w:tc>
      </w:tr>
      <w:tr w:rsidR="00D9704F" w:rsidRPr="00DB6487" w14:paraId="5C1A2019" w14:textId="77777777" w:rsidTr="00D9704F">
        <w:tc>
          <w:tcPr>
            <w:tcW w:w="5840" w:type="dxa"/>
            <w:hideMark/>
          </w:tcPr>
          <w:p w14:paraId="096575B8"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Identify appropriate, quality, cost-effective use of diagnostic tests in the diagnostic process (Quality &amp; Safety; Advanced Practice Role).   </w:t>
            </w:r>
          </w:p>
        </w:tc>
        <w:tc>
          <w:tcPr>
            <w:tcW w:w="1441" w:type="dxa"/>
            <w:hideMark/>
          </w:tcPr>
          <w:p w14:paraId="1461B7F6"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w:t>
            </w:r>
            <w:r w:rsidRPr="00DB6487">
              <w:t>II. Essential II Organizational/systems Leadership  </w:t>
            </w:r>
          </w:p>
          <w:p w14:paraId="03DB20FA"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088CCAAD" w14:textId="77777777" w:rsidR="00DB6487" w:rsidRPr="00DB6487" w:rsidRDefault="00DB6487" w:rsidP="00DB6487">
            <w:pPr>
              <w:textAlignment w:val="baseline"/>
              <w:rPr>
                <w:rFonts w:ascii="Calibri" w:hAnsi="Calibri" w:cs="Calibri"/>
              </w:rPr>
            </w:pPr>
            <w:r w:rsidRPr="00DB6487">
              <w:rPr>
                <w:rFonts w:ascii="Apple Braille" w:hAnsi="Apple Braille" w:cs="Calibri"/>
              </w:rPr>
              <w:t>Health Promotion/Disease Prevention Assignment</w:t>
            </w:r>
            <w:r w:rsidRPr="00DB6487">
              <w:rPr>
                <w:rFonts w:ascii="Cambria" w:hAnsi="Cambria" w:cs="Cambria"/>
              </w:rPr>
              <w:t>  </w:t>
            </w:r>
          </w:p>
          <w:p w14:paraId="1C47F6A3" w14:textId="77777777" w:rsidR="00DB6487" w:rsidRPr="00DB6487" w:rsidRDefault="00DB6487" w:rsidP="00DB6487">
            <w:pPr>
              <w:textAlignment w:val="baseline"/>
              <w:rPr>
                <w:rFonts w:ascii="Calibri" w:hAnsi="Calibri" w:cs="Calibri"/>
              </w:rPr>
            </w:pPr>
            <w:r w:rsidRPr="00DB6487">
              <w:rPr>
                <w:rFonts w:ascii="Apple Braille" w:hAnsi="Apple Braille" w:cs="Calibri"/>
              </w:rPr>
              <w:t>Clinical preceptor</w:t>
            </w:r>
            <w:r w:rsidRPr="00DB6487">
              <w:rPr>
                <w:rFonts w:ascii="Cambria" w:hAnsi="Cambria" w:cs="Cambria"/>
              </w:rPr>
              <w:t> </w:t>
            </w:r>
            <w:r w:rsidRPr="00DB6487">
              <w:rPr>
                <w:rFonts w:ascii="Apple Braille" w:hAnsi="Apple Braille" w:cs="Calibri"/>
              </w:rPr>
              <w:t>and faculty evaluation</w:t>
            </w:r>
            <w:r w:rsidRPr="00DB6487">
              <w:rPr>
                <w:rFonts w:ascii="Cambria" w:hAnsi="Cambria" w:cs="Cambria"/>
              </w:rPr>
              <w:t> </w:t>
            </w:r>
          </w:p>
          <w:p w14:paraId="0FCD9001" w14:textId="77777777" w:rsidR="00DB6487" w:rsidRPr="00DB6487" w:rsidRDefault="00DB6487" w:rsidP="00DB6487">
            <w:pPr>
              <w:textAlignment w:val="baseline"/>
              <w:rPr>
                <w:rFonts w:ascii="Calibri" w:hAnsi="Calibri" w:cs="Calibri"/>
              </w:rPr>
            </w:pPr>
            <w:r w:rsidRPr="00DB6487">
              <w:rPr>
                <w:rFonts w:ascii="Apple Braille" w:hAnsi="Apple Braille" w:cs="Calibri"/>
              </w:rPr>
              <w:t>Class lecture and discussion</w:t>
            </w:r>
            <w:r w:rsidRPr="00DB6487">
              <w:rPr>
                <w:rFonts w:ascii="Cambria" w:hAnsi="Cambria" w:cs="Cambria"/>
              </w:rPr>
              <w:t> </w:t>
            </w:r>
          </w:p>
        </w:tc>
      </w:tr>
      <w:tr w:rsidR="00D9704F" w:rsidRPr="00DB6487" w14:paraId="7FDB4A1A" w14:textId="77777777" w:rsidTr="00D9704F">
        <w:tc>
          <w:tcPr>
            <w:tcW w:w="5840" w:type="dxa"/>
            <w:hideMark/>
          </w:tcPr>
          <w:p w14:paraId="714E3F96" w14:textId="77777777" w:rsidR="00DB6487" w:rsidRPr="00DB6487" w:rsidRDefault="00DB6487" w:rsidP="00DB6487">
            <w:pPr>
              <w:ind w:left="360" w:hanging="360"/>
              <w:textAlignment w:val="baseline"/>
              <w:rPr>
                <w:rFonts w:ascii="Calibri" w:hAnsi="Calibri" w:cs="Calibri"/>
              </w:rPr>
            </w:pPr>
            <w:r w:rsidRPr="00DB6487">
              <w:t>B.</w:t>
            </w:r>
            <w:r w:rsidRPr="00DB6487">
              <w:rPr>
                <w:sz w:val="14"/>
                <w:szCs w:val="14"/>
              </w:rPr>
              <w:t>    </w:t>
            </w:r>
            <w:r w:rsidRPr="00DB6487">
              <w:t>Identify evidence-based resources to guide Advanced Practice Nurse decision-making    related to health promotion and disease prevention activities (Innovative Healthcare Technologies &amp; Informatics; Clinical Prevention &amp; Population Health; Advanced Practice Role).   </w:t>
            </w:r>
          </w:p>
        </w:tc>
        <w:tc>
          <w:tcPr>
            <w:tcW w:w="1441" w:type="dxa"/>
            <w:hideMark/>
          </w:tcPr>
          <w:p w14:paraId="61EA5BE5" w14:textId="77777777" w:rsidR="00DB6487" w:rsidRPr="00DB6487" w:rsidRDefault="00DB6487" w:rsidP="00DB6487">
            <w:pPr>
              <w:textAlignment w:val="baseline"/>
              <w:rPr>
                <w:rFonts w:ascii="Calibri" w:hAnsi="Calibri" w:cs="Calibri"/>
              </w:rPr>
            </w:pPr>
            <w:r w:rsidRPr="00DB6487">
              <w:t>Essential II Organizational/systems Leadership  </w:t>
            </w:r>
          </w:p>
          <w:p w14:paraId="76D44A83"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493B7A20" w14:textId="77777777" w:rsidR="00DB6487" w:rsidRPr="00DB6487" w:rsidRDefault="00DB6487" w:rsidP="00DB6487">
            <w:pPr>
              <w:textAlignment w:val="baseline"/>
              <w:rPr>
                <w:rFonts w:ascii="Calibri" w:hAnsi="Calibri" w:cs="Calibri"/>
              </w:rPr>
            </w:pPr>
            <w:r w:rsidRPr="00DB6487">
              <w:rPr>
                <w:rFonts w:ascii="Apple Braille" w:hAnsi="Apple Braille" w:cs="Calibri"/>
              </w:rPr>
              <w:t>Presentation</w:t>
            </w:r>
            <w:r w:rsidRPr="00DB6487">
              <w:rPr>
                <w:rFonts w:ascii="Cambria" w:hAnsi="Cambria" w:cs="Cambria"/>
              </w:rPr>
              <w:t> </w:t>
            </w:r>
            <w:r w:rsidRPr="00DB6487">
              <w:rPr>
                <w:rFonts w:ascii="Apple Braille" w:hAnsi="Apple Braille" w:cs="Calibri"/>
              </w:rPr>
              <w:t>on HP topic</w:t>
            </w:r>
            <w:r w:rsidRPr="00DB6487">
              <w:rPr>
                <w:rFonts w:ascii="Cambria" w:hAnsi="Cambria" w:cs="Cambria"/>
              </w:rPr>
              <w:t>  </w:t>
            </w:r>
          </w:p>
          <w:p w14:paraId="09C90541" w14:textId="77777777" w:rsidR="00DB6487" w:rsidRPr="00DB6487" w:rsidRDefault="00DB6487" w:rsidP="00DB6487">
            <w:pPr>
              <w:textAlignment w:val="baseline"/>
              <w:rPr>
                <w:rFonts w:ascii="Calibri" w:hAnsi="Calibri" w:cs="Calibri"/>
              </w:rPr>
            </w:pPr>
            <w:r w:rsidRPr="00DB6487">
              <w:rPr>
                <w:rFonts w:ascii="Apple Braille" w:hAnsi="Apple Braille" w:cs="Calibri"/>
              </w:rPr>
              <w:t>Clinical preceptor</w:t>
            </w:r>
            <w:r w:rsidRPr="00DB6487">
              <w:rPr>
                <w:rFonts w:ascii="Cambria" w:hAnsi="Cambria" w:cs="Cambria"/>
              </w:rPr>
              <w:t> </w:t>
            </w:r>
            <w:r w:rsidRPr="00DB6487">
              <w:rPr>
                <w:rFonts w:ascii="Apple Braille" w:hAnsi="Apple Braille" w:cs="Calibri"/>
              </w:rPr>
              <w:t>and faculty evaluation</w:t>
            </w:r>
            <w:r w:rsidRPr="00DB6487">
              <w:rPr>
                <w:rFonts w:ascii="Cambria" w:hAnsi="Cambria" w:cs="Cambria"/>
              </w:rPr>
              <w:t> </w:t>
            </w:r>
          </w:p>
        </w:tc>
      </w:tr>
      <w:tr w:rsidR="00D9704F" w:rsidRPr="00DB6487" w14:paraId="702F5463" w14:textId="77777777" w:rsidTr="00D9704F">
        <w:tc>
          <w:tcPr>
            <w:tcW w:w="5840" w:type="dxa"/>
            <w:hideMark/>
          </w:tcPr>
          <w:p w14:paraId="1AB6D031" w14:textId="77777777" w:rsidR="00DB6487" w:rsidRPr="00DB6487" w:rsidRDefault="00DB6487" w:rsidP="00DB6487">
            <w:pPr>
              <w:ind w:left="360" w:hanging="360"/>
              <w:textAlignment w:val="baseline"/>
              <w:rPr>
                <w:rFonts w:ascii="Calibri" w:hAnsi="Calibri" w:cs="Calibri"/>
              </w:rPr>
            </w:pPr>
            <w:r w:rsidRPr="00DB6487">
              <w:t>C.</w:t>
            </w:r>
            <w:r w:rsidRPr="00DB6487">
              <w:rPr>
                <w:sz w:val="14"/>
                <w:szCs w:val="14"/>
              </w:rPr>
              <w:t>    </w:t>
            </w:r>
            <w:r w:rsidRPr="00DB6487">
              <w:t>Examine how systems thinking can be used to change and improve the health care environment (Master’s Level Practice).  </w:t>
            </w:r>
          </w:p>
        </w:tc>
        <w:tc>
          <w:tcPr>
            <w:tcW w:w="1441" w:type="dxa"/>
            <w:hideMark/>
          </w:tcPr>
          <w:p w14:paraId="725DAE4E" w14:textId="77777777" w:rsidR="00DB6487" w:rsidRPr="00DB6487" w:rsidRDefault="00DB6487" w:rsidP="00DB6487">
            <w:pPr>
              <w:textAlignment w:val="baseline"/>
              <w:rPr>
                <w:rFonts w:ascii="Calibri" w:hAnsi="Calibri" w:cs="Calibri"/>
              </w:rPr>
            </w:pPr>
            <w:r w:rsidRPr="00DB6487">
              <w:t>Essential II Organizational/systems Leadership  </w:t>
            </w:r>
          </w:p>
          <w:p w14:paraId="0EF4E39F" w14:textId="77777777" w:rsidR="00DB6487" w:rsidRPr="00DB6487" w:rsidRDefault="00DB6487" w:rsidP="00DB6487">
            <w:pPr>
              <w:textAlignment w:val="baseline"/>
              <w:rPr>
                <w:rFonts w:ascii="Calibri" w:hAnsi="Calibri" w:cs="Calibri"/>
              </w:rPr>
            </w:pPr>
            <w:r w:rsidRPr="00DB6487">
              <w:t>  </w:t>
            </w:r>
          </w:p>
        </w:tc>
        <w:tc>
          <w:tcPr>
            <w:tcW w:w="3501" w:type="dxa"/>
            <w:hideMark/>
          </w:tcPr>
          <w:p w14:paraId="63CCF2D9" w14:textId="77777777" w:rsidR="00DB6487" w:rsidRPr="00DB6487" w:rsidRDefault="00DB6487" w:rsidP="00DB6487">
            <w:pPr>
              <w:textAlignment w:val="baseline"/>
              <w:rPr>
                <w:rFonts w:ascii="Calibri" w:hAnsi="Calibri" w:cs="Calibri"/>
              </w:rPr>
            </w:pPr>
            <w:r w:rsidRPr="00DB6487">
              <w:rPr>
                <w:rFonts w:ascii="Apple Braille" w:hAnsi="Apple Braille" w:cs="Calibri"/>
              </w:rPr>
              <w:t>Student case</w:t>
            </w:r>
            <w:r w:rsidRPr="00DB6487">
              <w:rPr>
                <w:rFonts w:ascii="Cambria" w:hAnsi="Cambria" w:cs="Cambria"/>
              </w:rPr>
              <w:t> </w:t>
            </w:r>
            <w:r w:rsidRPr="00DB6487">
              <w:rPr>
                <w:rFonts w:ascii="Apple Braille" w:hAnsi="Apple Braille" w:cs="Calibri"/>
              </w:rPr>
              <w:t>study</w:t>
            </w:r>
            <w:r w:rsidRPr="00DB6487">
              <w:rPr>
                <w:rFonts w:ascii="Cambria" w:hAnsi="Cambria" w:cs="Cambria"/>
              </w:rPr>
              <w:t> </w:t>
            </w:r>
            <w:r w:rsidRPr="00DB6487">
              <w:rPr>
                <w:rFonts w:ascii="Apple Braille" w:hAnsi="Apple Braille" w:cs="Calibri"/>
              </w:rPr>
              <w:t>design and presentation</w:t>
            </w:r>
            <w:r w:rsidRPr="00DB6487">
              <w:rPr>
                <w:rFonts w:ascii="Cambria" w:hAnsi="Cambria" w:cs="Cambria"/>
              </w:rPr>
              <w:t>  </w:t>
            </w:r>
          </w:p>
          <w:p w14:paraId="488D4F7D" w14:textId="77777777" w:rsidR="00DB6487" w:rsidRPr="00DB6487" w:rsidRDefault="00DB6487" w:rsidP="00DB6487">
            <w:pPr>
              <w:textAlignment w:val="baseline"/>
              <w:rPr>
                <w:rFonts w:ascii="Calibri" w:hAnsi="Calibri" w:cs="Calibri"/>
              </w:rPr>
            </w:pPr>
            <w:r w:rsidRPr="00DB6487">
              <w:rPr>
                <w:rFonts w:ascii="Apple Braille" w:hAnsi="Apple Braille" w:cs="Calibri"/>
              </w:rPr>
              <w:t>Clinical journaling</w:t>
            </w:r>
            <w:r w:rsidRPr="00DB6487">
              <w:rPr>
                <w:rFonts w:ascii="Cambria" w:hAnsi="Cambria" w:cs="Cambria"/>
              </w:rPr>
              <w:t> </w:t>
            </w:r>
          </w:p>
        </w:tc>
      </w:tr>
      <w:tr w:rsidR="00D9704F" w:rsidRPr="00DB6487" w14:paraId="7786AF84" w14:textId="77777777" w:rsidTr="00D9704F">
        <w:tc>
          <w:tcPr>
            <w:tcW w:w="5840" w:type="dxa"/>
            <w:hideMark/>
          </w:tcPr>
          <w:p w14:paraId="62C53BF8" w14:textId="77777777" w:rsidR="00DB6487" w:rsidRPr="00DB6487" w:rsidRDefault="00DB6487" w:rsidP="00DB6487">
            <w:pPr>
              <w:ind w:left="360" w:hanging="360"/>
              <w:textAlignment w:val="baseline"/>
              <w:rPr>
                <w:rFonts w:ascii="Calibri" w:hAnsi="Calibri" w:cs="Calibri"/>
              </w:rPr>
            </w:pPr>
            <w:r w:rsidRPr="00DB6487">
              <w:rPr>
                <w:rFonts w:ascii="Times" w:hAnsi="Times" w:cs="Calibri"/>
                <w:sz w:val="27"/>
                <w:szCs w:val="27"/>
              </w:rPr>
              <w:t>A.</w:t>
            </w:r>
            <w:r w:rsidRPr="00DB6487">
              <w:rPr>
                <w:sz w:val="14"/>
                <w:szCs w:val="14"/>
              </w:rPr>
              <w:t>   </w:t>
            </w:r>
            <w:r w:rsidRPr="00DB6487">
              <w:rPr>
                <w:rFonts w:ascii="Times" w:hAnsi="Times" w:cs="Calibri"/>
                <w:sz w:val="27"/>
                <w:szCs w:val="27"/>
              </w:rPr>
              <w:t>Identify common diagnostic errors in the diagnostic process (Advanced Practice Role).  </w:t>
            </w:r>
          </w:p>
          <w:p w14:paraId="439A8969" w14:textId="77777777" w:rsidR="00DB6487" w:rsidRPr="00DB6487" w:rsidRDefault="00DB6487" w:rsidP="00DB6487">
            <w:pPr>
              <w:textAlignment w:val="baseline"/>
              <w:rPr>
                <w:rFonts w:ascii="Calibri" w:hAnsi="Calibri" w:cs="Calibri"/>
              </w:rPr>
            </w:pPr>
            <w:r w:rsidRPr="00DB6487">
              <w:t>  </w:t>
            </w:r>
          </w:p>
        </w:tc>
        <w:tc>
          <w:tcPr>
            <w:tcW w:w="1441" w:type="dxa"/>
            <w:hideMark/>
          </w:tcPr>
          <w:p w14:paraId="1A9665B3"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w:t>
            </w:r>
            <w:r w:rsidRPr="00DB6487">
              <w:t>Essential III Quality and Safety </w:t>
            </w:r>
          </w:p>
          <w:p w14:paraId="16C854BA" w14:textId="77777777" w:rsidR="00DB6487" w:rsidRPr="00DB6487" w:rsidRDefault="00DB6487" w:rsidP="00DB6487">
            <w:pPr>
              <w:textAlignment w:val="baseline"/>
              <w:rPr>
                <w:rFonts w:ascii="Calibri" w:hAnsi="Calibri" w:cs="Calibri"/>
              </w:rPr>
            </w:pPr>
            <w:r w:rsidRPr="00DB6487">
              <w:t>  </w:t>
            </w:r>
          </w:p>
        </w:tc>
        <w:tc>
          <w:tcPr>
            <w:tcW w:w="3501" w:type="dxa"/>
            <w:hideMark/>
          </w:tcPr>
          <w:p w14:paraId="1E672F1A" w14:textId="77777777" w:rsidR="00DB6487" w:rsidRPr="00DB6487" w:rsidRDefault="00DB6487" w:rsidP="00DB6487">
            <w:pPr>
              <w:textAlignment w:val="baseline"/>
              <w:rPr>
                <w:rFonts w:ascii="Calibri" w:hAnsi="Calibri" w:cs="Calibri"/>
              </w:rPr>
            </w:pPr>
            <w:r w:rsidRPr="00DB6487">
              <w:rPr>
                <w:rFonts w:ascii="Cambria" w:hAnsi="Cambria" w:cs="Cambria"/>
              </w:rPr>
              <w:t> </w:t>
            </w:r>
            <w:r w:rsidRPr="00DB6487">
              <w:rPr>
                <w:rFonts w:ascii="Apple Braille" w:hAnsi="Apple Braille" w:cs="Calibri"/>
              </w:rPr>
              <w:t>Class</w:t>
            </w:r>
            <w:r w:rsidRPr="00DB6487">
              <w:rPr>
                <w:rFonts w:ascii="Cambria" w:hAnsi="Cambria" w:cs="Cambria"/>
              </w:rPr>
              <w:t> </w:t>
            </w:r>
            <w:r w:rsidRPr="00DB6487">
              <w:rPr>
                <w:rFonts w:ascii="Apple Braille" w:hAnsi="Apple Braille" w:cs="Calibri"/>
              </w:rPr>
              <w:t>lecture and discussion</w:t>
            </w:r>
            <w:r w:rsidRPr="00DB6487">
              <w:rPr>
                <w:rFonts w:ascii="Cambria" w:hAnsi="Cambria" w:cs="Cambria"/>
              </w:rPr>
              <w:t> </w:t>
            </w:r>
          </w:p>
        </w:tc>
      </w:tr>
      <w:tr w:rsidR="00D9704F" w:rsidRPr="00DB6487" w14:paraId="466B4872" w14:textId="77777777" w:rsidTr="00D9704F">
        <w:tc>
          <w:tcPr>
            <w:tcW w:w="5840" w:type="dxa"/>
            <w:hideMark/>
          </w:tcPr>
          <w:p w14:paraId="05084834"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  Drive evidence-based approaches to manage care of diverse adults and older adults across the lifespan with various acute and complex health problems (Scientific Knowledge for Practice; Advanced Practice Role).    </w:t>
            </w:r>
          </w:p>
        </w:tc>
        <w:tc>
          <w:tcPr>
            <w:tcW w:w="1441" w:type="dxa"/>
            <w:hideMark/>
          </w:tcPr>
          <w:p w14:paraId="29C6A013"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w:t>
            </w:r>
            <w:r w:rsidRPr="00DB6487">
              <w:t>Essential IV Translation and Integration of Scholarship, Research, and Evidence Based Practice </w:t>
            </w:r>
          </w:p>
        </w:tc>
        <w:tc>
          <w:tcPr>
            <w:tcW w:w="3501" w:type="dxa"/>
            <w:hideMark/>
          </w:tcPr>
          <w:p w14:paraId="43F7C0AF" w14:textId="77777777" w:rsidR="00DB6487" w:rsidRPr="00DB6487" w:rsidRDefault="00DB6487" w:rsidP="00DB6487">
            <w:pPr>
              <w:textAlignment w:val="baseline"/>
              <w:rPr>
                <w:rFonts w:ascii="Calibri" w:hAnsi="Calibri" w:cs="Calibri"/>
              </w:rPr>
            </w:pPr>
            <w:r w:rsidRPr="00DB6487">
              <w:rPr>
                <w:rFonts w:ascii="Apple Braille" w:hAnsi="Apple Braille" w:cs="Calibri"/>
              </w:rPr>
              <w:t>Presentation</w:t>
            </w:r>
            <w:r w:rsidRPr="00DB6487">
              <w:rPr>
                <w:rFonts w:ascii="Cambria" w:hAnsi="Cambria" w:cs="Cambria"/>
              </w:rPr>
              <w:t> </w:t>
            </w:r>
            <w:r w:rsidRPr="00DB6487">
              <w:rPr>
                <w:rFonts w:ascii="Apple Braille" w:hAnsi="Apple Braille" w:cs="Calibri"/>
              </w:rPr>
              <w:t>in</w:t>
            </w:r>
            <w:r w:rsidRPr="00DB6487">
              <w:rPr>
                <w:rFonts w:ascii="Cambria" w:hAnsi="Cambria" w:cs="Cambria"/>
              </w:rPr>
              <w:t> </w:t>
            </w:r>
            <w:r w:rsidRPr="00DB6487">
              <w:rPr>
                <w:rFonts w:ascii="Apple Braille" w:hAnsi="Apple Braille" w:cs="Calibri"/>
              </w:rPr>
              <w:t>HP topic</w:t>
            </w:r>
            <w:r w:rsidRPr="00DB6487">
              <w:rPr>
                <w:rFonts w:ascii="Cambria" w:hAnsi="Cambria" w:cs="Cambria"/>
              </w:rPr>
              <w:t> </w:t>
            </w:r>
          </w:p>
          <w:p w14:paraId="12A7D3DE" w14:textId="77777777" w:rsidR="00DB6487" w:rsidRPr="00DB6487" w:rsidRDefault="00DB6487" w:rsidP="00DB6487">
            <w:pPr>
              <w:textAlignment w:val="baseline"/>
              <w:rPr>
                <w:rFonts w:ascii="Calibri" w:hAnsi="Calibri" w:cs="Calibri"/>
              </w:rPr>
            </w:pPr>
            <w:r w:rsidRPr="00DB6487">
              <w:rPr>
                <w:rFonts w:ascii="Apple Braille" w:hAnsi="Apple Braille" w:cs="Calibri"/>
              </w:rPr>
              <w:t>Clinical preceptor</w:t>
            </w:r>
            <w:r w:rsidRPr="00DB6487">
              <w:rPr>
                <w:rFonts w:ascii="Cambria" w:hAnsi="Cambria" w:cs="Cambria"/>
              </w:rPr>
              <w:t> </w:t>
            </w:r>
            <w:r w:rsidRPr="00DB6487">
              <w:rPr>
                <w:rFonts w:ascii="Apple Braille" w:hAnsi="Apple Braille" w:cs="Calibri"/>
              </w:rPr>
              <w:t>and clinical evaluation</w:t>
            </w:r>
            <w:r w:rsidRPr="00DB6487">
              <w:rPr>
                <w:rFonts w:ascii="Cambria" w:hAnsi="Cambria" w:cs="Cambria"/>
              </w:rPr>
              <w:t> </w:t>
            </w:r>
          </w:p>
          <w:p w14:paraId="4B779A67" w14:textId="77777777" w:rsidR="00DB6487" w:rsidRPr="00DB6487" w:rsidRDefault="00DB6487" w:rsidP="00DB6487">
            <w:pPr>
              <w:textAlignment w:val="baseline"/>
              <w:rPr>
                <w:rFonts w:ascii="Calibri" w:hAnsi="Calibri" w:cs="Calibri"/>
              </w:rPr>
            </w:pPr>
            <w:r w:rsidRPr="00DB6487">
              <w:rPr>
                <w:rFonts w:ascii="Apple Braille" w:hAnsi="Apple Braille" w:cs="Calibri"/>
              </w:rPr>
              <w:t>Case study</w:t>
            </w:r>
            <w:r w:rsidRPr="00DB6487">
              <w:rPr>
                <w:rFonts w:ascii="Cambria" w:hAnsi="Cambria" w:cs="Cambria"/>
              </w:rPr>
              <w:t> </w:t>
            </w:r>
            <w:r w:rsidRPr="00DB6487">
              <w:rPr>
                <w:rFonts w:ascii="Apple Braille" w:hAnsi="Apple Braille" w:cs="Calibri"/>
              </w:rPr>
              <w:t>design and presentation</w:t>
            </w:r>
            <w:r w:rsidRPr="00DB6487">
              <w:rPr>
                <w:rFonts w:ascii="Cambria" w:hAnsi="Cambria" w:cs="Cambria"/>
              </w:rPr>
              <w:t>  </w:t>
            </w:r>
          </w:p>
        </w:tc>
      </w:tr>
      <w:tr w:rsidR="00D9704F" w:rsidRPr="00DB6487" w14:paraId="585B6FFD" w14:textId="77777777" w:rsidTr="00D9704F">
        <w:tc>
          <w:tcPr>
            <w:tcW w:w="5840" w:type="dxa"/>
            <w:hideMark/>
          </w:tcPr>
          <w:p w14:paraId="1CC70DE4"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Demonstrate how to appropriately document the diagnostic process (Innovative Healthcare Technologies &amp; Informatics; Quality &amp; Safety; Advanced Practice Nursing).  </w:t>
            </w:r>
          </w:p>
        </w:tc>
        <w:tc>
          <w:tcPr>
            <w:tcW w:w="1441" w:type="dxa"/>
            <w:hideMark/>
          </w:tcPr>
          <w:p w14:paraId="1B6C9A74"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w:t>
            </w:r>
            <w:r w:rsidRPr="00DB6487">
              <w:t>Essential V.  Innovative Health Care Technologies and Informatics </w:t>
            </w:r>
          </w:p>
          <w:p w14:paraId="306E1794"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0A8B4E87" w14:textId="77777777" w:rsidR="00DB6487" w:rsidRPr="00DB6487" w:rsidRDefault="00DB6487" w:rsidP="00D9704F">
            <w:pPr>
              <w:textAlignment w:val="baseline"/>
              <w:rPr>
                <w:rFonts w:ascii="Calibri" w:hAnsi="Calibri" w:cs="Calibri"/>
              </w:rPr>
            </w:pPr>
            <w:r w:rsidRPr="00DB6487">
              <w:rPr>
                <w:rFonts w:ascii="Apple Braille" w:hAnsi="Apple Braille" w:cs="Calibri"/>
              </w:rPr>
              <w:t>Presentation</w:t>
            </w:r>
            <w:r w:rsidRPr="00DB6487">
              <w:rPr>
                <w:rFonts w:ascii="Cambria" w:hAnsi="Cambria" w:cs="Cambria"/>
              </w:rPr>
              <w:t> </w:t>
            </w:r>
            <w:r w:rsidRPr="00DB6487">
              <w:rPr>
                <w:rFonts w:ascii="Apple Braille" w:hAnsi="Apple Braille" w:cs="Calibri"/>
              </w:rPr>
              <w:t>on HP topic</w:t>
            </w:r>
            <w:r w:rsidRPr="00DB6487">
              <w:rPr>
                <w:rFonts w:ascii="Cambria" w:hAnsi="Cambria" w:cs="Cambria"/>
              </w:rPr>
              <w:t> </w:t>
            </w:r>
          </w:p>
          <w:p w14:paraId="1D5048A4" w14:textId="77777777" w:rsidR="00DB6487" w:rsidRPr="00DB6487" w:rsidRDefault="00DB6487" w:rsidP="00D9704F">
            <w:pPr>
              <w:textAlignment w:val="baseline"/>
              <w:rPr>
                <w:rFonts w:ascii="Calibri" w:hAnsi="Calibri" w:cs="Calibri"/>
              </w:rPr>
            </w:pPr>
            <w:r w:rsidRPr="00DB6487">
              <w:rPr>
                <w:rFonts w:ascii="Apple Braille" w:hAnsi="Apple Braille" w:cs="Calibri"/>
              </w:rPr>
              <w:t>HP/Disease Prevention Assignment</w:t>
            </w:r>
            <w:r w:rsidRPr="00DB6487">
              <w:rPr>
                <w:rFonts w:ascii="Cambria" w:hAnsi="Cambria" w:cs="Cambria"/>
              </w:rPr>
              <w:t> </w:t>
            </w:r>
          </w:p>
          <w:p w14:paraId="2BFF8CE0" w14:textId="77777777" w:rsidR="00DB6487" w:rsidRPr="00DB6487" w:rsidRDefault="00DB6487" w:rsidP="00D9704F">
            <w:pPr>
              <w:textAlignment w:val="baseline"/>
              <w:rPr>
                <w:rFonts w:ascii="Calibri" w:hAnsi="Calibri" w:cs="Calibri"/>
              </w:rPr>
            </w:pPr>
            <w:r w:rsidRPr="00DB6487">
              <w:rPr>
                <w:rFonts w:ascii="Apple Braille" w:hAnsi="Apple Braille" w:cs="Calibri"/>
              </w:rPr>
              <w:t>Individual case study presentation</w:t>
            </w:r>
            <w:r w:rsidRPr="00DB6487">
              <w:rPr>
                <w:rFonts w:ascii="Cambria" w:hAnsi="Cambria" w:cs="Cambria"/>
              </w:rPr>
              <w:t> </w:t>
            </w:r>
          </w:p>
          <w:p w14:paraId="05CC4A4A" w14:textId="77777777" w:rsidR="00DB6487" w:rsidRPr="00DB6487" w:rsidRDefault="00DB6487" w:rsidP="00D9704F">
            <w:pPr>
              <w:textAlignment w:val="baseline"/>
              <w:rPr>
                <w:rFonts w:ascii="Calibri" w:hAnsi="Calibri" w:cs="Calibri"/>
              </w:rPr>
            </w:pPr>
            <w:r w:rsidRPr="00DB6487">
              <w:rPr>
                <w:rFonts w:ascii="Apple Braille" w:hAnsi="Apple Braille" w:cs="Calibri"/>
              </w:rPr>
              <w:t>Typhon</w:t>
            </w:r>
            <w:r w:rsidRPr="00DB6487">
              <w:rPr>
                <w:rFonts w:ascii="Cambria" w:hAnsi="Cambria" w:cs="Cambria"/>
              </w:rPr>
              <w:t> </w:t>
            </w:r>
            <w:r w:rsidRPr="00DB6487">
              <w:rPr>
                <w:rFonts w:ascii="Apple Braille" w:hAnsi="Apple Braille" w:cs="Calibri"/>
              </w:rPr>
              <w:t>case</w:t>
            </w:r>
            <w:r w:rsidRPr="00DB6487">
              <w:rPr>
                <w:rFonts w:ascii="Cambria" w:hAnsi="Cambria" w:cs="Cambria"/>
              </w:rPr>
              <w:t> </w:t>
            </w:r>
            <w:r w:rsidRPr="00DB6487">
              <w:rPr>
                <w:rFonts w:ascii="Apple Braille" w:hAnsi="Apple Braille" w:cs="Calibri"/>
              </w:rPr>
              <w:t>documentation</w:t>
            </w:r>
            <w:r w:rsidRPr="00DB6487">
              <w:rPr>
                <w:rFonts w:ascii="Cambria" w:hAnsi="Cambria" w:cs="Cambria"/>
              </w:rPr>
              <w:t> </w:t>
            </w:r>
          </w:p>
          <w:p w14:paraId="094AB55B" w14:textId="77777777" w:rsidR="00DB6487" w:rsidRPr="00DB6487" w:rsidRDefault="00DB6487" w:rsidP="00D9704F">
            <w:pPr>
              <w:textAlignment w:val="baseline"/>
              <w:rPr>
                <w:rFonts w:ascii="Calibri" w:hAnsi="Calibri" w:cs="Calibri"/>
              </w:rPr>
            </w:pPr>
            <w:r w:rsidRPr="00DB6487">
              <w:rPr>
                <w:rFonts w:ascii="Apple Braille" w:hAnsi="Apple Braille" w:cs="Calibri"/>
              </w:rPr>
              <w:t>Final exam</w:t>
            </w:r>
            <w:r w:rsidRPr="00DB6487">
              <w:rPr>
                <w:rFonts w:ascii="Cambria" w:hAnsi="Cambria" w:cs="Cambria"/>
              </w:rPr>
              <w:t> </w:t>
            </w:r>
          </w:p>
          <w:p w14:paraId="121C0794" w14:textId="77777777" w:rsidR="00DB6487" w:rsidRPr="00DB6487" w:rsidRDefault="00DB6487" w:rsidP="00DB6487">
            <w:pPr>
              <w:textAlignment w:val="baseline"/>
              <w:rPr>
                <w:rFonts w:ascii="Calibri" w:hAnsi="Calibri" w:cs="Calibri"/>
              </w:rPr>
            </w:pPr>
            <w:r w:rsidRPr="00DB6487">
              <w:rPr>
                <w:rFonts w:ascii="Cambria" w:hAnsi="Cambria" w:cs="Cambria"/>
              </w:rPr>
              <w:t> </w:t>
            </w:r>
          </w:p>
        </w:tc>
      </w:tr>
      <w:tr w:rsidR="00D9704F" w:rsidRPr="00DB6487" w14:paraId="05E6F6A7" w14:textId="77777777" w:rsidTr="00D9704F">
        <w:tc>
          <w:tcPr>
            <w:tcW w:w="5840" w:type="dxa"/>
            <w:hideMark/>
          </w:tcPr>
          <w:p w14:paraId="46E411BB" w14:textId="77777777" w:rsidR="00DB6487" w:rsidRPr="00DB6487" w:rsidRDefault="00DB6487" w:rsidP="00DB6487">
            <w:pPr>
              <w:textAlignment w:val="baseline"/>
              <w:rPr>
                <w:rFonts w:ascii="Calibri" w:hAnsi="Calibri" w:cs="Calibri"/>
              </w:rPr>
            </w:pPr>
            <w:r w:rsidRPr="00DB6487">
              <w:lastRenderedPageBreak/>
              <w:t>B. Use evidence-based resources and information technology to assist in the diagnostic process (Scientific Knowledge for Practice; Translating &amp; Integrating Scholarship, Research, &amp; EBP; Innovative Healthcare Technologies &amp; Informatics; Advanced Practice Nursing).  </w:t>
            </w:r>
          </w:p>
          <w:p w14:paraId="3688FE16" w14:textId="77777777" w:rsidR="00DB6487" w:rsidRPr="00DB6487" w:rsidRDefault="00DB6487" w:rsidP="00DB6487">
            <w:pPr>
              <w:textAlignment w:val="baseline"/>
              <w:rPr>
                <w:rFonts w:ascii="Calibri" w:hAnsi="Calibri" w:cs="Calibri"/>
              </w:rPr>
            </w:pPr>
            <w:r w:rsidRPr="00DB6487">
              <w:t>  </w:t>
            </w:r>
          </w:p>
        </w:tc>
        <w:tc>
          <w:tcPr>
            <w:tcW w:w="1441" w:type="dxa"/>
            <w:hideMark/>
          </w:tcPr>
          <w:p w14:paraId="408872F3" w14:textId="77777777" w:rsidR="00DB6487" w:rsidRPr="00DB6487" w:rsidRDefault="00DB6487" w:rsidP="00DB6487">
            <w:pPr>
              <w:textAlignment w:val="baseline"/>
              <w:rPr>
                <w:rFonts w:ascii="Calibri" w:hAnsi="Calibri" w:cs="Calibri"/>
              </w:rPr>
            </w:pPr>
            <w:r w:rsidRPr="00DB6487">
              <w:t>V.  Innovative Health Care Technologies and Informatics </w:t>
            </w:r>
          </w:p>
        </w:tc>
        <w:tc>
          <w:tcPr>
            <w:tcW w:w="3501" w:type="dxa"/>
            <w:hideMark/>
          </w:tcPr>
          <w:p w14:paraId="4DAEAFC4" w14:textId="77777777" w:rsidR="00DB6487" w:rsidRPr="00DB6487" w:rsidRDefault="00DB6487" w:rsidP="00D9704F">
            <w:pPr>
              <w:textAlignment w:val="baseline"/>
              <w:rPr>
                <w:rFonts w:ascii="Calibri" w:hAnsi="Calibri" w:cs="Calibri"/>
              </w:rPr>
            </w:pPr>
            <w:r w:rsidRPr="00DB6487">
              <w:rPr>
                <w:rFonts w:ascii="Apple Braille" w:hAnsi="Apple Braille" w:cs="Calibri"/>
              </w:rPr>
              <w:t>Presentation on HP topic</w:t>
            </w:r>
            <w:r w:rsidRPr="00DB6487">
              <w:rPr>
                <w:rFonts w:ascii="Cambria" w:hAnsi="Cambria" w:cs="Cambria"/>
              </w:rPr>
              <w:t> </w:t>
            </w:r>
          </w:p>
          <w:p w14:paraId="4199C3BA" w14:textId="77777777" w:rsidR="00DB6487" w:rsidRPr="00DB6487" w:rsidRDefault="00DB6487" w:rsidP="00D9704F">
            <w:pPr>
              <w:textAlignment w:val="baseline"/>
              <w:rPr>
                <w:rFonts w:ascii="Calibri" w:hAnsi="Calibri" w:cs="Calibri"/>
              </w:rPr>
            </w:pPr>
            <w:r w:rsidRPr="00DB6487">
              <w:rPr>
                <w:rFonts w:ascii="Apple Braille" w:hAnsi="Apple Braille" w:cs="Calibri"/>
              </w:rPr>
              <w:t>Lecture and small group discussion-</w:t>
            </w:r>
            <w:r w:rsidRPr="00DB6487">
              <w:rPr>
                <w:rFonts w:ascii="Cambria" w:hAnsi="Cambria" w:cs="Cambria"/>
              </w:rPr>
              <w:t> </w:t>
            </w:r>
            <w:r w:rsidRPr="00DB6487">
              <w:rPr>
                <w:rFonts w:ascii="Apple Braille" w:hAnsi="Apple Braille" w:cs="Calibri"/>
              </w:rPr>
              <w:t>disease</w:t>
            </w:r>
            <w:r w:rsidRPr="00DB6487">
              <w:rPr>
                <w:rFonts w:ascii="Cambria" w:hAnsi="Cambria" w:cs="Cambria"/>
              </w:rPr>
              <w:t> </w:t>
            </w:r>
            <w:r w:rsidRPr="00DB6487">
              <w:rPr>
                <w:rFonts w:ascii="Apple Braille" w:hAnsi="Apple Braille" w:cs="Calibri"/>
              </w:rPr>
              <w:t>specific calculators</w:t>
            </w:r>
            <w:r w:rsidRPr="00DB6487">
              <w:rPr>
                <w:rFonts w:ascii="Cambria" w:hAnsi="Cambria" w:cs="Cambria"/>
              </w:rPr>
              <w:t> </w:t>
            </w:r>
          </w:p>
          <w:p w14:paraId="42F68206" w14:textId="77777777" w:rsidR="00DB6487" w:rsidRPr="00DB6487" w:rsidRDefault="00DB6487" w:rsidP="00D9704F">
            <w:pPr>
              <w:textAlignment w:val="baseline"/>
              <w:rPr>
                <w:rFonts w:ascii="Calibri" w:hAnsi="Calibri" w:cs="Calibri"/>
              </w:rPr>
            </w:pPr>
            <w:r w:rsidRPr="00DB6487">
              <w:rPr>
                <w:rFonts w:ascii="Apple Braille" w:hAnsi="Apple Braille" w:cs="Calibri"/>
              </w:rPr>
              <w:t>Final exam</w:t>
            </w:r>
            <w:r w:rsidRPr="00DB6487">
              <w:rPr>
                <w:rFonts w:ascii="Cambria" w:hAnsi="Cambria" w:cs="Cambria"/>
              </w:rPr>
              <w:t> </w:t>
            </w:r>
          </w:p>
        </w:tc>
      </w:tr>
      <w:tr w:rsidR="00D9704F" w:rsidRPr="00DB6487" w14:paraId="33F41E6E" w14:textId="77777777" w:rsidTr="00D9704F">
        <w:tc>
          <w:tcPr>
            <w:tcW w:w="5840" w:type="dxa"/>
            <w:hideMark/>
          </w:tcPr>
          <w:p w14:paraId="08910950"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Use case studies to identify examples of advocating for patients, families, and caregivers.  </w:t>
            </w:r>
          </w:p>
          <w:p w14:paraId="3F1EEEB8" w14:textId="77777777" w:rsidR="00DB6487" w:rsidRPr="00DB6487" w:rsidRDefault="00DB6487" w:rsidP="00DB6487">
            <w:pPr>
              <w:textAlignment w:val="baseline"/>
              <w:rPr>
                <w:rFonts w:ascii="Calibri" w:hAnsi="Calibri" w:cs="Calibri"/>
              </w:rPr>
            </w:pPr>
            <w:r w:rsidRPr="00DB6487">
              <w:t>  </w:t>
            </w:r>
          </w:p>
        </w:tc>
        <w:tc>
          <w:tcPr>
            <w:tcW w:w="1441" w:type="dxa"/>
            <w:hideMark/>
          </w:tcPr>
          <w:p w14:paraId="20B8EC93"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w:t>
            </w:r>
            <w:r w:rsidRPr="00DB6487">
              <w:t>Essential VI.  Health Policy and Advocacy </w:t>
            </w:r>
          </w:p>
          <w:p w14:paraId="7158942C"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6E3954D7" w14:textId="77777777" w:rsidR="00DB6487" w:rsidRPr="00DB6487" w:rsidRDefault="00DB6487" w:rsidP="00D9704F">
            <w:pPr>
              <w:textAlignment w:val="baseline"/>
              <w:rPr>
                <w:rFonts w:ascii="Calibri" w:hAnsi="Calibri" w:cs="Calibri"/>
              </w:rPr>
            </w:pPr>
            <w:r w:rsidRPr="00DB6487">
              <w:rPr>
                <w:rFonts w:ascii="Apple Braille" w:hAnsi="Apple Braille" w:cs="Calibri"/>
              </w:rPr>
              <w:t>Presentation on HP topic</w:t>
            </w:r>
            <w:r w:rsidRPr="00DB6487">
              <w:rPr>
                <w:rFonts w:ascii="Cambria" w:hAnsi="Cambria" w:cs="Cambria"/>
              </w:rPr>
              <w:t> </w:t>
            </w:r>
          </w:p>
          <w:p w14:paraId="2878BBDC" w14:textId="77777777" w:rsidR="00DB6487" w:rsidRPr="00DB6487" w:rsidRDefault="00DB6487" w:rsidP="00D9704F">
            <w:pPr>
              <w:textAlignment w:val="baseline"/>
              <w:rPr>
                <w:rFonts w:ascii="Calibri" w:hAnsi="Calibri" w:cs="Calibri"/>
              </w:rPr>
            </w:pPr>
            <w:r w:rsidRPr="00DB6487">
              <w:rPr>
                <w:rFonts w:ascii="Apple Braille" w:hAnsi="Apple Braille" w:cs="Calibri"/>
              </w:rPr>
              <w:t>Cultural Assessment Module</w:t>
            </w:r>
            <w:r w:rsidRPr="00DB6487">
              <w:rPr>
                <w:rFonts w:ascii="Cambria" w:hAnsi="Cambria" w:cs="Cambria"/>
              </w:rPr>
              <w:t> </w:t>
            </w:r>
          </w:p>
          <w:p w14:paraId="3ACBB539" w14:textId="31DC42AE" w:rsidR="00DB6487" w:rsidRPr="00DB6487" w:rsidRDefault="00DB6487" w:rsidP="00D9704F">
            <w:pPr>
              <w:textAlignment w:val="baseline"/>
              <w:rPr>
                <w:rFonts w:ascii="Calibri" w:hAnsi="Calibri" w:cs="Calibri"/>
              </w:rPr>
            </w:pPr>
            <w:r w:rsidRPr="00DB6487">
              <w:rPr>
                <w:rFonts w:ascii="Apple Braille" w:hAnsi="Apple Braille" w:cs="Calibri"/>
              </w:rPr>
              <w:t>Clinical</w:t>
            </w:r>
            <w:r w:rsidRPr="00DB6487">
              <w:rPr>
                <w:rFonts w:ascii="Cambria" w:hAnsi="Cambria" w:cs="Cambria"/>
              </w:rPr>
              <w:t> </w:t>
            </w:r>
            <w:r w:rsidRPr="00DB6487">
              <w:rPr>
                <w:rFonts w:ascii="Apple Braille" w:hAnsi="Apple Braille" w:cs="Calibri"/>
              </w:rPr>
              <w:t>journaling,</w:t>
            </w:r>
            <w:r w:rsidRPr="00DB6487">
              <w:rPr>
                <w:rFonts w:ascii="Cambria" w:hAnsi="Cambria" w:cs="Cambria"/>
              </w:rPr>
              <w:t> </w:t>
            </w:r>
            <w:r w:rsidRPr="00DB6487">
              <w:rPr>
                <w:rFonts w:ascii="Apple Braille" w:hAnsi="Apple Braille" w:cs="Calibri"/>
              </w:rPr>
              <w:t>C</w:t>
            </w:r>
            <w:r w:rsidR="00D9704F">
              <w:rPr>
                <w:rFonts w:ascii="Cambria" w:hAnsi="Cambria" w:cs="Calibri"/>
              </w:rPr>
              <w:t xml:space="preserve">ritical </w:t>
            </w:r>
            <w:r w:rsidRPr="00DB6487">
              <w:rPr>
                <w:rFonts w:ascii="Apple Braille" w:hAnsi="Apple Braille" w:cs="Calibri"/>
              </w:rPr>
              <w:t>R</w:t>
            </w:r>
            <w:r w:rsidR="00D9704F">
              <w:rPr>
                <w:rFonts w:ascii="Cambria" w:hAnsi="Cambria" w:cs="Calibri"/>
              </w:rPr>
              <w:t xml:space="preserve">eflective </w:t>
            </w:r>
            <w:r w:rsidRPr="00DB6487">
              <w:rPr>
                <w:rFonts w:ascii="Apple Braille" w:hAnsi="Apple Braille" w:cs="Calibri"/>
              </w:rPr>
              <w:t>I</w:t>
            </w:r>
            <w:r w:rsidR="00D9704F">
              <w:rPr>
                <w:rFonts w:ascii="Cambria" w:hAnsi="Cambria" w:cs="Calibri"/>
              </w:rPr>
              <w:t>nquiry</w:t>
            </w:r>
            <w:r w:rsidRPr="00DB6487">
              <w:rPr>
                <w:rFonts w:ascii="Cambria" w:hAnsi="Cambria" w:cs="Cambria"/>
              </w:rPr>
              <w:t> </w:t>
            </w:r>
          </w:p>
        </w:tc>
      </w:tr>
      <w:tr w:rsidR="00D9704F" w:rsidRPr="00DB6487" w14:paraId="4BBC4A58" w14:textId="77777777" w:rsidTr="00D9704F">
        <w:tc>
          <w:tcPr>
            <w:tcW w:w="5840" w:type="dxa"/>
            <w:hideMark/>
          </w:tcPr>
          <w:p w14:paraId="374029D1" w14:textId="77777777" w:rsidR="00DB6487" w:rsidRPr="00DB6487" w:rsidRDefault="00DB6487" w:rsidP="00DB6487">
            <w:pPr>
              <w:ind w:left="360" w:hanging="360"/>
              <w:textAlignment w:val="baseline"/>
              <w:rPr>
                <w:rFonts w:ascii="Calibri" w:hAnsi="Calibri" w:cs="Calibri"/>
              </w:rPr>
            </w:pPr>
            <w:r w:rsidRPr="00DB6487">
              <w:t>B.</w:t>
            </w:r>
            <w:r w:rsidRPr="00DB6487">
              <w:rPr>
                <w:sz w:val="14"/>
                <w:szCs w:val="14"/>
              </w:rPr>
              <w:t>    </w:t>
            </w:r>
            <w:r w:rsidRPr="00DB6487">
              <w:t>Illustrate how to advocate for systems/policy change to assure that needs of diverse adults, older adults and/or populations are identified and addressed in planning health promotion and disease prevention strategies of adults across the lifespan (Organizational &amp; Systems Leadership; Clinical Prevention &amp; Population Health; Cultural Sensitivity and Diversity; Advanced Practice Role).   </w:t>
            </w:r>
          </w:p>
          <w:p w14:paraId="3391182F" w14:textId="77777777" w:rsidR="00DB6487" w:rsidRPr="00DB6487" w:rsidRDefault="00DB6487" w:rsidP="00DB6487">
            <w:pPr>
              <w:textAlignment w:val="baseline"/>
              <w:rPr>
                <w:rFonts w:ascii="Calibri" w:hAnsi="Calibri" w:cs="Calibri"/>
              </w:rPr>
            </w:pPr>
            <w:r w:rsidRPr="00DB6487">
              <w:t>  </w:t>
            </w:r>
          </w:p>
        </w:tc>
        <w:tc>
          <w:tcPr>
            <w:tcW w:w="1441" w:type="dxa"/>
            <w:hideMark/>
          </w:tcPr>
          <w:p w14:paraId="60599412" w14:textId="77777777" w:rsidR="00DB6487" w:rsidRPr="00DB6487" w:rsidRDefault="00DB6487" w:rsidP="00DB6487">
            <w:pPr>
              <w:textAlignment w:val="baseline"/>
              <w:rPr>
                <w:rFonts w:ascii="Calibri" w:hAnsi="Calibri" w:cs="Calibri"/>
              </w:rPr>
            </w:pPr>
            <w:r w:rsidRPr="00DB6487">
              <w:t>Essential VI.  Health Policy and Advocacy </w:t>
            </w:r>
          </w:p>
          <w:p w14:paraId="67925DF0"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752AB380" w14:textId="77777777" w:rsidR="00DB6487" w:rsidRPr="00DB6487" w:rsidRDefault="00DB6487" w:rsidP="00D9704F">
            <w:pPr>
              <w:textAlignment w:val="baseline"/>
              <w:rPr>
                <w:rFonts w:ascii="Calibri" w:hAnsi="Calibri" w:cs="Calibri"/>
              </w:rPr>
            </w:pPr>
            <w:r w:rsidRPr="00DB6487">
              <w:rPr>
                <w:rFonts w:ascii="Apple Braille" w:hAnsi="Apple Braille" w:cs="Calibri"/>
              </w:rPr>
              <w:t>In class discussion of organizational leadership and change</w:t>
            </w:r>
            <w:r w:rsidRPr="00DB6487">
              <w:rPr>
                <w:rFonts w:ascii="Cambria" w:hAnsi="Cambria" w:cs="Cambria"/>
              </w:rPr>
              <w:t> </w:t>
            </w:r>
          </w:p>
          <w:p w14:paraId="02352440" w14:textId="3B92A2DE" w:rsidR="00DB6487" w:rsidRPr="00DB6487" w:rsidRDefault="00DB6487" w:rsidP="00D9704F">
            <w:pPr>
              <w:textAlignment w:val="baseline"/>
              <w:rPr>
                <w:rFonts w:ascii="Calibri" w:hAnsi="Calibri" w:cs="Calibri"/>
              </w:rPr>
            </w:pPr>
            <w:r w:rsidRPr="00DB6487">
              <w:rPr>
                <w:rFonts w:ascii="Apple Braille" w:hAnsi="Apple Braille" w:cs="Calibri"/>
              </w:rPr>
              <w:t>Individual</w:t>
            </w:r>
            <w:r w:rsidR="00D9704F">
              <w:rPr>
                <w:rFonts w:ascii="Apple Braille" w:hAnsi="Apple Braille" w:cs="Calibri"/>
              </w:rPr>
              <w:t xml:space="preserve"> </w:t>
            </w:r>
            <w:r w:rsidRPr="00DB6487">
              <w:rPr>
                <w:rFonts w:ascii="Apple Braille" w:hAnsi="Apple Braille" w:cs="Calibri"/>
              </w:rPr>
              <w:t>case development and presentation</w:t>
            </w:r>
            <w:r w:rsidRPr="00DB6487">
              <w:rPr>
                <w:rFonts w:ascii="Cambria" w:hAnsi="Cambria" w:cs="Cambria"/>
              </w:rPr>
              <w:t> </w:t>
            </w:r>
          </w:p>
        </w:tc>
      </w:tr>
      <w:tr w:rsidR="00D9704F" w:rsidRPr="00DB6487" w14:paraId="3D19FCFA" w14:textId="77777777" w:rsidTr="00D9704F">
        <w:tc>
          <w:tcPr>
            <w:tcW w:w="5840" w:type="dxa"/>
            <w:hideMark/>
          </w:tcPr>
          <w:p w14:paraId="117CFA6D"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Articulate a rationale for interdisciplinary, collaborative practice in conducting a comprehensive geriatric assessment.  </w:t>
            </w:r>
          </w:p>
          <w:p w14:paraId="029FD3A9" w14:textId="77777777" w:rsidR="00DB6487" w:rsidRPr="00DB6487" w:rsidRDefault="00DB6487" w:rsidP="00DB6487">
            <w:pPr>
              <w:textAlignment w:val="baseline"/>
              <w:rPr>
                <w:rFonts w:ascii="Calibri" w:hAnsi="Calibri" w:cs="Calibri"/>
              </w:rPr>
            </w:pPr>
            <w:r w:rsidRPr="00DB6487">
              <w:t>  </w:t>
            </w:r>
          </w:p>
        </w:tc>
        <w:tc>
          <w:tcPr>
            <w:tcW w:w="1441" w:type="dxa"/>
            <w:hideMark/>
          </w:tcPr>
          <w:p w14:paraId="4887A661"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w:t>
            </w:r>
            <w:r w:rsidRPr="00DB6487">
              <w:t>Essential VII. Interdisciplinary, Collaborative Practice </w:t>
            </w:r>
          </w:p>
        </w:tc>
        <w:tc>
          <w:tcPr>
            <w:tcW w:w="3501" w:type="dxa"/>
            <w:hideMark/>
          </w:tcPr>
          <w:p w14:paraId="1706A29F" w14:textId="77777777" w:rsidR="00DB6487" w:rsidRPr="00DB6487" w:rsidRDefault="00DB6487" w:rsidP="00D9704F">
            <w:pPr>
              <w:textAlignment w:val="baseline"/>
              <w:rPr>
                <w:rFonts w:ascii="Calibri" w:hAnsi="Calibri" w:cs="Calibri"/>
              </w:rPr>
            </w:pPr>
            <w:r w:rsidRPr="00DB6487">
              <w:rPr>
                <w:rFonts w:ascii="Apple Braille" w:hAnsi="Apple Braille" w:cs="Calibri"/>
              </w:rPr>
              <w:t>Clinical-preceptor</w:t>
            </w:r>
            <w:r w:rsidRPr="00DB6487">
              <w:rPr>
                <w:rFonts w:ascii="Cambria" w:hAnsi="Cambria" w:cs="Cambria"/>
              </w:rPr>
              <w:t> </w:t>
            </w:r>
            <w:r w:rsidRPr="00DB6487">
              <w:rPr>
                <w:rFonts w:ascii="Apple Braille" w:hAnsi="Apple Braille" w:cs="Calibri"/>
              </w:rPr>
              <w:t>and faculty</w:t>
            </w:r>
            <w:r w:rsidRPr="00DB6487">
              <w:rPr>
                <w:rFonts w:ascii="Cambria" w:hAnsi="Cambria" w:cs="Cambria"/>
              </w:rPr>
              <w:t> </w:t>
            </w:r>
            <w:r w:rsidRPr="00DB6487">
              <w:rPr>
                <w:rFonts w:ascii="Apple Braille" w:hAnsi="Apple Braille" w:cs="Calibri"/>
              </w:rPr>
              <w:t>evaluation Simulation</w:t>
            </w:r>
            <w:r w:rsidRPr="00DB6487">
              <w:rPr>
                <w:rFonts w:ascii="Cambria" w:hAnsi="Cambria" w:cs="Cambria"/>
              </w:rPr>
              <w:t> </w:t>
            </w:r>
          </w:p>
          <w:p w14:paraId="74996DE6" w14:textId="77777777" w:rsidR="00DB6487" w:rsidRPr="00DB6487" w:rsidRDefault="00DB6487" w:rsidP="00D9704F">
            <w:pPr>
              <w:textAlignment w:val="baseline"/>
              <w:rPr>
                <w:rFonts w:ascii="Calibri" w:hAnsi="Calibri" w:cs="Calibri"/>
              </w:rPr>
            </w:pPr>
            <w:r w:rsidRPr="00DB6487">
              <w:rPr>
                <w:rFonts w:ascii="Apple Braille" w:hAnsi="Apple Braille" w:cs="Calibri"/>
              </w:rPr>
              <w:t>In class</w:t>
            </w:r>
            <w:r w:rsidRPr="00DB6487">
              <w:rPr>
                <w:rFonts w:ascii="Cambria" w:hAnsi="Cambria" w:cs="Cambria"/>
              </w:rPr>
              <w:t> </w:t>
            </w:r>
            <w:r w:rsidRPr="00DB6487">
              <w:rPr>
                <w:rFonts w:ascii="Apple Braille" w:hAnsi="Apple Braille" w:cs="Calibri"/>
              </w:rPr>
              <w:t>lecture &amp; discussion</w:t>
            </w:r>
            <w:r w:rsidRPr="00DB6487">
              <w:rPr>
                <w:rFonts w:ascii="Cambria" w:hAnsi="Cambria" w:cs="Cambria"/>
              </w:rPr>
              <w:t> </w:t>
            </w:r>
          </w:p>
        </w:tc>
      </w:tr>
      <w:tr w:rsidR="00D9704F" w:rsidRPr="00DB6487" w14:paraId="15D3C8AE" w14:textId="77777777" w:rsidTr="00D9704F">
        <w:tc>
          <w:tcPr>
            <w:tcW w:w="5840" w:type="dxa"/>
            <w:hideMark/>
          </w:tcPr>
          <w:p w14:paraId="290AD65E"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Apply theories and evidence-based knowledge in designing, coordinating and evaluating the delivery of care.  </w:t>
            </w:r>
          </w:p>
        </w:tc>
        <w:tc>
          <w:tcPr>
            <w:tcW w:w="1441" w:type="dxa"/>
            <w:hideMark/>
          </w:tcPr>
          <w:p w14:paraId="1FCE9BEF" w14:textId="77777777" w:rsidR="00DB6487" w:rsidRPr="00DB6487" w:rsidRDefault="00DB6487" w:rsidP="00DB6487">
            <w:pPr>
              <w:textAlignment w:val="baseline"/>
              <w:rPr>
                <w:rFonts w:ascii="Calibri" w:hAnsi="Calibri" w:cs="Calibri"/>
              </w:rPr>
            </w:pPr>
            <w:r w:rsidRPr="00DB6487">
              <w:t>AACN Essential IX.  Master’s Level Practice </w:t>
            </w:r>
          </w:p>
          <w:p w14:paraId="5440D3C0"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560841DE" w14:textId="77777777" w:rsidR="00DB6487" w:rsidRPr="00DB6487" w:rsidRDefault="00DB6487" w:rsidP="00D9704F">
            <w:pPr>
              <w:textAlignment w:val="baseline"/>
              <w:rPr>
                <w:rFonts w:ascii="Calibri" w:hAnsi="Calibri" w:cs="Calibri"/>
              </w:rPr>
            </w:pPr>
            <w:r w:rsidRPr="00DB6487">
              <w:rPr>
                <w:rFonts w:ascii="Cambria" w:hAnsi="Cambria" w:cs="Cambria"/>
              </w:rPr>
              <w:t> </w:t>
            </w:r>
            <w:r w:rsidRPr="00DB6487">
              <w:rPr>
                <w:rFonts w:ascii="Apple Braille" w:hAnsi="Apple Braille" w:cs="Calibri"/>
              </w:rPr>
              <w:t>Individually developed case and</w:t>
            </w:r>
            <w:r w:rsidRPr="00DB6487">
              <w:rPr>
                <w:rFonts w:ascii="Cambria" w:hAnsi="Cambria" w:cs="Cambria"/>
              </w:rPr>
              <w:t> </w:t>
            </w:r>
            <w:r w:rsidRPr="00DB6487">
              <w:rPr>
                <w:rFonts w:ascii="Apple Braille" w:hAnsi="Apple Braille" w:cs="Calibri"/>
              </w:rPr>
              <w:t>presentation</w:t>
            </w:r>
            <w:r w:rsidRPr="00DB6487">
              <w:rPr>
                <w:rFonts w:ascii="Cambria" w:hAnsi="Cambria" w:cs="Cambria"/>
              </w:rPr>
              <w:t> </w:t>
            </w:r>
          </w:p>
        </w:tc>
      </w:tr>
      <w:tr w:rsidR="00D9704F" w:rsidRPr="00DB6487" w14:paraId="635E2BC5" w14:textId="77777777" w:rsidTr="00D9704F">
        <w:tc>
          <w:tcPr>
            <w:tcW w:w="5840" w:type="dxa"/>
            <w:hideMark/>
          </w:tcPr>
          <w:p w14:paraId="78C66551" w14:textId="77777777" w:rsidR="00DB6487" w:rsidRPr="00DB6487" w:rsidRDefault="00DB6487" w:rsidP="00DB6487">
            <w:pPr>
              <w:ind w:left="360" w:hanging="360"/>
              <w:textAlignment w:val="baseline"/>
              <w:rPr>
                <w:rFonts w:ascii="Calibri" w:hAnsi="Calibri" w:cs="Calibri"/>
              </w:rPr>
            </w:pPr>
            <w:r w:rsidRPr="00DB6487">
              <w:t>B.</w:t>
            </w:r>
            <w:r w:rsidRPr="00DB6487">
              <w:rPr>
                <w:sz w:val="14"/>
                <w:szCs w:val="14"/>
              </w:rPr>
              <w:t>    </w:t>
            </w:r>
            <w:r w:rsidRPr="00DB6487">
              <w:t>Recognize how to evaluate the impact of health promotion and disease   </w:t>
            </w:r>
          </w:p>
          <w:p w14:paraId="6E29D7C6" w14:textId="77777777" w:rsidR="00DB6487" w:rsidRPr="00DB6487" w:rsidRDefault="00DB6487" w:rsidP="00DB6487">
            <w:pPr>
              <w:textAlignment w:val="baseline"/>
              <w:rPr>
                <w:rFonts w:ascii="Calibri" w:hAnsi="Calibri" w:cs="Calibri"/>
              </w:rPr>
            </w:pPr>
            <w:r w:rsidRPr="00DB6487">
              <w:t> prevention strategies directed at diverse adults, older adults, and/or populations (Clinical Prevention &amp; Population Health).   </w:t>
            </w:r>
          </w:p>
          <w:p w14:paraId="5647B0CD" w14:textId="77777777" w:rsidR="00DB6487" w:rsidRPr="00DB6487" w:rsidRDefault="00DB6487" w:rsidP="00DB6487">
            <w:pPr>
              <w:textAlignment w:val="baseline"/>
              <w:rPr>
                <w:rFonts w:ascii="Calibri" w:hAnsi="Calibri" w:cs="Calibri"/>
              </w:rPr>
            </w:pPr>
            <w:r w:rsidRPr="00DB6487">
              <w:t>  </w:t>
            </w:r>
          </w:p>
        </w:tc>
        <w:tc>
          <w:tcPr>
            <w:tcW w:w="1441" w:type="dxa"/>
            <w:hideMark/>
          </w:tcPr>
          <w:p w14:paraId="17569BA4" w14:textId="77777777" w:rsidR="00DB6487" w:rsidRPr="00DB6487" w:rsidRDefault="00DB6487" w:rsidP="00DB6487">
            <w:pPr>
              <w:textAlignment w:val="baseline"/>
              <w:rPr>
                <w:rFonts w:ascii="Calibri" w:hAnsi="Calibri" w:cs="Calibri"/>
              </w:rPr>
            </w:pPr>
            <w:r w:rsidRPr="00DB6487">
              <w:t>AACN Essential IX.  Master’s Level Practice </w:t>
            </w:r>
          </w:p>
          <w:p w14:paraId="709D9D05"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699DBCBA" w14:textId="77777777" w:rsidR="00DB6487" w:rsidRPr="00DB6487" w:rsidRDefault="00DB6487" w:rsidP="00D9704F">
            <w:pPr>
              <w:textAlignment w:val="baseline"/>
              <w:rPr>
                <w:rFonts w:ascii="Calibri" w:hAnsi="Calibri" w:cs="Calibri"/>
              </w:rPr>
            </w:pPr>
            <w:r w:rsidRPr="00DB6487">
              <w:rPr>
                <w:rFonts w:ascii="Cambria" w:hAnsi="Cambria" w:cs="Cambria"/>
              </w:rPr>
              <w:t> </w:t>
            </w:r>
            <w:r w:rsidRPr="00DB6487">
              <w:rPr>
                <w:rFonts w:ascii="Apple Braille" w:hAnsi="Apple Braille" w:cs="Calibri"/>
              </w:rPr>
              <w:t>HP/Disease Prevention Assignment</w:t>
            </w:r>
            <w:r w:rsidRPr="00DB6487">
              <w:rPr>
                <w:rFonts w:ascii="Cambria" w:hAnsi="Cambria" w:cs="Cambria"/>
              </w:rPr>
              <w:t> </w:t>
            </w:r>
          </w:p>
        </w:tc>
      </w:tr>
      <w:tr w:rsidR="00D9704F" w:rsidRPr="00DB6487" w14:paraId="69742E94" w14:textId="77777777" w:rsidTr="00D9704F">
        <w:tc>
          <w:tcPr>
            <w:tcW w:w="5840" w:type="dxa"/>
            <w:hideMark/>
          </w:tcPr>
          <w:p w14:paraId="2EC21C9A"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Compare and contrast ethical and legal frameworks that can be used to guide APRN practice (Scientific Knowledge for Practice; Advanced Practice Nursing)  </w:t>
            </w:r>
          </w:p>
        </w:tc>
        <w:tc>
          <w:tcPr>
            <w:tcW w:w="1441" w:type="dxa"/>
            <w:hideMark/>
          </w:tcPr>
          <w:p w14:paraId="67D01955" w14:textId="77777777" w:rsidR="00DB6487" w:rsidRPr="00DB6487" w:rsidRDefault="00DB6487" w:rsidP="00DB6487">
            <w:pPr>
              <w:textAlignment w:val="baseline"/>
              <w:rPr>
                <w:rFonts w:ascii="Calibri" w:hAnsi="Calibri" w:cs="Calibri"/>
              </w:rPr>
            </w:pPr>
            <w:r w:rsidRPr="00DB6487">
              <w:t>AACN Essential X. Ethics  </w:t>
            </w:r>
          </w:p>
          <w:p w14:paraId="3568C678"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0F92B559" w14:textId="77777777" w:rsidR="00DB6487" w:rsidRPr="00DB6487" w:rsidRDefault="00DB6487" w:rsidP="00D9704F">
            <w:pPr>
              <w:textAlignment w:val="baseline"/>
              <w:rPr>
                <w:rFonts w:ascii="Calibri" w:hAnsi="Calibri" w:cs="Calibri"/>
              </w:rPr>
            </w:pPr>
            <w:r w:rsidRPr="00DB6487">
              <w:rPr>
                <w:rFonts w:ascii="Cambria" w:hAnsi="Cambria" w:cs="Cambria"/>
              </w:rPr>
              <w:t> </w:t>
            </w:r>
            <w:r w:rsidRPr="00DB6487">
              <w:rPr>
                <w:rFonts w:ascii="Apple Braille" w:hAnsi="Apple Braille" w:cs="Calibri"/>
              </w:rPr>
              <w:t>Critical Reflective Inquiry Assignment</w:t>
            </w:r>
            <w:r w:rsidRPr="00DB6487">
              <w:rPr>
                <w:rFonts w:ascii="Cambria" w:hAnsi="Cambria" w:cs="Cambria"/>
              </w:rPr>
              <w:t> </w:t>
            </w:r>
          </w:p>
          <w:p w14:paraId="0A43E350" w14:textId="77777777" w:rsidR="00DB6487" w:rsidRPr="00DB6487" w:rsidRDefault="00DB6487" w:rsidP="00D9704F">
            <w:pPr>
              <w:textAlignment w:val="baseline"/>
              <w:rPr>
                <w:rFonts w:ascii="Calibri" w:hAnsi="Calibri" w:cs="Calibri"/>
              </w:rPr>
            </w:pPr>
            <w:r w:rsidRPr="00DB6487">
              <w:rPr>
                <w:rFonts w:ascii="Apple Braille" w:hAnsi="Apple Braille" w:cs="Calibri"/>
              </w:rPr>
              <w:t>Weekly</w:t>
            </w:r>
            <w:r w:rsidRPr="00DB6487">
              <w:rPr>
                <w:rFonts w:ascii="Cambria" w:hAnsi="Cambria" w:cs="Cambria"/>
              </w:rPr>
              <w:t> </w:t>
            </w:r>
            <w:r w:rsidRPr="00DB6487">
              <w:rPr>
                <w:rFonts w:ascii="Apple Braille" w:hAnsi="Apple Braille" w:cs="Calibri"/>
              </w:rPr>
              <w:t>Clinical</w:t>
            </w:r>
            <w:r w:rsidRPr="00DB6487">
              <w:rPr>
                <w:rFonts w:ascii="Cambria" w:hAnsi="Cambria" w:cs="Cambria"/>
              </w:rPr>
              <w:t> </w:t>
            </w:r>
            <w:r w:rsidRPr="00DB6487">
              <w:rPr>
                <w:rFonts w:ascii="Apple Braille" w:hAnsi="Apple Braille" w:cs="Calibri"/>
              </w:rPr>
              <w:t>Journals</w:t>
            </w:r>
            <w:r w:rsidRPr="00DB6487">
              <w:rPr>
                <w:rFonts w:ascii="Cambria" w:hAnsi="Cambria" w:cs="Cambria"/>
              </w:rPr>
              <w:t> </w:t>
            </w:r>
          </w:p>
        </w:tc>
      </w:tr>
      <w:tr w:rsidR="00D9704F" w:rsidRPr="00DB6487" w14:paraId="0C9B933F" w14:textId="77777777" w:rsidTr="00D9704F">
        <w:tc>
          <w:tcPr>
            <w:tcW w:w="5840" w:type="dxa"/>
            <w:hideMark/>
          </w:tcPr>
          <w:p w14:paraId="292BDEA6" w14:textId="77777777" w:rsidR="00DB6487" w:rsidRPr="00DB6487" w:rsidRDefault="00DB6487" w:rsidP="00DB6487">
            <w:pPr>
              <w:ind w:left="360" w:hanging="360"/>
              <w:textAlignment w:val="baseline"/>
              <w:rPr>
                <w:rFonts w:ascii="Calibri" w:hAnsi="Calibri" w:cs="Calibri"/>
              </w:rPr>
            </w:pPr>
            <w:r w:rsidRPr="00DB6487">
              <w:t>B.</w:t>
            </w:r>
            <w:r w:rsidRPr="00DB6487">
              <w:rPr>
                <w:sz w:val="14"/>
                <w:szCs w:val="14"/>
              </w:rPr>
              <w:t>    </w:t>
            </w:r>
            <w:r w:rsidRPr="00DB6487">
              <w:t xml:space="preserve">Use ethical decision-making, moral agency, and consideration of diversity in planning health promotion and disease prevention strategies for diverse adults, older adults and/or populations (Scientific Knowledge for Practice; Health Policy &amp; Advocacy; Clinical Prevention &amp; </w:t>
            </w:r>
            <w:r w:rsidRPr="00DB6487">
              <w:lastRenderedPageBreak/>
              <w:t>Population Health; Cultural Sensitivity &amp; Diversity; Master’s Level Practice).  </w:t>
            </w:r>
          </w:p>
        </w:tc>
        <w:tc>
          <w:tcPr>
            <w:tcW w:w="1441" w:type="dxa"/>
            <w:hideMark/>
          </w:tcPr>
          <w:p w14:paraId="13095BF3" w14:textId="77777777" w:rsidR="00DB6487" w:rsidRPr="00DB6487" w:rsidRDefault="00DB6487" w:rsidP="00DB6487">
            <w:pPr>
              <w:textAlignment w:val="baseline"/>
              <w:rPr>
                <w:rFonts w:ascii="Calibri" w:hAnsi="Calibri" w:cs="Calibri"/>
              </w:rPr>
            </w:pPr>
            <w:r w:rsidRPr="00DB6487">
              <w:lastRenderedPageBreak/>
              <w:t>AACN Essential X. Ethics  </w:t>
            </w:r>
          </w:p>
          <w:p w14:paraId="6919445A" w14:textId="77777777" w:rsidR="00DB6487" w:rsidRPr="00DB6487" w:rsidRDefault="00DB6487" w:rsidP="00DB6487">
            <w:pPr>
              <w:textAlignment w:val="baseline"/>
              <w:rPr>
                <w:rFonts w:ascii="Calibri" w:hAnsi="Calibri" w:cs="Calibri"/>
              </w:rPr>
            </w:pPr>
            <w:r w:rsidRPr="00DB6487">
              <w:t>  </w:t>
            </w:r>
          </w:p>
        </w:tc>
        <w:tc>
          <w:tcPr>
            <w:tcW w:w="3501" w:type="dxa"/>
            <w:hideMark/>
          </w:tcPr>
          <w:p w14:paraId="0960310D" w14:textId="77777777" w:rsidR="00DB6487" w:rsidRPr="00DB6487" w:rsidRDefault="00DB6487" w:rsidP="00D9704F">
            <w:pPr>
              <w:textAlignment w:val="baseline"/>
              <w:rPr>
                <w:rFonts w:ascii="Calibri" w:hAnsi="Calibri" w:cs="Calibri"/>
              </w:rPr>
            </w:pPr>
            <w:r w:rsidRPr="00DB6487">
              <w:rPr>
                <w:rFonts w:ascii="Cambria" w:hAnsi="Cambria" w:cs="Cambria"/>
              </w:rPr>
              <w:t> </w:t>
            </w:r>
            <w:r w:rsidRPr="00DB6487">
              <w:rPr>
                <w:rFonts w:ascii="Apple Braille" w:hAnsi="Apple Braille" w:cs="Calibri"/>
              </w:rPr>
              <w:t>Critical Reflective Inquiry Assignment</w:t>
            </w:r>
            <w:r w:rsidRPr="00DB6487">
              <w:rPr>
                <w:rFonts w:ascii="Cambria" w:hAnsi="Cambria" w:cs="Cambria"/>
              </w:rPr>
              <w:t> </w:t>
            </w:r>
          </w:p>
          <w:p w14:paraId="4A4678F8" w14:textId="77777777" w:rsidR="00DB6487" w:rsidRPr="00DB6487" w:rsidRDefault="00DB6487" w:rsidP="00D9704F">
            <w:pPr>
              <w:textAlignment w:val="baseline"/>
              <w:rPr>
                <w:rFonts w:ascii="Calibri" w:hAnsi="Calibri" w:cs="Calibri"/>
              </w:rPr>
            </w:pPr>
            <w:r w:rsidRPr="00DB6487">
              <w:rPr>
                <w:rFonts w:ascii="Apple Braille" w:hAnsi="Apple Braille" w:cs="Calibri"/>
              </w:rPr>
              <w:t>Individually developed</w:t>
            </w:r>
            <w:r w:rsidRPr="00DB6487">
              <w:rPr>
                <w:rFonts w:ascii="Cambria" w:hAnsi="Cambria" w:cs="Cambria"/>
              </w:rPr>
              <w:t> </w:t>
            </w:r>
            <w:r w:rsidRPr="00DB6487">
              <w:rPr>
                <w:rFonts w:ascii="Apple Braille" w:hAnsi="Apple Braille" w:cs="Calibri"/>
              </w:rPr>
              <w:t>case</w:t>
            </w:r>
            <w:r w:rsidRPr="00DB6487">
              <w:rPr>
                <w:rFonts w:ascii="Cambria" w:hAnsi="Cambria" w:cs="Cambria"/>
              </w:rPr>
              <w:t> </w:t>
            </w:r>
            <w:r w:rsidRPr="00DB6487">
              <w:rPr>
                <w:rFonts w:ascii="Apple Braille" w:hAnsi="Apple Braille" w:cs="Calibri"/>
              </w:rPr>
              <w:t>presentation</w:t>
            </w:r>
            <w:r w:rsidRPr="00DB6487">
              <w:rPr>
                <w:rFonts w:ascii="Cambria" w:hAnsi="Cambria" w:cs="Cambria"/>
              </w:rPr>
              <w:t> </w:t>
            </w:r>
          </w:p>
        </w:tc>
      </w:tr>
      <w:tr w:rsidR="00D9704F" w:rsidRPr="00DB6487" w14:paraId="23385DEF" w14:textId="77777777" w:rsidTr="00D9704F">
        <w:tc>
          <w:tcPr>
            <w:tcW w:w="5840" w:type="dxa"/>
            <w:hideMark/>
          </w:tcPr>
          <w:p w14:paraId="476C807F"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Describe the process of providing patient-centered, holistic care tailored to the unique needs of diverse adults and older adults across the lifespan (Cultural Competence &amp; Diversity; Master’s Level Practice).  </w:t>
            </w:r>
          </w:p>
          <w:p w14:paraId="288A7336" w14:textId="77777777" w:rsidR="00DB6487" w:rsidRPr="00DB6487" w:rsidRDefault="00DB6487" w:rsidP="00DB6487">
            <w:pPr>
              <w:textAlignment w:val="baseline"/>
              <w:rPr>
                <w:rFonts w:ascii="Calibri" w:hAnsi="Calibri" w:cs="Calibri"/>
              </w:rPr>
            </w:pPr>
            <w:r w:rsidRPr="00DB6487">
              <w:t>  </w:t>
            </w:r>
          </w:p>
        </w:tc>
        <w:tc>
          <w:tcPr>
            <w:tcW w:w="1441" w:type="dxa"/>
            <w:hideMark/>
          </w:tcPr>
          <w:p w14:paraId="6272A7BF" w14:textId="77777777" w:rsidR="00DB6487" w:rsidRPr="00DB6487" w:rsidRDefault="00DB6487" w:rsidP="00DB6487">
            <w:pPr>
              <w:textAlignment w:val="baseline"/>
              <w:rPr>
                <w:rFonts w:ascii="Calibri" w:hAnsi="Calibri" w:cs="Calibri"/>
              </w:rPr>
            </w:pPr>
            <w:r w:rsidRPr="00DB6487">
              <w:t>AACN XI. Cultural Sensitivity and Diversity  </w:t>
            </w:r>
          </w:p>
          <w:p w14:paraId="639A2F03" w14:textId="77777777" w:rsidR="00DB6487" w:rsidRPr="00DB6487" w:rsidRDefault="00DB6487" w:rsidP="00DB6487">
            <w:pPr>
              <w:textAlignment w:val="baseline"/>
              <w:rPr>
                <w:rFonts w:ascii="Calibri" w:hAnsi="Calibri" w:cs="Calibri"/>
              </w:rPr>
            </w:pPr>
            <w:r w:rsidRPr="00DB6487">
              <w:t>  </w:t>
            </w:r>
          </w:p>
        </w:tc>
        <w:tc>
          <w:tcPr>
            <w:tcW w:w="3501" w:type="dxa"/>
            <w:hideMark/>
          </w:tcPr>
          <w:p w14:paraId="2D0A841F" w14:textId="77777777" w:rsidR="00DB6487" w:rsidRPr="00DB6487" w:rsidRDefault="00DB6487" w:rsidP="00D9704F">
            <w:pPr>
              <w:textAlignment w:val="baseline"/>
              <w:rPr>
                <w:rFonts w:ascii="Calibri" w:hAnsi="Calibri" w:cs="Calibri"/>
              </w:rPr>
            </w:pPr>
            <w:r w:rsidRPr="00DB6487">
              <w:rPr>
                <w:rFonts w:ascii="Cambria" w:hAnsi="Cambria" w:cs="Cambria"/>
              </w:rPr>
              <w:t> </w:t>
            </w:r>
            <w:r w:rsidRPr="00DB6487">
              <w:rPr>
                <w:rFonts w:ascii="Apple Braille" w:hAnsi="Apple Braille" w:cs="Calibri"/>
              </w:rPr>
              <w:t>Cultural Module</w:t>
            </w:r>
            <w:r w:rsidRPr="00DB6487">
              <w:rPr>
                <w:rFonts w:ascii="Cambria" w:hAnsi="Cambria" w:cs="Cambria"/>
              </w:rPr>
              <w:t> </w:t>
            </w:r>
          </w:p>
          <w:p w14:paraId="077B60AC" w14:textId="77777777" w:rsidR="00DB6487" w:rsidRPr="00DB6487" w:rsidRDefault="00DB6487" w:rsidP="00D9704F">
            <w:pPr>
              <w:textAlignment w:val="baseline"/>
              <w:rPr>
                <w:rFonts w:ascii="Calibri" w:hAnsi="Calibri" w:cs="Calibri"/>
              </w:rPr>
            </w:pPr>
            <w:r w:rsidRPr="00DB6487">
              <w:rPr>
                <w:rFonts w:ascii="Apple Braille" w:hAnsi="Apple Braille" w:cs="Calibri"/>
              </w:rPr>
              <w:t>Case</w:t>
            </w:r>
            <w:r w:rsidRPr="00DB6487">
              <w:rPr>
                <w:rFonts w:ascii="Cambria" w:hAnsi="Cambria" w:cs="Cambria"/>
              </w:rPr>
              <w:t> </w:t>
            </w:r>
            <w:r w:rsidRPr="00DB6487">
              <w:rPr>
                <w:rFonts w:ascii="Apple Braille" w:hAnsi="Apple Braille" w:cs="Calibri"/>
              </w:rPr>
              <w:t>presentation,</w:t>
            </w:r>
            <w:r w:rsidRPr="00DB6487">
              <w:rPr>
                <w:rFonts w:ascii="Cambria" w:hAnsi="Cambria" w:cs="Cambria"/>
              </w:rPr>
              <w:t> </w:t>
            </w:r>
            <w:r w:rsidRPr="00DB6487">
              <w:rPr>
                <w:rFonts w:ascii="Apple Braille" w:hAnsi="Apple Braille" w:cs="Calibri"/>
              </w:rPr>
              <w:t>development and analysis</w:t>
            </w:r>
            <w:r w:rsidRPr="00DB6487">
              <w:rPr>
                <w:rFonts w:ascii="Cambria" w:hAnsi="Cambria" w:cs="Cambria"/>
              </w:rPr>
              <w:t> </w:t>
            </w:r>
          </w:p>
        </w:tc>
      </w:tr>
      <w:tr w:rsidR="00D9704F" w:rsidRPr="00DB6487" w14:paraId="0C9145AA" w14:textId="77777777" w:rsidTr="00D9704F">
        <w:tc>
          <w:tcPr>
            <w:tcW w:w="5840" w:type="dxa"/>
            <w:hideMark/>
          </w:tcPr>
          <w:p w14:paraId="44785D2F" w14:textId="77777777" w:rsidR="00DB6487" w:rsidRPr="00DB6487" w:rsidRDefault="00DB6487" w:rsidP="00DB6487">
            <w:pPr>
              <w:ind w:left="360" w:hanging="360"/>
              <w:textAlignment w:val="baseline"/>
              <w:rPr>
                <w:rFonts w:ascii="Calibri" w:hAnsi="Calibri" w:cs="Calibri"/>
              </w:rPr>
            </w:pPr>
            <w:r w:rsidRPr="00DB6487">
              <w:t>B.</w:t>
            </w:r>
            <w:r w:rsidRPr="00DB6487">
              <w:rPr>
                <w:sz w:val="14"/>
                <w:szCs w:val="14"/>
              </w:rPr>
              <w:t>    </w:t>
            </w:r>
            <w:r w:rsidRPr="00DB6487">
              <w:t>Discuss application of teaching and learning principles and cultural concepts in identifying appropriate primary and secondary prevention strategies for diverse adults, older adults, and/or populations (Clinical Prevention &amp; Population Health; Advanced Practice Role).   </w:t>
            </w:r>
          </w:p>
        </w:tc>
        <w:tc>
          <w:tcPr>
            <w:tcW w:w="1441" w:type="dxa"/>
            <w:hideMark/>
          </w:tcPr>
          <w:p w14:paraId="589BB93A" w14:textId="77777777" w:rsidR="00DB6487" w:rsidRPr="00DB6487" w:rsidRDefault="00DB6487" w:rsidP="00DB6487">
            <w:pPr>
              <w:textAlignment w:val="baseline"/>
              <w:rPr>
                <w:rFonts w:ascii="Calibri" w:hAnsi="Calibri" w:cs="Calibri"/>
              </w:rPr>
            </w:pPr>
            <w:r w:rsidRPr="00DB6487">
              <w:t>AACN XI. Cultural Sensitivity and Diversity  </w:t>
            </w:r>
          </w:p>
          <w:p w14:paraId="691DC826" w14:textId="77777777" w:rsidR="00DB6487" w:rsidRPr="00DB6487" w:rsidRDefault="00DB6487" w:rsidP="00DB6487">
            <w:pPr>
              <w:textAlignment w:val="baseline"/>
              <w:rPr>
                <w:rFonts w:ascii="Calibri" w:hAnsi="Calibri" w:cs="Calibri"/>
              </w:rPr>
            </w:pPr>
            <w:r w:rsidRPr="00DB6487">
              <w:t>  </w:t>
            </w:r>
          </w:p>
        </w:tc>
        <w:tc>
          <w:tcPr>
            <w:tcW w:w="3501" w:type="dxa"/>
            <w:hideMark/>
          </w:tcPr>
          <w:p w14:paraId="36945117" w14:textId="77777777" w:rsidR="00DB6487" w:rsidRPr="00DB6487" w:rsidRDefault="00DB6487" w:rsidP="00D9704F">
            <w:pPr>
              <w:textAlignment w:val="baseline"/>
              <w:rPr>
                <w:rFonts w:ascii="Calibri" w:hAnsi="Calibri" w:cs="Calibri"/>
              </w:rPr>
            </w:pPr>
            <w:r w:rsidRPr="00DB6487">
              <w:rPr>
                <w:rFonts w:ascii="Apple Braille" w:hAnsi="Apple Braille" w:cs="Calibri"/>
              </w:rPr>
              <w:t>Cultural Module</w:t>
            </w:r>
            <w:r w:rsidRPr="00DB6487">
              <w:rPr>
                <w:rFonts w:ascii="Cambria" w:hAnsi="Cambria" w:cs="Cambria"/>
              </w:rPr>
              <w:t> </w:t>
            </w:r>
          </w:p>
          <w:p w14:paraId="72F7BFC9" w14:textId="77777777" w:rsidR="00DB6487" w:rsidRPr="00DB6487" w:rsidRDefault="00DB6487" w:rsidP="00D9704F">
            <w:pPr>
              <w:textAlignment w:val="baseline"/>
              <w:rPr>
                <w:rFonts w:ascii="Calibri" w:hAnsi="Calibri" w:cs="Calibri"/>
              </w:rPr>
            </w:pPr>
            <w:r w:rsidRPr="00DB6487">
              <w:rPr>
                <w:rFonts w:ascii="Apple Braille" w:hAnsi="Apple Braille" w:cs="Calibri"/>
              </w:rPr>
              <w:t>HP/Disease Prevention Assignment</w:t>
            </w:r>
            <w:r w:rsidRPr="00DB6487">
              <w:rPr>
                <w:rFonts w:ascii="Cambria" w:hAnsi="Cambria" w:cs="Cambria"/>
              </w:rPr>
              <w:t> </w:t>
            </w:r>
          </w:p>
          <w:p w14:paraId="25857975" w14:textId="77777777" w:rsidR="00DB6487" w:rsidRPr="00DB6487" w:rsidRDefault="00DB6487" w:rsidP="00D9704F">
            <w:pPr>
              <w:textAlignment w:val="baseline"/>
              <w:rPr>
                <w:rFonts w:ascii="Calibri" w:hAnsi="Calibri" w:cs="Calibri"/>
              </w:rPr>
            </w:pPr>
            <w:r w:rsidRPr="00DB6487">
              <w:rPr>
                <w:rFonts w:ascii="Apple Braille" w:hAnsi="Apple Braille" w:cs="Calibri"/>
              </w:rPr>
              <w:t>Case</w:t>
            </w:r>
            <w:r w:rsidRPr="00DB6487">
              <w:rPr>
                <w:rFonts w:ascii="Cambria" w:hAnsi="Cambria" w:cs="Cambria"/>
              </w:rPr>
              <w:t> </w:t>
            </w:r>
            <w:r w:rsidRPr="00DB6487">
              <w:rPr>
                <w:rFonts w:ascii="Apple Braille" w:hAnsi="Apple Braille" w:cs="Calibri"/>
              </w:rPr>
              <w:t>presentation,</w:t>
            </w:r>
            <w:r w:rsidRPr="00DB6487">
              <w:rPr>
                <w:rFonts w:ascii="Cambria" w:hAnsi="Cambria" w:cs="Cambria"/>
              </w:rPr>
              <w:t> </w:t>
            </w:r>
            <w:r w:rsidRPr="00DB6487">
              <w:rPr>
                <w:rFonts w:ascii="Apple Braille" w:hAnsi="Apple Braille" w:cs="Calibri"/>
              </w:rPr>
              <w:t>development and analysis</w:t>
            </w:r>
            <w:r w:rsidRPr="00DB6487">
              <w:rPr>
                <w:rFonts w:ascii="Cambria" w:hAnsi="Cambria" w:cs="Cambria"/>
              </w:rPr>
              <w:t> </w:t>
            </w:r>
          </w:p>
        </w:tc>
      </w:tr>
      <w:tr w:rsidR="00047BBA" w:rsidRPr="00047BBA" w14:paraId="680A3CB2" w14:textId="77777777" w:rsidTr="00D9704F">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Ex>
        <w:trPr>
          <w:tblHeader/>
        </w:trPr>
        <w:tc>
          <w:tcPr>
            <w:tcW w:w="10790" w:type="dxa"/>
            <w:gridSpan w:val="3"/>
          </w:tcPr>
          <w:p w14:paraId="4EC7F4E1" w14:textId="0B7FA45E" w:rsidR="00F64260" w:rsidRPr="00047BBA" w:rsidRDefault="00786121" w:rsidP="000556B3">
            <w:pPr>
              <w:keepNext/>
              <w:rPr>
                <w:rFonts w:ascii="Apple Braille" w:hAnsi="Apple Braille"/>
              </w:rPr>
            </w:pPr>
            <w:r w:rsidRPr="00047BBA">
              <w:rPr>
                <w:rFonts w:ascii="Apple Braille" w:hAnsi="Apple Braille"/>
              </w:rPr>
              <w:t>B.17</w:t>
            </w:r>
            <w:r w:rsidR="00F64260" w:rsidRPr="00047BBA">
              <w:rPr>
                <w:rFonts w:ascii="Apple Braille" w:hAnsi="Apple Braille"/>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047BBA">
                <w:rPr>
                  <w:rStyle w:val="Hyperlink"/>
                  <w:rFonts w:ascii="Apple Braille" w:hAnsi="Apple Braille"/>
                  <w:color w:val="auto"/>
                  <w:u w:val="none"/>
                </w:rPr>
                <w:t>Topical outline</w:t>
              </w:r>
            </w:hyperlink>
            <w:r w:rsidR="00C629CB" w:rsidRPr="00047BBA">
              <w:rPr>
                <w:rStyle w:val="Hyperlink"/>
                <w:rFonts w:ascii="Apple Braille" w:hAnsi="Apple Braille"/>
                <w:color w:val="auto"/>
                <w:u w:val="none"/>
              </w:rPr>
              <w:t xml:space="preserve">:  </w:t>
            </w:r>
            <w:r w:rsidR="00F70192" w:rsidRPr="00047BBA">
              <w:rPr>
                <w:rStyle w:val="Hyperlink"/>
                <w:color w:val="auto"/>
                <w:u w:val="none"/>
              </w:rPr>
              <w:t xml:space="preserve">Please do not include </w:t>
            </w:r>
            <w:r w:rsidR="00C629CB" w:rsidRPr="00047BBA">
              <w:rPr>
                <w:rStyle w:val="Hyperlink"/>
                <w:rFonts w:ascii="Apple Braille" w:hAnsi="Apple Braille"/>
                <w:color w:val="auto"/>
                <w:u w:val="none"/>
              </w:rPr>
              <w:t>a full syllabus</w:t>
            </w:r>
          </w:p>
        </w:tc>
      </w:tr>
      <w:tr w:rsidR="00586871" w:rsidRPr="00586871" w14:paraId="29FE0FBA" w14:textId="77777777" w:rsidTr="00D9704F">
        <w:tc>
          <w:tcPr>
            <w:tcW w:w="10790" w:type="dxa"/>
            <w:gridSpan w:val="3"/>
            <w:hideMark/>
          </w:tcPr>
          <w:p w14:paraId="26A52EB8" w14:textId="77777777" w:rsidR="00586871" w:rsidRPr="00143712" w:rsidRDefault="00586871" w:rsidP="00586871">
            <w:pPr>
              <w:ind w:left="810" w:hanging="810"/>
              <w:textAlignment w:val="baseline"/>
              <w:rPr>
                <w:rFonts w:ascii="Segoe UI" w:hAnsi="Segoe UI" w:cs="Segoe UI"/>
              </w:rPr>
            </w:pPr>
            <w:bookmarkStart w:id="25" w:name="outline"/>
            <w:bookmarkEnd w:id="25"/>
            <w:r w:rsidRPr="00143712">
              <w:t>Wk. 1:  Clinical group meetings, Course Overview  </w:t>
            </w:r>
          </w:p>
        </w:tc>
      </w:tr>
      <w:tr w:rsidR="00586871" w:rsidRPr="00586871" w14:paraId="3DF354F0" w14:textId="77777777" w:rsidTr="00D9704F">
        <w:trPr>
          <w:gridAfter w:val="2"/>
          <w:wAfter w:w="4950" w:type="dxa"/>
          <w:trHeight w:val="300"/>
        </w:trPr>
        <w:tc>
          <w:tcPr>
            <w:tcW w:w="5840" w:type="dxa"/>
            <w:hideMark/>
          </w:tcPr>
          <w:p w14:paraId="12AE25F8" w14:textId="77777777" w:rsidR="00586871" w:rsidRPr="00143712" w:rsidRDefault="00586871" w:rsidP="00586871">
            <w:pPr>
              <w:ind w:left="810" w:hanging="810"/>
              <w:textAlignment w:val="baseline"/>
              <w:rPr>
                <w:rFonts w:ascii="Segoe UI" w:hAnsi="Segoe UI" w:cs="Segoe UI"/>
              </w:rPr>
            </w:pPr>
            <w:r w:rsidRPr="00143712">
              <w:t>Wk. 2:  Differential Diagnosis, Ethical/legal issues/ Hospitalization considerations </w:t>
            </w:r>
          </w:p>
        </w:tc>
      </w:tr>
      <w:tr w:rsidR="00586871" w:rsidRPr="00586871" w14:paraId="312E3037" w14:textId="77777777" w:rsidTr="00D9704F">
        <w:trPr>
          <w:gridAfter w:val="2"/>
          <w:wAfter w:w="4950" w:type="dxa"/>
          <w:trHeight w:val="300"/>
        </w:trPr>
        <w:tc>
          <w:tcPr>
            <w:tcW w:w="5840" w:type="dxa"/>
            <w:hideMark/>
          </w:tcPr>
          <w:p w14:paraId="3B0E5DB8" w14:textId="77777777" w:rsidR="00586871" w:rsidRPr="00143712" w:rsidRDefault="00586871" w:rsidP="00586871">
            <w:pPr>
              <w:ind w:left="810" w:hanging="810"/>
              <w:textAlignment w:val="baseline"/>
              <w:rPr>
                <w:rFonts w:ascii="Segoe UI" w:hAnsi="Segoe UI" w:cs="Segoe UI"/>
              </w:rPr>
            </w:pPr>
            <w:r w:rsidRPr="00143712">
              <w:t>Wk. 3:  Common problems:  Testing and Imaging  </w:t>
            </w:r>
          </w:p>
        </w:tc>
      </w:tr>
      <w:tr w:rsidR="00586871" w:rsidRPr="00586871" w14:paraId="173BB443" w14:textId="77777777" w:rsidTr="00D9704F">
        <w:trPr>
          <w:gridAfter w:val="2"/>
          <w:wAfter w:w="4950" w:type="dxa"/>
          <w:trHeight w:val="300"/>
        </w:trPr>
        <w:tc>
          <w:tcPr>
            <w:tcW w:w="5840" w:type="dxa"/>
            <w:hideMark/>
          </w:tcPr>
          <w:p w14:paraId="53FC75B0" w14:textId="77777777" w:rsidR="00586871" w:rsidRPr="00143712" w:rsidRDefault="00586871" w:rsidP="00586871">
            <w:pPr>
              <w:ind w:left="810" w:hanging="810"/>
              <w:textAlignment w:val="baseline"/>
              <w:rPr>
                <w:rFonts w:ascii="Segoe UI" w:hAnsi="Segoe UI" w:cs="Segoe UI"/>
              </w:rPr>
            </w:pPr>
            <w:r w:rsidRPr="00143712">
              <w:t>Wk. 4:  Common problems:  Fluid and electrolytes/Common toxicities </w:t>
            </w:r>
          </w:p>
        </w:tc>
      </w:tr>
      <w:tr w:rsidR="00586871" w:rsidRPr="00586871" w14:paraId="702A21A1" w14:textId="77777777" w:rsidTr="00D9704F">
        <w:trPr>
          <w:gridAfter w:val="2"/>
          <w:wAfter w:w="4950" w:type="dxa"/>
          <w:trHeight w:val="300"/>
        </w:trPr>
        <w:tc>
          <w:tcPr>
            <w:tcW w:w="5840" w:type="dxa"/>
            <w:hideMark/>
          </w:tcPr>
          <w:p w14:paraId="687F2137" w14:textId="77777777" w:rsidR="00586871" w:rsidRPr="00143712" w:rsidRDefault="00586871" w:rsidP="00586871">
            <w:pPr>
              <w:ind w:left="810" w:hanging="810"/>
              <w:textAlignment w:val="baseline"/>
              <w:rPr>
                <w:rFonts w:ascii="Segoe UI" w:hAnsi="Segoe UI" w:cs="Segoe UI"/>
              </w:rPr>
            </w:pPr>
            <w:r w:rsidRPr="00143712">
              <w:t>Wk. 5:  Common problems:  Cardiac </w:t>
            </w:r>
          </w:p>
        </w:tc>
      </w:tr>
      <w:tr w:rsidR="00586871" w:rsidRPr="00586871" w14:paraId="43F4AB23" w14:textId="77777777" w:rsidTr="00D9704F">
        <w:trPr>
          <w:gridAfter w:val="2"/>
          <w:wAfter w:w="4950" w:type="dxa"/>
          <w:trHeight w:val="300"/>
        </w:trPr>
        <w:tc>
          <w:tcPr>
            <w:tcW w:w="5840" w:type="dxa"/>
            <w:hideMark/>
          </w:tcPr>
          <w:p w14:paraId="1B5917D9" w14:textId="77777777" w:rsidR="00586871" w:rsidRPr="00143712" w:rsidRDefault="00586871" w:rsidP="00586871">
            <w:pPr>
              <w:ind w:left="810" w:hanging="810"/>
              <w:textAlignment w:val="baseline"/>
              <w:rPr>
                <w:rFonts w:ascii="Segoe UI" w:hAnsi="Segoe UI" w:cs="Segoe UI"/>
              </w:rPr>
            </w:pPr>
            <w:r w:rsidRPr="00143712">
              <w:t>Wk. 6:  Common problems:  Acid base disorders </w:t>
            </w:r>
          </w:p>
        </w:tc>
      </w:tr>
      <w:tr w:rsidR="00586871" w:rsidRPr="00586871" w14:paraId="30061222" w14:textId="77777777" w:rsidTr="00D9704F">
        <w:trPr>
          <w:gridAfter w:val="2"/>
          <w:wAfter w:w="4950" w:type="dxa"/>
          <w:trHeight w:val="300"/>
        </w:trPr>
        <w:tc>
          <w:tcPr>
            <w:tcW w:w="5840" w:type="dxa"/>
            <w:hideMark/>
          </w:tcPr>
          <w:p w14:paraId="1C56263F" w14:textId="77777777" w:rsidR="00586871" w:rsidRPr="00143712" w:rsidRDefault="00586871" w:rsidP="00586871">
            <w:pPr>
              <w:ind w:left="810" w:hanging="810"/>
              <w:textAlignment w:val="baseline"/>
              <w:rPr>
                <w:rFonts w:ascii="Segoe UI" w:hAnsi="Segoe UI" w:cs="Segoe UI"/>
              </w:rPr>
            </w:pPr>
            <w:r w:rsidRPr="00143712">
              <w:t>Wk. 7:  Common problems:  Respiratory </w:t>
            </w:r>
          </w:p>
        </w:tc>
      </w:tr>
      <w:tr w:rsidR="00586871" w:rsidRPr="00586871" w14:paraId="3770E289" w14:textId="77777777" w:rsidTr="00D9704F">
        <w:trPr>
          <w:gridAfter w:val="2"/>
          <w:wAfter w:w="4950" w:type="dxa"/>
          <w:trHeight w:val="300"/>
        </w:trPr>
        <w:tc>
          <w:tcPr>
            <w:tcW w:w="5840" w:type="dxa"/>
            <w:hideMark/>
          </w:tcPr>
          <w:p w14:paraId="73F2749F" w14:textId="77777777" w:rsidR="00586871" w:rsidRPr="00143712" w:rsidRDefault="00586871" w:rsidP="00586871">
            <w:pPr>
              <w:ind w:left="810" w:hanging="810"/>
              <w:textAlignment w:val="baseline"/>
              <w:rPr>
                <w:rFonts w:ascii="Segoe UI" w:hAnsi="Segoe UI" w:cs="Segoe UI"/>
              </w:rPr>
            </w:pPr>
            <w:r w:rsidRPr="00143712">
              <w:t>Wk. 8: </w:t>
            </w:r>
            <w:r w:rsidRPr="00143712">
              <w:rPr>
                <w:b/>
                <w:bCs/>
              </w:rPr>
              <w:t> </w:t>
            </w:r>
            <w:r w:rsidRPr="00143712">
              <w:t>Common problems:  GI </w:t>
            </w:r>
          </w:p>
        </w:tc>
      </w:tr>
      <w:tr w:rsidR="00586871" w:rsidRPr="00586871" w14:paraId="663A2BF2" w14:textId="77777777" w:rsidTr="00D9704F">
        <w:trPr>
          <w:gridAfter w:val="2"/>
          <w:wAfter w:w="4950" w:type="dxa"/>
          <w:trHeight w:val="300"/>
        </w:trPr>
        <w:tc>
          <w:tcPr>
            <w:tcW w:w="5840" w:type="dxa"/>
            <w:hideMark/>
          </w:tcPr>
          <w:p w14:paraId="00AF7578" w14:textId="77777777" w:rsidR="00586871" w:rsidRPr="00143712" w:rsidRDefault="00586871" w:rsidP="00586871">
            <w:pPr>
              <w:ind w:left="810" w:hanging="810"/>
              <w:textAlignment w:val="baseline"/>
              <w:rPr>
                <w:rFonts w:ascii="Segoe UI" w:hAnsi="Segoe UI" w:cs="Segoe UI"/>
              </w:rPr>
            </w:pPr>
            <w:r w:rsidRPr="00143712">
              <w:t>Wk. 9:  Common problems:  Endocrine  </w:t>
            </w:r>
          </w:p>
        </w:tc>
      </w:tr>
      <w:tr w:rsidR="00586871" w:rsidRPr="00586871" w14:paraId="154EE07D" w14:textId="77777777" w:rsidTr="00D9704F">
        <w:trPr>
          <w:gridAfter w:val="2"/>
          <w:wAfter w:w="4950" w:type="dxa"/>
          <w:trHeight w:val="300"/>
        </w:trPr>
        <w:tc>
          <w:tcPr>
            <w:tcW w:w="5840" w:type="dxa"/>
            <w:hideMark/>
          </w:tcPr>
          <w:p w14:paraId="60B4DB53" w14:textId="77777777" w:rsidR="00586871" w:rsidRPr="00143712" w:rsidRDefault="00586871" w:rsidP="00586871">
            <w:pPr>
              <w:ind w:left="810" w:hanging="810"/>
              <w:textAlignment w:val="baseline"/>
              <w:rPr>
                <w:rFonts w:ascii="Segoe UI" w:hAnsi="Segoe UI" w:cs="Segoe UI"/>
              </w:rPr>
            </w:pPr>
            <w:r w:rsidRPr="00143712">
              <w:t>Wk.10: Common problems: Immunology </w:t>
            </w:r>
          </w:p>
        </w:tc>
      </w:tr>
      <w:tr w:rsidR="00586871" w:rsidRPr="00586871" w14:paraId="35F3CF5F" w14:textId="77777777" w:rsidTr="00D9704F">
        <w:trPr>
          <w:gridAfter w:val="2"/>
          <w:wAfter w:w="4950" w:type="dxa"/>
          <w:trHeight w:val="300"/>
        </w:trPr>
        <w:tc>
          <w:tcPr>
            <w:tcW w:w="5840" w:type="dxa"/>
            <w:hideMark/>
          </w:tcPr>
          <w:p w14:paraId="0E06CD04" w14:textId="77777777" w:rsidR="00586871" w:rsidRPr="00143712" w:rsidRDefault="00586871" w:rsidP="00586871">
            <w:pPr>
              <w:ind w:left="810" w:hanging="810"/>
              <w:textAlignment w:val="baseline"/>
              <w:rPr>
                <w:rFonts w:ascii="Segoe UI" w:hAnsi="Segoe UI" w:cs="Segoe UI"/>
              </w:rPr>
            </w:pPr>
            <w:r w:rsidRPr="00143712">
              <w:t>Wk.11: Common problems:  Hematologic/Oncology </w:t>
            </w:r>
          </w:p>
        </w:tc>
      </w:tr>
      <w:tr w:rsidR="00586871" w:rsidRPr="00586871" w14:paraId="4495C8F7" w14:textId="77777777" w:rsidTr="00D9704F">
        <w:trPr>
          <w:gridAfter w:val="2"/>
          <w:wAfter w:w="4950" w:type="dxa"/>
          <w:trHeight w:val="300"/>
        </w:trPr>
        <w:tc>
          <w:tcPr>
            <w:tcW w:w="5840" w:type="dxa"/>
            <w:hideMark/>
          </w:tcPr>
          <w:p w14:paraId="65673CD6" w14:textId="77777777" w:rsidR="00586871" w:rsidRPr="00143712" w:rsidRDefault="00586871" w:rsidP="00586871">
            <w:pPr>
              <w:ind w:left="810" w:hanging="810"/>
              <w:textAlignment w:val="baseline"/>
              <w:rPr>
                <w:rFonts w:ascii="Segoe UI" w:hAnsi="Segoe UI" w:cs="Segoe UI"/>
              </w:rPr>
            </w:pPr>
            <w:r w:rsidRPr="00143712">
              <w:t>Wk.12: Common problems:  Neurologic/ Psychiatric Mental Health </w:t>
            </w:r>
          </w:p>
        </w:tc>
      </w:tr>
      <w:tr w:rsidR="00586871" w:rsidRPr="00586871" w14:paraId="08E5A880" w14:textId="77777777" w:rsidTr="00D9704F">
        <w:trPr>
          <w:gridAfter w:val="2"/>
          <w:wAfter w:w="4950" w:type="dxa"/>
          <w:trHeight w:val="300"/>
        </w:trPr>
        <w:tc>
          <w:tcPr>
            <w:tcW w:w="5840" w:type="dxa"/>
            <w:hideMark/>
          </w:tcPr>
          <w:p w14:paraId="414B82CC" w14:textId="77777777" w:rsidR="00586871" w:rsidRPr="00143712" w:rsidRDefault="00586871" w:rsidP="00586871">
            <w:pPr>
              <w:ind w:left="810" w:hanging="810"/>
              <w:textAlignment w:val="baseline"/>
              <w:rPr>
                <w:rFonts w:ascii="Segoe UI" w:hAnsi="Segoe UI" w:cs="Segoe UI"/>
              </w:rPr>
            </w:pPr>
            <w:r w:rsidRPr="00143712">
              <w:t>Wk.13: Common problems:  </w:t>
            </w:r>
            <w:proofErr w:type="gramStart"/>
            <w:r w:rsidRPr="00143712">
              <w:t>On line</w:t>
            </w:r>
            <w:proofErr w:type="gramEnd"/>
            <w:r w:rsidRPr="00143712">
              <w:t xml:space="preserve"> Assignment </w:t>
            </w:r>
          </w:p>
        </w:tc>
      </w:tr>
      <w:tr w:rsidR="00586871" w:rsidRPr="00586871" w14:paraId="124F4FF4" w14:textId="77777777" w:rsidTr="00D9704F">
        <w:trPr>
          <w:gridAfter w:val="2"/>
          <w:wAfter w:w="4950" w:type="dxa"/>
          <w:trHeight w:val="300"/>
        </w:trPr>
        <w:tc>
          <w:tcPr>
            <w:tcW w:w="5840" w:type="dxa"/>
            <w:hideMark/>
          </w:tcPr>
          <w:p w14:paraId="6D7DE88D" w14:textId="77777777" w:rsidR="00586871" w:rsidRPr="00143712" w:rsidRDefault="00586871" w:rsidP="00586871">
            <w:pPr>
              <w:ind w:left="810" w:hanging="810"/>
              <w:textAlignment w:val="baseline"/>
              <w:rPr>
                <w:rFonts w:ascii="Segoe UI" w:hAnsi="Segoe UI" w:cs="Segoe UI"/>
              </w:rPr>
            </w:pPr>
            <w:r w:rsidRPr="00143712">
              <w:t>Wk.14: Common problems:  Renal, Urinary, STDs </w:t>
            </w:r>
          </w:p>
        </w:tc>
      </w:tr>
      <w:tr w:rsidR="00586871" w:rsidRPr="00586871" w14:paraId="2AD50981" w14:textId="77777777" w:rsidTr="00D9704F">
        <w:trPr>
          <w:gridAfter w:val="2"/>
          <w:wAfter w:w="4950" w:type="dxa"/>
          <w:trHeight w:val="300"/>
        </w:trPr>
        <w:tc>
          <w:tcPr>
            <w:tcW w:w="5840" w:type="dxa"/>
            <w:hideMark/>
          </w:tcPr>
          <w:p w14:paraId="07BAF852" w14:textId="77777777" w:rsidR="00586871" w:rsidRPr="00143712" w:rsidRDefault="00586871" w:rsidP="00586871">
            <w:pPr>
              <w:ind w:left="810" w:hanging="810"/>
              <w:textAlignment w:val="baseline"/>
              <w:rPr>
                <w:rFonts w:ascii="Segoe UI" w:hAnsi="Segoe UI" w:cs="Segoe UI"/>
              </w:rPr>
            </w:pPr>
            <w:proofErr w:type="spellStart"/>
            <w:r w:rsidRPr="00143712">
              <w:t>Wk</w:t>
            </w:r>
            <w:proofErr w:type="spellEnd"/>
            <w:r w:rsidRPr="00143712">
              <w:t> 15: Final Exam </w:t>
            </w:r>
          </w:p>
        </w:tc>
      </w:tr>
    </w:tbl>
    <w:p w14:paraId="01543C08" w14:textId="0A4E3E63" w:rsidR="00F64260" w:rsidRPr="00047BBA" w:rsidRDefault="00F64260" w:rsidP="001A37FB">
      <w:pPr>
        <w:pStyle w:val="Heading2"/>
        <w:jc w:val="left"/>
        <w:rPr>
          <w:rFonts w:ascii="Apple Braille" w:hAnsi="Apple Braille"/>
          <w:color w:val="auto"/>
          <w:sz w:val="22"/>
          <w:szCs w:val="22"/>
        </w:rPr>
      </w:pPr>
      <w:r w:rsidRPr="00047BBA">
        <w:rPr>
          <w:rFonts w:ascii="Apple Braille" w:hAnsi="Apple Braille"/>
          <w:color w:val="auto"/>
          <w:sz w:val="22"/>
          <w:szCs w:val="22"/>
        </w:rPr>
        <w:t>D. Signatures</w:t>
      </w:r>
    </w:p>
    <w:p w14:paraId="72379E7F" w14:textId="77777777" w:rsidR="00ED0EE7" w:rsidRPr="00F34332"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5AC85B62" w14:textId="77777777" w:rsidR="00ED0EE7" w:rsidRPr="00F34332" w:rsidRDefault="00ED0EE7" w:rsidP="00ED0EE7">
      <w:pPr>
        <w:pStyle w:val="Heading5"/>
        <w:rPr>
          <w:rFonts w:ascii="Apple Braille" w:hAnsi="Apple Braille"/>
          <w:caps w:val="0"/>
          <w:color w:val="auto"/>
        </w:rPr>
      </w:pPr>
      <w:r w:rsidRPr="00F34332">
        <w:rPr>
          <w:caps w:val="0"/>
          <w:color w:val="auto"/>
        </w:rPr>
        <w:lastRenderedPageBreak/>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20"/>
        <w:gridCol w:w="3082"/>
        <w:gridCol w:w="4296"/>
        <w:gridCol w:w="1382"/>
      </w:tblGrid>
      <w:tr w:rsidR="00ED0EE7" w:rsidRPr="00F34332" w14:paraId="30458EF5" w14:textId="77777777" w:rsidTr="00F965C9">
        <w:trPr>
          <w:cantSplit/>
          <w:tblHeader/>
        </w:trPr>
        <w:tc>
          <w:tcPr>
            <w:tcW w:w="3279" w:type="dxa"/>
            <w:vAlign w:val="center"/>
          </w:tcPr>
          <w:p w14:paraId="53669225"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1018397"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bookmarkStart w:id="26" w:name="_Signature"/>
        <w:bookmarkEnd w:id="26"/>
        <w:tc>
          <w:tcPr>
            <w:tcW w:w="3280" w:type="dxa"/>
            <w:vAlign w:val="center"/>
          </w:tcPr>
          <w:p w14:paraId="5221EBC8"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178" w:type="dxa"/>
            <w:vAlign w:val="center"/>
          </w:tcPr>
          <w:p w14:paraId="7A5F2CC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7B636F37" w14:textId="77777777" w:rsidTr="00F965C9">
        <w:trPr>
          <w:cantSplit/>
          <w:trHeight w:val="489"/>
        </w:trPr>
        <w:tc>
          <w:tcPr>
            <w:tcW w:w="3279" w:type="dxa"/>
            <w:vAlign w:val="center"/>
          </w:tcPr>
          <w:p w14:paraId="778A1D8C" w14:textId="2F42C07B" w:rsidR="00ED0EE7" w:rsidRPr="00F34332" w:rsidRDefault="00647D56" w:rsidP="00F965C9">
            <w:pPr>
              <w:rPr>
                <w:rFonts w:ascii="Apple Braille" w:hAnsi="Apple Braille"/>
              </w:rPr>
            </w:pPr>
            <w:r>
              <w:rPr>
                <w:rFonts w:ascii="Cambria" w:hAnsi="Cambria"/>
              </w:rPr>
              <w:t>Patricia A. Molloy</w:t>
            </w:r>
          </w:p>
        </w:tc>
        <w:tc>
          <w:tcPr>
            <w:tcW w:w="3279" w:type="dxa"/>
            <w:vAlign w:val="center"/>
          </w:tcPr>
          <w:p w14:paraId="089C8E2E" w14:textId="51E2FFDB" w:rsidR="00ED0EE7" w:rsidRPr="00F34332" w:rsidRDefault="00647D56" w:rsidP="00F965C9">
            <w:pPr>
              <w:rPr>
                <w:rFonts w:ascii="Apple Braille" w:hAnsi="Apple Braille"/>
              </w:rPr>
            </w:pPr>
            <w:r>
              <w:rPr>
                <w:rFonts w:ascii="Cambria" w:hAnsi="Cambria"/>
              </w:rPr>
              <w:t xml:space="preserve">MSN </w:t>
            </w:r>
            <w:r w:rsidR="00ED0EE7" w:rsidRPr="00F34332">
              <w:rPr>
                <w:rFonts w:ascii="Apple Braille" w:hAnsi="Apple Braille"/>
              </w:rPr>
              <w:t xml:space="preserve">Program Director </w:t>
            </w:r>
          </w:p>
        </w:tc>
        <w:tc>
          <w:tcPr>
            <w:tcW w:w="3280" w:type="dxa"/>
            <w:vAlign w:val="center"/>
          </w:tcPr>
          <w:p w14:paraId="79073A2C" w14:textId="250B50B5" w:rsidR="00ED0EE7" w:rsidRPr="00F34332" w:rsidRDefault="00647D56" w:rsidP="00F965C9">
            <w:pPr>
              <w:rPr>
                <w:rFonts w:ascii="Apple Braille" w:hAnsi="Apple Braille"/>
              </w:rPr>
            </w:pPr>
            <w:r w:rsidRPr="005A39A4">
              <w:rPr>
                <w:rFonts w:ascii="Apple Braille" w:hAnsi="Apple Braille"/>
                <w:noProof/>
              </w:rPr>
              <w:drawing>
                <wp:inline distT="0" distB="0" distL="0" distR="0" wp14:anchorId="3E23FAAF" wp14:editId="0554D7A1">
                  <wp:extent cx="998062" cy="341273"/>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24458" cy="384492"/>
                          </a:xfrm>
                          <a:prstGeom prst="rect">
                            <a:avLst/>
                          </a:prstGeom>
                        </pic:spPr>
                      </pic:pic>
                    </a:graphicData>
                  </a:graphic>
                </wp:inline>
              </w:drawing>
            </w:r>
          </w:p>
        </w:tc>
        <w:tc>
          <w:tcPr>
            <w:tcW w:w="1178" w:type="dxa"/>
            <w:vAlign w:val="center"/>
          </w:tcPr>
          <w:p w14:paraId="254FA46B" w14:textId="0F4EF441" w:rsidR="00ED0EE7" w:rsidRPr="00647D56" w:rsidRDefault="00647D56" w:rsidP="00F965C9">
            <w:pPr>
              <w:rPr>
                <w:rFonts w:ascii="Cambria" w:hAnsi="Cambria"/>
              </w:rPr>
            </w:pPr>
            <w:r>
              <w:rPr>
                <w:rFonts w:ascii="Cambria" w:hAnsi="Cambria"/>
              </w:rPr>
              <w:t>1</w:t>
            </w:r>
            <w:r w:rsidR="00B95C0D">
              <w:rPr>
                <w:rFonts w:ascii="Cambria" w:hAnsi="Cambria"/>
              </w:rPr>
              <w:t>1</w:t>
            </w:r>
            <w:r>
              <w:rPr>
                <w:rFonts w:ascii="Cambria" w:hAnsi="Cambria"/>
              </w:rPr>
              <w:t>/</w:t>
            </w:r>
            <w:r w:rsidR="00B95C0D">
              <w:rPr>
                <w:rFonts w:ascii="Cambria" w:hAnsi="Cambria"/>
              </w:rPr>
              <w:t>01</w:t>
            </w:r>
            <w:r>
              <w:rPr>
                <w:rFonts w:ascii="Cambria" w:hAnsi="Cambria"/>
              </w:rPr>
              <w:t>/20</w:t>
            </w:r>
          </w:p>
        </w:tc>
      </w:tr>
      <w:tr w:rsidR="00ED0EE7" w:rsidRPr="00F34332" w14:paraId="47F90142" w14:textId="77777777" w:rsidTr="00F965C9">
        <w:trPr>
          <w:cantSplit/>
          <w:trHeight w:val="489"/>
        </w:trPr>
        <w:tc>
          <w:tcPr>
            <w:tcW w:w="3279" w:type="dxa"/>
            <w:vAlign w:val="center"/>
          </w:tcPr>
          <w:p w14:paraId="30AE82B9" w14:textId="2132B58C" w:rsidR="00ED0EE7" w:rsidRPr="00F34332" w:rsidRDefault="00843ACB" w:rsidP="00F965C9">
            <w:pPr>
              <w:rPr>
                <w:rFonts w:ascii="Apple Braille" w:hAnsi="Apple Braille"/>
              </w:rPr>
            </w:pPr>
            <w:r>
              <w:rPr>
                <w:rFonts w:ascii="Apple Braille" w:hAnsi="Apple Braille"/>
              </w:rPr>
              <w:t>Debra Servello</w:t>
            </w:r>
          </w:p>
        </w:tc>
        <w:tc>
          <w:tcPr>
            <w:tcW w:w="3279" w:type="dxa"/>
            <w:vAlign w:val="center"/>
          </w:tcPr>
          <w:p w14:paraId="31D9C2DB" w14:textId="4224D21F" w:rsidR="00ED0EE7" w:rsidRPr="00F34332" w:rsidRDefault="00ED0EE7" w:rsidP="00F965C9">
            <w:pPr>
              <w:rPr>
                <w:rFonts w:ascii="Apple Braille" w:hAnsi="Apple Braille"/>
              </w:rPr>
            </w:pPr>
            <w:r w:rsidRPr="00F34332">
              <w:rPr>
                <w:rFonts w:ascii="Apple Braille" w:hAnsi="Apple Braille"/>
              </w:rPr>
              <w:t xml:space="preserve">Chair of </w:t>
            </w:r>
            <w:r w:rsidR="00843ACB">
              <w:rPr>
                <w:rFonts w:ascii="Apple Braille" w:hAnsi="Apple Braille"/>
              </w:rPr>
              <w:t>Graduate Dept</w:t>
            </w:r>
          </w:p>
        </w:tc>
        <w:tc>
          <w:tcPr>
            <w:tcW w:w="3280" w:type="dxa"/>
            <w:vAlign w:val="center"/>
          </w:tcPr>
          <w:p w14:paraId="0A1528A0" w14:textId="782E418E" w:rsidR="00ED0EE7" w:rsidRPr="00F34332" w:rsidRDefault="00843ACB" w:rsidP="00F965C9">
            <w:pPr>
              <w:rPr>
                <w:rFonts w:ascii="Apple Braille" w:hAnsi="Apple Braille"/>
              </w:rPr>
            </w:pPr>
            <w:r>
              <w:rPr>
                <w:rFonts w:ascii="Apple Braille" w:hAnsi="Apple Braille"/>
                <w:noProof/>
              </w:rPr>
              <w:drawing>
                <wp:inline distT="0" distB="0" distL="0" distR="0" wp14:anchorId="2195D4AE" wp14:editId="005E7A7F">
                  <wp:extent cx="1508760" cy="3678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bra Servello Signature.png"/>
                          <pic:cNvPicPr/>
                        </pic:nvPicPr>
                        <pic:blipFill>
                          <a:blip r:embed="rId15"/>
                          <a:stretch>
                            <a:fillRect/>
                          </a:stretch>
                        </pic:blipFill>
                        <pic:spPr>
                          <a:xfrm>
                            <a:off x="0" y="0"/>
                            <a:ext cx="1563219" cy="381134"/>
                          </a:xfrm>
                          <a:prstGeom prst="rect">
                            <a:avLst/>
                          </a:prstGeom>
                        </pic:spPr>
                      </pic:pic>
                    </a:graphicData>
                  </a:graphic>
                </wp:inline>
              </w:drawing>
            </w:r>
          </w:p>
        </w:tc>
        <w:tc>
          <w:tcPr>
            <w:tcW w:w="1178" w:type="dxa"/>
            <w:vAlign w:val="center"/>
          </w:tcPr>
          <w:p w14:paraId="68C4262A" w14:textId="1A689301" w:rsidR="00ED0EE7" w:rsidRPr="00F34332" w:rsidRDefault="00843ACB" w:rsidP="00F965C9">
            <w:pPr>
              <w:rPr>
                <w:rFonts w:ascii="Apple Braille" w:hAnsi="Apple Braille"/>
              </w:rPr>
            </w:pPr>
            <w:r>
              <w:rPr>
                <w:rFonts w:ascii="Apple Braille" w:hAnsi="Apple Braille"/>
              </w:rPr>
              <w:t>11/3/2020</w:t>
            </w:r>
          </w:p>
        </w:tc>
      </w:tr>
      <w:tr w:rsidR="00ED0EE7" w:rsidRPr="00F34332" w14:paraId="58D8C477" w14:textId="77777777" w:rsidTr="00F965C9">
        <w:trPr>
          <w:cantSplit/>
          <w:trHeight w:val="489"/>
        </w:trPr>
        <w:tc>
          <w:tcPr>
            <w:tcW w:w="3279" w:type="dxa"/>
            <w:vAlign w:val="center"/>
          </w:tcPr>
          <w:p w14:paraId="36B21F50" w14:textId="2537DCBB" w:rsidR="00ED0EE7" w:rsidRPr="00F34332" w:rsidRDefault="00652F19" w:rsidP="00F965C9">
            <w:pPr>
              <w:rPr>
                <w:rFonts w:ascii="Apple Braille" w:hAnsi="Apple Braille"/>
              </w:rPr>
            </w:pPr>
            <w:r>
              <w:rPr>
                <w:rFonts w:ascii="Apple Braille" w:hAnsi="Apple Braille"/>
              </w:rPr>
              <w:t>Carolynn Masters</w:t>
            </w:r>
          </w:p>
        </w:tc>
        <w:tc>
          <w:tcPr>
            <w:tcW w:w="3279" w:type="dxa"/>
            <w:vAlign w:val="center"/>
          </w:tcPr>
          <w:p w14:paraId="6A680DD6" w14:textId="0C4F795C" w:rsidR="00ED0EE7" w:rsidRPr="00F34332" w:rsidRDefault="00ED0EE7" w:rsidP="00F965C9">
            <w:pPr>
              <w:rPr>
                <w:rFonts w:ascii="Apple Braille" w:hAnsi="Apple Braille"/>
              </w:rPr>
            </w:pPr>
            <w:r w:rsidRPr="00F34332">
              <w:rPr>
                <w:rFonts w:ascii="Apple Braille" w:hAnsi="Apple Braille"/>
              </w:rPr>
              <w:t xml:space="preserve">Dean of </w:t>
            </w:r>
            <w:r w:rsidR="00652F19">
              <w:rPr>
                <w:rFonts w:ascii="Apple Braille" w:hAnsi="Apple Braille"/>
              </w:rPr>
              <w:t>School of Nursing</w:t>
            </w:r>
          </w:p>
        </w:tc>
        <w:tc>
          <w:tcPr>
            <w:tcW w:w="3280" w:type="dxa"/>
            <w:vAlign w:val="center"/>
          </w:tcPr>
          <w:p w14:paraId="34E7B96A" w14:textId="2CB36094" w:rsidR="00ED0EE7" w:rsidRPr="00F34332" w:rsidRDefault="00652F19" w:rsidP="00F965C9">
            <w:pPr>
              <w:rPr>
                <w:rFonts w:ascii="Apple Braille" w:hAnsi="Apple Braille"/>
              </w:rPr>
            </w:pPr>
            <w:r>
              <w:rPr>
                <w:rFonts w:ascii="Apple Braille" w:hAnsi="Apple Braille"/>
                <w:noProof/>
              </w:rPr>
              <w:drawing>
                <wp:inline distT="0" distB="0" distL="0" distR="0" wp14:anchorId="788CE102" wp14:editId="4FA1025C">
                  <wp:extent cx="2590800" cy="69469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6"/>
                          <a:stretch>
                            <a:fillRect/>
                          </a:stretch>
                        </pic:blipFill>
                        <pic:spPr>
                          <a:xfrm>
                            <a:off x="0" y="0"/>
                            <a:ext cx="2664207" cy="714373"/>
                          </a:xfrm>
                          <a:prstGeom prst="rect">
                            <a:avLst/>
                          </a:prstGeom>
                        </pic:spPr>
                      </pic:pic>
                    </a:graphicData>
                  </a:graphic>
                </wp:inline>
              </w:drawing>
            </w:r>
          </w:p>
        </w:tc>
        <w:tc>
          <w:tcPr>
            <w:tcW w:w="1178" w:type="dxa"/>
            <w:vAlign w:val="center"/>
          </w:tcPr>
          <w:p w14:paraId="38C0D5D9" w14:textId="298F741F" w:rsidR="00ED0EE7" w:rsidRPr="00F34332" w:rsidRDefault="00652F19" w:rsidP="00F965C9">
            <w:pPr>
              <w:rPr>
                <w:rFonts w:ascii="Apple Braille" w:hAnsi="Apple Braille"/>
              </w:rPr>
            </w:pPr>
            <w:r>
              <w:rPr>
                <w:rFonts w:ascii="Apple Braille" w:hAnsi="Apple Braille"/>
              </w:rPr>
              <w:t>11/3/20</w:t>
            </w:r>
          </w:p>
        </w:tc>
      </w:tr>
    </w:tbl>
    <w:p w14:paraId="0EF5F2E2" w14:textId="77777777" w:rsidR="00ED0EE7" w:rsidRPr="00F34332" w:rsidRDefault="00ED0EE7" w:rsidP="00ED0EE7">
      <w:pPr>
        <w:pStyle w:val="Heading5"/>
        <w:rPr>
          <w:rFonts w:ascii="Apple Braille" w:hAnsi="Apple Braille"/>
          <w:color w:val="auto"/>
        </w:rPr>
      </w:pPr>
    </w:p>
    <w:p w14:paraId="0C737FED" w14:textId="77777777"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27" w:name="acknowledge"/>
        <w:bookmarkEnd w:id="27"/>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1"/>
        <w:gridCol w:w="3263"/>
        <w:gridCol w:w="3194"/>
        <w:gridCol w:w="1162"/>
      </w:tblGrid>
      <w:tr w:rsidR="00ED0EE7" w:rsidRPr="00F34332" w14:paraId="27B21B84" w14:textId="77777777" w:rsidTr="00F965C9">
        <w:trPr>
          <w:cantSplit/>
          <w:tblHeader/>
        </w:trPr>
        <w:tc>
          <w:tcPr>
            <w:tcW w:w="3279" w:type="dxa"/>
            <w:vAlign w:val="center"/>
          </w:tcPr>
          <w:p w14:paraId="5E458A13"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F56B3E" w:rsidP="00F965C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28" w:name="Signature_2"/>
            <w:bookmarkEnd w:id="28"/>
          </w:p>
        </w:tc>
        <w:tc>
          <w:tcPr>
            <w:tcW w:w="1178" w:type="dxa"/>
            <w:vAlign w:val="center"/>
          </w:tcPr>
          <w:p w14:paraId="08B1CA7F"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F965C9">
        <w:trPr>
          <w:cantSplit/>
          <w:trHeight w:val="489"/>
        </w:trPr>
        <w:tc>
          <w:tcPr>
            <w:tcW w:w="3279" w:type="dxa"/>
            <w:vAlign w:val="center"/>
          </w:tcPr>
          <w:p w14:paraId="76D66553" w14:textId="6C52603C" w:rsidR="00ED0EE7" w:rsidRPr="00743944" w:rsidRDefault="00ED0EE7" w:rsidP="00F965C9">
            <w:pPr>
              <w:rPr>
                <w:rFonts w:ascii="Cambria" w:hAnsi="Cambria"/>
              </w:rPr>
            </w:pPr>
          </w:p>
        </w:tc>
        <w:tc>
          <w:tcPr>
            <w:tcW w:w="3279" w:type="dxa"/>
            <w:vAlign w:val="center"/>
          </w:tcPr>
          <w:p w14:paraId="19FA2135" w14:textId="5309FD1C" w:rsidR="00ED0EE7" w:rsidRPr="00743944" w:rsidRDefault="00ED0EE7" w:rsidP="00F965C9">
            <w:pPr>
              <w:rPr>
                <w:rFonts w:ascii="Cambria" w:hAnsi="Cambria"/>
              </w:rPr>
            </w:pPr>
          </w:p>
        </w:tc>
        <w:tc>
          <w:tcPr>
            <w:tcW w:w="3280" w:type="dxa"/>
            <w:vAlign w:val="center"/>
          </w:tcPr>
          <w:p w14:paraId="2BD8B211" w14:textId="5384B472" w:rsidR="00ED0EE7" w:rsidRPr="00F34332" w:rsidRDefault="00ED0EE7" w:rsidP="00F965C9">
            <w:pPr>
              <w:rPr>
                <w:rFonts w:ascii="Apple Braille" w:hAnsi="Apple Braille"/>
              </w:rPr>
            </w:pPr>
          </w:p>
        </w:tc>
        <w:tc>
          <w:tcPr>
            <w:tcW w:w="1178" w:type="dxa"/>
            <w:vAlign w:val="center"/>
          </w:tcPr>
          <w:p w14:paraId="3333F86A" w14:textId="413FEB7F" w:rsidR="00ED0EE7" w:rsidRPr="00743944" w:rsidRDefault="00ED0EE7" w:rsidP="00F965C9">
            <w:pPr>
              <w:rPr>
                <w:rFonts w:ascii="Cambria" w:hAnsi="Cambria"/>
              </w:rPr>
            </w:pPr>
          </w:p>
        </w:tc>
      </w:tr>
      <w:tr w:rsidR="00ED0EE7" w:rsidRPr="00F34332" w14:paraId="0F100864" w14:textId="77777777" w:rsidTr="00F965C9">
        <w:trPr>
          <w:cantSplit/>
          <w:trHeight w:val="489"/>
        </w:trPr>
        <w:tc>
          <w:tcPr>
            <w:tcW w:w="3279" w:type="dxa"/>
            <w:vAlign w:val="center"/>
          </w:tcPr>
          <w:p w14:paraId="4FDFC874" w14:textId="77777777" w:rsidR="00ED0EE7" w:rsidRPr="00F34332" w:rsidRDefault="00ED0EE7" w:rsidP="00F965C9">
            <w:pPr>
              <w:rPr>
                <w:rFonts w:ascii="Apple Braille" w:hAnsi="Apple Braille"/>
              </w:rPr>
            </w:pPr>
          </w:p>
        </w:tc>
        <w:tc>
          <w:tcPr>
            <w:tcW w:w="3279" w:type="dxa"/>
            <w:vAlign w:val="center"/>
          </w:tcPr>
          <w:p w14:paraId="5719FBF5" w14:textId="77777777" w:rsidR="00ED0EE7" w:rsidRPr="00F34332" w:rsidRDefault="00ED0EE7" w:rsidP="00F965C9">
            <w:pPr>
              <w:rPr>
                <w:rFonts w:ascii="Apple Braille" w:hAnsi="Apple Braille"/>
              </w:rPr>
            </w:pPr>
          </w:p>
        </w:tc>
        <w:tc>
          <w:tcPr>
            <w:tcW w:w="3280" w:type="dxa"/>
            <w:vAlign w:val="center"/>
          </w:tcPr>
          <w:p w14:paraId="1AE3BC79" w14:textId="77777777" w:rsidR="00ED0EE7" w:rsidRPr="00F34332" w:rsidRDefault="00ED0EE7" w:rsidP="00F965C9">
            <w:pPr>
              <w:rPr>
                <w:rFonts w:ascii="Apple Braille" w:hAnsi="Apple Braille"/>
              </w:rPr>
            </w:pPr>
          </w:p>
        </w:tc>
        <w:tc>
          <w:tcPr>
            <w:tcW w:w="1178" w:type="dxa"/>
            <w:vAlign w:val="center"/>
          </w:tcPr>
          <w:p w14:paraId="2DC238F6" w14:textId="77777777" w:rsidR="00ED0EE7" w:rsidRPr="00F34332" w:rsidRDefault="00ED0EE7" w:rsidP="00F965C9">
            <w:pPr>
              <w:rPr>
                <w:rFonts w:ascii="Apple Braille" w:hAnsi="Apple Braille"/>
              </w:rPr>
            </w:pPr>
          </w:p>
        </w:tc>
      </w:tr>
      <w:tr w:rsidR="00ED0EE7" w:rsidRPr="00F34332" w14:paraId="059E005F" w14:textId="77777777" w:rsidTr="00F965C9">
        <w:trPr>
          <w:cantSplit/>
          <w:trHeight w:val="489"/>
        </w:trPr>
        <w:tc>
          <w:tcPr>
            <w:tcW w:w="3279" w:type="dxa"/>
            <w:vAlign w:val="center"/>
          </w:tcPr>
          <w:p w14:paraId="751EA1B1" w14:textId="77777777" w:rsidR="00ED0EE7" w:rsidRPr="00F34332" w:rsidRDefault="00ED0EE7" w:rsidP="00F965C9">
            <w:pPr>
              <w:rPr>
                <w:rFonts w:ascii="Apple Braille" w:hAnsi="Apple Braille"/>
              </w:rPr>
            </w:pPr>
          </w:p>
        </w:tc>
        <w:tc>
          <w:tcPr>
            <w:tcW w:w="3279" w:type="dxa"/>
            <w:vAlign w:val="center"/>
          </w:tcPr>
          <w:p w14:paraId="332DFA70" w14:textId="77777777" w:rsidR="00ED0EE7" w:rsidRPr="00F34332" w:rsidRDefault="00ED0EE7" w:rsidP="00F965C9">
            <w:pPr>
              <w:rPr>
                <w:rFonts w:ascii="Apple Braille" w:hAnsi="Apple Braille"/>
              </w:rPr>
            </w:pPr>
          </w:p>
        </w:tc>
        <w:tc>
          <w:tcPr>
            <w:tcW w:w="3280" w:type="dxa"/>
            <w:vAlign w:val="center"/>
          </w:tcPr>
          <w:p w14:paraId="05ED6D56" w14:textId="384D50EF" w:rsidR="00ED0EE7" w:rsidRPr="001401D6" w:rsidRDefault="00ED0EE7" w:rsidP="00F965C9">
            <w:pPr>
              <w:rPr>
                <w:rFonts w:ascii="Cambria" w:hAnsi="Cambria"/>
              </w:rPr>
            </w:pPr>
          </w:p>
        </w:tc>
        <w:tc>
          <w:tcPr>
            <w:tcW w:w="1178" w:type="dxa"/>
            <w:vAlign w:val="center"/>
          </w:tcPr>
          <w:p w14:paraId="00883D22" w14:textId="0926A1CA" w:rsidR="00ED0EE7" w:rsidRPr="00F34332" w:rsidRDefault="00ED0EE7" w:rsidP="00F965C9">
            <w:pPr>
              <w:rPr>
                <w:rFonts w:ascii="Apple Braille" w:hAnsi="Apple Braille"/>
              </w:rPr>
            </w:pP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5F171" w14:textId="77777777" w:rsidR="00F56B3E" w:rsidRDefault="00F56B3E" w:rsidP="00FA78CA">
      <w:r>
        <w:separator/>
      </w:r>
    </w:p>
  </w:endnote>
  <w:endnote w:type="continuationSeparator" w:id="0">
    <w:p w14:paraId="4E15CE56" w14:textId="77777777" w:rsidR="00F56B3E" w:rsidRDefault="00F56B3E"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Braille">
    <w:altName w:val="﷽﷽﷽﷽﷽﷽﷽﷽aille"/>
    <w:panose1 w:val="05000000000000000000"/>
    <w:charset w:val="00"/>
    <w:family w:val="decorative"/>
    <w:pitch w:val="variable"/>
    <w:sig w:usb0="80000043" w:usb1="00000000" w:usb2="0004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Þ"/>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1A17" w14:textId="77777777" w:rsidR="00577933" w:rsidRDefault="00577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27C20" w14:textId="77777777" w:rsidR="00577933" w:rsidRDefault="00577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C302B" w14:textId="77777777" w:rsidR="00F56B3E" w:rsidRDefault="00F56B3E" w:rsidP="00FA78CA">
      <w:r>
        <w:separator/>
      </w:r>
    </w:p>
  </w:footnote>
  <w:footnote w:type="continuationSeparator" w:id="0">
    <w:p w14:paraId="72033490" w14:textId="77777777" w:rsidR="00F56B3E" w:rsidRDefault="00F56B3E"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CB9C7" w14:textId="77777777" w:rsidR="00577933" w:rsidRDefault="0057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2451E18A"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00577933">
      <w:rPr>
        <w:color w:val="4F6228"/>
        <w:sz w:val="16"/>
        <w:szCs w:val="16"/>
      </w:rPr>
      <w:fldChar w:fldCharType="begin"/>
    </w:r>
    <w:r w:rsidR="00577933">
      <w:rPr>
        <w:color w:val="4F6228"/>
        <w:sz w:val="16"/>
        <w:szCs w:val="16"/>
      </w:rPr>
      <w:instrText xml:space="preserve"> FILENAME  \* MERGEFORMAT </w:instrText>
    </w:r>
    <w:r w:rsidR="00577933">
      <w:rPr>
        <w:color w:val="4F6228"/>
        <w:sz w:val="16"/>
        <w:szCs w:val="16"/>
      </w:rPr>
      <w:fldChar w:fldCharType="separate"/>
    </w:r>
    <w:r w:rsidR="00A6601C">
      <w:rPr>
        <w:noProof/>
        <w:color w:val="4F6228"/>
        <w:sz w:val="16"/>
        <w:szCs w:val="16"/>
      </w:rPr>
      <w:t>2021_05_MSN_Acute_Care_NP_Revision.docx</w:t>
    </w:r>
    <w:r w:rsidR="00577933">
      <w:rPr>
        <w:color w:val="4F6228"/>
        <w:sz w:val="16"/>
        <w:szCs w:val="16"/>
      </w:rPr>
      <w:fldChar w:fldCharType="end"/>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t>Date Received:</w:t>
    </w:r>
    <w:r w:rsidR="001401D6">
      <w:rPr>
        <w:color w:val="4F6228"/>
        <w:sz w:val="16"/>
        <w:szCs w:val="16"/>
      </w:rPr>
      <w:t xml:space="preserve"> 11/10/2020</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4858A" w14:textId="77777777" w:rsidR="00577933" w:rsidRDefault="0057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246"/>
    <w:multiLevelType w:val="hybridMultilevel"/>
    <w:tmpl w:val="7BE21C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43D25"/>
    <w:multiLevelType w:val="multilevel"/>
    <w:tmpl w:val="D244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60CBF"/>
    <w:multiLevelType w:val="hybridMultilevel"/>
    <w:tmpl w:val="549A332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905EA"/>
    <w:multiLevelType w:val="multilevel"/>
    <w:tmpl w:val="2B80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81AF0"/>
    <w:multiLevelType w:val="hybridMultilevel"/>
    <w:tmpl w:val="EC3403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622520"/>
    <w:multiLevelType w:val="hybridMultilevel"/>
    <w:tmpl w:val="EC3403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E43533"/>
    <w:multiLevelType w:val="hybridMultilevel"/>
    <w:tmpl w:val="9D24F77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D31536"/>
    <w:multiLevelType w:val="hybridMultilevel"/>
    <w:tmpl w:val="09520A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FA048E"/>
    <w:multiLevelType w:val="hybridMultilevel"/>
    <w:tmpl w:val="DD8015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C25DEC"/>
    <w:multiLevelType w:val="multilevel"/>
    <w:tmpl w:val="E0AE171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8222DE1"/>
    <w:multiLevelType w:val="hybridMultilevel"/>
    <w:tmpl w:val="BB424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41D91"/>
    <w:multiLevelType w:val="hybridMultilevel"/>
    <w:tmpl w:val="BD8883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01C46"/>
    <w:multiLevelType w:val="hybridMultilevel"/>
    <w:tmpl w:val="6F36FE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76E98"/>
    <w:multiLevelType w:val="hybridMultilevel"/>
    <w:tmpl w:val="0C1C04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55A03"/>
    <w:multiLevelType w:val="hybridMultilevel"/>
    <w:tmpl w:val="DF82F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882D8A"/>
    <w:multiLevelType w:val="hybridMultilevel"/>
    <w:tmpl w:val="74EAA9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55A89"/>
    <w:multiLevelType w:val="multilevel"/>
    <w:tmpl w:val="11A40706"/>
    <w:lvl w:ilvl="0">
      <w:start w:val="1"/>
      <w:numFmt w:val="bullet"/>
      <w:lvlText w:val=""/>
      <w:lvlJc w:val="left"/>
      <w:pPr>
        <w:tabs>
          <w:tab w:val="num" w:pos="288"/>
        </w:tabs>
        <w:ind w:left="288" w:hanging="360"/>
      </w:pPr>
      <w:rPr>
        <w:rFonts w:ascii="Symbol" w:hAnsi="Symbol" w:hint="default"/>
        <w:sz w:val="20"/>
      </w:rPr>
    </w:lvl>
    <w:lvl w:ilvl="1" w:tentative="1">
      <w:start w:val="1"/>
      <w:numFmt w:val="bullet"/>
      <w:lvlText w:val=""/>
      <w:lvlJc w:val="left"/>
      <w:pPr>
        <w:tabs>
          <w:tab w:val="num" w:pos="1008"/>
        </w:tabs>
        <w:ind w:left="1008" w:hanging="360"/>
      </w:pPr>
      <w:rPr>
        <w:rFonts w:ascii="Symbol" w:hAnsi="Symbol" w:hint="default"/>
        <w:sz w:val="20"/>
      </w:rPr>
    </w:lvl>
    <w:lvl w:ilvl="2" w:tentative="1">
      <w:start w:val="1"/>
      <w:numFmt w:val="bullet"/>
      <w:lvlText w:val=""/>
      <w:lvlJc w:val="left"/>
      <w:pPr>
        <w:tabs>
          <w:tab w:val="num" w:pos="1728"/>
        </w:tabs>
        <w:ind w:left="1728" w:hanging="360"/>
      </w:pPr>
      <w:rPr>
        <w:rFonts w:ascii="Symbol" w:hAnsi="Symbol" w:hint="default"/>
        <w:sz w:val="20"/>
      </w:rPr>
    </w:lvl>
    <w:lvl w:ilvl="3" w:tentative="1">
      <w:start w:val="1"/>
      <w:numFmt w:val="bullet"/>
      <w:lvlText w:val=""/>
      <w:lvlJc w:val="left"/>
      <w:pPr>
        <w:tabs>
          <w:tab w:val="num" w:pos="2448"/>
        </w:tabs>
        <w:ind w:left="2448" w:hanging="360"/>
      </w:pPr>
      <w:rPr>
        <w:rFonts w:ascii="Symbol" w:hAnsi="Symbol" w:hint="default"/>
        <w:sz w:val="20"/>
      </w:rPr>
    </w:lvl>
    <w:lvl w:ilvl="4" w:tentative="1">
      <w:start w:val="1"/>
      <w:numFmt w:val="bullet"/>
      <w:lvlText w:val=""/>
      <w:lvlJc w:val="left"/>
      <w:pPr>
        <w:tabs>
          <w:tab w:val="num" w:pos="3168"/>
        </w:tabs>
        <w:ind w:left="3168" w:hanging="360"/>
      </w:pPr>
      <w:rPr>
        <w:rFonts w:ascii="Symbol" w:hAnsi="Symbol" w:hint="default"/>
        <w:sz w:val="20"/>
      </w:rPr>
    </w:lvl>
    <w:lvl w:ilvl="5" w:tentative="1">
      <w:start w:val="1"/>
      <w:numFmt w:val="bullet"/>
      <w:lvlText w:val=""/>
      <w:lvlJc w:val="left"/>
      <w:pPr>
        <w:tabs>
          <w:tab w:val="num" w:pos="3888"/>
        </w:tabs>
        <w:ind w:left="3888" w:hanging="360"/>
      </w:pPr>
      <w:rPr>
        <w:rFonts w:ascii="Symbol" w:hAnsi="Symbol" w:hint="default"/>
        <w:sz w:val="20"/>
      </w:rPr>
    </w:lvl>
    <w:lvl w:ilvl="6" w:tentative="1">
      <w:start w:val="1"/>
      <w:numFmt w:val="bullet"/>
      <w:lvlText w:val=""/>
      <w:lvlJc w:val="left"/>
      <w:pPr>
        <w:tabs>
          <w:tab w:val="num" w:pos="4608"/>
        </w:tabs>
        <w:ind w:left="4608" w:hanging="360"/>
      </w:pPr>
      <w:rPr>
        <w:rFonts w:ascii="Symbol" w:hAnsi="Symbol" w:hint="default"/>
        <w:sz w:val="20"/>
      </w:rPr>
    </w:lvl>
    <w:lvl w:ilvl="7" w:tentative="1">
      <w:start w:val="1"/>
      <w:numFmt w:val="bullet"/>
      <w:lvlText w:val=""/>
      <w:lvlJc w:val="left"/>
      <w:pPr>
        <w:tabs>
          <w:tab w:val="num" w:pos="5328"/>
        </w:tabs>
        <w:ind w:left="5328" w:hanging="360"/>
      </w:pPr>
      <w:rPr>
        <w:rFonts w:ascii="Symbol" w:hAnsi="Symbol" w:hint="default"/>
        <w:sz w:val="20"/>
      </w:rPr>
    </w:lvl>
    <w:lvl w:ilvl="8" w:tentative="1">
      <w:start w:val="1"/>
      <w:numFmt w:val="bullet"/>
      <w:lvlText w:val=""/>
      <w:lvlJc w:val="left"/>
      <w:pPr>
        <w:tabs>
          <w:tab w:val="num" w:pos="6048"/>
        </w:tabs>
        <w:ind w:left="6048" w:hanging="360"/>
      </w:pPr>
      <w:rPr>
        <w:rFonts w:ascii="Symbol" w:hAnsi="Symbol" w:hint="default"/>
        <w:sz w:val="20"/>
      </w:rPr>
    </w:lvl>
  </w:abstractNum>
  <w:abstractNum w:abstractNumId="27"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826FD8"/>
    <w:multiLevelType w:val="multilevel"/>
    <w:tmpl w:val="250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E437E9"/>
    <w:multiLevelType w:val="hybridMultilevel"/>
    <w:tmpl w:val="FB50DD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C4335B"/>
    <w:multiLevelType w:val="multilevel"/>
    <w:tmpl w:val="ADDE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7C7C0A"/>
    <w:multiLevelType w:val="hybridMultilevel"/>
    <w:tmpl w:val="7924FCE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2"/>
  </w:num>
  <w:num w:numId="2">
    <w:abstractNumId w:val="10"/>
  </w:num>
  <w:num w:numId="3">
    <w:abstractNumId w:val="18"/>
  </w:num>
  <w:num w:numId="4">
    <w:abstractNumId w:val="6"/>
  </w:num>
  <w:num w:numId="5">
    <w:abstractNumId w:val="12"/>
  </w:num>
  <w:num w:numId="6">
    <w:abstractNumId w:val="27"/>
  </w:num>
  <w:num w:numId="7">
    <w:abstractNumId w:val="7"/>
  </w:num>
  <w:num w:numId="8">
    <w:abstractNumId w:val="17"/>
  </w:num>
  <w:num w:numId="9">
    <w:abstractNumId w:val="20"/>
  </w:num>
  <w:num w:numId="10">
    <w:abstractNumId w:val="11"/>
  </w:num>
  <w:num w:numId="11">
    <w:abstractNumId w:val="32"/>
  </w:num>
  <w:num w:numId="12">
    <w:abstractNumId w:val="3"/>
  </w:num>
  <w:num w:numId="13">
    <w:abstractNumId w:val="16"/>
  </w:num>
  <w:num w:numId="14">
    <w:abstractNumId w:val="24"/>
  </w:num>
  <w:num w:numId="15">
    <w:abstractNumId w:val="23"/>
  </w:num>
  <w:num w:numId="16">
    <w:abstractNumId w:val="31"/>
  </w:num>
  <w:num w:numId="17">
    <w:abstractNumId w:val="25"/>
  </w:num>
  <w:num w:numId="18">
    <w:abstractNumId w:val="21"/>
  </w:num>
  <w:num w:numId="19">
    <w:abstractNumId w:val="14"/>
  </w:num>
  <w:num w:numId="20">
    <w:abstractNumId w:val="0"/>
  </w:num>
  <w:num w:numId="21">
    <w:abstractNumId w:val="29"/>
  </w:num>
  <w:num w:numId="22">
    <w:abstractNumId w:val="8"/>
  </w:num>
  <w:num w:numId="23">
    <w:abstractNumId w:val="5"/>
  </w:num>
  <w:num w:numId="24">
    <w:abstractNumId w:val="9"/>
  </w:num>
  <w:num w:numId="25">
    <w:abstractNumId w:val="15"/>
  </w:num>
  <w:num w:numId="26">
    <w:abstractNumId w:val="2"/>
  </w:num>
  <w:num w:numId="27">
    <w:abstractNumId w:val="13"/>
  </w:num>
  <w:num w:numId="28">
    <w:abstractNumId w:val="19"/>
  </w:num>
  <w:num w:numId="29">
    <w:abstractNumId w:val="28"/>
  </w:num>
  <w:num w:numId="30">
    <w:abstractNumId w:val="1"/>
  </w:num>
  <w:num w:numId="31">
    <w:abstractNumId w:val="4"/>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47316"/>
    <w:rsid w:val="00047BBA"/>
    <w:rsid w:val="00053F31"/>
    <w:rsid w:val="000556B3"/>
    <w:rsid w:val="00067620"/>
    <w:rsid w:val="00073DC2"/>
    <w:rsid w:val="000810FF"/>
    <w:rsid w:val="000A36CD"/>
    <w:rsid w:val="000A5C4E"/>
    <w:rsid w:val="000A72E5"/>
    <w:rsid w:val="000D1497"/>
    <w:rsid w:val="000D21F2"/>
    <w:rsid w:val="000D2843"/>
    <w:rsid w:val="000D5929"/>
    <w:rsid w:val="000E2CBA"/>
    <w:rsid w:val="000F370A"/>
    <w:rsid w:val="000F5943"/>
    <w:rsid w:val="001010FA"/>
    <w:rsid w:val="00101BA4"/>
    <w:rsid w:val="0011690A"/>
    <w:rsid w:val="00120C12"/>
    <w:rsid w:val="001278A4"/>
    <w:rsid w:val="001304E5"/>
    <w:rsid w:val="0013176C"/>
    <w:rsid w:val="00131B87"/>
    <w:rsid w:val="001401D6"/>
    <w:rsid w:val="001429AA"/>
    <w:rsid w:val="00143712"/>
    <w:rsid w:val="00155067"/>
    <w:rsid w:val="001660E6"/>
    <w:rsid w:val="00176636"/>
    <w:rsid w:val="00176C55"/>
    <w:rsid w:val="00181A4B"/>
    <w:rsid w:val="00192A8A"/>
    <w:rsid w:val="001A37FB"/>
    <w:rsid w:val="001A3A2F"/>
    <w:rsid w:val="001A51ED"/>
    <w:rsid w:val="001B2E3A"/>
    <w:rsid w:val="001F351F"/>
    <w:rsid w:val="0020058E"/>
    <w:rsid w:val="0022101F"/>
    <w:rsid w:val="00225E79"/>
    <w:rsid w:val="00237355"/>
    <w:rsid w:val="00240259"/>
    <w:rsid w:val="00244615"/>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09C4"/>
    <w:rsid w:val="002D4773"/>
    <w:rsid w:val="002E6AEB"/>
    <w:rsid w:val="002F5554"/>
    <w:rsid w:val="003046A7"/>
    <w:rsid w:val="00310D95"/>
    <w:rsid w:val="00334441"/>
    <w:rsid w:val="00345149"/>
    <w:rsid w:val="003502BE"/>
    <w:rsid w:val="003569BA"/>
    <w:rsid w:val="0037207D"/>
    <w:rsid w:val="00374A64"/>
    <w:rsid w:val="00376A8B"/>
    <w:rsid w:val="0038716E"/>
    <w:rsid w:val="003A2960"/>
    <w:rsid w:val="003A45F6"/>
    <w:rsid w:val="003B2F7F"/>
    <w:rsid w:val="003B4A52"/>
    <w:rsid w:val="003C1A54"/>
    <w:rsid w:val="003C3E00"/>
    <w:rsid w:val="003C511E"/>
    <w:rsid w:val="003D7372"/>
    <w:rsid w:val="003F099C"/>
    <w:rsid w:val="003F3332"/>
    <w:rsid w:val="003F4E82"/>
    <w:rsid w:val="00402602"/>
    <w:rsid w:val="00414BE2"/>
    <w:rsid w:val="00415C22"/>
    <w:rsid w:val="00420D12"/>
    <w:rsid w:val="004254A0"/>
    <w:rsid w:val="004301A3"/>
    <w:rsid w:val="004313E6"/>
    <w:rsid w:val="004403BD"/>
    <w:rsid w:val="00442EEA"/>
    <w:rsid w:val="00476920"/>
    <w:rsid w:val="004779B4"/>
    <w:rsid w:val="00482982"/>
    <w:rsid w:val="0048308F"/>
    <w:rsid w:val="004932BC"/>
    <w:rsid w:val="004A1A6B"/>
    <w:rsid w:val="004B1512"/>
    <w:rsid w:val="004E472D"/>
    <w:rsid w:val="004E57C5"/>
    <w:rsid w:val="004F6658"/>
    <w:rsid w:val="00510E78"/>
    <w:rsid w:val="005174B4"/>
    <w:rsid w:val="00536A63"/>
    <w:rsid w:val="005473BC"/>
    <w:rsid w:val="00573E56"/>
    <w:rsid w:val="00577933"/>
    <w:rsid w:val="00586871"/>
    <w:rsid w:val="005873E3"/>
    <w:rsid w:val="005879B1"/>
    <w:rsid w:val="00587DC6"/>
    <w:rsid w:val="005A3E53"/>
    <w:rsid w:val="005B6862"/>
    <w:rsid w:val="005C23BD"/>
    <w:rsid w:val="005C37AA"/>
    <w:rsid w:val="005C3F83"/>
    <w:rsid w:val="005C7C5B"/>
    <w:rsid w:val="005D389E"/>
    <w:rsid w:val="005E752D"/>
    <w:rsid w:val="005F2A05"/>
    <w:rsid w:val="0060382D"/>
    <w:rsid w:val="00632EDE"/>
    <w:rsid w:val="00644335"/>
    <w:rsid w:val="0064791E"/>
    <w:rsid w:val="00647D56"/>
    <w:rsid w:val="00652F19"/>
    <w:rsid w:val="00663C1F"/>
    <w:rsid w:val="00670869"/>
    <w:rsid w:val="006761E1"/>
    <w:rsid w:val="00683AEB"/>
    <w:rsid w:val="006970B0"/>
    <w:rsid w:val="006A6B81"/>
    <w:rsid w:val="006A7154"/>
    <w:rsid w:val="006D047E"/>
    <w:rsid w:val="006E3AF2"/>
    <w:rsid w:val="006E6680"/>
    <w:rsid w:val="006F1650"/>
    <w:rsid w:val="006F7F90"/>
    <w:rsid w:val="0070451E"/>
    <w:rsid w:val="00704CFF"/>
    <w:rsid w:val="00706745"/>
    <w:rsid w:val="007072F7"/>
    <w:rsid w:val="00727CB7"/>
    <w:rsid w:val="00730981"/>
    <w:rsid w:val="0074235B"/>
    <w:rsid w:val="00743944"/>
    <w:rsid w:val="00743AD2"/>
    <w:rsid w:val="007445F4"/>
    <w:rsid w:val="007554DE"/>
    <w:rsid w:val="00760EA6"/>
    <w:rsid w:val="00761537"/>
    <w:rsid w:val="00781686"/>
    <w:rsid w:val="00786121"/>
    <w:rsid w:val="00796AF7"/>
    <w:rsid w:val="00796E90"/>
    <w:rsid w:val="007970C3"/>
    <w:rsid w:val="007A5702"/>
    <w:rsid w:val="007A6BE7"/>
    <w:rsid w:val="007B10BE"/>
    <w:rsid w:val="007C2792"/>
    <w:rsid w:val="007C767B"/>
    <w:rsid w:val="007D10D0"/>
    <w:rsid w:val="007E44B1"/>
    <w:rsid w:val="007F0DAA"/>
    <w:rsid w:val="007F29A0"/>
    <w:rsid w:val="008122C6"/>
    <w:rsid w:val="00815E83"/>
    <w:rsid w:val="00817CCA"/>
    <w:rsid w:val="00827C92"/>
    <w:rsid w:val="008372DE"/>
    <w:rsid w:val="00837334"/>
    <w:rsid w:val="00843ACB"/>
    <w:rsid w:val="0085229B"/>
    <w:rsid w:val="008555D8"/>
    <w:rsid w:val="008628B1"/>
    <w:rsid w:val="00865915"/>
    <w:rsid w:val="00872775"/>
    <w:rsid w:val="008745BA"/>
    <w:rsid w:val="00881949"/>
    <w:rsid w:val="008847FE"/>
    <w:rsid w:val="00890CFD"/>
    <w:rsid w:val="0089234B"/>
    <w:rsid w:val="008927AF"/>
    <w:rsid w:val="0089400B"/>
    <w:rsid w:val="00896897"/>
    <w:rsid w:val="008A074C"/>
    <w:rsid w:val="008A5FCC"/>
    <w:rsid w:val="008B1F84"/>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62121"/>
    <w:rsid w:val="00965F1F"/>
    <w:rsid w:val="00975914"/>
    <w:rsid w:val="0098046D"/>
    <w:rsid w:val="00995D8F"/>
    <w:rsid w:val="009A05F7"/>
    <w:rsid w:val="009A1E55"/>
    <w:rsid w:val="009A4E6F"/>
    <w:rsid w:val="009A58C1"/>
    <w:rsid w:val="009A7D5D"/>
    <w:rsid w:val="009B17A1"/>
    <w:rsid w:val="009B2EFA"/>
    <w:rsid w:val="009B7AAF"/>
    <w:rsid w:val="009C1440"/>
    <w:rsid w:val="009C5BD4"/>
    <w:rsid w:val="009D301F"/>
    <w:rsid w:val="009E5CE5"/>
    <w:rsid w:val="009E7046"/>
    <w:rsid w:val="009F029C"/>
    <w:rsid w:val="009F2F3E"/>
    <w:rsid w:val="00A01611"/>
    <w:rsid w:val="00A04A92"/>
    <w:rsid w:val="00A06E22"/>
    <w:rsid w:val="00A11DCD"/>
    <w:rsid w:val="00A150B4"/>
    <w:rsid w:val="00A24158"/>
    <w:rsid w:val="00A32214"/>
    <w:rsid w:val="00A358E9"/>
    <w:rsid w:val="00A442D7"/>
    <w:rsid w:val="00A54783"/>
    <w:rsid w:val="00A5525B"/>
    <w:rsid w:val="00A56D5F"/>
    <w:rsid w:val="00A6264E"/>
    <w:rsid w:val="00A62881"/>
    <w:rsid w:val="00A6601C"/>
    <w:rsid w:val="00A76B76"/>
    <w:rsid w:val="00A80034"/>
    <w:rsid w:val="00A836FF"/>
    <w:rsid w:val="00A83A6C"/>
    <w:rsid w:val="00A8451E"/>
    <w:rsid w:val="00A85BAB"/>
    <w:rsid w:val="00A87611"/>
    <w:rsid w:val="00A90A26"/>
    <w:rsid w:val="00A94B5A"/>
    <w:rsid w:val="00AA4363"/>
    <w:rsid w:val="00AA4EEB"/>
    <w:rsid w:val="00AC3032"/>
    <w:rsid w:val="00AD5AD9"/>
    <w:rsid w:val="00AE78C2"/>
    <w:rsid w:val="00AE7A3D"/>
    <w:rsid w:val="00AF1CA7"/>
    <w:rsid w:val="00B07266"/>
    <w:rsid w:val="00B12BAB"/>
    <w:rsid w:val="00B138C5"/>
    <w:rsid w:val="00B20954"/>
    <w:rsid w:val="00B2320C"/>
    <w:rsid w:val="00B24AAC"/>
    <w:rsid w:val="00B26629"/>
    <w:rsid w:val="00B26F16"/>
    <w:rsid w:val="00B336A9"/>
    <w:rsid w:val="00B35315"/>
    <w:rsid w:val="00B4771F"/>
    <w:rsid w:val="00B4784B"/>
    <w:rsid w:val="00B47972"/>
    <w:rsid w:val="00B51B79"/>
    <w:rsid w:val="00B605CE"/>
    <w:rsid w:val="00B649C4"/>
    <w:rsid w:val="00B76379"/>
    <w:rsid w:val="00B82B64"/>
    <w:rsid w:val="00B862BF"/>
    <w:rsid w:val="00B87B39"/>
    <w:rsid w:val="00B95C0D"/>
    <w:rsid w:val="00BB11B9"/>
    <w:rsid w:val="00BB165D"/>
    <w:rsid w:val="00BC2DF9"/>
    <w:rsid w:val="00BC42B6"/>
    <w:rsid w:val="00BC42EB"/>
    <w:rsid w:val="00BC51D6"/>
    <w:rsid w:val="00BD40C6"/>
    <w:rsid w:val="00BE669D"/>
    <w:rsid w:val="00BF1795"/>
    <w:rsid w:val="00C0654C"/>
    <w:rsid w:val="00C11283"/>
    <w:rsid w:val="00C14914"/>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C3E7A"/>
    <w:rsid w:val="00CD18DD"/>
    <w:rsid w:val="00CE12C9"/>
    <w:rsid w:val="00D23406"/>
    <w:rsid w:val="00D33944"/>
    <w:rsid w:val="00D350EB"/>
    <w:rsid w:val="00D50FE1"/>
    <w:rsid w:val="00D56C09"/>
    <w:rsid w:val="00D64DF4"/>
    <w:rsid w:val="00D65A71"/>
    <w:rsid w:val="00D65F02"/>
    <w:rsid w:val="00D75FF8"/>
    <w:rsid w:val="00D9704F"/>
    <w:rsid w:val="00DA73A0"/>
    <w:rsid w:val="00DB23D4"/>
    <w:rsid w:val="00DB6226"/>
    <w:rsid w:val="00DB63D4"/>
    <w:rsid w:val="00DB6487"/>
    <w:rsid w:val="00DC3C76"/>
    <w:rsid w:val="00DD69AE"/>
    <w:rsid w:val="00DE2B7A"/>
    <w:rsid w:val="00DF06F0"/>
    <w:rsid w:val="00DF3F8A"/>
    <w:rsid w:val="00DF4FCD"/>
    <w:rsid w:val="00DF535D"/>
    <w:rsid w:val="00DF7C07"/>
    <w:rsid w:val="00E07E0F"/>
    <w:rsid w:val="00E13DE0"/>
    <w:rsid w:val="00E36AF7"/>
    <w:rsid w:val="00E42292"/>
    <w:rsid w:val="00E42B35"/>
    <w:rsid w:val="00E45376"/>
    <w:rsid w:val="00E4755D"/>
    <w:rsid w:val="00E47897"/>
    <w:rsid w:val="00E520EC"/>
    <w:rsid w:val="00E521CF"/>
    <w:rsid w:val="00E564D6"/>
    <w:rsid w:val="00E641DE"/>
    <w:rsid w:val="00E805F2"/>
    <w:rsid w:val="00E93A54"/>
    <w:rsid w:val="00EB33FD"/>
    <w:rsid w:val="00EC63A4"/>
    <w:rsid w:val="00EC7B24"/>
    <w:rsid w:val="00ED0EE7"/>
    <w:rsid w:val="00ED10F6"/>
    <w:rsid w:val="00ED1712"/>
    <w:rsid w:val="00ED1BF0"/>
    <w:rsid w:val="00ED4938"/>
    <w:rsid w:val="00ED57AD"/>
    <w:rsid w:val="00EF3B20"/>
    <w:rsid w:val="00F15B95"/>
    <w:rsid w:val="00F32980"/>
    <w:rsid w:val="00F477CC"/>
    <w:rsid w:val="00F56B3E"/>
    <w:rsid w:val="00F56CE6"/>
    <w:rsid w:val="00F64260"/>
    <w:rsid w:val="00F70192"/>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71"/>
    <w:rPr>
      <w:rFonts w:ascii="Times New Roman" w:hAnsi="Times New Roman"/>
      <w:sz w:val="24"/>
      <w:szCs w:val="24"/>
      <w:lang w:eastAsia="en-GB"/>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character" w:customStyle="1" w:styleId="normaltextrun">
    <w:name w:val="normaltextrun"/>
    <w:basedOn w:val="DefaultParagraphFont"/>
    <w:rsid w:val="00F477CC"/>
  </w:style>
  <w:style w:type="character" w:customStyle="1" w:styleId="eop">
    <w:name w:val="eop"/>
    <w:basedOn w:val="DefaultParagraphFont"/>
    <w:rsid w:val="00F477CC"/>
  </w:style>
  <w:style w:type="paragraph" w:styleId="NormalWeb">
    <w:name w:val="Normal (Web)"/>
    <w:basedOn w:val="Normal"/>
    <w:uiPriority w:val="99"/>
    <w:semiHidden/>
    <w:unhideWhenUsed/>
    <w:rsid w:val="009A7D5D"/>
    <w:pPr>
      <w:spacing w:before="100" w:beforeAutospacing="1" w:after="100" w:afterAutospacing="1"/>
    </w:pPr>
  </w:style>
  <w:style w:type="paragraph" w:customStyle="1" w:styleId="paragraph">
    <w:name w:val="paragraph"/>
    <w:basedOn w:val="Normal"/>
    <w:rsid w:val="005868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860">
      <w:bodyDiv w:val="1"/>
      <w:marLeft w:val="0"/>
      <w:marRight w:val="0"/>
      <w:marTop w:val="0"/>
      <w:marBottom w:val="0"/>
      <w:divBdr>
        <w:top w:val="none" w:sz="0" w:space="0" w:color="auto"/>
        <w:left w:val="none" w:sz="0" w:space="0" w:color="auto"/>
        <w:bottom w:val="none" w:sz="0" w:space="0" w:color="auto"/>
        <w:right w:val="none" w:sz="0" w:space="0" w:color="auto"/>
      </w:divBdr>
    </w:div>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3557">
      <w:bodyDiv w:val="1"/>
      <w:marLeft w:val="0"/>
      <w:marRight w:val="0"/>
      <w:marTop w:val="0"/>
      <w:marBottom w:val="0"/>
      <w:divBdr>
        <w:top w:val="none" w:sz="0" w:space="0" w:color="auto"/>
        <w:left w:val="none" w:sz="0" w:space="0" w:color="auto"/>
        <w:bottom w:val="none" w:sz="0" w:space="0" w:color="auto"/>
        <w:right w:val="none" w:sz="0" w:space="0" w:color="auto"/>
      </w:divBdr>
    </w:div>
    <w:div w:id="58287216">
      <w:bodyDiv w:val="1"/>
      <w:marLeft w:val="0"/>
      <w:marRight w:val="0"/>
      <w:marTop w:val="0"/>
      <w:marBottom w:val="0"/>
      <w:divBdr>
        <w:top w:val="none" w:sz="0" w:space="0" w:color="auto"/>
        <w:left w:val="none" w:sz="0" w:space="0" w:color="auto"/>
        <w:bottom w:val="none" w:sz="0" w:space="0" w:color="auto"/>
        <w:right w:val="none" w:sz="0" w:space="0" w:color="auto"/>
      </w:divBdr>
    </w:div>
    <w:div w:id="67004168">
      <w:bodyDiv w:val="1"/>
      <w:marLeft w:val="0"/>
      <w:marRight w:val="0"/>
      <w:marTop w:val="0"/>
      <w:marBottom w:val="0"/>
      <w:divBdr>
        <w:top w:val="none" w:sz="0" w:space="0" w:color="auto"/>
        <w:left w:val="none" w:sz="0" w:space="0" w:color="auto"/>
        <w:bottom w:val="none" w:sz="0" w:space="0" w:color="auto"/>
        <w:right w:val="none" w:sz="0" w:space="0" w:color="auto"/>
      </w:divBdr>
    </w:div>
    <w:div w:id="89934475">
      <w:bodyDiv w:val="1"/>
      <w:marLeft w:val="0"/>
      <w:marRight w:val="0"/>
      <w:marTop w:val="0"/>
      <w:marBottom w:val="0"/>
      <w:divBdr>
        <w:top w:val="none" w:sz="0" w:space="0" w:color="auto"/>
        <w:left w:val="none" w:sz="0" w:space="0" w:color="auto"/>
        <w:bottom w:val="none" w:sz="0" w:space="0" w:color="auto"/>
        <w:right w:val="none" w:sz="0" w:space="0" w:color="auto"/>
      </w:divBdr>
    </w:div>
    <w:div w:id="116025654">
      <w:bodyDiv w:val="1"/>
      <w:marLeft w:val="0"/>
      <w:marRight w:val="0"/>
      <w:marTop w:val="0"/>
      <w:marBottom w:val="0"/>
      <w:divBdr>
        <w:top w:val="none" w:sz="0" w:space="0" w:color="auto"/>
        <w:left w:val="none" w:sz="0" w:space="0" w:color="auto"/>
        <w:bottom w:val="none" w:sz="0" w:space="0" w:color="auto"/>
        <w:right w:val="none" w:sz="0" w:space="0" w:color="auto"/>
      </w:divBdr>
    </w:div>
    <w:div w:id="151681335">
      <w:bodyDiv w:val="1"/>
      <w:marLeft w:val="0"/>
      <w:marRight w:val="0"/>
      <w:marTop w:val="0"/>
      <w:marBottom w:val="0"/>
      <w:divBdr>
        <w:top w:val="none" w:sz="0" w:space="0" w:color="auto"/>
        <w:left w:val="none" w:sz="0" w:space="0" w:color="auto"/>
        <w:bottom w:val="none" w:sz="0" w:space="0" w:color="auto"/>
        <w:right w:val="none" w:sz="0" w:space="0" w:color="auto"/>
      </w:divBdr>
    </w:div>
    <w:div w:id="187835289">
      <w:bodyDiv w:val="1"/>
      <w:marLeft w:val="0"/>
      <w:marRight w:val="0"/>
      <w:marTop w:val="0"/>
      <w:marBottom w:val="0"/>
      <w:divBdr>
        <w:top w:val="none" w:sz="0" w:space="0" w:color="auto"/>
        <w:left w:val="none" w:sz="0" w:space="0" w:color="auto"/>
        <w:bottom w:val="none" w:sz="0" w:space="0" w:color="auto"/>
        <w:right w:val="none" w:sz="0" w:space="0" w:color="auto"/>
      </w:divBdr>
    </w:div>
    <w:div w:id="209265140">
      <w:bodyDiv w:val="1"/>
      <w:marLeft w:val="0"/>
      <w:marRight w:val="0"/>
      <w:marTop w:val="0"/>
      <w:marBottom w:val="0"/>
      <w:divBdr>
        <w:top w:val="none" w:sz="0" w:space="0" w:color="auto"/>
        <w:left w:val="none" w:sz="0" w:space="0" w:color="auto"/>
        <w:bottom w:val="none" w:sz="0" w:space="0" w:color="auto"/>
        <w:right w:val="none" w:sz="0" w:space="0" w:color="auto"/>
      </w:divBdr>
    </w:div>
    <w:div w:id="221717838">
      <w:bodyDiv w:val="1"/>
      <w:marLeft w:val="0"/>
      <w:marRight w:val="0"/>
      <w:marTop w:val="0"/>
      <w:marBottom w:val="0"/>
      <w:divBdr>
        <w:top w:val="none" w:sz="0" w:space="0" w:color="auto"/>
        <w:left w:val="none" w:sz="0" w:space="0" w:color="auto"/>
        <w:bottom w:val="none" w:sz="0" w:space="0" w:color="auto"/>
        <w:right w:val="none" w:sz="0" w:space="0" w:color="auto"/>
      </w:divBdr>
    </w:div>
    <w:div w:id="239481560">
      <w:bodyDiv w:val="1"/>
      <w:marLeft w:val="0"/>
      <w:marRight w:val="0"/>
      <w:marTop w:val="0"/>
      <w:marBottom w:val="0"/>
      <w:divBdr>
        <w:top w:val="none" w:sz="0" w:space="0" w:color="auto"/>
        <w:left w:val="none" w:sz="0" w:space="0" w:color="auto"/>
        <w:bottom w:val="none" w:sz="0" w:space="0" w:color="auto"/>
        <w:right w:val="none" w:sz="0" w:space="0" w:color="auto"/>
      </w:divBdr>
    </w:div>
    <w:div w:id="253705704">
      <w:bodyDiv w:val="1"/>
      <w:marLeft w:val="0"/>
      <w:marRight w:val="0"/>
      <w:marTop w:val="0"/>
      <w:marBottom w:val="0"/>
      <w:divBdr>
        <w:top w:val="none" w:sz="0" w:space="0" w:color="auto"/>
        <w:left w:val="none" w:sz="0" w:space="0" w:color="auto"/>
        <w:bottom w:val="none" w:sz="0" w:space="0" w:color="auto"/>
        <w:right w:val="none" w:sz="0" w:space="0" w:color="auto"/>
      </w:divBdr>
    </w:div>
    <w:div w:id="267666028">
      <w:bodyDiv w:val="1"/>
      <w:marLeft w:val="0"/>
      <w:marRight w:val="0"/>
      <w:marTop w:val="0"/>
      <w:marBottom w:val="0"/>
      <w:divBdr>
        <w:top w:val="none" w:sz="0" w:space="0" w:color="auto"/>
        <w:left w:val="none" w:sz="0" w:space="0" w:color="auto"/>
        <w:bottom w:val="none" w:sz="0" w:space="0" w:color="auto"/>
        <w:right w:val="none" w:sz="0" w:space="0" w:color="auto"/>
      </w:divBdr>
    </w:div>
    <w:div w:id="276497626">
      <w:bodyDiv w:val="1"/>
      <w:marLeft w:val="0"/>
      <w:marRight w:val="0"/>
      <w:marTop w:val="0"/>
      <w:marBottom w:val="0"/>
      <w:divBdr>
        <w:top w:val="none" w:sz="0" w:space="0" w:color="auto"/>
        <w:left w:val="none" w:sz="0" w:space="0" w:color="auto"/>
        <w:bottom w:val="none" w:sz="0" w:space="0" w:color="auto"/>
        <w:right w:val="none" w:sz="0" w:space="0" w:color="auto"/>
      </w:divBdr>
    </w:div>
    <w:div w:id="291712753">
      <w:bodyDiv w:val="1"/>
      <w:marLeft w:val="0"/>
      <w:marRight w:val="0"/>
      <w:marTop w:val="0"/>
      <w:marBottom w:val="0"/>
      <w:divBdr>
        <w:top w:val="none" w:sz="0" w:space="0" w:color="auto"/>
        <w:left w:val="none" w:sz="0" w:space="0" w:color="auto"/>
        <w:bottom w:val="none" w:sz="0" w:space="0" w:color="auto"/>
        <w:right w:val="none" w:sz="0" w:space="0" w:color="auto"/>
      </w:divBdr>
    </w:div>
    <w:div w:id="302851407">
      <w:bodyDiv w:val="1"/>
      <w:marLeft w:val="0"/>
      <w:marRight w:val="0"/>
      <w:marTop w:val="0"/>
      <w:marBottom w:val="0"/>
      <w:divBdr>
        <w:top w:val="none" w:sz="0" w:space="0" w:color="auto"/>
        <w:left w:val="none" w:sz="0" w:space="0" w:color="auto"/>
        <w:bottom w:val="none" w:sz="0" w:space="0" w:color="auto"/>
        <w:right w:val="none" w:sz="0" w:space="0" w:color="auto"/>
      </w:divBdr>
    </w:div>
    <w:div w:id="344870086">
      <w:bodyDiv w:val="1"/>
      <w:marLeft w:val="0"/>
      <w:marRight w:val="0"/>
      <w:marTop w:val="0"/>
      <w:marBottom w:val="0"/>
      <w:divBdr>
        <w:top w:val="none" w:sz="0" w:space="0" w:color="auto"/>
        <w:left w:val="none" w:sz="0" w:space="0" w:color="auto"/>
        <w:bottom w:val="none" w:sz="0" w:space="0" w:color="auto"/>
        <w:right w:val="none" w:sz="0" w:space="0" w:color="auto"/>
      </w:divBdr>
    </w:div>
    <w:div w:id="400253044">
      <w:bodyDiv w:val="1"/>
      <w:marLeft w:val="0"/>
      <w:marRight w:val="0"/>
      <w:marTop w:val="0"/>
      <w:marBottom w:val="0"/>
      <w:divBdr>
        <w:top w:val="none" w:sz="0" w:space="0" w:color="auto"/>
        <w:left w:val="none" w:sz="0" w:space="0" w:color="auto"/>
        <w:bottom w:val="none" w:sz="0" w:space="0" w:color="auto"/>
        <w:right w:val="none" w:sz="0" w:space="0" w:color="auto"/>
      </w:divBdr>
    </w:div>
    <w:div w:id="417360881">
      <w:bodyDiv w:val="1"/>
      <w:marLeft w:val="0"/>
      <w:marRight w:val="0"/>
      <w:marTop w:val="0"/>
      <w:marBottom w:val="0"/>
      <w:divBdr>
        <w:top w:val="none" w:sz="0" w:space="0" w:color="auto"/>
        <w:left w:val="none" w:sz="0" w:space="0" w:color="auto"/>
        <w:bottom w:val="none" w:sz="0" w:space="0" w:color="auto"/>
        <w:right w:val="none" w:sz="0" w:space="0" w:color="auto"/>
      </w:divBdr>
    </w:div>
    <w:div w:id="436945726">
      <w:bodyDiv w:val="1"/>
      <w:marLeft w:val="0"/>
      <w:marRight w:val="0"/>
      <w:marTop w:val="0"/>
      <w:marBottom w:val="0"/>
      <w:divBdr>
        <w:top w:val="none" w:sz="0" w:space="0" w:color="auto"/>
        <w:left w:val="none" w:sz="0" w:space="0" w:color="auto"/>
        <w:bottom w:val="none" w:sz="0" w:space="0" w:color="auto"/>
        <w:right w:val="none" w:sz="0" w:space="0" w:color="auto"/>
      </w:divBdr>
    </w:div>
    <w:div w:id="462307898">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488987724">
      <w:bodyDiv w:val="1"/>
      <w:marLeft w:val="0"/>
      <w:marRight w:val="0"/>
      <w:marTop w:val="0"/>
      <w:marBottom w:val="0"/>
      <w:divBdr>
        <w:top w:val="none" w:sz="0" w:space="0" w:color="auto"/>
        <w:left w:val="none" w:sz="0" w:space="0" w:color="auto"/>
        <w:bottom w:val="none" w:sz="0" w:space="0" w:color="auto"/>
        <w:right w:val="none" w:sz="0" w:space="0" w:color="auto"/>
      </w:divBdr>
    </w:div>
    <w:div w:id="503709716">
      <w:bodyDiv w:val="1"/>
      <w:marLeft w:val="0"/>
      <w:marRight w:val="0"/>
      <w:marTop w:val="0"/>
      <w:marBottom w:val="0"/>
      <w:divBdr>
        <w:top w:val="none" w:sz="0" w:space="0" w:color="auto"/>
        <w:left w:val="none" w:sz="0" w:space="0" w:color="auto"/>
        <w:bottom w:val="none" w:sz="0" w:space="0" w:color="auto"/>
        <w:right w:val="none" w:sz="0" w:space="0" w:color="auto"/>
      </w:divBdr>
    </w:div>
    <w:div w:id="508641933">
      <w:bodyDiv w:val="1"/>
      <w:marLeft w:val="0"/>
      <w:marRight w:val="0"/>
      <w:marTop w:val="0"/>
      <w:marBottom w:val="0"/>
      <w:divBdr>
        <w:top w:val="none" w:sz="0" w:space="0" w:color="auto"/>
        <w:left w:val="none" w:sz="0" w:space="0" w:color="auto"/>
        <w:bottom w:val="none" w:sz="0" w:space="0" w:color="auto"/>
        <w:right w:val="none" w:sz="0" w:space="0" w:color="auto"/>
      </w:divBdr>
    </w:div>
    <w:div w:id="513299037">
      <w:bodyDiv w:val="1"/>
      <w:marLeft w:val="0"/>
      <w:marRight w:val="0"/>
      <w:marTop w:val="0"/>
      <w:marBottom w:val="0"/>
      <w:divBdr>
        <w:top w:val="none" w:sz="0" w:space="0" w:color="auto"/>
        <w:left w:val="none" w:sz="0" w:space="0" w:color="auto"/>
        <w:bottom w:val="none" w:sz="0" w:space="0" w:color="auto"/>
        <w:right w:val="none" w:sz="0" w:space="0" w:color="auto"/>
      </w:divBdr>
    </w:div>
    <w:div w:id="515072291">
      <w:bodyDiv w:val="1"/>
      <w:marLeft w:val="0"/>
      <w:marRight w:val="0"/>
      <w:marTop w:val="0"/>
      <w:marBottom w:val="0"/>
      <w:divBdr>
        <w:top w:val="none" w:sz="0" w:space="0" w:color="auto"/>
        <w:left w:val="none" w:sz="0" w:space="0" w:color="auto"/>
        <w:bottom w:val="none" w:sz="0" w:space="0" w:color="auto"/>
        <w:right w:val="none" w:sz="0" w:space="0" w:color="auto"/>
      </w:divBdr>
      <w:divsChild>
        <w:div w:id="571502258">
          <w:marLeft w:val="0"/>
          <w:marRight w:val="0"/>
          <w:marTop w:val="0"/>
          <w:marBottom w:val="0"/>
          <w:divBdr>
            <w:top w:val="none" w:sz="0" w:space="0" w:color="auto"/>
            <w:left w:val="none" w:sz="0" w:space="0" w:color="auto"/>
            <w:bottom w:val="none" w:sz="0" w:space="0" w:color="auto"/>
            <w:right w:val="none" w:sz="0" w:space="0" w:color="auto"/>
          </w:divBdr>
        </w:div>
        <w:div w:id="1255672882">
          <w:marLeft w:val="0"/>
          <w:marRight w:val="0"/>
          <w:marTop w:val="0"/>
          <w:marBottom w:val="0"/>
          <w:divBdr>
            <w:top w:val="none" w:sz="0" w:space="0" w:color="auto"/>
            <w:left w:val="none" w:sz="0" w:space="0" w:color="auto"/>
            <w:bottom w:val="none" w:sz="0" w:space="0" w:color="auto"/>
            <w:right w:val="none" w:sz="0" w:space="0" w:color="auto"/>
          </w:divBdr>
        </w:div>
        <w:div w:id="1710956474">
          <w:marLeft w:val="0"/>
          <w:marRight w:val="0"/>
          <w:marTop w:val="0"/>
          <w:marBottom w:val="0"/>
          <w:divBdr>
            <w:top w:val="none" w:sz="0" w:space="0" w:color="auto"/>
            <w:left w:val="none" w:sz="0" w:space="0" w:color="auto"/>
            <w:bottom w:val="none" w:sz="0" w:space="0" w:color="auto"/>
            <w:right w:val="none" w:sz="0" w:space="0" w:color="auto"/>
          </w:divBdr>
        </w:div>
        <w:div w:id="981034697">
          <w:marLeft w:val="0"/>
          <w:marRight w:val="0"/>
          <w:marTop w:val="0"/>
          <w:marBottom w:val="0"/>
          <w:divBdr>
            <w:top w:val="none" w:sz="0" w:space="0" w:color="auto"/>
            <w:left w:val="none" w:sz="0" w:space="0" w:color="auto"/>
            <w:bottom w:val="none" w:sz="0" w:space="0" w:color="auto"/>
            <w:right w:val="none" w:sz="0" w:space="0" w:color="auto"/>
          </w:divBdr>
        </w:div>
        <w:div w:id="1093475910">
          <w:marLeft w:val="0"/>
          <w:marRight w:val="0"/>
          <w:marTop w:val="0"/>
          <w:marBottom w:val="0"/>
          <w:divBdr>
            <w:top w:val="none" w:sz="0" w:space="0" w:color="auto"/>
            <w:left w:val="none" w:sz="0" w:space="0" w:color="auto"/>
            <w:bottom w:val="none" w:sz="0" w:space="0" w:color="auto"/>
            <w:right w:val="none" w:sz="0" w:space="0" w:color="auto"/>
          </w:divBdr>
        </w:div>
        <w:div w:id="23139667">
          <w:marLeft w:val="0"/>
          <w:marRight w:val="0"/>
          <w:marTop w:val="0"/>
          <w:marBottom w:val="0"/>
          <w:divBdr>
            <w:top w:val="none" w:sz="0" w:space="0" w:color="auto"/>
            <w:left w:val="none" w:sz="0" w:space="0" w:color="auto"/>
            <w:bottom w:val="none" w:sz="0" w:space="0" w:color="auto"/>
            <w:right w:val="none" w:sz="0" w:space="0" w:color="auto"/>
          </w:divBdr>
        </w:div>
      </w:divsChild>
    </w:div>
    <w:div w:id="515267381">
      <w:bodyDiv w:val="1"/>
      <w:marLeft w:val="0"/>
      <w:marRight w:val="0"/>
      <w:marTop w:val="0"/>
      <w:marBottom w:val="0"/>
      <w:divBdr>
        <w:top w:val="none" w:sz="0" w:space="0" w:color="auto"/>
        <w:left w:val="none" w:sz="0" w:space="0" w:color="auto"/>
        <w:bottom w:val="none" w:sz="0" w:space="0" w:color="auto"/>
        <w:right w:val="none" w:sz="0" w:space="0" w:color="auto"/>
      </w:divBdr>
    </w:div>
    <w:div w:id="528033604">
      <w:bodyDiv w:val="1"/>
      <w:marLeft w:val="0"/>
      <w:marRight w:val="0"/>
      <w:marTop w:val="0"/>
      <w:marBottom w:val="0"/>
      <w:divBdr>
        <w:top w:val="none" w:sz="0" w:space="0" w:color="auto"/>
        <w:left w:val="none" w:sz="0" w:space="0" w:color="auto"/>
        <w:bottom w:val="none" w:sz="0" w:space="0" w:color="auto"/>
        <w:right w:val="none" w:sz="0" w:space="0" w:color="auto"/>
      </w:divBdr>
    </w:div>
    <w:div w:id="558127731">
      <w:bodyDiv w:val="1"/>
      <w:marLeft w:val="0"/>
      <w:marRight w:val="0"/>
      <w:marTop w:val="0"/>
      <w:marBottom w:val="0"/>
      <w:divBdr>
        <w:top w:val="none" w:sz="0" w:space="0" w:color="auto"/>
        <w:left w:val="none" w:sz="0" w:space="0" w:color="auto"/>
        <w:bottom w:val="none" w:sz="0" w:space="0" w:color="auto"/>
        <w:right w:val="none" w:sz="0" w:space="0" w:color="auto"/>
      </w:divBdr>
    </w:div>
    <w:div w:id="558979011">
      <w:bodyDiv w:val="1"/>
      <w:marLeft w:val="0"/>
      <w:marRight w:val="0"/>
      <w:marTop w:val="0"/>
      <w:marBottom w:val="0"/>
      <w:divBdr>
        <w:top w:val="none" w:sz="0" w:space="0" w:color="auto"/>
        <w:left w:val="none" w:sz="0" w:space="0" w:color="auto"/>
        <w:bottom w:val="none" w:sz="0" w:space="0" w:color="auto"/>
        <w:right w:val="none" w:sz="0" w:space="0" w:color="auto"/>
      </w:divBdr>
    </w:div>
    <w:div w:id="583422024">
      <w:bodyDiv w:val="1"/>
      <w:marLeft w:val="0"/>
      <w:marRight w:val="0"/>
      <w:marTop w:val="0"/>
      <w:marBottom w:val="0"/>
      <w:divBdr>
        <w:top w:val="none" w:sz="0" w:space="0" w:color="auto"/>
        <w:left w:val="none" w:sz="0" w:space="0" w:color="auto"/>
        <w:bottom w:val="none" w:sz="0" w:space="0" w:color="auto"/>
        <w:right w:val="none" w:sz="0" w:space="0" w:color="auto"/>
      </w:divBdr>
    </w:div>
    <w:div w:id="593244759">
      <w:bodyDiv w:val="1"/>
      <w:marLeft w:val="0"/>
      <w:marRight w:val="0"/>
      <w:marTop w:val="0"/>
      <w:marBottom w:val="0"/>
      <w:divBdr>
        <w:top w:val="none" w:sz="0" w:space="0" w:color="auto"/>
        <w:left w:val="none" w:sz="0" w:space="0" w:color="auto"/>
        <w:bottom w:val="none" w:sz="0" w:space="0" w:color="auto"/>
        <w:right w:val="none" w:sz="0" w:space="0" w:color="auto"/>
      </w:divBdr>
    </w:div>
    <w:div w:id="598873335">
      <w:bodyDiv w:val="1"/>
      <w:marLeft w:val="0"/>
      <w:marRight w:val="0"/>
      <w:marTop w:val="0"/>
      <w:marBottom w:val="0"/>
      <w:divBdr>
        <w:top w:val="none" w:sz="0" w:space="0" w:color="auto"/>
        <w:left w:val="none" w:sz="0" w:space="0" w:color="auto"/>
        <w:bottom w:val="none" w:sz="0" w:space="0" w:color="auto"/>
        <w:right w:val="none" w:sz="0" w:space="0" w:color="auto"/>
      </w:divBdr>
    </w:div>
    <w:div w:id="618268932">
      <w:bodyDiv w:val="1"/>
      <w:marLeft w:val="0"/>
      <w:marRight w:val="0"/>
      <w:marTop w:val="0"/>
      <w:marBottom w:val="0"/>
      <w:divBdr>
        <w:top w:val="none" w:sz="0" w:space="0" w:color="auto"/>
        <w:left w:val="none" w:sz="0" w:space="0" w:color="auto"/>
        <w:bottom w:val="none" w:sz="0" w:space="0" w:color="auto"/>
        <w:right w:val="none" w:sz="0" w:space="0" w:color="auto"/>
      </w:divBdr>
    </w:div>
    <w:div w:id="638001458">
      <w:bodyDiv w:val="1"/>
      <w:marLeft w:val="0"/>
      <w:marRight w:val="0"/>
      <w:marTop w:val="0"/>
      <w:marBottom w:val="0"/>
      <w:divBdr>
        <w:top w:val="none" w:sz="0" w:space="0" w:color="auto"/>
        <w:left w:val="none" w:sz="0" w:space="0" w:color="auto"/>
        <w:bottom w:val="none" w:sz="0" w:space="0" w:color="auto"/>
        <w:right w:val="none" w:sz="0" w:space="0" w:color="auto"/>
      </w:divBdr>
    </w:div>
    <w:div w:id="641233139">
      <w:bodyDiv w:val="1"/>
      <w:marLeft w:val="0"/>
      <w:marRight w:val="0"/>
      <w:marTop w:val="0"/>
      <w:marBottom w:val="0"/>
      <w:divBdr>
        <w:top w:val="none" w:sz="0" w:space="0" w:color="auto"/>
        <w:left w:val="none" w:sz="0" w:space="0" w:color="auto"/>
        <w:bottom w:val="none" w:sz="0" w:space="0" w:color="auto"/>
        <w:right w:val="none" w:sz="0" w:space="0" w:color="auto"/>
      </w:divBdr>
    </w:div>
    <w:div w:id="663123481">
      <w:bodyDiv w:val="1"/>
      <w:marLeft w:val="0"/>
      <w:marRight w:val="0"/>
      <w:marTop w:val="0"/>
      <w:marBottom w:val="0"/>
      <w:divBdr>
        <w:top w:val="none" w:sz="0" w:space="0" w:color="auto"/>
        <w:left w:val="none" w:sz="0" w:space="0" w:color="auto"/>
        <w:bottom w:val="none" w:sz="0" w:space="0" w:color="auto"/>
        <w:right w:val="none" w:sz="0" w:space="0" w:color="auto"/>
      </w:divBdr>
    </w:div>
    <w:div w:id="671875801">
      <w:bodyDiv w:val="1"/>
      <w:marLeft w:val="0"/>
      <w:marRight w:val="0"/>
      <w:marTop w:val="0"/>
      <w:marBottom w:val="0"/>
      <w:divBdr>
        <w:top w:val="none" w:sz="0" w:space="0" w:color="auto"/>
        <w:left w:val="none" w:sz="0" w:space="0" w:color="auto"/>
        <w:bottom w:val="none" w:sz="0" w:space="0" w:color="auto"/>
        <w:right w:val="none" w:sz="0" w:space="0" w:color="auto"/>
      </w:divBdr>
    </w:div>
    <w:div w:id="687298150">
      <w:bodyDiv w:val="1"/>
      <w:marLeft w:val="0"/>
      <w:marRight w:val="0"/>
      <w:marTop w:val="0"/>
      <w:marBottom w:val="0"/>
      <w:divBdr>
        <w:top w:val="none" w:sz="0" w:space="0" w:color="auto"/>
        <w:left w:val="none" w:sz="0" w:space="0" w:color="auto"/>
        <w:bottom w:val="none" w:sz="0" w:space="0" w:color="auto"/>
        <w:right w:val="none" w:sz="0" w:space="0" w:color="auto"/>
      </w:divBdr>
    </w:div>
    <w:div w:id="692919791">
      <w:bodyDiv w:val="1"/>
      <w:marLeft w:val="0"/>
      <w:marRight w:val="0"/>
      <w:marTop w:val="0"/>
      <w:marBottom w:val="0"/>
      <w:divBdr>
        <w:top w:val="none" w:sz="0" w:space="0" w:color="auto"/>
        <w:left w:val="none" w:sz="0" w:space="0" w:color="auto"/>
        <w:bottom w:val="none" w:sz="0" w:space="0" w:color="auto"/>
        <w:right w:val="none" w:sz="0" w:space="0" w:color="auto"/>
      </w:divBdr>
    </w:div>
    <w:div w:id="693654249">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730689579">
      <w:bodyDiv w:val="1"/>
      <w:marLeft w:val="0"/>
      <w:marRight w:val="0"/>
      <w:marTop w:val="0"/>
      <w:marBottom w:val="0"/>
      <w:divBdr>
        <w:top w:val="none" w:sz="0" w:space="0" w:color="auto"/>
        <w:left w:val="none" w:sz="0" w:space="0" w:color="auto"/>
        <w:bottom w:val="none" w:sz="0" w:space="0" w:color="auto"/>
        <w:right w:val="none" w:sz="0" w:space="0" w:color="auto"/>
      </w:divBdr>
    </w:div>
    <w:div w:id="730882734">
      <w:bodyDiv w:val="1"/>
      <w:marLeft w:val="0"/>
      <w:marRight w:val="0"/>
      <w:marTop w:val="0"/>
      <w:marBottom w:val="0"/>
      <w:divBdr>
        <w:top w:val="none" w:sz="0" w:space="0" w:color="auto"/>
        <w:left w:val="none" w:sz="0" w:space="0" w:color="auto"/>
        <w:bottom w:val="none" w:sz="0" w:space="0" w:color="auto"/>
        <w:right w:val="none" w:sz="0" w:space="0" w:color="auto"/>
      </w:divBdr>
    </w:div>
    <w:div w:id="738867284">
      <w:bodyDiv w:val="1"/>
      <w:marLeft w:val="0"/>
      <w:marRight w:val="0"/>
      <w:marTop w:val="0"/>
      <w:marBottom w:val="0"/>
      <w:divBdr>
        <w:top w:val="none" w:sz="0" w:space="0" w:color="auto"/>
        <w:left w:val="none" w:sz="0" w:space="0" w:color="auto"/>
        <w:bottom w:val="none" w:sz="0" w:space="0" w:color="auto"/>
        <w:right w:val="none" w:sz="0" w:space="0" w:color="auto"/>
      </w:divBdr>
    </w:div>
    <w:div w:id="812526731">
      <w:bodyDiv w:val="1"/>
      <w:marLeft w:val="0"/>
      <w:marRight w:val="0"/>
      <w:marTop w:val="0"/>
      <w:marBottom w:val="0"/>
      <w:divBdr>
        <w:top w:val="none" w:sz="0" w:space="0" w:color="auto"/>
        <w:left w:val="none" w:sz="0" w:space="0" w:color="auto"/>
        <w:bottom w:val="none" w:sz="0" w:space="0" w:color="auto"/>
        <w:right w:val="none" w:sz="0" w:space="0" w:color="auto"/>
      </w:divBdr>
    </w:div>
    <w:div w:id="828907455">
      <w:bodyDiv w:val="1"/>
      <w:marLeft w:val="0"/>
      <w:marRight w:val="0"/>
      <w:marTop w:val="0"/>
      <w:marBottom w:val="0"/>
      <w:divBdr>
        <w:top w:val="none" w:sz="0" w:space="0" w:color="auto"/>
        <w:left w:val="none" w:sz="0" w:space="0" w:color="auto"/>
        <w:bottom w:val="none" w:sz="0" w:space="0" w:color="auto"/>
        <w:right w:val="none" w:sz="0" w:space="0" w:color="auto"/>
      </w:divBdr>
    </w:div>
    <w:div w:id="837844965">
      <w:bodyDiv w:val="1"/>
      <w:marLeft w:val="0"/>
      <w:marRight w:val="0"/>
      <w:marTop w:val="0"/>
      <w:marBottom w:val="0"/>
      <w:divBdr>
        <w:top w:val="none" w:sz="0" w:space="0" w:color="auto"/>
        <w:left w:val="none" w:sz="0" w:space="0" w:color="auto"/>
        <w:bottom w:val="none" w:sz="0" w:space="0" w:color="auto"/>
        <w:right w:val="none" w:sz="0" w:space="0" w:color="auto"/>
      </w:divBdr>
    </w:div>
    <w:div w:id="839467492">
      <w:bodyDiv w:val="1"/>
      <w:marLeft w:val="0"/>
      <w:marRight w:val="0"/>
      <w:marTop w:val="0"/>
      <w:marBottom w:val="0"/>
      <w:divBdr>
        <w:top w:val="none" w:sz="0" w:space="0" w:color="auto"/>
        <w:left w:val="none" w:sz="0" w:space="0" w:color="auto"/>
        <w:bottom w:val="none" w:sz="0" w:space="0" w:color="auto"/>
        <w:right w:val="none" w:sz="0" w:space="0" w:color="auto"/>
      </w:divBdr>
    </w:div>
    <w:div w:id="891885102">
      <w:bodyDiv w:val="1"/>
      <w:marLeft w:val="0"/>
      <w:marRight w:val="0"/>
      <w:marTop w:val="0"/>
      <w:marBottom w:val="0"/>
      <w:divBdr>
        <w:top w:val="none" w:sz="0" w:space="0" w:color="auto"/>
        <w:left w:val="none" w:sz="0" w:space="0" w:color="auto"/>
        <w:bottom w:val="none" w:sz="0" w:space="0" w:color="auto"/>
        <w:right w:val="none" w:sz="0" w:space="0" w:color="auto"/>
      </w:divBdr>
    </w:div>
    <w:div w:id="896817783">
      <w:bodyDiv w:val="1"/>
      <w:marLeft w:val="0"/>
      <w:marRight w:val="0"/>
      <w:marTop w:val="0"/>
      <w:marBottom w:val="0"/>
      <w:divBdr>
        <w:top w:val="none" w:sz="0" w:space="0" w:color="auto"/>
        <w:left w:val="none" w:sz="0" w:space="0" w:color="auto"/>
        <w:bottom w:val="none" w:sz="0" w:space="0" w:color="auto"/>
        <w:right w:val="none" w:sz="0" w:space="0" w:color="auto"/>
      </w:divBdr>
    </w:div>
    <w:div w:id="904029020">
      <w:bodyDiv w:val="1"/>
      <w:marLeft w:val="0"/>
      <w:marRight w:val="0"/>
      <w:marTop w:val="0"/>
      <w:marBottom w:val="0"/>
      <w:divBdr>
        <w:top w:val="none" w:sz="0" w:space="0" w:color="auto"/>
        <w:left w:val="none" w:sz="0" w:space="0" w:color="auto"/>
        <w:bottom w:val="none" w:sz="0" w:space="0" w:color="auto"/>
        <w:right w:val="none" w:sz="0" w:space="0" w:color="auto"/>
      </w:divBdr>
      <w:divsChild>
        <w:div w:id="243494854">
          <w:marLeft w:val="0"/>
          <w:marRight w:val="0"/>
          <w:marTop w:val="0"/>
          <w:marBottom w:val="0"/>
          <w:divBdr>
            <w:top w:val="none" w:sz="0" w:space="0" w:color="auto"/>
            <w:left w:val="none" w:sz="0" w:space="0" w:color="auto"/>
            <w:bottom w:val="none" w:sz="0" w:space="0" w:color="auto"/>
            <w:right w:val="none" w:sz="0" w:space="0" w:color="auto"/>
          </w:divBdr>
        </w:div>
        <w:div w:id="355817388">
          <w:marLeft w:val="0"/>
          <w:marRight w:val="0"/>
          <w:marTop w:val="0"/>
          <w:marBottom w:val="0"/>
          <w:divBdr>
            <w:top w:val="none" w:sz="0" w:space="0" w:color="auto"/>
            <w:left w:val="none" w:sz="0" w:space="0" w:color="auto"/>
            <w:bottom w:val="none" w:sz="0" w:space="0" w:color="auto"/>
            <w:right w:val="none" w:sz="0" w:space="0" w:color="auto"/>
          </w:divBdr>
        </w:div>
        <w:div w:id="101460509">
          <w:marLeft w:val="0"/>
          <w:marRight w:val="0"/>
          <w:marTop w:val="0"/>
          <w:marBottom w:val="0"/>
          <w:divBdr>
            <w:top w:val="none" w:sz="0" w:space="0" w:color="auto"/>
            <w:left w:val="none" w:sz="0" w:space="0" w:color="auto"/>
            <w:bottom w:val="none" w:sz="0" w:space="0" w:color="auto"/>
            <w:right w:val="none" w:sz="0" w:space="0" w:color="auto"/>
          </w:divBdr>
        </w:div>
      </w:divsChild>
    </w:div>
    <w:div w:id="914557436">
      <w:bodyDiv w:val="1"/>
      <w:marLeft w:val="0"/>
      <w:marRight w:val="0"/>
      <w:marTop w:val="0"/>
      <w:marBottom w:val="0"/>
      <w:divBdr>
        <w:top w:val="none" w:sz="0" w:space="0" w:color="auto"/>
        <w:left w:val="none" w:sz="0" w:space="0" w:color="auto"/>
        <w:bottom w:val="none" w:sz="0" w:space="0" w:color="auto"/>
        <w:right w:val="none" w:sz="0" w:space="0" w:color="auto"/>
      </w:divBdr>
    </w:div>
    <w:div w:id="915942819">
      <w:bodyDiv w:val="1"/>
      <w:marLeft w:val="0"/>
      <w:marRight w:val="0"/>
      <w:marTop w:val="0"/>
      <w:marBottom w:val="0"/>
      <w:divBdr>
        <w:top w:val="none" w:sz="0" w:space="0" w:color="auto"/>
        <w:left w:val="none" w:sz="0" w:space="0" w:color="auto"/>
        <w:bottom w:val="none" w:sz="0" w:space="0" w:color="auto"/>
        <w:right w:val="none" w:sz="0" w:space="0" w:color="auto"/>
      </w:divBdr>
    </w:div>
    <w:div w:id="918250422">
      <w:bodyDiv w:val="1"/>
      <w:marLeft w:val="0"/>
      <w:marRight w:val="0"/>
      <w:marTop w:val="0"/>
      <w:marBottom w:val="0"/>
      <w:divBdr>
        <w:top w:val="none" w:sz="0" w:space="0" w:color="auto"/>
        <w:left w:val="none" w:sz="0" w:space="0" w:color="auto"/>
        <w:bottom w:val="none" w:sz="0" w:space="0" w:color="auto"/>
        <w:right w:val="none" w:sz="0" w:space="0" w:color="auto"/>
      </w:divBdr>
    </w:div>
    <w:div w:id="929193494">
      <w:bodyDiv w:val="1"/>
      <w:marLeft w:val="0"/>
      <w:marRight w:val="0"/>
      <w:marTop w:val="0"/>
      <w:marBottom w:val="0"/>
      <w:divBdr>
        <w:top w:val="none" w:sz="0" w:space="0" w:color="auto"/>
        <w:left w:val="none" w:sz="0" w:space="0" w:color="auto"/>
        <w:bottom w:val="none" w:sz="0" w:space="0" w:color="auto"/>
        <w:right w:val="none" w:sz="0" w:space="0" w:color="auto"/>
      </w:divBdr>
      <w:divsChild>
        <w:div w:id="2076774837">
          <w:marLeft w:val="0"/>
          <w:marRight w:val="0"/>
          <w:marTop w:val="0"/>
          <w:marBottom w:val="0"/>
          <w:divBdr>
            <w:top w:val="none" w:sz="0" w:space="0" w:color="auto"/>
            <w:left w:val="none" w:sz="0" w:space="0" w:color="auto"/>
            <w:bottom w:val="none" w:sz="0" w:space="0" w:color="auto"/>
            <w:right w:val="none" w:sz="0" w:space="0" w:color="auto"/>
          </w:divBdr>
          <w:divsChild>
            <w:div w:id="233324910">
              <w:marLeft w:val="0"/>
              <w:marRight w:val="0"/>
              <w:marTop w:val="0"/>
              <w:marBottom w:val="0"/>
              <w:divBdr>
                <w:top w:val="none" w:sz="0" w:space="0" w:color="auto"/>
                <w:left w:val="none" w:sz="0" w:space="0" w:color="auto"/>
                <w:bottom w:val="none" w:sz="0" w:space="0" w:color="auto"/>
                <w:right w:val="none" w:sz="0" w:space="0" w:color="auto"/>
              </w:divBdr>
            </w:div>
            <w:div w:id="935015402">
              <w:marLeft w:val="0"/>
              <w:marRight w:val="0"/>
              <w:marTop w:val="0"/>
              <w:marBottom w:val="0"/>
              <w:divBdr>
                <w:top w:val="none" w:sz="0" w:space="0" w:color="auto"/>
                <w:left w:val="none" w:sz="0" w:space="0" w:color="auto"/>
                <w:bottom w:val="none" w:sz="0" w:space="0" w:color="auto"/>
                <w:right w:val="none" w:sz="0" w:space="0" w:color="auto"/>
              </w:divBdr>
            </w:div>
            <w:div w:id="785000691">
              <w:marLeft w:val="0"/>
              <w:marRight w:val="0"/>
              <w:marTop w:val="0"/>
              <w:marBottom w:val="0"/>
              <w:divBdr>
                <w:top w:val="none" w:sz="0" w:space="0" w:color="auto"/>
                <w:left w:val="none" w:sz="0" w:space="0" w:color="auto"/>
                <w:bottom w:val="none" w:sz="0" w:space="0" w:color="auto"/>
                <w:right w:val="none" w:sz="0" w:space="0" w:color="auto"/>
              </w:divBdr>
            </w:div>
          </w:divsChild>
        </w:div>
        <w:div w:id="1521968423">
          <w:marLeft w:val="0"/>
          <w:marRight w:val="0"/>
          <w:marTop w:val="0"/>
          <w:marBottom w:val="0"/>
          <w:divBdr>
            <w:top w:val="none" w:sz="0" w:space="0" w:color="auto"/>
            <w:left w:val="none" w:sz="0" w:space="0" w:color="auto"/>
            <w:bottom w:val="none" w:sz="0" w:space="0" w:color="auto"/>
            <w:right w:val="none" w:sz="0" w:space="0" w:color="auto"/>
          </w:divBdr>
          <w:divsChild>
            <w:div w:id="176382862">
              <w:marLeft w:val="0"/>
              <w:marRight w:val="0"/>
              <w:marTop w:val="0"/>
              <w:marBottom w:val="0"/>
              <w:divBdr>
                <w:top w:val="none" w:sz="0" w:space="0" w:color="auto"/>
                <w:left w:val="none" w:sz="0" w:space="0" w:color="auto"/>
                <w:bottom w:val="none" w:sz="0" w:space="0" w:color="auto"/>
                <w:right w:val="none" w:sz="0" w:space="0" w:color="auto"/>
              </w:divBdr>
            </w:div>
          </w:divsChild>
        </w:div>
        <w:div w:id="1173060115">
          <w:marLeft w:val="0"/>
          <w:marRight w:val="0"/>
          <w:marTop w:val="0"/>
          <w:marBottom w:val="0"/>
          <w:divBdr>
            <w:top w:val="none" w:sz="0" w:space="0" w:color="auto"/>
            <w:left w:val="none" w:sz="0" w:space="0" w:color="auto"/>
            <w:bottom w:val="none" w:sz="0" w:space="0" w:color="auto"/>
            <w:right w:val="none" w:sz="0" w:space="0" w:color="auto"/>
          </w:divBdr>
          <w:divsChild>
            <w:div w:id="785001574">
              <w:marLeft w:val="0"/>
              <w:marRight w:val="0"/>
              <w:marTop w:val="0"/>
              <w:marBottom w:val="0"/>
              <w:divBdr>
                <w:top w:val="none" w:sz="0" w:space="0" w:color="auto"/>
                <w:left w:val="none" w:sz="0" w:space="0" w:color="auto"/>
                <w:bottom w:val="none" w:sz="0" w:space="0" w:color="auto"/>
                <w:right w:val="none" w:sz="0" w:space="0" w:color="auto"/>
              </w:divBdr>
            </w:div>
            <w:div w:id="1503813003">
              <w:marLeft w:val="0"/>
              <w:marRight w:val="0"/>
              <w:marTop w:val="0"/>
              <w:marBottom w:val="0"/>
              <w:divBdr>
                <w:top w:val="none" w:sz="0" w:space="0" w:color="auto"/>
                <w:left w:val="none" w:sz="0" w:space="0" w:color="auto"/>
                <w:bottom w:val="none" w:sz="0" w:space="0" w:color="auto"/>
                <w:right w:val="none" w:sz="0" w:space="0" w:color="auto"/>
              </w:divBdr>
            </w:div>
          </w:divsChild>
        </w:div>
        <w:div w:id="1434863214">
          <w:marLeft w:val="0"/>
          <w:marRight w:val="0"/>
          <w:marTop w:val="0"/>
          <w:marBottom w:val="0"/>
          <w:divBdr>
            <w:top w:val="none" w:sz="0" w:space="0" w:color="auto"/>
            <w:left w:val="none" w:sz="0" w:space="0" w:color="auto"/>
            <w:bottom w:val="none" w:sz="0" w:space="0" w:color="auto"/>
            <w:right w:val="none" w:sz="0" w:space="0" w:color="auto"/>
          </w:divBdr>
          <w:divsChild>
            <w:div w:id="1663774435">
              <w:marLeft w:val="0"/>
              <w:marRight w:val="0"/>
              <w:marTop w:val="0"/>
              <w:marBottom w:val="0"/>
              <w:divBdr>
                <w:top w:val="none" w:sz="0" w:space="0" w:color="auto"/>
                <w:left w:val="none" w:sz="0" w:space="0" w:color="auto"/>
                <w:bottom w:val="none" w:sz="0" w:space="0" w:color="auto"/>
                <w:right w:val="none" w:sz="0" w:space="0" w:color="auto"/>
              </w:divBdr>
            </w:div>
            <w:div w:id="1402412276">
              <w:marLeft w:val="0"/>
              <w:marRight w:val="0"/>
              <w:marTop w:val="0"/>
              <w:marBottom w:val="0"/>
              <w:divBdr>
                <w:top w:val="none" w:sz="0" w:space="0" w:color="auto"/>
                <w:left w:val="none" w:sz="0" w:space="0" w:color="auto"/>
                <w:bottom w:val="none" w:sz="0" w:space="0" w:color="auto"/>
                <w:right w:val="none" w:sz="0" w:space="0" w:color="auto"/>
              </w:divBdr>
            </w:div>
            <w:div w:id="1498156341">
              <w:marLeft w:val="0"/>
              <w:marRight w:val="0"/>
              <w:marTop w:val="0"/>
              <w:marBottom w:val="0"/>
              <w:divBdr>
                <w:top w:val="none" w:sz="0" w:space="0" w:color="auto"/>
                <w:left w:val="none" w:sz="0" w:space="0" w:color="auto"/>
                <w:bottom w:val="none" w:sz="0" w:space="0" w:color="auto"/>
                <w:right w:val="none" w:sz="0" w:space="0" w:color="auto"/>
              </w:divBdr>
            </w:div>
            <w:div w:id="850415283">
              <w:marLeft w:val="0"/>
              <w:marRight w:val="0"/>
              <w:marTop w:val="0"/>
              <w:marBottom w:val="0"/>
              <w:divBdr>
                <w:top w:val="none" w:sz="0" w:space="0" w:color="auto"/>
                <w:left w:val="none" w:sz="0" w:space="0" w:color="auto"/>
                <w:bottom w:val="none" w:sz="0" w:space="0" w:color="auto"/>
                <w:right w:val="none" w:sz="0" w:space="0" w:color="auto"/>
              </w:divBdr>
            </w:div>
          </w:divsChild>
        </w:div>
        <w:div w:id="1129398622">
          <w:marLeft w:val="0"/>
          <w:marRight w:val="0"/>
          <w:marTop w:val="0"/>
          <w:marBottom w:val="0"/>
          <w:divBdr>
            <w:top w:val="none" w:sz="0" w:space="0" w:color="auto"/>
            <w:left w:val="none" w:sz="0" w:space="0" w:color="auto"/>
            <w:bottom w:val="none" w:sz="0" w:space="0" w:color="auto"/>
            <w:right w:val="none" w:sz="0" w:space="0" w:color="auto"/>
          </w:divBdr>
          <w:divsChild>
            <w:div w:id="262225158">
              <w:marLeft w:val="0"/>
              <w:marRight w:val="0"/>
              <w:marTop w:val="0"/>
              <w:marBottom w:val="0"/>
              <w:divBdr>
                <w:top w:val="none" w:sz="0" w:space="0" w:color="auto"/>
                <w:left w:val="none" w:sz="0" w:space="0" w:color="auto"/>
                <w:bottom w:val="none" w:sz="0" w:space="0" w:color="auto"/>
                <w:right w:val="none" w:sz="0" w:space="0" w:color="auto"/>
              </w:divBdr>
            </w:div>
            <w:div w:id="599685050">
              <w:marLeft w:val="0"/>
              <w:marRight w:val="0"/>
              <w:marTop w:val="0"/>
              <w:marBottom w:val="0"/>
              <w:divBdr>
                <w:top w:val="none" w:sz="0" w:space="0" w:color="auto"/>
                <w:left w:val="none" w:sz="0" w:space="0" w:color="auto"/>
                <w:bottom w:val="none" w:sz="0" w:space="0" w:color="auto"/>
                <w:right w:val="none" w:sz="0" w:space="0" w:color="auto"/>
              </w:divBdr>
            </w:div>
          </w:divsChild>
        </w:div>
        <w:div w:id="1710297989">
          <w:marLeft w:val="0"/>
          <w:marRight w:val="0"/>
          <w:marTop w:val="0"/>
          <w:marBottom w:val="0"/>
          <w:divBdr>
            <w:top w:val="none" w:sz="0" w:space="0" w:color="auto"/>
            <w:left w:val="none" w:sz="0" w:space="0" w:color="auto"/>
            <w:bottom w:val="none" w:sz="0" w:space="0" w:color="auto"/>
            <w:right w:val="none" w:sz="0" w:space="0" w:color="auto"/>
          </w:divBdr>
          <w:divsChild>
            <w:div w:id="1263146438">
              <w:marLeft w:val="0"/>
              <w:marRight w:val="0"/>
              <w:marTop w:val="0"/>
              <w:marBottom w:val="0"/>
              <w:divBdr>
                <w:top w:val="none" w:sz="0" w:space="0" w:color="auto"/>
                <w:left w:val="none" w:sz="0" w:space="0" w:color="auto"/>
                <w:bottom w:val="none" w:sz="0" w:space="0" w:color="auto"/>
                <w:right w:val="none" w:sz="0" w:space="0" w:color="auto"/>
              </w:divBdr>
            </w:div>
          </w:divsChild>
        </w:div>
        <w:div w:id="140121984">
          <w:marLeft w:val="0"/>
          <w:marRight w:val="0"/>
          <w:marTop w:val="0"/>
          <w:marBottom w:val="0"/>
          <w:divBdr>
            <w:top w:val="none" w:sz="0" w:space="0" w:color="auto"/>
            <w:left w:val="none" w:sz="0" w:space="0" w:color="auto"/>
            <w:bottom w:val="none" w:sz="0" w:space="0" w:color="auto"/>
            <w:right w:val="none" w:sz="0" w:space="0" w:color="auto"/>
          </w:divBdr>
          <w:divsChild>
            <w:div w:id="1609392956">
              <w:marLeft w:val="0"/>
              <w:marRight w:val="0"/>
              <w:marTop w:val="0"/>
              <w:marBottom w:val="0"/>
              <w:divBdr>
                <w:top w:val="none" w:sz="0" w:space="0" w:color="auto"/>
                <w:left w:val="none" w:sz="0" w:space="0" w:color="auto"/>
                <w:bottom w:val="none" w:sz="0" w:space="0" w:color="auto"/>
                <w:right w:val="none" w:sz="0" w:space="0" w:color="auto"/>
              </w:divBdr>
            </w:div>
            <w:div w:id="281231900">
              <w:marLeft w:val="0"/>
              <w:marRight w:val="0"/>
              <w:marTop w:val="0"/>
              <w:marBottom w:val="0"/>
              <w:divBdr>
                <w:top w:val="none" w:sz="0" w:space="0" w:color="auto"/>
                <w:left w:val="none" w:sz="0" w:space="0" w:color="auto"/>
                <w:bottom w:val="none" w:sz="0" w:space="0" w:color="auto"/>
                <w:right w:val="none" w:sz="0" w:space="0" w:color="auto"/>
              </w:divBdr>
            </w:div>
            <w:div w:id="1031034429">
              <w:marLeft w:val="0"/>
              <w:marRight w:val="0"/>
              <w:marTop w:val="0"/>
              <w:marBottom w:val="0"/>
              <w:divBdr>
                <w:top w:val="none" w:sz="0" w:space="0" w:color="auto"/>
                <w:left w:val="none" w:sz="0" w:space="0" w:color="auto"/>
                <w:bottom w:val="none" w:sz="0" w:space="0" w:color="auto"/>
                <w:right w:val="none" w:sz="0" w:space="0" w:color="auto"/>
              </w:divBdr>
            </w:div>
          </w:divsChild>
        </w:div>
        <w:div w:id="789587104">
          <w:marLeft w:val="0"/>
          <w:marRight w:val="0"/>
          <w:marTop w:val="0"/>
          <w:marBottom w:val="0"/>
          <w:divBdr>
            <w:top w:val="none" w:sz="0" w:space="0" w:color="auto"/>
            <w:left w:val="none" w:sz="0" w:space="0" w:color="auto"/>
            <w:bottom w:val="none" w:sz="0" w:space="0" w:color="auto"/>
            <w:right w:val="none" w:sz="0" w:space="0" w:color="auto"/>
          </w:divBdr>
          <w:divsChild>
            <w:div w:id="536283581">
              <w:marLeft w:val="0"/>
              <w:marRight w:val="0"/>
              <w:marTop w:val="0"/>
              <w:marBottom w:val="0"/>
              <w:divBdr>
                <w:top w:val="none" w:sz="0" w:space="0" w:color="auto"/>
                <w:left w:val="none" w:sz="0" w:space="0" w:color="auto"/>
                <w:bottom w:val="none" w:sz="0" w:space="0" w:color="auto"/>
                <w:right w:val="none" w:sz="0" w:space="0" w:color="auto"/>
              </w:divBdr>
            </w:div>
            <w:div w:id="695498798">
              <w:marLeft w:val="0"/>
              <w:marRight w:val="0"/>
              <w:marTop w:val="0"/>
              <w:marBottom w:val="0"/>
              <w:divBdr>
                <w:top w:val="none" w:sz="0" w:space="0" w:color="auto"/>
                <w:left w:val="none" w:sz="0" w:space="0" w:color="auto"/>
                <w:bottom w:val="none" w:sz="0" w:space="0" w:color="auto"/>
                <w:right w:val="none" w:sz="0" w:space="0" w:color="auto"/>
              </w:divBdr>
            </w:div>
          </w:divsChild>
        </w:div>
        <w:div w:id="132330219">
          <w:marLeft w:val="0"/>
          <w:marRight w:val="0"/>
          <w:marTop w:val="0"/>
          <w:marBottom w:val="0"/>
          <w:divBdr>
            <w:top w:val="none" w:sz="0" w:space="0" w:color="auto"/>
            <w:left w:val="none" w:sz="0" w:space="0" w:color="auto"/>
            <w:bottom w:val="none" w:sz="0" w:space="0" w:color="auto"/>
            <w:right w:val="none" w:sz="0" w:space="0" w:color="auto"/>
          </w:divBdr>
          <w:divsChild>
            <w:div w:id="319039863">
              <w:marLeft w:val="0"/>
              <w:marRight w:val="0"/>
              <w:marTop w:val="0"/>
              <w:marBottom w:val="0"/>
              <w:divBdr>
                <w:top w:val="none" w:sz="0" w:space="0" w:color="auto"/>
                <w:left w:val="none" w:sz="0" w:space="0" w:color="auto"/>
                <w:bottom w:val="none" w:sz="0" w:space="0" w:color="auto"/>
                <w:right w:val="none" w:sz="0" w:space="0" w:color="auto"/>
              </w:divBdr>
            </w:div>
            <w:div w:id="1547332516">
              <w:marLeft w:val="0"/>
              <w:marRight w:val="0"/>
              <w:marTop w:val="0"/>
              <w:marBottom w:val="0"/>
              <w:divBdr>
                <w:top w:val="none" w:sz="0" w:space="0" w:color="auto"/>
                <w:left w:val="none" w:sz="0" w:space="0" w:color="auto"/>
                <w:bottom w:val="none" w:sz="0" w:space="0" w:color="auto"/>
                <w:right w:val="none" w:sz="0" w:space="0" w:color="auto"/>
              </w:divBdr>
            </w:div>
          </w:divsChild>
        </w:div>
        <w:div w:id="1093666501">
          <w:marLeft w:val="0"/>
          <w:marRight w:val="0"/>
          <w:marTop w:val="0"/>
          <w:marBottom w:val="0"/>
          <w:divBdr>
            <w:top w:val="none" w:sz="0" w:space="0" w:color="auto"/>
            <w:left w:val="none" w:sz="0" w:space="0" w:color="auto"/>
            <w:bottom w:val="none" w:sz="0" w:space="0" w:color="auto"/>
            <w:right w:val="none" w:sz="0" w:space="0" w:color="auto"/>
          </w:divBdr>
          <w:divsChild>
            <w:div w:id="1812945146">
              <w:marLeft w:val="0"/>
              <w:marRight w:val="0"/>
              <w:marTop w:val="0"/>
              <w:marBottom w:val="0"/>
              <w:divBdr>
                <w:top w:val="none" w:sz="0" w:space="0" w:color="auto"/>
                <w:left w:val="none" w:sz="0" w:space="0" w:color="auto"/>
                <w:bottom w:val="none" w:sz="0" w:space="0" w:color="auto"/>
                <w:right w:val="none" w:sz="0" w:space="0" w:color="auto"/>
              </w:divBdr>
            </w:div>
            <w:div w:id="449666315">
              <w:marLeft w:val="0"/>
              <w:marRight w:val="0"/>
              <w:marTop w:val="0"/>
              <w:marBottom w:val="0"/>
              <w:divBdr>
                <w:top w:val="none" w:sz="0" w:space="0" w:color="auto"/>
                <w:left w:val="none" w:sz="0" w:space="0" w:color="auto"/>
                <w:bottom w:val="none" w:sz="0" w:space="0" w:color="auto"/>
                <w:right w:val="none" w:sz="0" w:space="0" w:color="auto"/>
              </w:divBdr>
            </w:div>
            <w:div w:id="387996627">
              <w:marLeft w:val="0"/>
              <w:marRight w:val="0"/>
              <w:marTop w:val="0"/>
              <w:marBottom w:val="0"/>
              <w:divBdr>
                <w:top w:val="none" w:sz="0" w:space="0" w:color="auto"/>
                <w:left w:val="none" w:sz="0" w:space="0" w:color="auto"/>
                <w:bottom w:val="none" w:sz="0" w:space="0" w:color="auto"/>
                <w:right w:val="none" w:sz="0" w:space="0" w:color="auto"/>
              </w:divBdr>
            </w:div>
          </w:divsChild>
        </w:div>
        <w:div w:id="303580942">
          <w:marLeft w:val="0"/>
          <w:marRight w:val="0"/>
          <w:marTop w:val="0"/>
          <w:marBottom w:val="0"/>
          <w:divBdr>
            <w:top w:val="none" w:sz="0" w:space="0" w:color="auto"/>
            <w:left w:val="none" w:sz="0" w:space="0" w:color="auto"/>
            <w:bottom w:val="none" w:sz="0" w:space="0" w:color="auto"/>
            <w:right w:val="none" w:sz="0" w:space="0" w:color="auto"/>
          </w:divBdr>
          <w:divsChild>
            <w:div w:id="1229150000">
              <w:marLeft w:val="0"/>
              <w:marRight w:val="0"/>
              <w:marTop w:val="0"/>
              <w:marBottom w:val="0"/>
              <w:divBdr>
                <w:top w:val="none" w:sz="0" w:space="0" w:color="auto"/>
                <w:left w:val="none" w:sz="0" w:space="0" w:color="auto"/>
                <w:bottom w:val="none" w:sz="0" w:space="0" w:color="auto"/>
                <w:right w:val="none" w:sz="0" w:space="0" w:color="auto"/>
              </w:divBdr>
            </w:div>
            <w:div w:id="2017416355">
              <w:marLeft w:val="0"/>
              <w:marRight w:val="0"/>
              <w:marTop w:val="0"/>
              <w:marBottom w:val="0"/>
              <w:divBdr>
                <w:top w:val="none" w:sz="0" w:space="0" w:color="auto"/>
                <w:left w:val="none" w:sz="0" w:space="0" w:color="auto"/>
                <w:bottom w:val="none" w:sz="0" w:space="0" w:color="auto"/>
                <w:right w:val="none" w:sz="0" w:space="0" w:color="auto"/>
              </w:divBdr>
            </w:div>
          </w:divsChild>
        </w:div>
        <w:div w:id="1109275488">
          <w:marLeft w:val="0"/>
          <w:marRight w:val="0"/>
          <w:marTop w:val="0"/>
          <w:marBottom w:val="0"/>
          <w:divBdr>
            <w:top w:val="none" w:sz="0" w:space="0" w:color="auto"/>
            <w:left w:val="none" w:sz="0" w:space="0" w:color="auto"/>
            <w:bottom w:val="none" w:sz="0" w:space="0" w:color="auto"/>
            <w:right w:val="none" w:sz="0" w:space="0" w:color="auto"/>
          </w:divBdr>
          <w:divsChild>
            <w:div w:id="2139449099">
              <w:marLeft w:val="0"/>
              <w:marRight w:val="0"/>
              <w:marTop w:val="0"/>
              <w:marBottom w:val="0"/>
              <w:divBdr>
                <w:top w:val="none" w:sz="0" w:space="0" w:color="auto"/>
                <w:left w:val="none" w:sz="0" w:space="0" w:color="auto"/>
                <w:bottom w:val="none" w:sz="0" w:space="0" w:color="auto"/>
                <w:right w:val="none" w:sz="0" w:space="0" w:color="auto"/>
              </w:divBdr>
            </w:div>
          </w:divsChild>
        </w:div>
        <w:div w:id="2132900015">
          <w:marLeft w:val="0"/>
          <w:marRight w:val="0"/>
          <w:marTop w:val="0"/>
          <w:marBottom w:val="0"/>
          <w:divBdr>
            <w:top w:val="none" w:sz="0" w:space="0" w:color="auto"/>
            <w:left w:val="none" w:sz="0" w:space="0" w:color="auto"/>
            <w:bottom w:val="none" w:sz="0" w:space="0" w:color="auto"/>
            <w:right w:val="none" w:sz="0" w:space="0" w:color="auto"/>
          </w:divBdr>
          <w:divsChild>
            <w:div w:id="2117748758">
              <w:marLeft w:val="0"/>
              <w:marRight w:val="0"/>
              <w:marTop w:val="0"/>
              <w:marBottom w:val="0"/>
              <w:divBdr>
                <w:top w:val="none" w:sz="0" w:space="0" w:color="auto"/>
                <w:left w:val="none" w:sz="0" w:space="0" w:color="auto"/>
                <w:bottom w:val="none" w:sz="0" w:space="0" w:color="auto"/>
                <w:right w:val="none" w:sz="0" w:space="0" w:color="auto"/>
              </w:divBdr>
            </w:div>
            <w:div w:id="584998638">
              <w:marLeft w:val="0"/>
              <w:marRight w:val="0"/>
              <w:marTop w:val="0"/>
              <w:marBottom w:val="0"/>
              <w:divBdr>
                <w:top w:val="none" w:sz="0" w:space="0" w:color="auto"/>
                <w:left w:val="none" w:sz="0" w:space="0" w:color="auto"/>
                <w:bottom w:val="none" w:sz="0" w:space="0" w:color="auto"/>
                <w:right w:val="none" w:sz="0" w:space="0" w:color="auto"/>
              </w:divBdr>
            </w:div>
          </w:divsChild>
        </w:div>
        <w:div w:id="685639041">
          <w:marLeft w:val="0"/>
          <w:marRight w:val="0"/>
          <w:marTop w:val="0"/>
          <w:marBottom w:val="0"/>
          <w:divBdr>
            <w:top w:val="none" w:sz="0" w:space="0" w:color="auto"/>
            <w:left w:val="none" w:sz="0" w:space="0" w:color="auto"/>
            <w:bottom w:val="none" w:sz="0" w:space="0" w:color="auto"/>
            <w:right w:val="none" w:sz="0" w:space="0" w:color="auto"/>
          </w:divBdr>
          <w:divsChild>
            <w:div w:id="1916355968">
              <w:marLeft w:val="0"/>
              <w:marRight w:val="0"/>
              <w:marTop w:val="0"/>
              <w:marBottom w:val="0"/>
              <w:divBdr>
                <w:top w:val="none" w:sz="0" w:space="0" w:color="auto"/>
                <w:left w:val="none" w:sz="0" w:space="0" w:color="auto"/>
                <w:bottom w:val="none" w:sz="0" w:space="0" w:color="auto"/>
                <w:right w:val="none" w:sz="0" w:space="0" w:color="auto"/>
              </w:divBdr>
            </w:div>
            <w:div w:id="1740446936">
              <w:marLeft w:val="0"/>
              <w:marRight w:val="0"/>
              <w:marTop w:val="0"/>
              <w:marBottom w:val="0"/>
              <w:divBdr>
                <w:top w:val="none" w:sz="0" w:space="0" w:color="auto"/>
                <w:left w:val="none" w:sz="0" w:space="0" w:color="auto"/>
                <w:bottom w:val="none" w:sz="0" w:space="0" w:color="auto"/>
                <w:right w:val="none" w:sz="0" w:space="0" w:color="auto"/>
              </w:divBdr>
            </w:div>
          </w:divsChild>
        </w:div>
        <w:div w:id="574441718">
          <w:marLeft w:val="0"/>
          <w:marRight w:val="0"/>
          <w:marTop w:val="0"/>
          <w:marBottom w:val="0"/>
          <w:divBdr>
            <w:top w:val="none" w:sz="0" w:space="0" w:color="auto"/>
            <w:left w:val="none" w:sz="0" w:space="0" w:color="auto"/>
            <w:bottom w:val="none" w:sz="0" w:space="0" w:color="auto"/>
            <w:right w:val="none" w:sz="0" w:space="0" w:color="auto"/>
          </w:divBdr>
          <w:divsChild>
            <w:div w:id="666834529">
              <w:marLeft w:val="0"/>
              <w:marRight w:val="0"/>
              <w:marTop w:val="0"/>
              <w:marBottom w:val="0"/>
              <w:divBdr>
                <w:top w:val="none" w:sz="0" w:space="0" w:color="auto"/>
                <w:left w:val="none" w:sz="0" w:space="0" w:color="auto"/>
                <w:bottom w:val="none" w:sz="0" w:space="0" w:color="auto"/>
                <w:right w:val="none" w:sz="0" w:space="0" w:color="auto"/>
              </w:divBdr>
            </w:div>
          </w:divsChild>
        </w:div>
        <w:div w:id="1055549886">
          <w:marLeft w:val="0"/>
          <w:marRight w:val="0"/>
          <w:marTop w:val="0"/>
          <w:marBottom w:val="0"/>
          <w:divBdr>
            <w:top w:val="none" w:sz="0" w:space="0" w:color="auto"/>
            <w:left w:val="none" w:sz="0" w:space="0" w:color="auto"/>
            <w:bottom w:val="none" w:sz="0" w:space="0" w:color="auto"/>
            <w:right w:val="none" w:sz="0" w:space="0" w:color="auto"/>
          </w:divBdr>
          <w:divsChild>
            <w:div w:id="320238900">
              <w:marLeft w:val="0"/>
              <w:marRight w:val="0"/>
              <w:marTop w:val="0"/>
              <w:marBottom w:val="0"/>
              <w:divBdr>
                <w:top w:val="none" w:sz="0" w:space="0" w:color="auto"/>
                <w:left w:val="none" w:sz="0" w:space="0" w:color="auto"/>
                <w:bottom w:val="none" w:sz="0" w:space="0" w:color="auto"/>
                <w:right w:val="none" w:sz="0" w:space="0" w:color="auto"/>
              </w:divBdr>
            </w:div>
            <w:div w:id="1838378678">
              <w:marLeft w:val="0"/>
              <w:marRight w:val="0"/>
              <w:marTop w:val="0"/>
              <w:marBottom w:val="0"/>
              <w:divBdr>
                <w:top w:val="none" w:sz="0" w:space="0" w:color="auto"/>
                <w:left w:val="none" w:sz="0" w:space="0" w:color="auto"/>
                <w:bottom w:val="none" w:sz="0" w:space="0" w:color="auto"/>
                <w:right w:val="none" w:sz="0" w:space="0" w:color="auto"/>
              </w:divBdr>
            </w:div>
            <w:div w:id="1988124390">
              <w:marLeft w:val="0"/>
              <w:marRight w:val="0"/>
              <w:marTop w:val="0"/>
              <w:marBottom w:val="0"/>
              <w:divBdr>
                <w:top w:val="none" w:sz="0" w:space="0" w:color="auto"/>
                <w:left w:val="none" w:sz="0" w:space="0" w:color="auto"/>
                <w:bottom w:val="none" w:sz="0" w:space="0" w:color="auto"/>
                <w:right w:val="none" w:sz="0" w:space="0" w:color="auto"/>
              </w:divBdr>
            </w:div>
          </w:divsChild>
        </w:div>
        <w:div w:id="1048576943">
          <w:marLeft w:val="0"/>
          <w:marRight w:val="0"/>
          <w:marTop w:val="0"/>
          <w:marBottom w:val="0"/>
          <w:divBdr>
            <w:top w:val="none" w:sz="0" w:space="0" w:color="auto"/>
            <w:left w:val="none" w:sz="0" w:space="0" w:color="auto"/>
            <w:bottom w:val="none" w:sz="0" w:space="0" w:color="auto"/>
            <w:right w:val="none" w:sz="0" w:space="0" w:color="auto"/>
          </w:divBdr>
          <w:divsChild>
            <w:div w:id="877201440">
              <w:marLeft w:val="0"/>
              <w:marRight w:val="0"/>
              <w:marTop w:val="0"/>
              <w:marBottom w:val="0"/>
              <w:divBdr>
                <w:top w:val="none" w:sz="0" w:space="0" w:color="auto"/>
                <w:left w:val="none" w:sz="0" w:space="0" w:color="auto"/>
                <w:bottom w:val="none" w:sz="0" w:space="0" w:color="auto"/>
                <w:right w:val="none" w:sz="0" w:space="0" w:color="auto"/>
              </w:divBdr>
            </w:div>
          </w:divsChild>
        </w:div>
        <w:div w:id="185096748">
          <w:marLeft w:val="0"/>
          <w:marRight w:val="0"/>
          <w:marTop w:val="0"/>
          <w:marBottom w:val="0"/>
          <w:divBdr>
            <w:top w:val="none" w:sz="0" w:space="0" w:color="auto"/>
            <w:left w:val="none" w:sz="0" w:space="0" w:color="auto"/>
            <w:bottom w:val="none" w:sz="0" w:space="0" w:color="auto"/>
            <w:right w:val="none" w:sz="0" w:space="0" w:color="auto"/>
          </w:divBdr>
          <w:divsChild>
            <w:div w:id="1396316068">
              <w:marLeft w:val="0"/>
              <w:marRight w:val="0"/>
              <w:marTop w:val="0"/>
              <w:marBottom w:val="0"/>
              <w:divBdr>
                <w:top w:val="none" w:sz="0" w:space="0" w:color="auto"/>
                <w:left w:val="none" w:sz="0" w:space="0" w:color="auto"/>
                <w:bottom w:val="none" w:sz="0" w:space="0" w:color="auto"/>
                <w:right w:val="none" w:sz="0" w:space="0" w:color="auto"/>
              </w:divBdr>
            </w:div>
          </w:divsChild>
        </w:div>
        <w:div w:id="2117678884">
          <w:marLeft w:val="0"/>
          <w:marRight w:val="0"/>
          <w:marTop w:val="0"/>
          <w:marBottom w:val="0"/>
          <w:divBdr>
            <w:top w:val="none" w:sz="0" w:space="0" w:color="auto"/>
            <w:left w:val="none" w:sz="0" w:space="0" w:color="auto"/>
            <w:bottom w:val="none" w:sz="0" w:space="0" w:color="auto"/>
            <w:right w:val="none" w:sz="0" w:space="0" w:color="auto"/>
          </w:divBdr>
          <w:divsChild>
            <w:div w:id="2104298847">
              <w:marLeft w:val="0"/>
              <w:marRight w:val="0"/>
              <w:marTop w:val="0"/>
              <w:marBottom w:val="0"/>
              <w:divBdr>
                <w:top w:val="none" w:sz="0" w:space="0" w:color="auto"/>
                <w:left w:val="none" w:sz="0" w:space="0" w:color="auto"/>
                <w:bottom w:val="none" w:sz="0" w:space="0" w:color="auto"/>
                <w:right w:val="none" w:sz="0" w:space="0" w:color="auto"/>
              </w:divBdr>
            </w:div>
            <w:div w:id="1891846041">
              <w:marLeft w:val="0"/>
              <w:marRight w:val="0"/>
              <w:marTop w:val="0"/>
              <w:marBottom w:val="0"/>
              <w:divBdr>
                <w:top w:val="none" w:sz="0" w:space="0" w:color="auto"/>
                <w:left w:val="none" w:sz="0" w:space="0" w:color="auto"/>
                <w:bottom w:val="none" w:sz="0" w:space="0" w:color="auto"/>
                <w:right w:val="none" w:sz="0" w:space="0" w:color="auto"/>
              </w:divBdr>
            </w:div>
            <w:div w:id="1656955613">
              <w:marLeft w:val="0"/>
              <w:marRight w:val="0"/>
              <w:marTop w:val="0"/>
              <w:marBottom w:val="0"/>
              <w:divBdr>
                <w:top w:val="none" w:sz="0" w:space="0" w:color="auto"/>
                <w:left w:val="none" w:sz="0" w:space="0" w:color="auto"/>
                <w:bottom w:val="none" w:sz="0" w:space="0" w:color="auto"/>
                <w:right w:val="none" w:sz="0" w:space="0" w:color="auto"/>
              </w:divBdr>
            </w:div>
          </w:divsChild>
        </w:div>
        <w:div w:id="315038625">
          <w:marLeft w:val="0"/>
          <w:marRight w:val="0"/>
          <w:marTop w:val="0"/>
          <w:marBottom w:val="0"/>
          <w:divBdr>
            <w:top w:val="none" w:sz="0" w:space="0" w:color="auto"/>
            <w:left w:val="none" w:sz="0" w:space="0" w:color="auto"/>
            <w:bottom w:val="none" w:sz="0" w:space="0" w:color="auto"/>
            <w:right w:val="none" w:sz="0" w:space="0" w:color="auto"/>
          </w:divBdr>
          <w:divsChild>
            <w:div w:id="2050259944">
              <w:marLeft w:val="0"/>
              <w:marRight w:val="0"/>
              <w:marTop w:val="0"/>
              <w:marBottom w:val="0"/>
              <w:divBdr>
                <w:top w:val="none" w:sz="0" w:space="0" w:color="auto"/>
                <w:left w:val="none" w:sz="0" w:space="0" w:color="auto"/>
                <w:bottom w:val="none" w:sz="0" w:space="0" w:color="auto"/>
                <w:right w:val="none" w:sz="0" w:space="0" w:color="auto"/>
              </w:divBdr>
            </w:div>
          </w:divsChild>
        </w:div>
        <w:div w:id="1007440935">
          <w:marLeft w:val="0"/>
          <w:marRight w:val="0"/>
          <w:marTop w:val="0"/>
          <w:marBottom w:val="0"/>
          <w:divBdr>
            <w:top w:val="none" w:sz="0" w:space="0" w:color="auto"/>
            <w:left w:val="none" w:sz="0" w:space="0" w:color="auto"/>
            <w:bottom w:val="none" w:sz="0" w:space="0" w:color="auto"/>
            <w:right w:val="none" w:sz="0" w:space="0" w:color="auto"/>
          </w:divBdr>
          <w:divsChild>
            <w:div w:id="46806257">
              <w:marLeft w:val="0"/>
              <w:marRight w:val="0"/>
              <w:marTop w:val="0"/>
              <w:marBottom w:val="0"/>
              <w:divBdr>
                <w:top w:val="none" w:sz="0" w:space="0" w:color="auto"/>
                <w:left w:val="none" w:sz="0" w:space="0" w:color="auto"/>
                <w:bottom w:val="none" w:sz="0" w:space="0" w:color="auto"/>
                <w:right w:val="none" w:sz="0" w:space="0" w:color="auto"/>
              </w:divBdr>
            </w:div>
            <w:div w:id="428351662">
              <w:marLeft w:val="0"/>
              <w:marRight w:val="0"/>
              <w:marTop w:val="0"/>
              <w:marBottom w:val="0"/>
              <w:divBdr>
                <w:top w:val="none" w:sz="0" w:space="0" w:color="auto"/>
                <w:left w:val="none" w:sz="0" w:space="0" w:color="auto"/>
                <w:bottom w:val="none" w:sz="0" w:space="0" w:color="auto"/>
                <w:right w:val="none" w:sz="0" w:space="0" w:color="auto"/>
              </w:divBdr>
            </w:div>
          </w:divsChild>
        </w:div>
        <w:div w:id="106050244">
          <w:marLeft w:val="0"/>
          <w:marRight w:val="0"/>
          <w:marTop w:val="0"/>
          <w:marBottom w:val="0"/>
          <w:divBdr>
            <w:top w:val="none" w:sz="0" w:space="0" w:color="auto"/>
            <w:left w:val="none" w:sz="0" w:space="0" w:color="auto"/>
            <w:bottom w:val="none" w:sz="0" w:space="0" w:color="auto"/>
            <w:right w:val="none" w:sz="0" w:space="0" w:color="auto"/>
          </w:divBdr>
          <w:divsChild>
            <w:div w:id="2132625915">
              <w:marLeft w:val="0"/>
              <w:marRight w:val="0"/>
              <w:marTop w:val="0"/>
              <w:marBottom w:val="0"/>
              <w:divBdr>
                <w:top w:val="none" w:sz="0" w:space="0" w:color="auto"/>
                <w:left w:val="none" w:sz="0" w:space="0" w:color="auto"/>
                <w:bottom w:val="none" w:sz="0" w:space="0" w:color="auto"/>
                <w:right w:val="none" w:sz="0" w:space="0" w:color="auto"/>
              </w:divBdr>
            </w:div>
            <w:div w:id="1390299675">
              <w:marLeft w:val="0"/>
              <w:marRight w:val="0"/>
              <w:marTop w:val="0"/>
              <w:marBottom w:val="0"/>
              <w:divBdr>
                <w:top w:val="none" w:sz="0" w:space="0" w:color="auto"/>
                <w:left w:val="none" w:sz="0" w:space="0" w:color="auto"/>
                <w:bottom w:val="none" w:sz="0" w:space="0" w:color="auto"/>
                <w:right w:val="none" w:sz="0" w:space="0" w:color="auto"/>
              </w:divBdr>
            </w:div>
            <w:div w:id="2034064838">
              <w:marLeft w:val="0"/>
              <w:marRight w:val="0"/>
              <w:marTop w:val="0"/>
              <w:marBottom w:val="0"/>
              <w:divBdr>
                <w:top w:val="none" w:sz="0" w:space="0" w:color="auto"/>
                <w:left w:val="none" w:sz="0" w:space="0" w:color="auto"/>
                <w:bottom w:val="none" w:sz="0" w:space="0" w:color="auto"/>
                <w:right w:val="none" w:sz="0" w:space="0" w:color="auto"/>
              </w:divBdr>
            </w:div>
          </w:divsChild>
        </w:div>
        <w:div w:id="1428311528">
          <w:marLeft w:val="0"/>
          <w:marRight w:val="0"/>
          <w:marTop w:val="0"/>
          <w:marBottom w:val="0"/>
          <w:divBdr>
            <w:top w:val="none" w:sz="0" w:space="0" w:color="auto"/>
            <w:left w:val="none" w:sz="0" w:space="0" w:color="auto"/>
            <w:bottom w:val="none" w:sz="0" w:space="0" w:color="auto"/>
            <w:right w:val="none" w:sz="0" w:space="0" w:color="auto"/>
          </w:divBdr>
          <w:divsChild>
            <w:div w:id="648678359">
              <w:marLeft w:val="0"/>
              <w:marRight w:val="0"/>
              <w:marTop w:val="0"/>
              <w:marBottom w:val="0"/>
              <w:divBdr>
                <w:top w:val="none" w:sz="0" w:space="0" w:color="auto"/>
                <w:left w:val="none" w:sz="0" w:space="0" w:color="auto"/>
                <w:bottom w:val="none" w:sz="0" w:space="0" w:color="auto"/>
                <w:right w:val="none" w:sz="0" w:space="0" w:color="auto"/>
              </w:divBdr>
            </w:div>
          </w:divsChild>
        </w:div>
        <w:div w:id="398140493">
          <w:marLeft w:val="0"/>
          <w:marRight w:val="0"/>
          <w:marTop w:val="0"/>
          <w:marBottom w:val="0"/>
          <w:divBdr>
            <w:top w:val="none" w:sz="0" w:space="0" w:color="auto"/>
            <w:left w:val="none" w:sz="0" w:space="0" w:color="auto"/>
            <w:bottom w:val="none" w:sz="0" w:space="0" w:color="auto"/>
            <w:right w:val="none" w:sz="0" w:space="0" w:color="auto"/>
          </w:divBdr>
          <w:divsChild>
            <w:div w:id="1364360949">
              <w:marLeft w:val="0"/>
              <w:marRight w:val="0"/>
              <w:marTop w:val="0"/>
              <w:marBottom w:val="0"/>
              <w:divBdr>
                <w:top w:val="none" w:sz="0" w:space="0" w:color="auto"/>
                <w:left w:val="none" w:sz="0" w:space="0" w:color="auto"/>
                <w:bottom w:val="none" w:sz="0" w:space="0" w:color="auto"/>
                <w:right w:val="none" w:sz="0" w:space="0" w:color="auto"/>
              </w:divBdr>
            </w:div>
            <w:div w:id="721830480">
              <w:marLeft w:val="0"/>
              <w:marRight w:val="0"/>
              <w:marTop w:val="0"/>
              <w:marBottom w:val="0"/>
              <w:divBdr>
                <w:top w:val="none" w:sz="0" w:space="0" w:color="auto"/>
                <w:left w:val="none" w:sz="0" w:space="0" w:color="auto"/>
                <w:bottom w:val="none" w:sz="0" w:space="0" w:color="auto"/>
                <w:right w:val="none" w:sz="0" w:space="0" w:color="auto"/>
              </w:divBdr>
            </w:div>
          </w:divsChild>
        </w:div>
        <w:div w:id="1320037110">
          <w:marLeft w:val="0"/>
          <w:marRight w:val="0"/>
          <w:marTop w:val="0"/>
          <w:marBottom w:val="0"/>
          <w:divBdr>
            <w:top w:val="none" w:sz="0" w:space="0" w:color="auto"/>
            <w:left w:val="none" w:sz="0" w:space="0" w:color="auto"/>
            <w:bottom w:val="none" w:sz="0" w:space="0" w:color="auto"/>
            <w:right w:val="none" w:sz="0" w:space="0" w:color="auto"/>
          </w:divBdr>
          <w:divsChild>
            <w:div w:id="598097637">
              <w:marLeft w:val="0"/>
              <w:marRight w:val="0"/>
              <w:marTop w:val="0"/>
              <w:marBottom w:val="0"/>
              <w:divBdr>
                <w:top w:val="none" w:sz="0" w:space="0" w:color="auto"/>
                <w:left w:val="none" w:sz="0" w:space="0" w:color="auto"/>
                <w:bottom w:val="none" w:sz="0" w:space="0" w:color="auto"/>
                <w:right w:val="none" w:sz="0" w:space="0" w:color="auto"/>
              </w:divBdr>
            </w:div>
            <w:div w:id="1961721470">
              <w:marLeft w:val="0"/>
              <w:marRight w:val="0"/>
              <w:marTop w:val="0"/>
              <w:marBottom w:val="0"/>
              <w:divBdr>
                <w:top w:val="none" w:sz="0" w:space="0" w:color="auto"/>
                <w:left w:val="none" w:sz="0" w:space="0" w:color="auto"/>
                <w:bottom w:val="none" w:sz="0" w:space="0" w:color="auto"/>
                <w:right w:val="none" w:sz="0" w:space="0" w:color="auto"/>
              </w:divBdr>
            </w:div>
          </w:divsChild>
        </w:div>
        <w:div w:id="597718378">
          <w:marLeft w:val="0"/>
          <w:marRight w:val="0"/>
          <w:marTop w:val="0"/>
          <w:marBottom w:val="0"/>
          <w:divBdr>
            <w:top w:val="none" w:sz="0" w:space="0" w:color="auto"/>
            <w:left w:val="none" w:sz="0" w:space="0" w:color="auto"/>
            <w:bottom w:val="none" w:sz="0" w:space="0" w:color="auto"/>
            <w:right w:val="none" w:sz="0" w:space="0" w:color="auto"/>
          </w:divBdr>
          <w:divsChild>
            <w:div w:id="1125659275">
              <w:marLeft w:val="0"/>
              <w:marRight w:val="0"/>
              <w:marTop w:val="0"/>
              <w:marBottom w:val="0"/>
              <w:divBdr>
                <w:top w:val="none" w:sz="0" w:space="0" w:color="auto"/>
                <w:left w:val="none" w:sz="0" w:space="0" w:color="auto"/>
                <w:bottom w:val="none" w:sz="0" w:space="0" w:color="auto"/>
                <w:right w:val="none" w:sz="0" w:space="0" w:color="auto"/>
              </w:divBdr>
            </w:div>
          </w:divsChild>
        </w:div>
        <w:div w:id="1478721248">
          <w:marLeft w:val="0"/>
          <w:marRight w:val="0"/>
          <w:marTop w:val="0"/>
          <w:marBottom w:val="0"/>
          <w:divBdr>
            <w:top w:val="none" w:sz="0" w:space="0" w:color="auto"/>
            <w:left w:val="none" w:sz="0" w:space="0" w:color="auto"/>
            <w:bottom w:val="none" w:sz="0" w:space="0" w:color="auto"/>
            <w:right w:val="none" w:sz="0" w:space="0" w:color="auto"/>
          </w:divBdr>
          <w:divsChild>
            <w:div w:id="178276831">
              <w:marLeft w:val="0"/>
              <w:marRight w:val="0"/>
              <w:marTop w:val="0"/>
              <w:marBottom w:val="0"/>
              <w:divBdr>
                <w:top w:val="none" w:sz="0" w:space="0" w:color="auto"/>
                <w:left w:val="none" w:sz="0" w:space="0" w:color="auto"/>
                <w:bottom w:val="none" w:sz="0" w:space="0" w:color="auto"/>
                <w:right w:val="none" w:sz="0" w:space="0" w:color="auto"/>
              </w:divBdr>
            </w:div>
            <w:div w:id="537740048">
              <w:marLeft w:val="0"/>
              <w:marRight w:val="0"/>
              <w:marTop w:val="0"/>
              <w:marBottom w:val="0"/>
              <w:divBdr>
                <w:top w:val="none" w:sz="0" w:space="0" w:color="auto"/>
                <w:left w:val="none" w:sz="0" w:space="0" w:color="auto"/>
                <w:bottom w:val="none" w:sz="0" w:space="0" w:color="auto"/>
                <w:right w:val="none" w:sz="0" w:space="0" w:color="auto"/>
              </w:divBdr>
            </w:div>
          </w:divsChild>
        </w:div>
        <w:div w:id="1415785136">
          <w:marLeft w:val="0"/>
          <w:marRight w:val="0"/>
          <w:marTop w:val="0"/>
          <w:marBottom w:val="0"/>
          <w:divBdr>
            <w:top w:val="none" w:sz="0" w:space="0" w:color="auto"/>
            <w:left w:val="none" w:sz="0" w:space="0" w:color="auto"/>
            <w:bottom w:val="none" w:sz="0" w:space="0" w:color="auto"/>
            <w:right w:val="none" w:sz="0" w:space="0" w:color="auto"/>
          </w:divBdr>
          <w:divsChild>
            <w:div w:id="183252552">
              <w:marLeft w:val="0"/>
              <w:marRight w:val="0"/>
              <w:marTop w:val="0"/>
              <w:marBottom w:val="0"/>
              <w:divBdr>
                <w:top w:val="none" w:sz="0" w:space="0" w:color="auto"/>
                <w:left w:val="none" w:sz="0" w:space="0" w:color="auto"/>
                <w:bottom w:val="none" w:sz="0" w:space="0" w:color="auto"/>
                <w:right w:val="none" w:sz="0" w:space="0" w:color="auto"/>
              </w:divBdr>
            </w:div>
            <w:div w:id="237056025">
              <w:marLeft w:val="0"/>
              <w:marRight w:val="0"/>
              <w:marTop w:val="0"/>
              <w:marBottom w:val="0"/>
              <w:divBdr>
                <w:top w:val="none" w:sz="0" w:space="0" w:color="auto"/>
                <w:left w:val="none" w:sz="0" w:space="0" w:color="auto"/>
                <w:bottom w:val="none" w:sz="0" w:space="0" w:color="auto"/>
                <w:right w:val="none" w:sz="0" w:space="0" w:color="auto"/>
              </w:divBdr>
            </w:div>
          </w:divsChild>
        </w:div>
        <w:div w:id="13381954">
          <w:marLeft w:val="0"/>
          <w:marRight w:val="0"/>
          <w:marTop w:val="0"/>
          <w:marBottom w:val="0"/>
          <w:divBdr>
            <w:top w:val="none" w:sz="0" w:space="0" w:color="auto"/>
            <w:left w:val="none" w:sz="0" w:space="0" w:color="auto"/>
            <w:bottom w:val="none" w:sz="0" w:space="0" w:color="auto"/>
            <w:right w:val="none" w:sz="0" w:space="0" w:color="auto"/>
          </w:divBdr>
          <w:divsChild>
            <w:div w:id="595554456">
              <w:marLeft w:val="0"/>
              <w:marRight w:val="0"/>
              <w:marTop w:val="0"/>
              <w:marBottom w:val="0"/>
              <w:divBdr>
                <w:top w:val="none" w:sz="0" w:space="0" w:color="auto"/>
                <w:left w:val="none" w:sz="0" w:space="0" w:color="auto"/>
                <w:bottom w:val="none" w:sz="0" w:space="0" w:color="auto"/>
                <w:right w:val="none" w:sz="0" w:space="0" w:color="auto"/>
              </w:divBdr>
            </w:div>
            <w:div w:id="354891690">
              <w:marLeft w:val="0"/>
              <w:marRight w:val="0"/>
              <w:marTop w:val="0"/>
              <w:marBottom w:val="0"/>
              <w:divBdr>
                <w:top w:val="none" w:sz="0" w:space="0" w:color="auto"/>
                <w:left w:val="none" w:sz="0" w:space="0" w:color="auto"/>
                <w:bottom w:val="none" w:sz="0" w:space="0" w:color="auto"/>
                <w:right w:val="none" w:sz="0" w:space="0" w:color="auto"/>
              </w:divBdr>
            </w:div>
          </w:divsChild>
        </w:div>
        <w:div w:id="1331564244">
          <w:marLeft w:val="0"/>
          <w:marRight w:val="0"/>
          <w:marTop w:val="0"/>
          <w:marBottom w:val="0"/>
          <w:divBdr>
            <w:top w:val="none" w:sz="0" w:space="0" w:color="auto"/>
            <w:left w:val="none" w:sz="0" w:space="0" w:color="auto"/>
            <w:bottom w:val="none" w:sz="0" w:space="0" w:color="auto"/>
            <w:right w:val="none" w:sz="0" w:space="0" w:color="auto"/>
          </w:divBdr>
          <w:divsChild>
            <w:div w:id="988171631">
              <w:marLeft w:val="0"/>
              <w:marRight w:val="0"/>
              <w:marTop w:val="0"/>
              <w:marBottom w:val="0"/>
              <w:divBdr>
                <w:top w:val="none" w:sz="0" w:space="0" w:color="auto"/>
                <w:left w:val="none" w:sz="0" w:space="0" w:color="auto"/>
                <w:bottom w:val="none" w:sz="0" w:space="0" w:color="auto"/>
                <w:right w:val="none" w:sz="0" w:space="0" w:color="auto"/>
              </w:divBdr>
            </w:div>
            <w:div w:id="1031564384">
              <w:marLeft w:val="0"/>
              <w:marRight w:val="0"/>
              <w:marTop w:val="0"/>
              <w:marBottom w:val="0"/>
              <w:divBdr>
                <w:top w:val="none" w:sz="0" w:space="0" w:color="auto"/>
                <w:left w:val="none" w:sz="0" w:space="0" w:color="auto"/>
                <w:bottom w:val="none" w:sz="0" w:space="0" w:color="auto"/>
                <w:right w:val="none" w:sz="0" w:space="0" w:color="auto"/>
              </w:divBdr>
            </w:div>
          </w:divsChild>
        </w:div>
        <w:div w:id="2084984731">
          <w:marLeft w:val="0"/>
          <w:marRight w:val="0"/>
          <w:marTop w:val="0"/>
          <w:marBottom w:val="0"/>
          <w:divBdr>
            <w:top w:val="none" w:sz="0" w:space="0" w:color="auto"/>
            <w:left w:val="none" w:sz="0" w:space="0" w:color="auto"/>
            <w:bottom w:val="none" w:sz="0" w:space="0" w:color="auto"/>
            <w:right w:val="none" w:sz="0" w:space="0" w:color="auto"/>
          </w:divBdr>
          <w:divsChild>
            <w:div w:id="1711570402">
              <w:marLeft w:val="0"/>
              <w:marRight w:val="0"/>
              <w:marTop w:val="0"/>
              <w:marBottom w:val="0"/>
              <w:divBdr>
                <w:top w:val="none" w:sz="0" w:space="0" w:color="auto"/>
                <w:left w:val="none" w:sz="0" w:space="0" w:color="auto"/>
                <w:bottom w:val="none" w:sz="0" w:space="0" w:color="auto"/>
                <w:right w:val="none" w:sz="0" w:space="0" w:color="auto"/>
              </w:divBdr>
            </w:div>
          </w:divsChild>
        </w:div>
        <w:div w:id="1507936523">
          <w:marLeft w:val="0"/>
          <w:marRight w:val="0"/>
          <w:marTop w:val="0"/>
          <w:marBottom w:val="0"/>
          <w:divBdr>
            <w:top w:val="none" w:sz="0" w:space="0" w:color="auto"/>
            <w:left w:val="none" w:sz="0" w:space="0" w:color="auto"/>
            <w:bottom w:val="none" w:sz="0" w:space="0" w:color="auto"/>
            <w:right w:val="none" w:sz="0" w:space="0" w:color="auto"/>
          </w:divBdr>
          <w:divsChild>
            <w:div w:id="1857381632">
              <w:marLeft w:val="0"/>
              <w:marRight w:val="0"/>
              <w:marTop w:val="0"/>
              <w:marBottom w:val="0"/>
              <w:divBdr>
                <w:top w:val="none" w:sz="0" w:space="0" w:color="auto"/>
                <w:left w:val="none" w:sz="0" w:space="0" w:color="auto"/>
                <w:bottom w:val="none" w:sz="0" w:space="0" w:color="auto"/>
                <w:right w:val="none" w:sz="0" w:space="0" w:color="auto"/>
              </w:divBdr>
            </w:div>
          </w:divsChild>
        </w:div>
        <w:div w:id="476652159">
          <w:marLeft w:val="0"/>
          <w:marRight w:val="0"/>
          <w:marTop w:val="0"/>
          <w:marBottom w:val="0"/>
          <w:divBdr>
            <w:top w:val="none" w:sz="0" w:space="0" w:color="auto"/>
            <w:left w:val="none" w:sz="0" w:space="0" w:color="auto"/>
            <w:bottom w:val="none" w:sz="0" w:space="0" w:color="auto"/>
            <w:right w:val="none" w:sz="0" w:space="0" w:color="auto"/>
          </w:divBdr>
          <w:divsChild>
            <w:div w:id="913471083">
              <w:marLeft w:val="0"/>
              <w:marRight w:val="0"/>
              <w:marTop w:val="0"/>
              <w:marBottom w:val="0"/>
              <w:divBdr>
                <w:top w:val="none" w:sz="0" w:space="0" w:color="auto"/>
                <w:left w:val="none" w:sz="0" w:space="0" w:color="auto"/>
                <w:bottom w:val="none" w:sz="0" w:space="0" w:color="auto"/>
                <w:right w:val="none" w:sz="0" w:space="0" w:color="auto"/>
              </w:divBdr>
            </w:div>
          </w:divsChild>
        </w:div>
        <w:div w:id="411850793">
          <w:marLeft w:val="0"/>
          <w:marRight w:val="0"/>
          <w:marTop w:val="0"/>
          <w:marBottom w:val="0"/>
          <w:divBdr>
            <w:top w:val="none" w:sz="0" w:space="0" w:color="auto"/>
            <w:left w:val="none" w:sz="0" w:space="0" w:color="auto"/>
            <w:bottom w:val="none" w:sz="0" w:space="0" w:color="auto"/>
            <w:right w:val="none" w:sz="0" w:space="0" w:color="auto"/>
          </w:divBdr>
          <w:divsChild>
            <w:div w:id="101264993">
              <w:marLeft w:val="0"/>
              <w:marRight w:val="0"/>
              <w:marTop w:val="0"/>
              <w:marBottom w:val="0"/>
              <w:divBdr>
                <w:top w:val="none" w:sz="0" w:space="0" w:color="auto"/>
                <w:left w:val="none" w:sz="0" w:space="0" w:color="auto"/>
                <w:bottom w:val="none" w:sz="0" w:space="0" w:color="auto"/>
                <w:right w:val="none" w:sz="0" w:space="0" w:color="auto"/>
              </w:divBdr>
            </w:div>
            <w:div w:id="1396316864">
              <w:marLeft w:val="0"/>
              <w:marRight w:val="0"/>
              <w:marTop w:val="0"/>
              <w:marBottom w:val="0"/>
              <w:divBdr>
                <w:top w:val="none" w:sz="0" w:space="0" w:color="auto"/>
                <w:left w:val="none" w:sz="0" w:space="0" w:color="auto"/>
                <w:bottom w:val="none" w:sz="0" w:space="0" w:color="auto"/>
                <w:right w:val="none" w:sz="0" w:space="0" w:color="auto"/>
              </w:divBdr>
            </w:div>
            <w:div w:id="941567737">
              <w:marLeft w:val="0"/>
              <w:marRight w:val="0"/>
              <w:marTop w:val="0"/>
              <w:marBottom w:val="0"/>
              <w:divBdr>
                <w:top w:val="none" w:sz="0" w:space="0" w:color="auto"/>
                <w:left w:val="none" w:sz="0" w:space="0" w:color="auto"/>
                <w:bottom w:val="none" w:sz="0" w:space="0" w:color="auto"/>
                <w:right w:val="none" w:sz="0" w:space="0" w:color="auto"/>
              </w:divBdr>
            </w:div>
          </w:divsChild>
        </w:div>
        <w:div w:id="543980060">
          <w:marLeft w:val="0"/>
          <w:marRight w:val="0"/>
          <w:marTop w:val="0"/>
          <w:marBottom w:val="0"/>
          <w:divBdr>
            <w:top w:val="none" w:sz="0" w:space="0" w:color="auto"/>
            <w:left w:val="none" w:sz="0" w:space="0" w:color="auto"/>
            <w:bottom w:val="none" w:sz="0" w:space="0" w:color="auto"/>
            <w:right w:val="none" w:sz="0" w:space="0" w:color="auto"/>
          </w:divBdr>
          <w:divsChild>
            <w:div w:id="912817081">
              <w:marLeft w:val="0"/>
              <w:marRight w:val="0"/>
              <w:marTop w:val="0"/>
              <w:marBottom w:val="0"/>
              <w:divBdr>
                <w:top w:val="none" w:sz="0" w:space="0" w:color="auto"/>
                <w:left w:val="none" w:sz="0" w:space="0" w:color="auto"/>
                <w:bottom w:val="none" w:sz="0" w:space="0" w:color="auto"/>
                <w:right w:val="none" w:sz="0" w:space="0" w:color="auto"/>
              </w:divBdr>
            </w:div>
          </w:divsChild>
        </w:div>
        <w:div w:id="445855804">
          <w:marLeft w:val="0"/>
          <w:marRight w:val="0"/>
          <w:marTop w:val="0"/>
          <w:marBottom w:val="0"/>
          <w:divBdr>
            <w:top w:val="none" w:sz="0" w:space="0" w:color="auto"/>
            <w:left w:val="none" w:sz="0" w:space="0" w:color="auto"/>
            <w:bottom w:val="none" w:sz="0" w:space="0" w:color="auto"/>
            <w:right w:val="none" w:sz="0" w:space="0" w:color="auto"/>
          </w:divBdr>
          <w:divsChild>
            <w:div w:id="842280136">
              <w:marLeft w:val="0"/>
              <w:marRight w:val="0"/>
              <w:marTop w:val="0"/>
              <w:marBottom w:val="0"/>
              <w:divBdr>
                <w:top w:val="none" w:sz="0" w:space="0" w:color="auto"/>
                <w:left w:val="none" w:sz="0" w:space="0" w:color="auto"/>
                <w:bottom w:val="none" w:sz="0" w:space="0" w:color="auto"/>
                <w:right w:val="none" w:sz="0" w:space="0" w:color="auto"/>
              </w:divBdr>
            </w:div>
            <w:div w:id="475682743">
              <w:marLeft w:val="0"/>
              <w:marRight w:val="0"/>
              <w:marTop w:val="0"/>
              <w:marBottom w:val="0"/>
              <w:divBdr>
                <w:top w:val="none" w:sz="0" w:space="0" w:color="auto"/>
                <w:left w:val="none" w:sz="0" w:space="0" w:color="auto"/>
                <w:bottom w:val="none" w:sz="0" w:space="0" w:color="auto"/>
                <w:right w:val="none" w:sz="0" w:space="0" w:color="auto"/>
              </w:divBdr>
            </w:div>
          </w:divsChild>
        </w:div>
        <w:div w:id="415518067">
          <w:marLeft w:val="0"/>
          <w:marRight w:val="0"/>
          <w:marTop w:val="0"/>
          <w:marBottom w:val="0"/>
          <w:divBdr>
            <w:top w:val="none" w:sz="0" w:space="0" w:color="auto"/>
            <w:left w:val="none" w:sz="0" w:space="0" w:color="auto"/>
            <w:bottom w:val="none" w:sz="0" w:space="0" w:color="auto"/>
            <w:right w:val="none" w:sz="0" w:space="0" w:color="auto"/>
          </w:divBdr>
          <w:divsChild>
            <w:div w:id="1719814435">
              <w:marLeft w:val="0"/>
              <w:marRight w:val="0"/>
              <w:marTop w:val="0"/>
              <w:marBottom w:val="0"/>
              <w:divBdr>
                <w:top w:val="none" w:sz="0" w:space="0" w:color="auto"/>
                <w:left w:val="none" w:sz="0" w:space="0" w:color="auto"/>
                <w:bottom w:val="none" w:sz="0" w:space="0" w:color="auto"/>
                <w:right w:val="none" w:sz="0" w:space="0" w:color="auto"/>
              </w:divBdr>
            </w:div>
            <w:div w:id="1775902690">
              <w:marLeft w:val="0"/>
              <w:marRight w:val="0"/>
              <w:marTop w:val="0"/>
              <w:marBottom w:val="0"/>
              <w:divBdr>
                <w:top w:val="none" w:sz="0" w:space="0" w:color="auto"/>
                <w:left w:val="none" w:sz="0" w:space="0" w:color="auto"/>
                <w:bottom w:val="none" w:sz="0" w:space="0" w:color="auto"/>
                <w:right w:val="none" w:sz="0" w:space="0" w:color="auto"/>
              </w:divBdr>
            </w:div>
            <w:div w:id="1166821775">
              <w:marLeft w:val="0"/>
              <w:marRight w:val="0"/>
              <w:marTop w:val="0"/>
              <w:marBottom w:val="0"/>
              <w:divBdr>
                <w:top w:val="none" w:sz="0" w:space="0" w:color="auto"/>
                <w:left w:val="none" w:sz="0" w:space="0" w:color="auto"/>
                <w:bottom w:val="none" w:sz="0" w:space="0" w:color="auto"/>
                <w:right w:val="none" w:sz="0" w:space="0" w:color="auto"/>
              </w:divBdr>
            </w:div>
            <w:div w:id="337973544">
              <w:marLeft w:val="0"/>
              <w:marRight w:val="0"/>
              <w:marTop w:val="0"/>
              <w:marBottom w:val="0"/>
              <w:divBdr>
                <w:top w:val="none" w:sz="0" w:space="0" w:color="auto"/>
                <w:left w:val="none" w:sz="0" w:space="0" w:color="auto"/>
                <w:bottom w:val="none" w:sz="0" w:space="0" w:color="auto"/>
                <w:right w:val="none" w:sz="0" w:space="0" w:color="auto"/>
              </w:divBdr>
            </w:div>
            <w:div w:id="1028218853">
              <w:marLeft w:val="0"/>
              <w:marRight w:val="0"/>
              <w:marTop w:val="0"/>
              <w:marBottom w:val="0"/>
              <w:divBdr>
                <w:top w:val="none" w:sz="0" w:space="0" w:color="auto"/>
                <w:left w:val="none" w:sz="0" w:space="0" w:color="auto"/>
                <w:bottom w:val="none" w:sz="0" w:space="0" w:color="auto"/>
                <w:right w:val="none" w:sz="0" w:space="0" w:color="auto"/>
              </w:divBdr>
            </w:div>
            <w:div w:id="1967656838">
              <w:marLeft w:val="0"/>
              <w:marRight w:val="0"/>
              <w:marTop w:val="0"/>
              <w:marBottom w:val="0"/>
              <w:divBdr>
                <w:top w:val="none" w:sz="0" w:space="0" w:color="auto"/>
                <w:left w:val="none" w:sz="0" w:space="0" w:color="auto"/>
                <w:bottom w:val="none" w:sz="0" w:space="0" w:color="auto"/>
                <w:right w:val="none" w:sz="0" w:space="0" w:color="auto"/>
              </w:divBdr>
            </w:div>
          </w:divsChild>
        </w:div>
        <w:div w:id="1453745366">
          <w:marLeft w:val="0"/>
          <w:marRight w:val="0"/>
          <w:marTop w:val="0"/>
          <w:marBottom w:val="0"/>
          <w:divBdr>
            <w:top w:val="none" w:sz="0" w:space="0" w:color="auto"/>
            <w:left w:val="none" w:sz="0" w:space="0" w:color="auto"/>
            <w:bottom w:val="none" w:sz="0" w:space="0" w:color="auto"/>
            <w:right w:val="none" w:sz="0" w:space="0" w:color="auto"/>
          </w:divBdr>
          <w:divsChild>
            <w:div w:id="1598828097">
              <w:marLeft w:val="0"/>
              <w:marRight w:val="0"/>
              <w:marTop w:val="0"/>
              <w:marBottom w:val="0"/>
              <w:divBdr>
                <w:top w:val="none" w:sz="0" w:space="0" w:color="auto"/>
                <w:left w:val="none" w:sz="0" w:space="0" w:color="auto"/>
                <w:bottom w:val="none" w:sz="0" w:space="0" w:color="auto"/>
                <w:right w:val="none" w:sz="0" w:space="0" w:color="auto"/>
              </w:divBdr>
            </w:div>
            <w:div w:id="2017070033">
              <w:marLeft w:val="0"/>
              <w:marRight w:val="0"/>
              <w:marTop w:val="0"/>
              <w:marBottom w:val="0"/>
              <w:divBdr>
                <w:top w:val="none" w:sz="0" w:space="0" w:color="auto"/>
                <w:left w:val="none" w:sz="0" w:space="0" w:color="auto"/>
                <w:bottom w:val="none" w:sz="0" w:space="0" w:color="auto"/>
                <w:right w:val="none" w:sz="0" w:space="0" w:color="auto"/>
              </w:divBdr>
            </w:div>
          </w:divsChild>
        </w:div>
        <w:div w:id="2022466853">
          <w:marLeft w:val="0"/>
          <w:marRight w:val="0"/>
          <w:marTop w:val="0"/>
          <w:marBottom w:val="0"/>
          <w:divBdr>
            <w:top w:val="none" w:sz="0" w:space="0" w:color="auto"/>
            <w:left w:val="none" w:sz="0" w:space="0" w:color="auto"/>
            <w:bottom w:val="none" w:sz="0" w:space="0" w:color="auto"/>
            <w:right w:val="none" w:sz="0" w:space="0" w:color="auto"/>
          </w:divBdr>
          <w:divsChild>
            <w:div w:id="393630098">
              <w:marLeft w:val="0"/>
              <w:marRight w:val="0"/>
              <w:marTop w:val="0"/>
              <w:marBottom w:val="0"/>
              <w:divBdr>
                <w:top w:val="none" w:sz="0" w:space="0" w:color="auto"/>
                <w:left w:val="none" w:sz="0" w:space="0" w:color="auto"/>
                <w:bottom w:val="none" w:sz="0" w:space="0" w:color="auto"/>
                <w:right w:val="none" w:sz="0" w:space="0" w:color="auto"/>
              </w:divBdr>
            </w:div>
          </w:divsChild>
        </w:div>
        <w:div w:id="219288477">
          <w:marLeft w:val="0"/>
          <w:marRight w:val="0"/>
          <w:marTop w:val="0"/>
          <w:marBottom w:val="0"/>
          <w:divBdr>
            <w:top w:val="none" w:sz="0" w:space="0" w:color="auto"/>
            <w:left w:val="none" w:sz="0" w:space="0" w:color="auto"/>
            <w:bottom w:val="none" w:sz="0" w:space="0" w:color="auto"/>
            <w:right w:val="none" w:sz="0" w:space="0" w:color="auto"/>
          </w:divBdr>
          <w:divsChild>
            <w:div w:id="1380518715">
              <w:marLeft w:val="0"/>
              <w:marRight w:val="0"/>
              <w:marTop w:val="0"/>
              <w:marBottom w:val="0"/>
              <w:divBdr>
                <w:top w:val="none" w:sz="0" w:space="0" w:color="auto"/>
                <w:left w:val="none" w:sz="0" w:space="0" w:color="auto"/>
                <w:bottom w:val="none" w:sz="0" w:space="0" w:color="auto"/>
                <w:right w:val="none" w:sz="0" w:space="0" w:color="auto"/>
              </w:divBdr>
            </w:div>
            <w:div w:id="1871990445">
              <w:marLeft w:val="0"/>
              <w:marRight w:val="0"/>
              <w:marTop w:val="0"/>
              <w:marBottom w:val="0"/>
              <w:divBdr>
                <w:top w:val="none" w:sz="0" w:space="0" w:color="auto"/>
                <w:left w:val="none" w:sz="0" w:space="0" w:color="auto"/>
                <w:bottom w:val="none" w:sz="0" w:space="0" w:color="auto"/>
                <w:right w:val="none" w:sz="0" w:space="0" w:color="auto"/>
              </w:divBdr>
            </w:div>
            <w:div w:id="1807232944">
              <w:marLeft w:val="0"/>
              <w:marRight w:val="0"/>
              <w:marTop w:val="0"/>
              <w:marBottom w:val="0"/>
              <w:divBdr>
                <w:top w:val="none" w:sz="0" w:space="0" w:color="auto"/>
                <w:left w:val="none" w:sz="0" w:space="0" w:color="auto"/>
                <w:bottom w:val="none" w:sz="0" w:space="0" w:color="auto"/>
                <w:right w:val="none" w:sz="0" w:space="0" w:color="auto"/>
              </w:divBdr>
            </w:div>
          </w:divsChild>
        </w:div>
        <w:div w:id="1505053718">
          <w:marLeft w:val="0"/>
          <w:marRight w:val="0"/>
          <w:marTop w:val="0"/>
          <w:marBottom w:val="0"/>
          <w:divBdr>
            <w:top w:val="none" w:sz="0" w:space="0" w:color="auto"/>
            <w:left w:val="none" w:sz="0" w:space="0" w:color="auto"/>
            <w:bottom w:val="none" w:sz="0" w:space="0" w:color="auto"/>
            <w:right w:val="none" w:sz="0" w:space="0" w:color="auto"/>
          </w:divBdr>
          <w:divsChild>
            <w:div w:id="2065520695">
              <w:marLeft w:val="0"/>
              <w:marRight w:val="0"/>
              <w:marTop w:val="0"/>
              <w:marBottom w:val="0"/>
              <w:divBdr>
                <w:top w:val="none" w:sz="0" w:space="0" w:color="auto"/>
                <w:left w:val="none" w:sz="0" w:space="0" w:color="auto"/>
                <w:bottom w:val="none" w:sz="0" w:space="0" w:color="auto"/>
                <w:right w:val="none" w:sz="0" w:space="0" w:color="auto"/>
              </w:divBdr>
            </w:div>
            <w:div w:id="1253469361">
              <w:marLeft w:val="0"/>
              <w:marRight w:val="0"/>
              <w:marTop w:val="0"/>
              <w:marBottom w:val="0"/>
              <w:divBdr>
                <w:top w:val="none" w:sz="0" w:space="0" w:color="auto"/>
                <w:left w:val="none" w:sz="0" w:space="0" w:color="auto"/>
                <w:bottom w:val="none" w:sz="0" w:space="0" w:color="auto"/>
                <w:right w:val="none" w:sz="0" w:space="0" w:color="auto"/>
              </w:divBdr>
            </w:div>
          </w:divsChild>
        </w:div>
        <w:div w:id="1502813804">
          <w:marLeft w:val="0"/>
          <w:marRight w:val="0"/>
          <w:marTop w:val="0"/>
          <w:marBottom w:val="0"/>
          <w:divBdr>
            <w:top w:val="none" w:sz="0" w:space="0" w:color="auto"/>
            <w:left w:val="none" w:sz="0" w:space="0" w:color="auto"/>
            <w:bottom w:val="none" w:sz="0" w:space="0" w:color="auto"/>
            <w:right w:val="none" w:sz="0" w:space="0" w:color="auto"/>
          </w:divBdr>
          <w:divsChild>
            <w:div w:id="375784927">
              <w:marLeft w:val="0"/>
              <w:marRight w:val="0"/>
              <w:marTop w:val="0"/>
              <w:marBottom w:val="0"/>
              <w:divBdr>
                <w:top w:val="none" w:sz="0" w:space="0" w:color="auto"/>
                <w:left w:val="none" w:sz="0" w:space="0" w:color="auto"/>
                <w:bottom w:val="none" w:sz="0" w:space="0" w:color="auto"/>
                <w:right w:val="none" w:sz="0" w:space="0" w:color="auto"/>
              </w:divBdr>
            </w:div>
            <w:div w:id="863439491">
              <w:marLeft w:val="0"/>
              <w:marRight w:val="0"/>
              <w:marTop w:val="0"/>
              <w:marBottom w:val="0"/>
              <w:divBdr>
                <w:top w:val="none" w:sz="0" w:space="0" w:color="auto"/>
                <w:left w:val="none" w:sz="0" w:space="0" w:color="auto"/>
                <w:bottom w:val="none" w:sz="0" w:space="0" w:color="auto"/>
                <w:right w:val="none" w:sz="0" w:space="0" w:color="auto"/>
              </w:divBdr>
            </w:div>
          </w:divsChild>
        </w:div>
        <w:div w:id="69544700">
          <w:marLeft w:val="0"/>
          <w:marRight w:val="0"/>
          <w:marTop w:val="0"/>
          <w:marBottom w:val="0"/>
          <w:divBdr>
            <w:top w:val="none" w:sz="0" w:space="0" w:color="auto"/>
            <w:left w:val="none" w:sz="0" w:space="0" w:color="auto"/>
            <w:bottom w:val="none" w:sz="0" w:space="0" w:color="auto"/>
            <w:right w:val="none" w:sz="0" w:space="0" w:color="auto"/>
          </w:divBdr>
          <w:divsChild>
            <w:div w:id="392192195">
              <w:marLeft w:val="0"/>
              <w:marRight w:val="0"/>
              <w:marTop w:val="0"/>
              <w:marBottom w:val="0"/>
              <w:divBdr>
                <w:top w:val="none" w:sz="0" w:space="0" w:color="auto"/>
                <w:left w:val="none" w:sz="0" w:space="0" w:color="auto"/>
                <w:bottom w:val="none" w:sz="0" w:space="0" w:color="auto"/>
                <w:right w:val="none" w:sz="0" w:space="0" w:color="auto"/>
              </w:divBdr>
            </w:div>
            <w:div w:id="1229266832">
              <w:marLeft w:val="0"/>
              <w:marRight w:val="0"/>
              <w:marTop w:val="0"/>
              <w:marBottom w:val="0"/>
              <w:divBdr>
                <w:top w:val="none" w:sz="0" w:space="0" w:color="auto"/>
                <w:left w:val="none" w:sz="0" w:space="0" w:color="auto"/>
                <w:bottom w:val="none" w:sz="0" w:space="0" w:color="auto"/>
                <w:right w:val="none" w:sz="0" w:space="0" w:color="auto"/>
              </w:divBdr>
            </w:div>
            <w:div w:id="1787236867">
              <w:marLeft w:val="0"/>
              <w:marRight w:val="0"/>
              <w:marTop w:val="0"/>
              <w:marBottom w:val="0"/>
              <w:divBdr>
                <w:top w:val="none" w:sz="0" w:space="0" w:color="auto"/>
                <w:left w:val="none" w:sz="0" w:space="0" w:color="auto"/>
                <w:bottom w:val="none" w:sz="0" w:space="0" w:color="auto"/>
                <w:right w:val="none" w:sz="0" w:space="0" w:color="auto"/>
              </w:divBdr>
            </w:div>
          </w:divsChild>
        </w:div>
        <w:div w:id="1055810526">
          <w:marLeft w:val="0"/>
          <w:marRight w:val="0"/>
          <w:marTop w:val="0"/>
          <w:marBottom w:val="0"/>
          <w:divBdr>
            <w:top w:val="none" w:sz="0" w:space="0" w:color="auto"/>
            <w:left w:val="none" w:sz="0" w:space="0" w:color="auto"/>
            <w:bottom w:val="none" w:sz="0" w:space="0" w:color="auto"/>
            <w:right w:val="none" w:sz="0" w:space="0" w:color="auto"/>
          </w:divBdr>
          <w:divsChild>
            <w:div w:id="621427724">
              <w:marLeft w:val="0"/>
              <w:marRight w:val="0"/>
              <w:marTop w:val="0"/>
              <w:marBottom w:val="0"/>
              <w:divBdr>
                <w:top w:val="none" w:sz="0" w:space="0" w:color="auto"/>
                <w:left w:val="none" w:sz="0" w:space="0" w:color="auto"/>
                <w:bottom w:val="none" w:sz="0" w:space="0" w:color="auto"/>
                <w:right w:val="none" w:sz="0" w:space="0" w:color="auto"/>
              </w:divBdr>
            </w:div>
            <w:div w:id="608508197">
              <w:marLeft w:val="0"/>
              <w:marRight w:val="0"/>
              <w:marTop w:val="0"/>
              <w:marBottom w:val="0"/>
              <w:divBdr>
                <w:top w:val="none" w:sz="0" w:space="0" w:color="auto"/>
                <w:left w:val="none" w:sz="0" w:space="0" w:color="auto"/>
                <w:bottom w:val="none" w:sz="0" w:space="0" w:color="auto"/>
                <w:right w:val="none" w:sz="0" w:space="0" w:color="auto"/>
              </w:divBdr>
            </w:div>
          </w:divsChild>
        </w:div>
        <w:div w:id="1543325181">
          <w:marLeft w:val="0"/>
          <w:marRight w:val="0"/>
          <w:marTop w:val="0"/>
          <w:marBottom w:val="0"/>
          <w:divBdr>
            <w:top w:val="none" w:sz="0" w:space="0" w:color="auto"/>
            <w:left w:val="none" w:sz="0" w:space="0" w:color="auto"/>
            <w:bottom w:val="none" w:sz="0" w:space="0" w:color="auto"/>
            <w:right w:val="none" w:sz="0" w:space="0" w:color="auto"/>
          </w:divBdr>
          <w:divsChild>
            <w:div w:id="1947611101">
              <w:marLeft w:val="0"/>
              <w:marRight w:val="0"/>
              <w:marTop w:val="0"/>
              <w:marBottom w:val="0"/>
              <w:divBdr>
                <w:top w:val="none" w:sz="0" w:space="0" w:color="auto"/>
                <w:left w:val="none" w:sz="0" w:space="0" w:color="auto"/>
                <w:bottom w:val="none" w:sz="0" w:space="0" w:color="auto"/>
                <w:right w:val="none" w:sz="0" w:space="0" w:color="auto"/>
              </w:divBdr>
            </w:div>
            <w:div w:id="1389109503">
              <w:marLeft w:val="0"/>
              <w:marRight w:val="0"/>
              <w:marTop w:val="0"/>
              <w:marBottom w:val="0"/>
              <w:divBdr>
                <w:top w:val="none" w:sz="0" w:space="0" w:color="auto"/>
                <w:left w:val="none" w:sz="0" w:space="0" w:color="auto"/>
                <w:bottom w:val="none" w:sz="0" w:space="0" w:color="auto"/>
                <w:right w:val="none" w:sz="0" w:space="0" w:color="auto"/>
              </w:divBdr>
            </w:div>
          </w:divsChild>
        </w:div>
        <w:div w:id="756092986">
          <w:marLeft w:val="0"/>
          <w:marRight w:val="0"/>
          <w:marTop w:val="0"/>
          <w:marBottom w:val="0"/>
          <w:divBdr>
            <w:top w:val="none" w:sz="0" w:space="0" w:color="auto"/>
            <w:left w:val="none" w:sz="0" w:space="0" w:color="auto"/>
            <w:bottom w:val="none" w:sz="0" w:space="0" w:color="auto"/>
            <w:right w:val="none" w:sz="0" w:space="0" w:color="auto"/>
          </w:divBdr>
          <w:divsChild>
            <w:div w:id="700516840">
              <w:marLeft w:val="0"/>
              <w:marRight w:val="0"/>
              <w:marTop w:val="0"/>
              <w:marBottom w:val="0"/>
              <w:divBdr>
                <w:top w:val="none" w:sz="0" w:space="0" w:color="auto"/>
                <w:left w:val="none" w:sz="0" w:space="0" w:color="auto"/>
                <w:bottom w:val="none" w:sz="0" w:space="0" w:color="auto"/>
                <w:right w:val="none" w:sz="0" w:space="0" w:color="auto"/>
              </w:divBdr>
            </w:div>
            <w:div w:id="388462722">
              <w:marLeft w:val="0"/>
              <w:marRight w:val="0"/>
              <w:marTop w:val="0"/>
              <w:marBottom w:val="0"/>
              <w:divBdr>
                <w:top w:val="none" w:sz="0" w:space="0" w:color="auto"/>
                <w:left w:val="none" w:sz="0" w:space="0" w:color="auto"/>
                <w:bottom w:val="none" w:sz="0" w:space="0" w:color="auto"/>
                <w:right w:val="none" w:sz="0" w:space="0" w:color="auto"/>
              </w:divBdr>
            </w:div>
          </w:divsChild>
        </w:div>
        <w:div w:id="2019190011">
          <w:marLeft w:val="0"/>
          <w:marRight w:val="0"/>
          <w:marTop w:val="0"/>
          <w:marBottom w:val="0"/>
          <w:divBdr>
            <w:top w:val="none" w:sz="0" w:space="0" w:color="auto"/>
            <w:left w:val="none" w:sz="0" w:space="0" w:color="auto"/>
            <w:bottom w:val="none" w:sz="0" w:space="0" w:color="auto"/>
            <w:right w:val="none" w:sz="0" w:space="0" w:color="auto"/>
          </w:divBdr>
          <w:divsChild>
            <w:div w:id="119038106">
              <w:marLeft w:val="0"/>
              <w:marRight w:val="0"/>
              <w:marTop w:val="0"/>
              <w:marBottom w:val="0"/>
              <w:divBdr>
                <w:top w:val="none" w:sz="0" w:space="0" w:color="auto"/>
                <w:left w:val="none" w:sz="0" w:space="0" w:color="auto"/>
                <w:bottom w:val="none" w:sz="0" w:space="0" w:color="auto"/>
                <w:right w:val="none" w:sz="0" w:space="0" w:color="auto"/>
              </w:divBdr>
            </w:div>
            <w:div w:id="733241974">
              <w:marLeft w:val="0"/>
              <w:marRight w:val="0"/>
              <w:marTop w:val="0"/>
              <w:marBottom w:val="0"/>
              <w:divBdr>
                <w:top w:val="none" w:sz="0" w:space="0" w:color="auto"/>
                <w:left w:val="none" w:sz="0" w:space="0" w:color="auto"/>
                <w:bottom w:val="none" w:sz="0" w:space="0" w:color="auto"/>
                <w:right w:val="none" w:sz="0" w:space="0" w:color="auto"/>
              </w:divBdr>
            </w:div>
          </w:divsChild>
        </w:div>
        <w:div w:id="989558973">
          <w:marLeft w:val="0"/>
          <w:marRight w:val="0"/>
          <w:marTop w:val="0"/>
          <w:marBottom w:val="0"/>
          <w:divBdr>
            <w:top w:val="none" w:sz="0" w:space="0" w:color="auto"/>
            <w:left w:val="none" w:sz="0" w:space="0" w:color="auto"/>
            <w:bottom w:val="none" w:sz="0" w:space="0" w:color="auto"/>
            <w:right w:val="none" w:sz="0" w:space="0" w:color="auto"/>
          </w:divBdr>
          <w:divsChild>
            <w:div w:id="630790794">
              <w:marLeft w:val="0"/>
              <w:marRight w:val="0"/>
              <w:marTop w:val="0"/>
              <w:marBottom w:val="0"/>
              <w:divBdr>
                <w:top w:val="none" w:sz="0" w:space="0" w:color="auto"/>
                <w:left w:val="none" w:sz="0" w:space="0" w:color="auto"/>
                <w:bottom w:val="none" w:sz="0" w:space="0" w:color="auto"/>
                <w:right w:val="none" w:sz="0" w:space="0" w:color="auto"/>
              </w:divBdr>
            </w:div>
          </w:divsChild>
        </w:div>
        <w:div w:id="1686900020">
          <w:marLeft w:val="0"/>
          <w:marRight w:val="0"/>
          <w:marTop w:val="0"/>
          <w:marBottom w:val="0"/>
          <w:divBdr>
            <w:top w:val="none" w:sz="0" w:space="0" w:color="auto"/>
            <w:left w:val="none" w:sz="0" w:space="0" w:color="auto"/>
            <w:bottom w:val="none" w:sz="0" w:space="0" w:color="auto"/>
            <w:right w:val="none" w:sz="0" w:space="0" w:color="auto"/>
          </w:divBdr>
          <w:divsChild>
            <w:div w:id="592856529">
              <w:marLeft w:val="0"/>
              <w:marRight w:val="0"/>
              <w:marTop w:val="0"/>
              <w:marBottom w:val="0"/>
              <w:divBdr>
                <w:top w:val="none" w:sz="0" w:space="0" w:color="auto"/>
                <w:left w:val="none" w:sz="0" w:space="0" w:color="auto"/>
                <w:bottom w:val="none" w:sz="0" w:space="0" w:color="auto"/>
                <w:right w:val="none" w:sz="0" w:space="0" w:color="auto"/>
              </w:divBdr>
            </w:div>
            <w:div w:id="76287493">
              <w:marLeft w:val="0"/>
              <w:marRight w:val="0"/>
              <w:marTop w:val="0"/>
              <w:marBottom w:val="0"/>
              <w:divBdr>
                <w:top w:val="none" w:sz="0" w:space="0" w:color="auto"/>
                <w:left w:val="none" w:sz="0" w:space="0" w:color="auto"/>
                <w:bottom w:val="none" w:sz="0" w:space="0" w:color="auto"/>
                <w:right w:val="none" w:sz="0" w:space="0" w:color="auto"/>
              </w:divBdr>
            </w:div>
          </w:divsChild>
        </w:div>
        <w:div w:id="354694659">
          <w:marLeft w:val="0"/>
          <w:marRight w:val="0"/>
          <w:marTop w:val="0"/>
          <w:marBottom w:val="0"/>
          <w:divBdr>
            <w:top w:val="none" w:sz="0" w:space="0" w:color="auto"/>
            <w:left w:val="none" w:sz="0" w:space="0" w:color="auto"/>
            <w:bottom w:val="none" w:sz="0" w:space="0" w:color="auto"/>
            <w:right w:val="none" w:sz="0" w:space="0" w:color="auto"/>
          </w:divBdr>
          <w:divsChild>
            <w:div w:id="480001726">
              <w:marLeft w:val="0"/>
              <w:marRight w:val="0"/>
              <w:marTop w:val="0"/>
              <w:marBottom w:val="0"/>
              <w:divBdr>
                <w:top w:val="none" w:sz="0" w:space="0" w:color="auto"/>
                <w:left w:val="none" w:sz="0" w:space="0" w:color="auto"/>
                <w:bottom w:val="none" w:sz="0" w:space="0" w:color="auto"/>
                <w:right w:val="none" w:sz="0" w:space="0" w:color="auto"/>
              </w:divBdr>
            </w:div>
          </w:divsChild>
        </w:div>
        <w:div w:id="1271355273">
          <w:marLeft w:val="0"/>
          <w:marRight w:val="0"/>
          <w:marTop w:val="0"/>
          <w:marBottom w:val="0"/>
          <w:divBdr>
            <w:top w:val="none" w:sz="0" w:space="0" w:color="auto"/>
            <w:left w:val="none" w:sz="0" w:space="0" w:color="auto"/>
            <w:bottom w:val="none" w:sz="0" w:space="0" w:color="auto"/>
            <w:right w:val="none" w:sz="0" w:space="0" w:color="auto"/>
          </w:divBdr>
          <w:divsChild>
            <w:div w:id="888804440">
              <w:marLeft w:val="0"/>
              <w:marRight w:val="0"/>
              <w:marTop w:val="0"/>
              <w:marBottom w:val="0"/>
              <w:divBdr>
                <w:top w:val="none" w:sz="0" w:space="0" w:color="auto"/>
                <w:left w:val="none" w:sz="0" w:space="0" w:color="auto"/>
                <w:bottom w:val="none" w:sz="0" w:space="0" w:color="auto"/>
                <w:right w:val="none" w:sz="0" w:space="0" w:color="auto"/>
              </w:divBdr>
            </w:div>
            <w:div w:id="2023241954">
              <w:marLeft w:val="0"/>
              <w:marRight w:val="0"/>
              <w:marTop w:val="0"/>
              <w:marBottom w:val="0"/>
              <w:divBdr>
                <w:top w:val="none" w:sz="0" w:space="0" w:color="auto"/>
                <w:left w:val="none" w:sz="0" w:space="0" w:color="auto"/>
                <w:bottom w:val="none" w:sz="0" w:space="0" w:color="auto"/>
                <w:right w:val="none" w:sz="0" w:space="0" w:color="auto"/>
              </w:divBdr>
            </w:div>
          </w:divsChild>
        </w:div>
        <w:div w:id="1075055313">
          <w:marLeft w:val="0"/>
          <w:marRight w:val="0"/>
          <w:marTop w:val="0"/>
          <w:marBottom w:val="0"/>
          <w:divBdr>
            <w:top w:val="none" w:sz="0" w:space="0" w:color="auto"/>
            <w:left w:val="none" w:sz="0" w:space="0" w:color="auto"/>
            <w:bottom w:val="none" w:sz="0" w:space="0" w:color="auto"/>
            <w:right w:val="none" w:sz="0" w:space="0" w:color="auto"/>
          </w:divBdr>
          <w:divsChild>
            <w:div w:id="1287617603">
              <w:marLeft w:val="0"/>
              <w:marRight w:val="0"/>
              <w:marTop w:val="0"/>
              <w:marBottom w:val="0"/>
              <w:divBdr>
                <w:top w:val="none" w:sz="0" w:space="0" w:color="auto"/>
                <w:left w:val="none" w:sz="0" w:space="0" w:color="auto"/>
                <w:bottom w:val="none" w:sz="0" w:space="0" w:color="auto"/>
                <w:right w:val="none" w:sz="0" w:space="0" w:color="auto"/>
              </w:divBdr>
            </w:div>
          </w:divsChild>
        </w:div>
        <w:div w:id="1410229225">
          <w:marLeft w:val="0"/>
          <w:marRight w:val="0"/>
          <w:marTop w:val="0"/>
          <w:marBottom w:val="0"/>
          <w:divBdr>
            <w:top w:val="none" w:sz="0" w:space="0" w:color="auto"/>
            <w:left w:val="none" w:sz="0" w:space="0" w:color="auto"/>
            <w:bottom w:val="none" w:sz="0" w:space="0" w:color="auto"/>
            <w:right w:val="none" w:sz="0" w:space="0" w:color="auto"/>
          </w:divBdr>
          <w:divsChild>
            <w:div w:id="211813574">
              <w:marLeft w:val="0"/>
              <w:marRight w:val="0"/>
              <w:marTop w:val="0"/>
              <w:marBottom w:val="0"/>
              <w:divBdr>
                <w:top w:val="none" w:sz="0" w:space="0" w:color="auto"/>
                <w:left w:val="none" w:sz="0" w:space="0" w:color="auto"/>
                <w:bottom w:val="none" w:sz="0" w:space="0" w:color="auto"/>
                <w:right w:val="none" w:sz="0" w:space="0" w:color="auto"/>
              </w:divBdr>
            </w:div>
            <w:div w:id="445999832">
              <w:marLeft w:val="0"/>
              <w:marRight w:val="0"/>
              <w:marTop w:val="0"/>
              <w:marBottom w:val="0"/>
              <w:divBdr>
                <w:top w:val="none" w:sz="0" w:space="0" w:color="auto"/>
                <w:left w:val="none" w:sz="0" w:space="0" w:color="auto"/>
                <w:bottom w:val="none" w:sz="0" w:space="0" w:color="auto"/>
                <w:right w:val="none" w:sz="0" w:space="0" w:color="auto"/>
              </w:divBdr>
            </w:div>
            <w:div w:id="380593892">
              <w:marLeft w:val="0"/>
              <w:marRight w:val="0"/>
              <w:marTop w:val="0"/>
              <w:marBottom w:val="0"/>
              <w:divBdr>
                <w:top w:val="none" w:sz="0" w:space="0" w:color="auto"/>
                <w:left w:val="none" w:sz="0" w:space="0" w:color="auto"/>
                <w:bottom w:val="none" w:sz="0" w:space="0" w:color="auto"/>
                <w:right w:val="none" w:sz="0" w:space="0" w:color="auto"/>
              </w:divBdr>
            </w:div>
          </w:divsChild>
        </w:div>
        <w:div w:id="722290255">
          <w:marLeft w:val="0"/>
          <w:marRight w:val="0"/>
          <w:marTop w:val="0"/>
          <w:marBottom w:val="0"/>
          <w:divBdr>
            <w:top w:val="none" w:sz="0" w:space="0" w:color="auto"/>
            <w:left w:val="none" w:sz="0" w:space="0" w:color="auto"/>
            <w:bottom w:val="none" w:sz="0" w:space="0" w:color="auto"/>
            <w:right w:val="none" w:sz="0" w:space="0" w:color="auto"/>
          </w:divBdr>
          <w:divsChild>
            <w:div w:id="329797319">
              <w:marLeft w:val="0"/>
              <w:marRight w:val="0"/>
              <w:marTop w:val="0"/>
              <w:marBottom w:val="0"/>
              <w:divBdr>
                <w:top w:val="none" w:sz="0" w:space="0" w:color="auto"/>
                <w:left w:val="none" w:sz="0" w:space="0" w:color="auto"/>
                <w:bottom w:val="none" w:sz="0" w:space="0" w:color="auto"/>
                <w:right w:val="none" w:sz="0" w:space="0" w:color="auto"/>
              </w:divBdr>
            </w:div>
            <w:div w:id="1233660922">
              <w:marLeft w:val="0"/>
              <w:marRight w:val="0"/>
              <w:marTop w:val="0"/>
              <w:marBottom w:val="0"/>
              <w:divBdr>
                <w:top w:val="none" w:sz="0" w:space="0" w:color="auto"/>
                <w:left w:val="none" w:sz="0" w:space="0" w:color="auto"/>
                <w:bottom w:val="none" w:sz="0" w:space="0" w:color="auto"/>
                <w:right w:val="none" w:sz="0" w:space="0" w:color="auto"/>
              </w:divBdr>
            </w:div>
          </w:divsChild>
        </w:div>
        <w:div w:id="1539662344">
          <w:marLeft w:val="0"/>
          <w:marRight w:val="0"/>
          <w:marTop w:val="0"/>
          <w:marBottom w:val="0"/>
          <w:divBdr>
            <w:top w:val="none" w:sz="0" w:space="0" w:color="auto"/>
            <w:left w:val="none" w:sz="0" w:space="0" w:color="auto"/>
            <w:bottom w:val="none" w:sz="0" w:space="0" w:color="auto"/>
            <w:right w:val="none" w:sz="0" w:space="0" w:color="auto"/>
          </w:divBdr>
          <w:divsChild>
            <w:div w:id="268590019">
              <w:marLeft w:val="0"/>
              <w:marRight w:val="0"/>
              <w:marTop w:val="0"/>
              <w:marBottom w:val="0"/>
              <w:divBdr>
                <w:top w:val="none" w:sz="0" w:space="0" w:color="auto"/>
                <w:left w:val="none" w:sz="0" w:space="0" w:color="auto"/>
                <w:bottom w:val="none" w:sz="0" w:space="0" w:color="auto"/>
                <w:right w:val="none" w:sz="0" w:space="0" w:color="auto"/>
              </w:divBdr>
            </w:div>
          </w:divsChild>
        </w:div>
        <w:div w:id="151219908">
          <w:marLeft w:val="0"/>
          <w:marRight w:val="0"/>
          <w:marTop w:val="0"/>
          <w:marBottom w:val="0"/>
          <w:divBdr>
            <w:top w:val="none" w:sz="0" w:space="0" w:color="auto"/>
            <w:left w:val="none" w:sz="0" w:space="0" w:color="auto"/>
            <w:bottom w:val="none" w:sz="0" w:space="0" w:color="auto"/>
            <w:right w:val="none" w:sz="0" w:space="0" w:color="auto"/>
          </w:divBdr>
          <w:divsChild>
            <w:div w:id="52972336">
              <w:marLeft w:val="0"/>
              <w:marRight w:val="0"/>
              <w:marTop w:val="0"/>
              <w:marBottom w:val="0"/>
              <w:divBdr>
                <w:top w:val="none" w:sz="0" w:space="0" w:color="auto"/>
                <w:left w:val="none" w:sz="0" w:space="0" w:color="auto"/>
                <w:bottom w:val="none" w:sz="0" w:space="0" w:color="auto"/>
                <w:right w:val="none" w:sz="0" w:space="0" w:color="auto"/>
              </w:divBdr>
            </w:div>
          </w:divsChild>
        </w:div>
        <w:div w:id="888608936">
          <w:marLeft w:val="0"/>
          <w:marRight w:val="0"/>
          <w:marTop w:val="0"/>
          <w:marBottom w:val="0"/>
          <w:divBdr>
            <w:top w:val="none" w:sz="0" w:space="0" w:color="auto"/>
            <w:left w:val="none" w:sz="0" w:space="0" w:color="auto"/>
            <w:bottom w:val="none" w:sz="0" w:space="0" w:color="auto"/>
            <w:right w:val="none" w:sz="0" w:space="0" w:color="auto"/>
          </w:divBdr>
          <w:divsChild>
            <w:div w:id="1957830028">
              <w:marLeft w:val="0"/>
              <w:marRight w:val="0"/>
              <w:marTop w:val="0"/>
              <w:marBottom w:val="0"/>
              <w:divBdr>
                <w:top w:val="none" w:sz="0" w:space="0" w:color="auto"/>
                <w:left w:val="none" w:sz="0" w:space="0" w:color="auto"/>
                <w:bottom w:val="none" w:sz="0" w:space="0" w:color="auto"/>
                <w:right w:val="none" w:sz="0" w:space="0" w:color="auto"/>
              </w:divBdr>
            </w:div>
            <w:div w:id="624428484">
              <w:marLeft w:val="0"/>
              <w:marRight w:val="0"/>
              <w:marTop w:val="0"/>
              <w:marBottom w:val="0"/>
              <w:divBdr>
                <w:top w:val="none" w:sz="0" w:space="0" w:color="auto"/>
                <w:left w:val="none" w:sz="0" w:space="0" w:color="auto"/>
                <w:bottom w:val="none" w:sz="0" w:space="0" w:color="auto"/>
                <w:right w:val="none" w:sz="0" w:space="0" w:color="auto"/>
              </w:divBdr>
            </w:div>
          </w:divsChild>
        </w:div>
        <w:div w:id="141897504">
          <w:marLeft w:val="0"/>
          <w:marRight w:val="0"/>
          <w:marTop w:val="0"/>
          <w:marBottom w:val="0"/>
          <w:divBdr>
            <w:top w:val="none" w:sz="0" w:space="0" w:color="auto"/>
            <w:left w:val="none" w:sz="0" w:space="0" w:color="auto"/>
            <w:bottom w:val="none" w:sz="0" w:space="0" w:color="auto"/>
            <w:right w:val="none" w:sz="0" w:space="0" w:color="auto"/>
          </w:divBdr>
          <w:divsChild>
            <w:div w:id="1562250858">
              <w:marLeft w:val="0"/>
              <w:marRight w:val="0"/>
              <w:marTop w:val="0"/>
              <w:marBottom w:val="0"/>
              <w:divBdr>
                <w:top w:val="none" w:sz="0" w:space="0" w:color="auto"/>
                <w:left w:val="none" w:sz="0" w:space="0" w:color="auto"/>
                <w:bottom w:val="none" w:sz="0" w:space="0" w:color="auto"/>
                <w:right w:val="none" w:sz="0" w:space="0" w:color="auto"/>
              </w:divBdr>
            </w:div>
          </w:divsChild>
        </w:div>
        <w:div w:id="1381126183">
          <w:marLeft w:val="0"/>
          <w:marRight w:val="0"/>
          <w:marTop w:val="0"/>
          <w:marBottom w:val="0"/>
          <w:divBdr>
            <w:top w:val="none" w:sz="0" w:space="0" w:color="auto"/>
            <w:left w:val="none" w:sz="0" w:space="0" w:color="auto"/>
            <w:bottom w:val="none" w:sz="0" w:space="0" w:color="auto"/>
            <w:right w:val="none" w:sz="0" w:space="0" w:color="auto"/>
          </w:divBdr>
          <w:divsChild>
            <w:div w:id="1987395253">
              <w:marLeft w:val="0"/>
              <w:marRight w:val="0"/>
              <w:marTop w:val="0"/>
              <w:marBottom w:val="0"/>
              <w:divBdr>
                <w:top w:val="none" w:sz="0" w:space="0" w:color="auto"/>
                <w:left w:val="none" w:sz="0" w:space="0" w:color="auto"/>
                <w:bottom w:val="none" w:sz="0" w:space="0" w:color="auto"/>
                <w:right w:val="none" w:sz="0" w:space="0" w:color="auto"/>
              </w:divBdr>
            </w:div>
          </w:divsChild>
        </w:div>
        <w:div w:id="1211460135">
          <w:marLeft w:val="0"/>
          <w:marRight w:val="0"/>
          <w:marTop w:val="0"/>
          <w:marBottom w:val="0"/>
          <w:divBdr>
            <w:top w:val="none" w:sz="0" w:space="0" w:color="auto"/>
            <w:left w:val="none" w:sz="0" w:space="0" w:color="auto"/>
            <w:bottom w:val="none" w:sz="0" w:space="0" w:color="auto"/>
            <w:right w:val="none" w:sz="0" w:space="0" w:color="auto"/>
          </w:divBdr>
          <w:divsChild>
            <w:div w:id="2041275670">
              <w:marLeft w:val="0"/>
              <w:marRight w:val="0"/>
              <w:marTop w:val="0"/>
              <w:marBottom w:val="0"/>
              <w:divBdr>
                <w:top w:val="none" w:sz="0" w:space="0" w:color="auto"/>
                <w:left w:val="none" w:sz="0" w:space="0" w:color="auto"/>
                <w:bottom w:val="none" w:sz="0" w:space="0" w:color="auto"/>
                <w:right w:val="none" w:sz="0" w:space="0" w:color="auto"/>
              </w:divBdr>
            </w:div>
            <w:div w:id="429588685">
              <w:marLeft w:val="0"/>
              <w:marRight w:val="0"/>
              <w:marTop w:val="0"/>
              <w:marBottom w:val="0"/>
              <w:divBdr>
                <w:top w:val="none" w:sz="0" w:space="0" w:color="auto"/>
                <w:left w:val="none" w:sz="0" w:space="0" w:color="auto"/>
                <w:bottom w:val="none" w:sz="0" w:space="0" w:color="auto"/>
                <w:right w:val="none" w:sz="0" w:space="0" w:color="auto"/>
              </w:divBdr>
            </w:div>
          </w:divsChild>
        </w:div>
        <w:div w:id="2102987561">
          <w:marLeft w:val="0"/>
          <w:marRight w:val="0"/>
          <w:marTop w:val="0"/>
          <w:marBottom w:val="0"/>
          <w:divBdr>
            <w:top w:val="none" w:sz="0" w:space="0" w:color="auto"/>
            <w:left w:val="none" w:sz="0" w:space="0" w:color="auto"/>
            <w:bottom w:val="none" w:sz="0" w:space="0" w:color="auto"/>
            <w:right w:val="none" w:sz="0" w:space="0" w:color="auto"/>
          </w:divBdr>
          <w:divsChild>
            <w:div w:id="1441685887">
              <w:marLeft w:val="0"/>
              <w:marRight w:val="0"/>
              <w:marTop w:val="0"/>
              <w:marBottom w:val="0"/>
              <w:divBdr>
                <w:top w:val="none" w:sz="0" w:space="0" w:color="auto"/>
                <w:left w:val="none" w:sz="0" w:space="0" w:color="auto"/>
                <w:bottom w:val="none" w:sz="0" w:space="0" w:color="auto"/>
                <w:right w:val="none" w:sz="0" w:space="0" w:color="auto"/>
              </w:divBdr>
            </w:div>
          </w:divsChild>
        </w:div>
        <w:div w:id="1355231587">
          <w:marLeft w:val="0"/>
          <w:marRight w:val="0"/>
          <w:marTop w:val="0"/>
          <w:marBottom w:val="0"/>
          <w:divBdr>
            <w:top w:val="none" w:sz="0" w:space="0" w:color="auto"/>
            <w:left w:val="none" w:sz="0" w:space="0" w:color="auto"/>
            <w:bottom w:val="none" w:sz="0" w:space="0" w:color="auto"/>
            <w:right w:val="none" w:sz="0" w:space="0" w:color="auto"/>
          </w:divBdr>
          <w:divsChild>
            <w:div w:id="1048459202">
              <w:marLeft w:val="0"/>
              <w:marRight w:val="0"/>
              <w:marTop w:val="0"/>
              <w:marBottom w:val="0"/>
              <w:divBdr>
                <w:top w:val="none" w:sz="0" w:space="0" w:color="auto"/>
                <w:left w:val="none" w:sz="0" w:space="0" w:color="auto"/>
                <w:bottom w:val="none" w:sz="0" w:space="0" w:color="auto"/>
                <w:right w:val="none" w:sz="0" w:space="0" w:color="auto"/>
              </w:divBdr>
            </w:div>
            <w:div w:id="806583874">
              <w:marLeft w:val="0"/>
              <w:marRight w:val="0"/>
              <w:marTop w:val="0"/>
              <w:marBottom w:val="0"/>
              <w:divBdr>
                <w:top w:val="none" w:sz="0" w:space="0" w:color="auto"/>
                <w:left w:val="none" w:sz="0" w:space="0" w:color="auto"/>
                <w:bottom w:val="none" w:sz="0" w:space="0" w:color="auto"/>
                <w:right w:val="none" w:sz="0" w:space="0" w:color="auto"/>
              </w:divBdr>
            </w:div>
          </w:divsChild>
        </w:div>
        <w:div w:id="816185427">
          <w:marLeft w:val="0"/>
          <w:marRight w:val="0"/>
          <w:marTop w:val="0"/>
          <w:marBottom w:val="0"/>
          <w:divBdr>
            <w:top w:val="none" w:sz="0" w:space="0" w:color="auto"/>
            <w:left w:val="none" w:sz="0" w:space="0" w:color="auto"/>
            <w:bottom w:val="none" w:sz="0" w:space="0" w:color="auto"/>
            <w:right w:val="none" w:sz="0" w:space="0" w:color="auto"/>
          </w:divBdr>
          <w:divsChild>
            <w:div w:id="865220783">
              <w:marLeft w:val="0"/>
              <w:marRight w:val="0"/>
              <w:marTop w:val="0"/>
              <w:marBottom w:val="0"/>
              <w:divBdr>
                <w:top w:val="none" w:sz="0" w:space="0" w:color="auto"/>
                <w:left w:val="none" w:sz="0" w:space="0" w:color="auto"/>
                <w:bottom w:val="none" w:sz="0" w:space="0" w:color="auto"/>
                <w:right w:val="none" w:sz="0" w:space="0" w:color="auto"/>
              </w:divBdr>
            </w:div>
            <w:div w:id="676690143">
              <w:marLeft w:val="0"/>
              <w:marRight w:val="0"/>
              <w:marTop w:val="0"/>
              <w:marBottom w:val="0"/>
              <w:divBdr>
                <w:top w:val="none" w:sz="0" w:space="0" w:color="auto"/>
                <w:left w:val="none" w:sz="0" w:space="0" w:color="auto"/>
                <w:bottom w:val="none" w:sz="0" w:space="0" w:color="auto"/>
                <w:right w:val="none" w:sz="0" w:space="0" w:color="auto"/>
              </w:divBdr>
            </w:div>
          </w:divsChild>
        </w:div>
        <w:div w:id="734663710">
          <w:marLeft w:val="0"/>
          <w:marRight w:val="0"/>
          <w:marTop w:val="0"/>
          <w:marBottom w:val="0"/>
          <w:divBdr>
            <w:top w:val="none" w:sz="0" w:space="0" w:color="auto"/>
            <w:left w:val="none" w:sz="0" w:space="0" w:color="auto"/>
            <w:bottom w:val="none" w:sz="0" w:space="0" w:color="auto"/>
            <w:right w:val="none" w:sz="0" w:space="0" w:color="auto"/>
          </w:divBdr>
          <w:divsChild>
            <w:div w:id="168637785">
              <w:marLeft w:val="0"/>
              <w:marRight w:val="0"/>
              <w:marTop w:val="0"/>
              <w:marBottom w:val="0"/>
              <w:divBdr>
                <w:top w:val="none" w:sz="0" w:space="0" w:color="auto"/>
                <w:left w:val="none" w:sz="0" w:space="0" w:color="auto"/>
                <w:bottom w:val="none" w:sz="0" w:space="0" w:color="auto"/>
                <w:right w:val="none" w:sz="0" w:space="0" w:color="auto"/>
              </w:divBdr>
            </w:div>
          </w:divsChild>
        </w:div>
        <w:div w:id="1720740670">
          <w:marLeft w:val="0"/>
          <w:marRight w:val="0"/>
          <w:marTop w:val="0"/>
          <w:marBottom w:val="0"/>
          <w:divBdr>
            <w:top w:val="none" w:sz="0" w:space="0" w:color="auto"/>
            <w:left w:val="none" w:sz="0" w:space="0" w:color="auto"/>
            <w:bottom w:val="none" w:sz="0" w:space="0" w:color="auto"/>
            <w:right w:val="none" w:sz="0" w:space="0" w:color="auto"/>
          </w:divBdr>
          <w:divsChild>
            <w:div w:id="1519807915">
              <w:marLeft w:val="0"/>
              <w:marRight w:val="0"/>
              <w:marTop w:val="0"/>
              <w:marBottom w:val="0"/>
              <w:divBdr>
                <w:top w:val="none" w:sz="0" w:space="0" w:color="auto"/>
                <w:left w:val="none" w:sz="0" w:space="0" w:color="auto"/>
                <w:bottom w:val="none" w:sz="0" w:space="0" w:color="auto"/>
                <w:right w:val="none" w:sz="0" w:space="0" w:color="auto"/>
              </w:divBdr>
            </w:div>
          </w:divsChild>
        </w:div>
        <w:div w:id="66925247">
          <w:marLeft w:val="0"/>
          <w:marRight w:val="0"/>
          <w:marTop w:val="0"/>
          <w:marBottom w:val="0"/>
          <w:divBdr>
            <w:top w:val="none" w:sz="0" w:space="0" w:color="auto"/>
            <w:left w:val="none" w:sz="0" w:space="0" w:color="auto"/>
            <w:bottom w:val="none" w:sz="0" w:space="0" w:color="auto"/>
            <w:right w:val="none" w:sz="0" w:space="0" w:color="auto"/>
          </w:divBdr>
          <w:divsChild>
            <w:div w:id="1673678961">
              <w:marLeft w:val="0"/>
              <w:marRight w:val="0"/>
              <w:marTop w:val="0"/>
              <w:marBottom w:val="0"/>
              <w:divBdr>
                <w:top w:val="none" w:sz="0" w:space="0" w:color="auto"/>
                <w:left w:val="none" w:sz="0" w:space="0" w:color="auto"/>
                <w:bottom w:val="none" w:sz="0" w:space="0" w:color="auto"/>
                <w:right w:val="none" w:sz="0" w:space="0" w:color="auto"/>
              </w:divBdr>
            </w:div>
            <w:div w:id="689839503">
              <w:marLeft w:val="0"/>
              <w:marRight w:val="0"/>
              <w:marTop w:val="0"/>
              <w:marBottom w:val="0"/>
              <w:divBdr>
                <w:top w:val="none" w:sz="0" w:space="0" w:color="auto"/>
                <w:left w:val="none" w:sz="0" w:space="0" w:color="auto"/>
                <w:bottom w:val="none" w:sz="0" w:space="0" w:color="auto"/>
                <w:right w:val="none" w:sz="0" w:space="0" w:color="auto"/>
              </w:divBdr>
            </w:div>
          </w:divsChild>
        </w:div>
        <w:div w:id="1346981389">
          <w:marLeft w:val="0"/>
          <w:marRight w:val="0"/>
          <w:marTop w:val="0"/>
          <w:marBottom w:val="0"/>
          <w:divBdr>
            <w:top w:val="none" w:sz="0" w:space="0" w:color="auto"/>
            <w:left w:val="none" w:sz="0" w:space="0" w:color="auto"/>
            <w:bottom w:val="none" w:sz="0" w:space="0" w:color="auto"/>
            <w:right w:val="none" w:sz="0" w:space="0" w:color="auto"/>
          </w:divBdr>
          <w:divsChild>
            <w:div w:id="1512987012">
              <w:marLeft w:val="0"/>
              <w:marRight w:val="0"/>
              <w:marTop w:val="0"/>
              <w:marBottom w:val="0"/>
              <w:divBdr>
                <w:top w:val="none" w:sz="0" w:space="0" w:color="auto"/>
                <w:left w:val="none" w:sz="0" w:space="0" w:color="auto"/>
                <w:bottom w:val="none" w:sz="0" w:space="0" w:color="auto"/>
                <w:right w:val="none" w:sz="0" w:space="0" w:color="auto"/>
              </w:divBdr>
            </w:div>
          </w:divsChild>
        </w:div>
        <w:div w:id="1245723686">
          <w:marLeft w:val="0"/>
          <w:marRight w:val="0"/>
          <w:marTop w:val="0"/>
          <w:marBottom w:val="0"/>
          <w:divBdr>
            <w:top w:val="none" w:sz="0" w:space="0" w:color="auto"/>
            <w:left w:val="none" w:sz="0" w:space="0" w:color="auto"/>
            <w:bottom w:val="none" w:sz="0" w:space="0" w:color="auto"/>
            <w:right w:val="none" w:sz="0" w:space="0" w:color="auto"/>
          </w:divBdr>
        </w:div>
        <w:div w:id="254480362">
          <w:marLeft w:val="0"/>
          <w:marRight w:val="0"/>
          <w:marTop w:val="0"/>
          <w:marBottom w:val="0"/>
          <w:divBdr>
            <w:top w:val="none" w:sz="0" w:space="0" w:color="auto"/>
            <w:left w:val="none" w:sz="0" w:space="0" w:color="auto"/>
            <w:bottom w:val="none" w:sz="0" w:space="0" w:color="auto"/>
            <w:right w:val="none" w:sz="0" w:space="0" w:color="auto"/>
          </w:divBdr>
        </w:div>
      </w:divsChild>
    </w:div>
    <w:div w:id="929199585">
      <w:bodyDiv w:val="1"/>
      <w:marLeft w:val="0"/>
      <w:marRight w:val="0"/>
      <w:marTop w:val="0"/>
      <w:marBottom w:val="0"/>
      <w:divBdr>
        <w:top w:val="none" w:sz="0" w:space="0" w:color="auto"/>
        <w:left w:val="none" w:sz="0" w:space="0" w:color="auto"/>
        <w:bottom w:val="none" w:sz="0" w:space="0" w:color="auto"/>
        <w:right w:val="none" w:sz="0" w:space="0" w:color="auto"/>
      </w:divBdr>
    </w:div>
    <w:div w:id="938021466">
      <w:bodyDiv w:val="1"/>
      <w:marLeft w:val="0"/>
      <w:marRight w:val="0"/>
      <w:marTop w:val="0"/>
      <w:marBottom w:val="0"/>
      <w:divBdr>
        <w:top w:val="none" w:sz="0" w:space="0" w:color="auto"/>
        <w:left w:val="none" w:sz="0" w:space="0" w:color="auto"/>
        <w:bottom w:val="none" w:sz="0" w:space="0" w:color="auto"/>
        <w:right w:val="none" w:sz="0" w:space="0" w:color="auto"/>
      </w:divBdr>
    </w:div>
    <w:div w:id="951398199">
      <w:bodyDiv w:val="1"/>
      <w:marLeft w:val="0"/>
      <w:marRight w:val="0"/>
      <w:marTop w:val="0"/>
      <w:marBottom w:val="0"/>
      <w:divBdr>
        <w:top w:val="none" w:sz="0" w:space="0" w:color="auto"/>
        <w:left w:val="none" w:sz="0" w:space="0" w:color="auto"/>
        <w:bottom w:val="none" w:sz="0" w:space="0" w:color="auto"/>
        <w:right w:val="none" w:sz="0" w:space="0" w:color="auto"/>
      </w:divBdr>
    </w:div>
    <w:div w:id="1022513498">
      <w:bodyDiv w:val="1"/>
      <w:marLeft w:val="0"/>
      <w:marRight w:val="0"/>
      <w:marTop w:val="0"/>
      <w:marBottom w:val="0"/>
      <w:divBdr>
        <w:top w:val="none" w:sz="0" w:space="0" w:color="auto"/>
        <w:left w:val="none" w:sz="0" w:space="0" w:color="auto"/>
        <w:bottom w:val="none" w:sz="0" w:space="0" w:color="auto"/>
        <w:right w:val="none" w:sz="0" w:space="0" w:color="auto"/>
      </w:divBdr>
    </w:div>
    <w:div w:id="1026829310">
      <w:bodyDiv w:val="1"/>
      <w:marLeft w:val="0"/>
      <w:marRight w:val="0"/>
      <w:marTop w:val="0"/>
      <w:marBottom w:val="0"/>
      <w:divBdr>
        <w:top w:val="none" w:sz="0" w:space="0" w:color="auto"/>
        <w:left w:val="none" w:sz="0" w:space="0" w:color="auto"/>
        <w:bottom w:val="none" w:sz="0" w:space="0" w:color="auto"/>
        <w:right w:val="none" w:sz="0" w:space="0" w:color="auto"/>
      </w:divBdr>
    </w:div>
    <w:div w:id="1031301618">
      <w:bodyDiv w:val="1"/>
      <w:marLeft w:val="0"/>
      <w:marRight w:val="0"/>
      <w:marTop w:val="0"/>
      <w:marBottom w:val="0"/>
      <w:divBdr>
        <w:top w:val="none" w:sz="0" w:space="0" w:color="auto"/>
        <w:left w:val="none" w:sz="0" w:space="0" w:color="auto"/>
        <w:bottom w:val="none" w:sz="0" w:space="0" w:color="auto"/>
        <w:right w:val="none" w:sz="0" w:space="0" w:color="auto"/>
      </w:divBdr>
    </w:div>
    <w:div w:id="1053314326">
      <w:bodyDiv w:val="1"/>
      <w:marLeft w:val="0"/>
      <w:marRight w:val="0"/>
      <w:marTop w:val="0"/>
      <w:marBottom w:val="0"/>
      <w:divBdr>
        <w:top w:val="none" w:sz="0" w:space="0" w:color="auto"/>
        <w:left w:val="none" w:sz="0" w:space="0" w:color="auto"/>
        <w:bottom w:val="none" w:sz="0" w:space="0" w:color="auto"/>
        <w:right w:val="none" w:sz="0" w:space="0" w:color="auto"/>
      </w:divBdr>
    </w:div>
    <w:div w:id="1058473041">
      <w:bodyDiv w:val="1"/>
      <w:marLeft w:val="0"/>
      <w:marRight w:val="0"/>
      <w:marTop w:val="0"/>
      <w:marBottom w:val="0"/>
      <w:divBdr>
        <w:top w:val="none" w:sz="0" w:space="0" w:color="auto"/>
        <w:left w:val="none" w:sz="0" w:space="0" w:color="auto"/>
        <w:bottom w:val="none" w:sz="0" w:space="0" w:color="auto"/>
        <w:right w:val="none" w:sz="0" w:space="0" w:color="auto"/>
      </w:divBdr>
      <w:divsChild>
        <w:div w:id="443497131">
          <w:marLeft w:val="0"/>
          <w:marRight w:val="0"/>
          <w:marTop w:val="0"/>
          <w:marBottom w:val="0"/>
          <w:divBdr>
            <w:top w:val="none" w:sz="0" w:space="0" w:color="auto"/>
            <w:left w:val="none" w:sz="0" w:space="0" w:color="auto"/>
            <w:bottom w:val="none" w:sz="0" w:space="0" w:color="auto"/>
            <w:right w:val="none" w:sz="0" w:space="0" w:color="auto"/>
          </w:divBdr>
        </w:div>
      </w:divsChild>
    </w:div>
    <w:div w:id="1096293305">
      <w:bodyDiv w:val="1"/>
      <w:marLeft w:val="0"/>
      <w:marRight w:val="0"/>
      <w:marTop w:val="0"/>
      <w:marBottom w:val="0"/>
      <w:divBdr>
        <w:top w:val="none" w:sz="0" w:space="0" w:color="auto"/>
        <w:left w:val="none" w:sz="0" w:space="0" w:color="auto"/>
        <w:bottom w:val="none" w:sz="0" w:space="0" w:color="auto"/>
        <w:right w:val="none" w:sz="0" w:space="0" w:color="auto"/>
      </w:divBdr>
    </w:div>
    <w:div w:id="1109815945">
      <w:bodyDiv w:val="1"/>
      <w:marLeft w:val="0"/>
      <w:marRight w:val="0"/>
      <w:marTop w:val="0"/>
      <w:marBottom w:val="0"/>
      <w:divBdr>
        <w:top w:val="none" w:sz="0" w:space="0" w:color="auto"/>
        <w:left w:val="none" w:sz="0" w:space="0" w:color="auto"/>
        <w:bottom w:val="none" w:sz="0" w:space="0" w:color="auto"/>
        <w:right w:val="none" w:sz="0" w:space="0" w:color="auto"/>
      </w:divBdr>
    </w:div>
    <w:div w:id="1144392362">
      <w:bodyDiv w:val="1"/>
      <w:marLeft w:val="0"/>
      <w:marRight w:val="0"/>
      <w:marTop w:val="0"/>
      <w:marBottom w:val="0"/>
      <w:divBdr>
        <w:top w:val="none" w:sz="0" w:space="0" w:color="auto"/>
        <w:left w:val="none" w:sz="0" w:space="0" w:color="auto"/>
        <w:bottom w:val="none" w:sz="0" w:space="0" w:color="auto"/>
        <w:right w:val="none" w:sz="0" w:space="0" w:color="auto"/>
      </w:divBdr>
    </w:div>
    <w:div w:id="1148597755">
      <w:bodyDiv w:val="1"/>
      <w:marLeft w:val="0"/>
      <w:marRight w:val="0"/>
      <w:marTop w:val="0"/>
      <w:marBottom w:val="0"/>
      <w:divBdr>
        <w:top w:val="none" w:sz="0" w:space="0" w:color="auto"/>
        <w:left w:val="none" w:sz="0" w:space="0" w:color="auto"/>
        <w:bottom w:val="none" w:sz="0" w:space="0" w:color="auto"/>
        <w:right w:val="none" w:sz="0" w:space="0" w:color="auto"/>
      </w:divBdr>
    </w:div>
    <w:div w:id="1209493734">
      <w:bodyDiv w:val="1"/>
      <w:marLeft w:val="0"/>
      <w:marRight w:val="0"/>
      <w:marTop w:val="0"/>
      <w:marBottom w:val="0"/>
      <w:divBdr>
        <w:top w:val="none" w:sz="0" w:space="0" w:color="auto"/>
        <w:left w:val="none" w:sz="0" w:space="0" w:color="auto"/>
        <w:bottom w:val="none" w:sz="0" w:space="0" w:color="auto"/>
        <w:right w:val="none" w:sz="0" w:space="0" w:color="auto"/>
      </w:divBdr>
      <w:divsChild>
        <w:div w:id="229847968">
          <w:marLeft w:val="0"/>
          <w:marRight w:val="0"/>
          <w:marTop w:val="0"/>
          <w:marBottom w:val="0"/>
          <w:divBdr>
            <w:top w:val="none" w:sz="0" w:space="0" w:color="auto"/>
            <w:left w:val="none" w:sz="0" w:space="0" w:color="auto"/>
            <w:bottom w:val="none" w:sz="0" w:space="0" w:color="auto"/>
            <w:right w:val="none" w:sz="0" w:space="0" w:color="auto"/>
          </w:divBdr>
          <w:divsChild>
            <w:div w:id="1111627154">
              <w:marLeft w:val="0"/>
              <w:marRight w:val="0"/>
              <w:marTop w:val="0"/>
              <w:marBottom w:val="0"/>
              <w:divBdr>
                <w:top w:val="none" w:sz="0" w:space="0" w:color="auto"/>
                <w:left w:val="none" w:sz="0" w:space="0" w:color="auto"/>
                <w:bottom w:val="none" w:sz="0" w:space="0" w:color="auto"/>
                <w:right w:val="none" w:sz="0" w:space="0" w:color="auto"/>
              </w:divBdr>
            </w:div>
            <w:div w:id="146478266">
              <w:marLeft w:val="0"/>
              <w:marRight w:val="0"/>
              <w:marTop w:val="0"/>
              <w:marBottom w:val="0"/>
              <w:divBdr>
                <w:top w:val="none" w:sz="0" w:space="0" w:color="auto"/>
                <w:left w:val="none" w:sz="0" w:space="0" w:color="auto"/>
                <w:bottom w:val="none" w:sz="0" w:space="0" w:color="auto"/>
                <w:right w:val="none" w:sz="0" w:space="0" w:color="auto"/>
              </w:divBdr>
            </w:div>
            <w:div w:id="871770776">
              <w:marLeft w:val="0"/>
              <w:marRight w:val="0"/>
              <w:marTop w:val="0"/>
              <w:marBottom w:val="0"/>
              <w:divBdr>
                <w:top w:val="none" w:sz="0" w:space="0" w:color="auto"/>
                <w:left w:val="none" w:sz="0" w:space="0" w:color="auto"/>
                <w:bottom w:val="none" w:sz="0" w:space="0" w:color="auto"/>
                <w:right w:val="none" w:sz="0" w:space="0" w:color="auto"/>
              </w:divBdr>
            </w:div>
          </w:divsChild>
        </w:div>
        <w:div w:id="1344432832">
          <w:marLeft w:val="0"/>
          <w:marRight w:val="0"/>
          <w:marTop w:val="0"/>
          <w:marBottom w:val="0"/>
          <w:divBdr>
            <w:top w:val="none" w:sz="0" w:space="0" w:color="auto"/>
            <w:left w:val="none" w:sz="0" w:space="0" w:color="auto"/>
            <w:bottom w:val="none" w:sz="0" w:space="0" w:color="auto"/>
            <w:right w:val="none" w:sz="0" w:space="0" w:color="auto"/>
          </w:divBdr>
          <w:divsChild>
            <w:div w:id="429860558">
              <w:marLeft w:val="0"/>
              <w:marRight w:val="0"/>
              <w:marTop w:val="0"/>
              <w:marBottom w:val="0"/>
              <w:divBdr>
                <w:top w:val="none" w:sz="0" w:space="0" w:color="auto"/>
                <w:left w:val="none" w:sz="0" w:space="0" w:color="auto"/>
                <w:bottom w:val="none" w:sz="0" w:space="0" w:color="auto"/>
                <w:right w:val="none" w:sz="0" w:space="0" w:color="auto"/>
              </w:divBdr>
            </w:div>
          </w:divsChild>
        </w:div>
        <w:div w:id="106436319">
          <w:marLeft w:val="0"/>
          <w:marRight w:val="0"/>
          <w:marTop w:val="0"/>
          <w:marBottom w:val="0"/>
          <w:divBdr>
            <w:top w:val="none" w:sz="0" w:space="0" w:color="auto"/>
            <w:left w:val="none" w:sz="0" w:space="0" w:color="auto"/>
            <w:bottom w:val="none" w:sz="0" w:space="0" w:color="auto"/>
            <w:right w:val="none" w:sz="0" w:space="0" w:color="auto"/>
          </w:divBdr>
          <w:divsChild>
            <w:div w:id="1748575271">
              <w:marLeft w:val="0"/>
              <w:marRight w:val="0"/>
              <w:marTop w:val="0"/>
              <w:marBottom w:val="0"/>
              <w:divBdr>
                <w:top w:val="none" w:sz="0" w:space="0" w:color="auto"/>
                <w:left w:val="none" w:sz="0" w:space="0" w:color="auto"/>
                <w:bottom w:val="none" w:sz="0" w:space="0" w:color="auto"/>
                <w:right w:val="none" w:sz="0" w:space="0" w:color="auto"/>
              </w:divBdr>
            </w:div>
            <w:div w:id="191308782">
              <w:marLeft w:val="0"/>
              <w:marRight w:val="0"/>
              <w:marTop w:val="0"/>
              <w:marBottom w:val="0"/>
              <w:divBdr>
                <w:top w:val="none" w:sz="0" w:space="0" w:color="auto"/>
                <w:left w:val="none" w:sz="0" w:space="0" w:color="auto"/>
                <w:bottom w:val="none" w:sz="0" w:space="0" w:color="auto"/>
                <w:right w:val="none" w:sz="0" w:space="0" w:color="auto"/>
              </w:divBdr>
            </w:div>
          </w:divsChild>
        </w:div>
        <w:div w:id="1414085099">
          <w:marLeft w:val="0"/>
          <w:marRight w:val="0"/>
          <w:marTop w:val="0"/>
          <w:marBottom w:val="0"/>
          <w:divBdr>
            <w:top w:val="none" w:sz="0" w:space="0" w:color="auto"/>
            <w:left w:val="none" w:sz="0" w:space="0" w:color="auto"/>
            <w:bottom w:val="none" w:sz="0" w:space="0" w:color="auto"/>
            <w:right w:val="none" w:sz="0" w:space="0" w:color="auto"/>
          </w:divBdr>
          <w:divsChild>
            <w:div w:id="109711834">
              <w:marLeft w:val="0"/>
              <w:marRight w:val="0"/>
              <w:marTop w:val="0"/>
              <w:marBottom w:val="0"/>
              <w:divBdr>
                <w:top w:val="none" w:sz="0" w:space="0" w:color="auto"/>
                <w:left w:val="none" w:sz="0" w:space="0" w:color="auto"/>
                <w:bottom w:val="none" w:sz="0" w:space="0" w:color="auto"/>
                <w:right w:val="none" w:sz="0" w:space="0" w:color="auto"/>
              </w:divBdr>
            </w:div>
            <w:div w:id="1937978075">
              <w:marLeft w:val="0"/>
              <w:marRight w:val="0"/>
              <w:marTop w:val="0"/>
              <w:marBottom w:val="0"/>
              <w:divBdr>
                <w:top w:val="none" w:sz="0" w:space="0" w:color="auto"/>
                <w:left w:val="none" w:sz="0" w:space="0" w:color="auto"/>
                <w:bottom w:val="none" w:sz="0" w:space="0" w:color="auto"/>
                <w:right w:val="none" w:sz="0" w:space="0" w:color="auto"/>
              </w:divBdr>
            </w:div>
            <w:div w:id="215822347">
              <w:marLeft w:val="0"/>
              <w:marRight w:val="0"/>
              <w:marTop w:val="0"/>
              <w:marBottom w:val="0"/>
              <w:divBdr>
                <w:top w:val="none" w:sz="0" w:space="0" w:color="auto"/>
                <w:left w:val="none" w:sz="0" w:space="0" w:color="auto"/>
                <w:bottom w:val="none" w:sz="0" w:space="0" w:color="auto"/>
                <w:right w:val="none" w:sz="0" w:space="0" w:color="auto"/>
              </w:divBdr>
            </w:div>
            <w:div w:id="835459526">
              <w:marLeft w:val="0"/>
              <w:marRight w:val="0"/>
              <w:marTop w:val="0"/>
              <w:marBottom w:val="0"/>
              <w:divBdr>
                <w:top w:val="none" w:sz="0" w:space="0" w:color="auto"/>
                <w:left w:val="none" w:sz="0" w:space="0" w:color="auto"/>
                <w:bottom w:val="none" w:sz="0" w:space="0" w:color="auto"/>
                <w:right w:val="none" w:sz="0" w:space="0" w:color="auto"/>
              </w:divBdr>
            </w:div>
          </w:divsChild>
        </w:div>
        <w:div w:id="2074893114">
          <w:marLeft w:val="0"/>
          <w:marRight w:val="0"/>
          <w:marTop w:val="0"/>
          <w:marBottom w:val="0"/>
          <w:divBdr>
            <w:top w:val="none" w:sz="0" w:space="0" w:color="auto"/>
            <w:left w:val="none" w:sz="0" w:space="0" w:color="auto"/>
            <w:bottom w:val="none" w:sz="0" w:space="0" w:color="auto"/>
            <w:right w:val="none" w:sz="0" w:space="0" w:color="auto"/>
          </w:divBdr>
          <w:divsChild>
            <w:div w:id="2058577962">
              <w:marLeft w:val="0"/>
              <w:marRight w:val="0"/>
              <w:marTop w:val="0"/>
              <w:marBottom w:val="0"/>
              <w:divBdr>
                <w:top w:val="none" w:sz="0" w:space="0" w:color="auto"/>
                <w:left w:val="none" w:sz="0" w:space="0" w:color="auto"/>
                <w:bottom w:val="none" w:sz="0" w:space="0" w:color="auto"/>
                <w:right w:val="none" w:sz="0" w:space="0" w:color="auto"/>
              </w:divBdr>
            </w:div>
            <w:div w:id="697198048">
              <w:marLeft w:val="0"/>
              <w:marRight w:val="0"/>
              <w:marTop w:val="0"/>
              <w:marBottom w:val="0"/>
              <w:divBdr>
                <w:top w:val="none" w:sz="0" w:space="0" w:color="auto"/>
                <w:left w:val="none" w:sz="0" w:space="0" w:color="auto"/>
                <w:bottom w:val="none" w:sz="0" w:space="0" w:color="auto"/>
                <w:right w:val="none" w:sz="0" w:space="0" w:color="auto"/>
              </w:divBdr>
            </w:div>
          </w:divsChild>
        </w:div>
        <w:div w:id="728268287">
          <w:marLeft w:val="0"/>
          <w:marRight w:val="0"/>
          <w:marTop w:val="0"/>
          <w:marBottom w:val="0"/>
          <w:divBdr>
            <w:top w:val="none" w:sz="0" w:space="0" w:color="auto"/>
            <w:left w:val="none" w:sz="0" w:space="0" w:color="auto"/>
            <w:bottom w:val="none" w:sz="0" w:space="0" w:color="auto"/>
            <w:right w:val="none" w:sz="0" w:space="0" w:color="auto"/>
          </w:divBdr>
          <w:divsChild>
            <w:div w:id="1928148393">
              <w:marLeft w:val="0"/>
              <w:marRight w:val="0"/>
              <w:marTop w:val="0"/>
              <w:marBottom w:val="0"/>
              <w:divBdr>
                <w:top w:val="none" w:sz="0" w:space="0" w:color="auto"/>
                <w:left w:val="none" w:sz="0" w:space="0" w:color="auto"/>
                <w:bottom w:val="none" w:sz="0" w:space="0" w:color="auto"/>
                <w:right w:val="none" w:sz="0" w:space="0" w:color="auto"/>
              </w:divBdr>
            </w:div>
          </w:divsChild>
        </w:div>
        <w:div w:id="933245109">
          <w:marLeft w:val="0"/>
          <w:marRight w:val="0"/>
          <w:marTop w:val="0"/>
          <w:marBottom w:val="0"/>
          <w:divBdr>
            <w:top w:val="none" w:sz="0" w:space="0" w:color="auto"/>
            <w:left w:val="none" w:sz="0" w:space="0" w:color="auto"/>
            <w:bottom w:val="none" w:sz="0" w:space="0" w:color="auto"/>
            <w:right w:val="none" w:sz="0" w:space="0" w:color="auto"/>
          </w:divBdr>
          <w:divsChild>
            <w:div w:id="1122963024">
              <w:marLeft w:val="0"/>
              <w:marRight w:val="0"/>
              <w:marTop w:val="0"/>
              <w:marBottom w:val="0"/>
              <w:divBdr>
                <w:top w:val="none" w:sz="0" w:space="0" w:color="auto"/>
                <w:left w:val="none" w:sz="0" w:space="0" w:color="auto"/>
                <w:bottom w:val="none" w:sz="0" w:space="0" w:color="auto"/>
                <w:right w:val="none" w:sz="0" w:space="0" w:color="auto"/>
              </w:divBdr>
            </w:div>
            <w:div w:id="752891993">
              <w:marLeft w:val="0"/>
              <w:marRight w:val="0"/>
              <w:marTop w:val="0"/>
              <w:marBottom w:val="0"/>
              <w:divBdr>
                <w:top w:val="none" w:sz="0" w:space="0" w:color="auto"/>
                <w:left w:val="none" w:sz="0" w:space="0" w:color="auto"/>
                <w:bottom w:val="none" w:sz="0" w:space="0" w:color="auto"/>
                <w:right w:val="none" w:sz="0" w:space="0" w:color="auto"/>
              </w:divBdr>
            </w:div>
            <w:div w:id="1174564119">
              <w:marLeft w:val="0"/>
              <w:marRight w:val="0"/>
              <w:marTop w:val="0"/>
              <w:marBottom w:val="0"/>
              <w:divBdr>
                <w:top w:val="none" w:sz="0" w:space="0" w:color="auto"/>
                <w:left w:val="none" w:sz="0" w:space="0" w:color="auto"/>
                <w:bottom w:val="none" w:sz="0" w:space="0" w:color="auto"/>
                <w:right w:val="none" w:sz="0" w:space="0" w:color="auto"/>
              </w:divBdr>
            </w:div>
          </w:divsChild>
        </w:div>
        <w:div w:id="1983386842">
          <w:marLeft w:val="0"/>
          <w:marRight w:val="0"/>
          <w:marTop w:val="0"/>
          <w:marBottom w:val="0"/>
          <w:divBdr>
            <w:top w:val="none" w:sz="0" w:space="0" w:color="auto"/>
            <w:left w:val="none" w:sz="0" w:space="0" w:color="auto"/>
            <w:bottom w:val="none" w:sz="0" w:space="0" w:color="auto"/>
            <w:right w:val="none" w:sz="0" w:space="0" w:color="auto"/>
          </w:divBdr>
          <w:divsChild>
            <w:div w:id="934938265">
              <w:marLeft w:val="0"/>
              <w:marRight w:val="0"/>
              <w:marTop w:val="0"/>
              <w:marBottom w:val="0"/>
              <w:divBdr>
                <w:top w:val="none" w:sz="0" w:space="0" w:color="auto"/>
                <w:left w:val="none" w:sz="0" w:space="0" w:color="auto"/>
                <w:bottom w:val="none" w:sz="0" w:space="0" w:color="auto"/>
                <w:right w:val="none" w:sz="0" w:space="0" w:color="auto"/>
              </w:divBdr>
            </w:div>
            <w:div w:id="518588580">
              <w:marLeft w:val="0"/>
              <w:marRight w:val="0"/>
              <w:marTop w:val="0"/>
              <w:marBottom w:val="0"/>
              <w:divBdr>
                <w:top w:val="none" w:sz="0" w:space="0" w:color="auto"/>
                <w:left w:val="none" w:sz="0" w:space="0" w:color="auto"/>
                <w:bottom w:val="none" w:sz="0" w:space="0" w:color="auto"/>
                <w:right w:val="none" w:sz="0" w:space="0" w:color="auto"/>
              </w:divBdr>
            </w:div>
          </w:divsChild>
        </w:div>
        <w:div w:id="87435231">
          <w:marLeft w:val="0"/>
          <w:marRight w:val="0"/>
          <w:marTop w:val="0"/>
          <w:marBottom w:val="0"/>
          <w:divBdr>
            <w:top w:val="none" w:sz="0" w:space="0" w:color="auto"/>
            <w:left w:val="none" w:sz="0" w:space="0" w:color="auto"/>
            <w:bottom w:val="none" w:sz="0" w:space="0" w:color="auto"/>
            <w:right w:val="none" w:sz="0" w:space="0" w:color="auto"/>
          </w:divBdr>
          <w:divsChild>
            <w:div w:id="1885560135">
              <w:marLeft w:val="0"/>
              <w:marRight w:val="0"/>
              <w:marTop w:val="0"/>
              <w:marBottom w:val="0"/>
              <w:divBdr>
                <w:top w:val="none" w:sz="0" w:space="0" w:color="auto"/>
                <w:left w:val="none" w:sz="0" w:space="0" w:color="auto"/>
                <w:bottom w:val="none" w:sz="0" w:space="0" w:color="auto"/>
                <w:right w:val="none" w:sz="0" w:space="0" w:color="auto"/>
              </w:divBdr>
            </w:div>
            <w:div w:id="286467695">
              <w:marLeft w:val="0"/>
              <w:marRight w:val="0"/>
              <w:marTop w:val="0"/>
              <w:marBottom w:val="0"/>
              <w:divBdr>
                <w:top w:val="none" w:sz="0" w:space="0" w:color="auto"/>
                <w:left w:val="none" w:sz="0" w:space="0" w:color="auto"/>
                <w:bottom w:val="none" w:sz="0" w:space="0" w:color="auto"/>
                <w:right w:val="none" w:sz="0" w:space="0" w:color="auto"/>
              </w:divBdr>
            </w:div>
          </w:divsChild>
        </w:div>
        <w:div w:id="1599561092">
          <w:marLeft w:val="0"/>
          <w:marRight w:val="0"/>
          <w:marTop w:val="0"/>
          <w:marBottom w:val="0"/>
          <w:divBdr>
            <w:top w:val="none" w:sz="0" w:space="0" w:color="auto"/>
            <w:left w:val="none" w:sz="0" w:space="0" w:color="auto"/>
            <w:bottom w:val="none" w:sz="0" w:space="0" w:color="auto"/>
            <w:right w:val="none" w:sz="0" w:space="0" w:color="auto"/>
          </w:divBdr>
          <w:divsChild>
            <w:div w:id="407846882">
              <w:marLeft w:val="0"/>
              <w:marRight w:val="0"/>
              <w:marTop w:val="0"/>
              <w:marBottom w:val="0"/>
              <w:divBdr>
                <w:top w:val="none" w:sz="0" w:space="0" w:color="auto"/>
                <w:left w:val="none" w:sz="0" w:space="0" w:color="auto"/>
                <w:bottom w:val="none" w:sz="0" w:space="0" w:color="auto"/>
                <w:right w:val="none" w:sz="0" w:space="0" w:color="auto"/>
              </w:divBdr>
            </w:div>
            <w:div w:id="1384787278">
              <w:marLeft w:val="0"/>
              <w:marRight w:val="0"/>
              <w:marTop w:val="0"/>
              <w:marBottom w:val="0"/>
              <w:divBdr>
                <w:top w:val="none" w:sz="0" w:space="0" w:color="auto"/>
                <w:left w:val="none" w:sz="0" w:space="0" w:color="auto"/>
                <w:bottom w:val="none" w:sz="0" w:space="0" w:color="auto"/>
                <w:right w:val="none" w:sz="0" w:space="0" w:color="auto"/>
              </w:divBdr>
            </w:div>
            <w:div w:id="199979605">
              <w:marLeft w:val="0"/>
              <w:marRight w:val="0"/>
              <w:marTop w:val="0"/>
              <w:marBottom w:val="0"/>
              <w:divBdr>
                <w:top w:val="none" w:sz="0" w:space="0" w:color="auto"/>
                <w:left w:val="none" w:sz="0" w:space="0" w:color="auto"/>
                <w:bottom w:val="none" w:sz="0" w:space="0" w:color="auto"/>
                <w:right w:val="none" w:sz="0" w:space="0" w:color="auto"/>
              </w:divBdr>
            </w:div>
          </w:divsChild>
        </w:div>
        <w:div w:id="1206602900">
          <w:marLeft w:val="0"/>
          <w:marRight w:val="0"/>
          <w:marTop w:val="0"/>
          <w:marBottom w:val="0"/>
          <w:divBdr>
            <w:top w:val="none" w:sz="0" w:space="0" w:color="auto"/>
            <w:left w:val="none" w:sz="0" w:space="0" w:color="auto"/>
            <w:bottom w:val="none" w:sz="0" w:space="0" w:color="auto"/>
            <w:right w:val="none" w:sz="0" w:space="0" w:color="auto"/>
          </w:divBdr>
          <w:divsChild>
            <w:div w:id="687564198">
              <w:marLeft w:val="0"/>
              <w:marRight w:val="0"/>
              <w:marTop w:val="0"/>
              <w:marBottom w:val="0"/>
              <w:divBdr>
                <w:top w:val="none" w:sz="0" w:space="0" w:color="auto"/>
                <w:left w:val="none" w:sz="0" w:space="0" w:color="auto"/>
                <w:bottom w:val="none" w:sz="0" w:space="0" w:color="auto"/>
                <w:right w:val="none" w:sz="0" w:space="0" w:color="auto"/>
              </w:divBdr>
            </w:div>
            <w:div w:id="1210648018">
              <w:marLeft w:val="0"/>
              <w:marRight w:val="0"/>
              <w:marTop w:val="0"/>
              <w:marBottom w:val="0"/>
              <w:divBdr>
                <w:top w:val="none" w:sz="0" w:space="0" w:color="auto"/>
                <w:left w:val="none" w:sz="0" w:space="0" w:color="auto"/>
                <w:bottom w:val="none" w:sz="0" w:space="0" w:color="auto"/>
                <w:right w:val="none" w:sz="0" w:space="0" w:color="auto"/>
              </w:divBdr>
            </w:div>
          </w:divsChild>
        </w:div>
        <w:div w:id="467406794">
          <w:marLeft w:val="0"/>
          <w:marRight w:val="0"/>
          <w:marTop w:val="0"/>
          <w:marBottom w:val="0"/>
          <w:divBdr>
            <w:top w:val="none" w:sz="0" w:space="0" w:color="auto"/>
            <w:left w:val="none" w:sz="0" w:space="0" w:color="auto"/>
            <w:bottom w:val="none" w:sz="0" w:space="0" w:color="auto"/>
            <w:right w:val="none" w:sz="0" w:space="0" w:color="auto"/>
          </w:divBdr>
          <w:divsChild>
            <w:div w:id="1825317931">
              <w:marLeft w:val="0"/>
              <w:marRight w:val="0"/>
              <w:marTop w:val="0"/>
              <w:marBottom w:val="0"/>
              <w:divBdr>
                <w:top w:val="none" w:sz="0" w:space="0" w:color="auto"/>
                <w:left w:val="none" w:sz="0" w:space="0" w:color="auto"/>
                <w:bottom w:val="none" w:sz="0" w:space="0" w:color="auto"/>
                <w:right w:val="none" w:sz="0" w:space="0" w:color="auto"/>
              </w:divBdr>
            </w:div>
          </w:divsChild>
        </w:div>
        <w:div w:id="2060591984">
          <w:marLeft w:val="0"/>
          <w:marRight w:val="0"/>
          <w:marTop w:val="0"/>
          <w:marBottom w:val="0"/>
          <w:divBdr>
            <w:top w:val="none" w:sz="0" w:space="0" w:color="auto"/>
            <w:left w:val="none" w:sz="0" w:space="0" w:color="auto"/>
            <w:bottom w:val="none" w:sz="0" w:space="0" w:color="auto"/>
            <w:right w:val="none" w:sz="0" w:space="0" w:color="auto"/>
          </w:divBdr>
          <w:divsChild>
            <w:div w:id="1224564030">
              <w:marLeft w:val="0"/>
              <w:marRight w:val="0"/>
              <w:marTop w:val="0"/>
              <w:marBottom w:val="0"/>
              <w:divBdr>
                <w:top w:val="none" w:sz="0" w:space="0" w:color="auto"/>
                <w:left w:val="none" w:sz="0" w:space="0" w:color="auto"/>
                <w:bottom w:val="none" w:sz="0" w:space="0" w:color="auto"/>
                <w:right w:val="none" w:sz="0" w:space="0" w:color="auto"/>
              </w:divBdr>
            </w:div>
            <w:div w:id="943612918">
              <w:marLeft w:val="0"/>
              <w:marRight w:val="0"/>
              <w:marTop w:val="0"/>
              <w:marBottom w:val="0"/>
              <w:divBdr>
                <w:top w:val="none" w:sz="0" w:space="0" w:color="auto"/>
                <w:left w:val="none" w:sz="0" w:space="0" w:color="auto"/>
                <w:bottom w:val="none" w:sz="0" w:space="0" w:color="auto"/>
                <w:right w:val="none" w:sz="0" w:space="0" w:color="auto"/>
              </w:divBdr>
            </w:div>
          </w:divsChild>
        </w:div>
        <w:div w:id="1614482867">
          <w:marLeft w:val="0"/>
          <w:marRight w:val="0"/>
          <w:marTop w:val="0"/>
          <w:marBottom w:val="0"/>
          <w:divBdr>
            <w:top w:val="none" w:sz="0" w:space="0" w:color="auto"/>
            <w:left w:val="none" w:sz="0" w:space="0" w:color="auto"/>
            <w:bottom w:val="none" w:sz="0" w:space="0" w:color="auto"/>
            <w:right w:val="none" w:sz="0" w:space="0" w:color="auto"/>
          </w:divBdr>
          <w:divsChild>
            <w:div w:id="216091186">
              <w:marLeft w:val="0"/>
              <w:marRight w:val="0"/>
              <w:marTop w:val="0"/>
              <w:marBottom w:val="0"/>
              <w:divBdr>
                <w:top w:val="none" w:sz="0" w:space="0" w:color="auto"/>
                <w:left w:val="none" w:sz="0" w:space="0" w:color="auto"/>
                <w:bottom w:val="none" w:sz="0" w:space="0" w:color="auto"/>
                <w:right w:val="none" w:sz="0" w:space="0" w:color="auto"/>
              </w:divBdr>
            </w:div>
            <w:div w:id="1881285330">
              <w:marLeft w:val="0"/>
              <w:marRight w:val="0"/>
              <w:marTop w:val="0"/>
              <w:marBottom w:val="0"/>
              <w:divBdr>
                <w:top w:val="none" w:sz="0" w:space="0" w:color="auto"/>
                <w:left w:val="none" w:sz="0" w:space="0" w:color="auto"/>
                <w:bottom w:val="none" w:sz="0" w:space="0" w:color="auto"/>
                <w:right w:val="none" w:sz="0" w:space="0" w:color="auto"/>
              </w:divBdr>
            </w:div>
          </w:divsChild>
        </w:div>
        <w:div w:id="1166360949">
          <w:marLeft w:val="0"/>
          <w:marRight w:val="0"/>
          <w:marTop w:val="0"/>
          <w:marBottom w:val="0"/>
          <w:divBdr>
            <w:top w:val="none" w:sz="0" w:space="0" w:color="auto"/>
            <w:left w:val="none" w:sz="0" w:space="0" w:color="auto"/>
            <w:bottom w:val="none" w:sz="0" w:space="0" w:color="auto"/>
            <w:right w:val="none" w:sz="0" w:space="0" w:color="auto"/>
          </w:divBdr>
          <w:divsChild>
            <w:div w:id="262423879">
              <w:marLeft w:val="0"/>
              <w:marRight w:val="0"/>
              <w:marTop w:val="0"/>
              <w:marBottom w:val="0"/>
              <w:divBdr>
                <w:top w:val="none" w:sz="0" w:space="0" w:color="auto"/>
                <w:left w:val="none" w:sz="0" w:space="0" w:color="auto"/>
                <w:bottom w:val="none" w:sz="0" w:space="0" w:color="auto"/>
                <w:right w:val="none" w:sz="0" w:space="0" w:color="auto"/>
              </w:divBdr>
            </w:div>
          </w:divsChild>
        </w:div>
        <w:div w:id="587351486">
          <w:marLeft w:val="0"/>
          <w:marRight w:val="0"/>
          <w:marTop w:val="0"/>
          <w:marBottom w:val="0"/>
          <w:divBdr>
            <w:top w:val="none" w:sz="0" w:space="0" w:color="auto"/>
            <w:left w:val="none" w:sz="0" w:space="0" w:color="auto"/>
            <w:bottom w:val="none" w:sz="0" w:space="0" w:color="auto"/>
            <w:right w:val="none" w:sz="0" w:space="0" w:color="auto"/>
          </w:divBdr>
          <w:divsChild>
            <w:div w:id="1185829633">
              <w:marLeft w:val="0"/>
              <w:marRight w:val="0"/>
              <w:marTop w:val="0"/>
              <w:marBottom w:val="0"/>
              <w:divBdr>
                <w:top w:val="none" w:sz="0" w:space="0" w:color="auto"/>
                <w:left w:val="none" w:sz="0" w:space="0" w:color="auto"/>
                <w:bottom w:val="none" w:sz="0" w:space="0" w:color="auto"/>
                <w:right w:val="none" w:sz="0" w:space="0" w:color="auto"/>
              </w:divBdr>
            </w:div>
            <w:div w:id="1777019424">
              <w:marLeft w:val="0"/>
              <w:marRight w:val="0"/>
              <w:marTop w:val="0"/>
              <w:marBottom w:val="0"/>
              <w:divBdr>
                <w:top w:val="none" w:sz="0" w:space="0" w:color="auto"/>
                <w:left w:val="none" w:sz="0" w:space="0" w:color="auto"/>
                <w:bottom w:val="none" w:sz="0" w:space="0" w:color="auto"/>
                <w:right w:val="none" w:sz="0" w:space="0" w:color="auto"/>
              </w:divBdr>
            </w:div>
            <w:div w:id="568811791">
              <w:marLeft w:val="0"/>
              <w:marRight w:val="0"/>
              <w:marTop w:val="0"/>
              <w:marBottom w:val="0"/>
              <w:divBdr>
                <w:top w:val="none" w:sz="0" w:space="0" w:color="auto"/>
                <w:left w:val="none" w:sz="0" w:space="0" w:color="auto"/>
                <w:bottom w:val="none" w:sz="0" w:space="0" w:color="auto"/>
                <w:right w:val="none" w:sz="0" w:space="0" w:color="auto"/>
              </w:divBdr>
            </w:div>
          </w:divsChild>
        </w:div>
        <w:div w:id="1604075013">
          <w:marLeft w:val="0"/>
          <w:marRight w:val="0"/>
          <w:marTop w:val="0"/>
          <w:marBottom w:val="0"/>
          <w:divBdr>
            <w:top w:val="none" w:sz="0" w:space="0" w:color="auto"/>
            <w:left w:val="none" w:sz="0" w:space="0" w:color="auto"/>
            <w:bottom w:val="none" w:sz="0" w:space="0" w:color="auto"/>
            <w:right w:val="none" w:sz="0" w:space="0" w:color="auto"/>
          </w:divBdr>
          <w:divsChild>
            <w:div w:id="350184324">
              <w:marLeft w:val="0"/>
              <w:marRight w:val="0"/>
              <w:marTop w:val="0"/>
              <w:marBottom w:val="0"/>
              <w:divBdr>
                <w:top w:val="none" w:sz="0" w:space="0" w:color="auto"/>
                <w:left w:val="none" w:sz="0" w:space="0" w:color="auto"/>
                <w:bottom w:val="none" w:sz="0" w:space="0" w:color="auto"/>
                <w:right w:val="none" w:sz="0" w:space="0" w:color="auto"/>
              </w:divBdr>
            </w:div>
          </w:divsChild>
        </w:div>
        <w:div w:id="2117867473">
          <w:marLeft w:val="0"/>
          <w:marRight w:val="0"/>
          <w:marTop w:val="0"/>
          <w:marBottom w:val="0"/>
          <w:divBdr>
            <w:top w:val="none" w:sz="0" w:space="0" w:color="auto"/>
            <w:left w:val="none" w:sz="0" w:space="0" w:color="auto"/>
            <w:bottom w:val="none" w:sz="0" w:space="0" w:color="auto"/>
            <w:right w:val="none" w:sz="0" w:space="0" w:color="auto"/>
          </w:divBdr>
          <w:divsChild>
            <w:div w:id="1600526347">
              <w:marLeft w:val="0"/>
              <w:marRight w:val="0"/>
              <w:marTop w:val="0"/>
              <w:marBottom w:val="0"/>
              <w:divBdr>
                <w:top w:val="none" w:sz="0" w:space="0" w:color="auto"/>
                <w:left w:val="none" w:sz="0" w:space="0" w:color="auto"/>
                <w:bottom w:val="none" w:sz="0" w:space="0" w:color="auto"/>
                <w:right w:val="none" w:sz="0" w:space="0" w:color="auto"/>
              </w:divBdr>
            </w:div>
          </w:divsChild>
        </w:div>
        <w:div w:id="1697074716">
          <w:marLeft w:val="0"/>
          <w:marRight w:val="0"/>
          <w:marTop w:val="0"/>
          <w:marBottom w:val="0"/>
          <w:divBdr>
            <w:top w:val="none" w:sz="0" w:space="0" w:color="auto"/>
            <w:left w:val="none" w:sz="0" w:space="0" w:color="auto"/>
            <w:bottom w:val="none" w:sz="0" w:space="0" w:color="auto"/>
            <w:right w:val="none" w:sz="0" w:space="0" w:color="auto"/>
          </w:divBdr>
          <w:divsChild>
            <w:div w:id="839466339">
              <w:marLeft w:val="0"/>
              <w:marRight w:val="0"/>
              <w:marTop w:val="0"/>
              <w:marBottom w:val="0"/>
              <w:divBdr>
                <w:top w:val="none" w:sz="0" w:space="0" w:color="auto"/>
                <w:left w:val="none" w:sz="0" w:space="0" w:color="auto"/>
                <w:bottom w:val="none" w:sz="0" w:space="0" w:color="auto"/>
                <w:right w:val="none" w:sz="0" w:space="0" w:color="auto"/>
              </w:divBdr>
            </w:div>
            <w:div w:id="520633828">
              <w:marLeft w:val="0"/>
              <w:marRight w:val="0"/>
              <w:marTop w:val="0"/>
              <w:marBottom w:val="0"/>
              <w:divBdr>
                <w:top w:val="none" w:sz="0" w:space="0" w:color="auto"/>
                <w:left w:val="none" w:sz="0" w:space="0" w:color="auto"/>
                <w:bottom w:val="none" w:sz="0" w:space="0" w:color="auto"/>
                <w:right w:val="none" w:sz="0" w:space="0" w:color="auto"/>
              </w:divBdr>
            </w:div>
            <w:div w:id="1965234037">
              <w:marLeft w:val="0"/>
              <w:marRight w:val="0"/>
              <w:marTop w:val="0"/>
              <w:marBottom w:val="0"/>
              <w:divBdr>
                <w:top w:val="none" w:sz="0" w:space="0" w:color="auto"/>
                <w:left w:val="none" w:sz="0" w:space="0" w:color="auto"/>
                <w:bottom w:val="none" w:sz="0" w:space="0" w:color="auto"/>
                <w:right w:val="none" w:sz="0" w:space="0" w:color="auto"/>
              </w:divBdr>
            </w:div>
          </w:divsChild>
        </w:div>
        <w:div w:id="1799183307">
          <w:marLeft w:val="0"/>
          <w:marRight w:val="0"/>
          <w:marTop w:val="0"/>
          <w:marBottom w:val="0"/>
          <w:divBdr>
            <w:top w:val="none" w:sz="0" w:space="0" w:color="auto"/>
            <w:left w:val="none" w:sz="0" w:space="0" w:color="auto"/>
            <w:bottom w:val="none" w:sz="0" w:space="0" w:color="auto"/>
            <w:right w:val="none" w:sz="0" w:space="0" w:color="auto"/>
          </w:divBdr>
          <w:divsChild>
            <w:div w:id="510919910">
              <w:marLeft w:val="0"/>
              <w:marRight w:val="0"/>
              <w:marTop w:val="0"/>
              <w:marBottom w:val="0"/>
              <w:divBdr>
                <w:top w:val="none" w:sz="0" w:space="0" w:color="auto"/>
                <w:left w:val="none" w:sz="0" w:space="0" w:color="auto"/>
                <w:bottom w:val="none" w:sz="0" w:space="0" w:color="auto"/>
                <w:right w:val="none" w:sz="0" w:space="0" w:color="auto"/>
              </w:divBdr>
            </w:div>
          </w:divsChild>
        </w:div>
        <w:div w:id="728697649">
          <w:marLeft w:val="0"/>
          <w:marRight w:val="0"/>
          <w:marTop w:val="0"/>
          <w:marBottom w:val="0"/>
          <w:divBdr>
            <w:top w:val="none" w:sz="0" w:space="0" w:color="auto"/>
            <w:left w:val="none" w:sz="0" w:space="0" w:color="auto"/>
            <w:bottom w:val="none" w:sz="0" w:space="0" w:color="auto"/>
            <w:right w:val="none" w:sz="0" w:space="0" w:color="auto"/>
          </w:divBdr>
          <w:divsChild>
            <w:div w:id="793838170">
              <w:marLeft w:val="0"/>
              <w:marRight w:val="0"/>
              <w:marTop w:val="0"/>
              <w:marBottom w:val="0"/>
              <w:divBdr>
                <w:top w:val="none" w:sz="0" w:space="0" w:color="auto"/>
                <w:left w:val="none" w:sz="0" w:space="0" w:color="auto"/>
                <w:bottom w:val="none" w:sz="0" w:space="0" w:color="auto"/>
                <w:right w:val="none" w:sz="0" w:space="0" w:color="auto"/>
              </w:divBdr>
            </w:div>
            <w:div w:id="1040983507">
              <w:marLeft w:val="0"/>
              <w:marRight w:val="0"/>
              <w:marTop w:val="0"/>
              <w:marBottom w:val="0"/>
              <w:divBdr>
                <w:top w:val="none" w:sz="0" w:space="0" w:color="auto"/>
                <w:left w:val="none" w:sz="0" w:space="0" w:color="auto"/>
                <w:bottom w:val="none" w:sz="0" w:space="0" w:color="auto"/>
                <w:right w:val="none" w:sz="0" w:space="0" w:color="auto"/>
              </w:divBdr>
            </w:div>
          </w:divsChild>
        </w:div>
        <w:div w:id="77992018">
          <w:marLeft w:val="0"/>
          <w:marRight w:val="0"/>
          <w:marTop w:val="0"/>
          <w:marBottom w:val="0"/>
          <w:divBdr>
            <w:top w:val="none" w:sz="0" w:space="0" w:color="auto"/>
            <w:left w:val="none" w:sz="0" w:space="0" w:color="auto"/>
            <w:bottom w:val="none" w:sz="0" w:space="0" w:color="auto"/>
            <w:right w:val="none" w:sz="0" w:space="0" w:color="auto"/>
          </w:divBdr>
          <w:divsChild>
            <w:div w:id="1826698855">
              <w:marLeft w:val="0"/>
              <w:marRight w:val="0"/>
              <w:marTop w:val="0"/>
              <w:marBottom w:val="0"/>
              <w:divBdr>
                <w:top w:val="none" w:sz="0" w:space="0" w:color="auto"/>
                <w:left w:val="none" w:sz="0" w:space="0" w:color="auto"/>
                <w:bottom w:val="none" w:sz="0" w:space="0" w:color="auto"/>
                <w:right w:val="none" w:sz="0" w:space="0" w:color="auto"/>
              </w:divBdr>
            </w:div>
            <w:div w:id="613094816">
              <w:marLeft w:val="0"/>
              <w:marRight w:val="0"/>
              <w:marTop w:val="0"/>
              <w:marBottom w:val="0"/>
              <w:divBdr>
                <w:top w:val="none" w:sz="0" w:space="0" w:color="auto"/>
                <w:left w:val="none" w:sz="0" w:space="0" w:color="auto"/>
                <w:bottom w:val="none" w:sz="0" w:space="0" w:color="auto"/>
                <w:right w:val="none" w:sz="0" w:space="0" w:color="auto"/>
              </w:divBdr>
            </w:div>
            <w:div w:id="860511695">
              <w:marLeft w:val="0"/>
              <w:marRight w:val="0"/>
              <w:marTop w:val="0"/>
              <w:marBottom w:val="0"/>
              <w:divBdr>
                <w:top w:val="none" w:sz="0" w:space="0" w:color="auto"/>
                <w:left w:val="none" w:sz="0" w:space="0" w:color="auto"/>
                <w:bottom w:val="none" w:sz="0" w:space="0" w:color="auto"/>
                <w:right w:val="none" w:sz="0" w:space="0" w:color="auto"/>
              </w:divBdr>
            </w:div>
          </w:divsChild>
        </w:div>
        <w:div w:id="1662391312">
          <w:marLeft w:val="0"/>
          <w:marRight w:val="0"/>
          <w:marTop w:val="0"/>
          <w:marBottom w:val="0"/>
          <w:divBdr>
            <w:top w:val="none" w:sz="0" w:space="0" w:color="auto"/>
            <w:left w:val="none" w:sz="0" w:space="0" w:color="auto"/>
            <w:bottom w:val="none" w:sz="0" w:space="0" w:color="auto"/>
            <w:right w:val="none" w:sz="0" w:space="0" w:color="auto"/>
          </w:divBdr>
          <w:divsChild>
            <w:div w:id="885601223">
              <w:marLeft w:val="0"/>
              <w:marRight w:val="0"/>
              <w:marTop w:val="0"/>
              <w:marBottom w:val="0"/>
              <w:divBdr>
                <w:top w:val="none" w:sz="0" w:space="0" w:color="auto"/>
                <w:left w:val="none" w:sz="0" w:space="0" w:color="auto"/>
                <w:bottom w:val="none" w:sz="0" w:space="0" w:color="auto"/>
                <w:right w:val="none" w:sz="0" w:space="0" w:color="auto"/>
              </w:divBdr>
            </w:div>
          </w:divsChild>
        </w:div>
        <w:div w:id="243806665">
          <w:marLeft w:val="0"/>
          <w:marRight w:val="0"/>
          <w:marTop w:val="0"/>
          <w:marBottom w:val="0"/>
          <w:divBdr>
            <w:top w:val="none" w:sz="0" w:space="0" w:color="auto"/>
            <w:left w:val="none" w:sz="0" w:space="0" w:color="auto"/>
            <w:bottom w:val="none" w:sz="0" w:space="0" w:color="auto"/>
            <w:right w:val="none" w:sz="0" w:space="0" w:color="auto"/>
          </w:divBdr>
          <w:divsChild>
            <w:div w:id="1238856692">
              <w:marLeft w:val="0"/>
              <w:marRight w:val="0"/>
              <w:marTop w:val="0"/>
              <w:marBottom w:val="0"/>
              <w:divBdr>
                <w:top w:val="none" w:sz="0" w:space="0" w:color="auto"/>
                <w:left w:val="none" w:sz="0" w:space="0" w:color="auto"/>
                <w:bottom w:val="none" w:sz="0" w:space="0" w:color="auto"/>
                <w:right w:val="none" w:sz="0" w:space="0" w:color="auto"/>
              </w:divBdr>
            </w:div>
            <w:div w:id="223486452">
              <w:marLeft w:val="0"/>
              <w:marRight w:val="0"/>
              <w:marTop w:val="0"/>
              <w:marBottom w:val="0"/>
              <w:divBdr>
                <w:top w:val="none" w:sz="0" w:space="0" w:color="auto"/>
                <w:left w:val="none" w:sz="0" w:space="0" w:color="auto"/>
                <w:bottom w:val="none" w:sz="0" w:space="0" w:color="auto"/>
                <w:right w:val="none" w:sz="0" w:space="0" w:color="auto"/>
              </w:divBdr>
            </w:div>
          </w:divsChild>
        </w:div>
        <w:div w:id="658195857">
          <w:marLeft w:val="0"/>
          <w:marRight w:val="0"/>
          <w:marTop w:val="0"/>
          <w:marBottom w:val="0"/>
          <w:divBdr>
            <w:top w:val="none" w:sz="0" w:space="0" w:color="auto"/>
            <w:left w:val="none" w:sz="0" w:space="0" w:color="auto"/>
            <w:bottom w:val="none" w:sz="0" w:space="0" w:color="auto"/>
            <w:right w:val="none" w:sz="0" w:space="0" w:color="auto"/>
          </w:divBdr>
          <w:divsChild>
            <w:div w:id="323899961">
              <w:marLeft w:val="0"/>
              <w:marRight w:val="0"/>
              <w:marTop w:val="0"/>
              <w:marBottom w:val="0"/>
              <w:divBdr>
                <w:top w:val="none" w:sz="0" w:space="0" w:color="auto"/>
                <w:left w:val="none" w:sz="0" w:space="0" w:color="auto"/>
                <w:bottom w:val="none" w:sz="0" w:space="0" w:color="auto"/>
                <w:right w:val="none" w:sz="0" w:space="0" w:color="auto"/>
              </w:divBdr>
            </w:div>
            <w:div w:id="2028212553">
              <w:marLeft w:val="0"/>
              <w:marRight w:val="0"/>
              <w:marTop w:val="0"/>
              <w:marBottom w:val="0"/>
              <w:divBdr>
                <w:top w:val="none" w:sz="0" w:space="0" w:color="auto"/>
                <w:left w:val="none" w:sz="0" w:space="0" w:color="auto"/>
                <w:bottom w:val="none" w:sz="0" w:space="0" w:color="auto"/>
                <w:right w:val="none" w:sz="0" w:space="0" w:color="auto"/>
              </w:divBdr>
            </w:div>
          </w:divsChild>
        </w:div>
        <w:div w:id="1074663214">
          <w:marLeft w:val="0"/>
          <w:marRight w:val="0"/>
          <w:marTop w:val="0"/>
          <w:marBottom w:val="0"/>
          <w:divBdr>
            <w:top w:val="none" w:sz="0" w:space="0" w:color="auto"/>
            <w:left w:val="none" w:sz="0" w:space="0" w:color="auto"/>
            <w:bottom w:val="none" w:sz="0" w:space="0" w:color="auto"/>
            <w:right w:val="none" w:sz="0" w:space="0" w:color="auto"/>
          </w:divBdr>
          <w:divsChild>
            <w:div w:id="1564295388">
              <w:marLeft w:val="0"/>
              <w:marRight w:val="0"/>
              <w:marTop w:val="0"/>
              <w:marBottom w:val="0"/>
              <w:divBdr>
                <w:top w:val="none" w:sz="0" w:space="0" w:color="auto"/>
                <w:left w:val="none" w:sz="0" w:space="0" w:color="auto"/>
                <w:bottom w:val="none" w:sz="0" w:space="0" w:color="auto"/>
                <w:right w:val="none" w:sz="0" w:space="0" w:color="auto"/>
              </w:divBdr>
            </w:div>
          </w:divsChild>
        </w:div>
        <w:div w:id="2016221002">
          <w:marLeft w:val="0"/>
          <w:marRight w:val="0"/>
          <w:marTop w:val="0"/>
          <w:marBottom w:val="0"/>
          <w:divBdr>
            <w:top w:val="none" w:sz="0" w:space="0" w:color="auto"/>
            <w:left w:val="none" w:sz="0" w:space="0" w:color="auto"/>
            <w:bottom w:val="none" w:sz="0" w:space="0" w:color="auto"/>
            <w:right w:val="none" w:sz="0" w:space="0" w:color="auto"/>
          </w:divBdr>
          <w:divsChild>
            <w:div w:id="1372848876">
              <w:marLeft w:val="0"/>
              <w:marRight w:val="0"/>
              <w:marTop w:val="0"/>
              <w:marBottom w:val="0"/>
              <w:divBdr>
                <w:top w:val="none" w:sz="0" w:space="0" w:color="auto"/>
                <w:left w:val="none" w:sz="0" w:space="0" w:color="auto"/>
                <w:bottom w:val="none" w:sz="0" w:space="0" w:color="auto"/>
                <w:right w:val="none" w:sz="0" w:space="0" w:color="auto"/>
              </w:divBdr>
            </w:div>
            <w:div w:id="566502789">
              <w:marLeft w:val="0"/>
              <w:marRight w:val="0"/>
              <w:marTop w:val="0"/>
              <w:marBottom w:val="0"/>
              <w:divBdr>
                <w:top w:val="none" w:sz="0" w:space="0" w:color="auto"/>
                <w:left w:val="none" w:sz="0" w:space="0" w:color="auto"/>
                <w:bottom w:val="none" w:sz="0" w:space="0" w:color="auto"/>
                <w:right w:val="none" w:sz="0" w:space="0" w:color="auto"/>
              </w:divBdr>
            </w:div>
          </w:divsChild>
        </w:div>
        <w:div w:id="806049472">
          <w:marLeft w:val="0"/>
          <w:marRight w:val="0"/>
          <w:marTop w:val="0"/>
          <w:marBottom w:val="0"/>
          <w:divBdr>
            <w:top w:val="none" w:sz="0" w:space="0" w:color="auto"/>
            <w:left w:val="none" w:sz="0" w:space="0" w:color="auto"/>
            <w:bottom w:val="none" w:sz="0" w:space="0" w:color="auto"/>
            <w:right w:val="none" w:sz="0" w:space="0" w:color="auto"/>
          </w:divBdr>
          <w:divsChild>
            <w:div w:id="98914660">
              <w:marLeft w:val="0"/>
              <w:marRight w:val="0"/>
              <w:marTop w:val="0"/>
              <w:marBottom w:val="0"/>
              <w:divBdr>
                <w:top w:val="none" w:sz="0" w:space="0" w:color="auto"/>
                <w:left w:val="none" w:sz="0" w:space="0" w:color="auto"/>
                <w:bottom w:val="none" w:sz="0" w:space="0" w:color="auto"/>
                <w:right w:val="none" w:sz="0" w:space="0" w:color="auto"/>
              </w:divBdr>
            </w:div>
            <w:div w:id="202134789">
              <w:marLeft w:val="0"/>
              <w:marRight w:val="0"/>
              <w:marTop w:val="0"/>
              <w:marBottom w:val="0"/>
              <w:divBdr>
                <w:top w:val="none" w:sz="0" w:space="0" w:color="auto"/>
                <w:left w:val="none" w:sz="0" w:space="0" w:color="auto"/>
                <w:bottom w:val="none" w:sz="0" w:space="0" w:color="auto"/>
                <w:right w:val="none" w:sz="0" w:space="0" w:color="auto"/>
              </w:divBdr>
            </w:div>
          </w:divsChild>
        </w:div>
        <w:div w:id="95685303">
          <w:marLeft w:val="0"/>
          <w:marRight w:val="0"/>
          <w:marTop w:val="0"/>
          <w:marBottom w:val="0"/>
          <w:divBdr>
            <w:top w:val="none" w:sz="0" w:space="0" w:color="auto"/>
            <w:left w:val="none" w:sz="0" w:space="0" w:color="auto"/>
            <w:bottom w:val="none" w:sz="0" w:space="0" w:color="auto"/>
            <w:right w:val="none" w:sz="0" w:space="0" w:color="auto"/>
          </w:divBdr>
          <w:divsChild>
            <w:div w:id="680401481">
              <w:marLeft w:val="0"/>
              <w:marRight w:val="0"/>
              <w:marTop w:val="0"/>
              <w:marBottom w:val="0"/>
              <w:divBdr>
                <w:top w:val="none" w:sz="0" w:space="0" w:color="auto"/>
                <w:left w:val="none" w:sz="0" w:space="0" w:color="auto"/>
                <w:bottom w:val="none" w:sz="0" w:space="0" w:color="auto"/>
                <w:right w:val="none" w:sz="0" w:space="0" w:color="auto"/>
              </w:divBdr>
            </w:div>
            <w:div w:id="61416217">
              <w:marLeft w:val="0"/>
              <w:marRight w:val="0"/>
              <w:marTop w:val="0"/>
              <w:marBottom w:val="0"/>
              <w:divBdr>
                <w:top w:val="none" w:sz="0" w:space="0" w:color="auto"/>
                <w:left w:val="none" w:sz="0" w:space="0" w:color="auto"/>
                <w:bottom w:val="none" w:sz="0" w:space="0" w:color="auto"/>
                <w:right w:val="none" w:sz="0" w:space="0" w:color="auto"/>
              </w:divBdr>
            </w:div>
          </w:divsChild>
        </w:div>
        <w:div w:id="1394304710">
          <w:marLeft w:val="0"/>
          <w:marRight w:val="0"/>
          <w:marTop w:val="0"/>
          <w:marBottom w:val="0"/>
          <w:divBdr>
            <w:top w:val="none" w:sz="0" w:space="0" w:color="auto"/>
            <w:left w:val="none" w:sz="0" w:space="0" w:color="auto"/>
            <w:bottom w:val="none" w:sz="0" w:space="0" w:color="auto"/>
            <w:right w:val="none" w:sz="0" w:space="0" w:color="auto"/>
          </w:divBdr>
          <w:divsChild>
            <w:div w:id="180819463">
              <w:marLeft w:val="0"/>
              <w:marRight w:val="0"/>
              <w:marTop w:val="0"/>
              <w:marBottom w:val="0"/>
              <w:divBdr>
                <w:top w:val="none" w:sz="0" w:space="0" w:color="auto"/>
                <w:left w:val="none" w:sz="0" w:space="0" w:color="auto"/>
                <w:bottom w:val="none" w:sz="0" w:space="0" w:color="auto"/>
                <w:right w:val="none" w:sz="0" w:space="0" w:color="auto"/>
              </w:divBdr>
            </w:div>
            <w:div w:id="516970337">
              <w:marLeft w:val="0"/>
              <w:marRight w:val="0"/>
              <w:marTop w:val="0"/>
              <w:marBottom w:val="0"/>
              <w:divBdr>
                <w:top w:val="none" w:sz="0" w:space="0" w:color="auto"/>
                <w:left w:val="none" w:sz="0" w:space="0" w:color="auto"/>
                <w:bottom w:val="none" w:sz="0" w:space="0" w:color="auto"/>
                <w:right w:val="none" w:sz="0" w:space="0" w:color="auto"/>
              </w:divBdr>
            </w:div>
          </w:divsChild>
        </w:div>
        <w:div w:id="1549337637">
          <w:marLeft w:val="0"/>
          <w:marRight w:val="0"/>
          <w:marTop w:val="0"/>
          <w:marBottom w:val="0"/>
          <w:divBdr>
            <w:top w:val="none" w:sz="0" w:space="0" w:color="auto"/>
            <w:left w:val="none" w:sz="0" w:space="0" w:color="auto"/>
            <w:bottom w:val="none" w:sz="0" w:space="0" w:color="auto"/>
            <w:right w:val="none" w:sz="0" w:space="0" w:color="auto"/>
          </w:divBdr>
          <w:divsChild>
            <w:div w:id="1919711229">
              <w:marLeft w:val="0"/>
              <w:marRight w:val="0"/>
              <w:marTop w:val="0"/>
              <w:marBottom w:val="0"/>
              <w:divBdr>
                <w:top w:val="none" w:sz="0" w:space="0" w:color="auto"/>
                <w:left w:val="none" w:sz="0" w:space="0" w:color="auto"/>
                <w:bottom w:val="none" w:sz="0" w:space="0" w:color="auto"/>
                <w:right w:val="none" w:sz="0" w:space="0" w:color="auto"/>
              </w:divBdr>
            </w:div>
          </w:divsChild>
        </w:div>
        <w:div w:id="433210152">
          <w:marLeft w:val="0"/>
          <w:marRight w:val="0"/>
          <w:marTop w:val="0"/>
          <w:marBottom w:val="0"/>
          <w:divBdr>
            <w:top w:val="none" w:sz="0" w:space="0" w:color="auto"/>
            <w:left w:val="none" w:sz="0" w:space="0" w:color="auto"/>
            <w:bottom w:val="none" w:sz="0" w:space="0" w:color="auto"/>
            <w:right w:val="none" w:sz="0" w:space="0" w:color="auto"/>
          </w:divBdr>
          <w:divsChild>
            <w:div w:id="162162182">
              <w:marLeft w:val="0"/>
              <w:marRight w:val="0"/>
              <w:marTop w:val="0"/>
              <w:marBottom w:val="0"/>
              <w:divBdr>
                <w:top w:val="none" w:sz="0" w:space="0" w:color="auto"/>
                <w:left w:val="none" w:sz="0" w:space="0" w:color="auto"/>
                <w:bottom w:val="none" w:sz="0" w:space="0" w:color="auto"/>
                <w:right w:val="none" w:sz="0" w:space="0" w:color="auto"/>
              </w:divBdr>
            </w:div>
          </w:divsChild>
        </w:div>
        <w:div w:id="1456286815">
          <w:marLeft w:val="0"/>
          <w:marRight w:val="0"/>
          <w:marTop w:val="0"/>
          <w:marBottom w:val="0"/>
          <w:divBdr>
            <w:top w:val="none" w:sz="0" w:space="0" w:color="auto"/>
            <w:left w:val="none" w:sz="0" w:space="0" w:color="auto"/>
            <w:bottom w:val="none" w:sz="0" w:space="0" w:color="auto"/>
            <w:right w:val="none" w:sz="0" w:space="0" w:color="auto"/>
          </w:divBdr>
          <w:divsChild>
            <w:div w:id="1636594381">
              <w:marLeft w:val="0"/>
              <w:marRight w:val="0"/>
              <w:marTop w:val="0"/>
              <w:marBottom w:val="0"/>
              <w:divBdr>
                <w:top w:val="none" w:sz="0" w:space="0" w:color="auto"/>
                <w:left w:val="none" w:sz="0" w:space="0" w:color="auto"/>
                <w:bottom w:val="none" w:sz="0" w:space="0" w:color="auto"/>
                <w:right w:val="none" w:sz="0" w:space="0" w:color="auto"/>
              </w:divBdr>
            </w:div>
          </w:divsChild>
        </w:div>
        <w:div w:id="685331774">
          <w:marLeft w:val="0"/>
          <w:marRight w:val="0"/>
          <w:marTop w:val="0"/>
          <w:marBottom w:val="0"/>
          <w:divBdr>
            <w:top w:val="none" w:sz="0" w:space="0" w:color="auto"/>
            <w:left w:val="none" w:sz="0" w:space="0" w:color="auto"/>
            <w:bottom w:val="none" w:sz="0" w:space="0" w:color="auto"/>
            <w:right w:val="none" w:sz="0" w:space="0" w:color="auto"/>
          </w:divBdr>
          <w:divsChild>
            <w:div w:id="992832670">
              <w:marLeft w:val="0"/>
              <w:marRight w:val="0"/>
              <w:marTop w:val="0"/>
              <w:marBottom w:val="0"/>
              <w:divBdr>
                <w:top w:val="none" w:sz="0" w:space="0" w:color="auto"/>
                <w:left w:val="none" w:sz="0" w:space="0" w:color="auto"/>
                <w:bottom w:val="none" w:sz="0" w:space="0" w:color="auto"/>
                <w:right w:val="none" w:sz="0" w:space="0" w:color="auto"/>
              </w:divBdr>
            </w:div>
            <w:div w:id="72750676">
              <w:marLeft w:val="0"/>
              <w:marRight w:val="0"/>
              <w:marTop w:val="0"/>
              <w:marBottom w:val="0"/>
              <w:divBdr>
                <w:top w:val="none" w:sz="0" w:space="0" w:color="auto"/>
                <w:left w:val="none" w:sz="0" w:space="0" w:color="auto"/>
                <w:bottom w:val="none" w:sz="0" w:space="0" w:color="auto"/>
                <w:right w:val="none" w:sz="0" w:space="0" w:color="auto"/>
              </w:divBdr>
            </w:div>
            <w:div w:id="425079352">
              <w:marLeft w:val="0"/>
              <w:marRight w:val="0"/>
              <w:marTop w:val="0"/>
              <w:marBottom w:val="0"/>
              <w:divBdr>
                <w:top w:val="none" w:sz="0" w:space="0" w:color="auto"/>
                <w:left w:val="none" w:sz="0" w:space="0" w:color="auto"/>
                <w:bottom w:val="none" w:sz="0" w:space="0" w:color="auto"/>
                <w:right w:val="none" w:sz="0" w:space="0" w:color="auto"/>
              </w:divBdr>
            </w:div>
          </w:divsChild>
        </w:div>
        <w:div w:id="1901750637">
          <w:marLeft w:val="0"/>
          <w:marRight w:val="0"/>
          <w:marTop w:val="0"/>
          <w:marBottom w:val="0"/>
          <w:divBdr>
            <w:top w:val="none" w:sz="0" w:space="0" w:color="auto"/>
            <w:left w:val="none" w:sz="0" w:space="0" w:color="auto"/>
            <w:bottom w:val="none" w:sz="0" w:space="0" w:color="auto"/>
            <w:right w:val="none" w:sz="0" w:space="0" w:color="auto"/>
          </w:divBdr>
          <w:divsChild>
            <w:div w:id="1239634632">
              <w:marLeft w:val="0"/>
              <w:marRight w:val="0"/>
              <w:marTop w:val="0"/>
              <w:marBottom w:val="0"/>
              <w:divBdr>
                <w:top w:val="none" w:sz="0" w:space="0" w:color="auto"/>
                <w:left w:val="none" w:sz="0" w:space="0" w:color="auto"/>
                <w:bottom w:val="none" w:sz="0" w:space="0" w:color="auto"/>
                <w:right w:val="none" w:sz="0" w:space="0" w:color="auto"/>
              </w:divBdr>
            </w:div>
          </w:divsChild>
        </w:div>
        <w:div w:id="1136684004">
          <w:marLeft w:val="0"/>
          <w:marRight w:val="0"/>
          <w:marTop w:val="0"/>
          <w:marBottom w:val="0"/>
          <w:divBdr>
            <w:top w:val="none" w:sz="0" w:space="0" w:color="auto"/>
            <w:left w:val="none" w:sz="0" w:space="0" w:color="auto"/>
            <w:bottom w:val="none" w:sz="0" w:space="0" w:color="auto"/>
            <w:right w:val="none" w:sz="0" w:space="0" w:color="auto"/>
          </w:divBdr>
          <w:divsChild>
            <w:div w:id="277881240">
              <w:marLeft w:val="0"/>
              <w:marRight w:val="0"/>
              <w:marTop w:val="0"/>
              <w:marBottom w:val="0"/>
              <w:divBdr>
                <w:top w:val="none" w:sz="0" w:space="0" w:color="auto"/>
                <w:left w:val="none" w:sz="0" w:space="0" w:color="auto"/>
                <w:bottom w:val="none" w:sz="0" w:space="0" w:color="auto"/>
                <w:right w:val="none" w:sz="0" w:space="0" w:color="auto"/>
              </w:divBdr>
            </w:div>
            <w:div w:id="1159888533">
              <w:marLeft w:val="0"/>
              <w:marRight w:val="0"/>
              <w:marTop w:val="0"/>
              <w:marBottom w:val="0"/>
              <w:divBdr>
                <w:top w:val="none" w:sz="0" w:space="0" w:color="auto"/>
                <w:left w:val="none" w:sz="0" w:space="0" w:color="auto"/>
                <w:bottom w:val="none" w:sz="0" w:space="0" w:color="auto"/>
                <w:right w:val="none" w:sz="0" w:space="0" w:color="auto"/>
              </w:divBdr>
            </w:div>
          </w:divsChild>
        </w:div>
        <w:div w:id="1440174247">
          <w:marLeft w:val="0"/>
          <w:marRight w:val="0"/>
          <w:marTop w:val="0"/>
          <w:marBottom w:val="0"/>
          <w:divBdr>
            <w:top w:val="none" w:sz="0" w:space="0" w:color="auto"/>
            <w:left w:val="none" w:sz="0" w:space="0" w:color="auto"/>
            <w:bottom w:val="none" w:sz="0" w:space="0" w:color="auto"/>
            <w:right w:val="none" w:sz="0" w:space="0" w:color="auto"/>
          </w:divBdr>
          <w:divsChild>
            <w:div w:id="1138034324">
              <w:marLeft w:val="0"/>
              <w:marRight w:val="0"/>
              <w:marTop w:val="0"/>
              <w:marBottom w:val="0"/>
              <w:divBdr>
                <w:top w:val="none" w:sz="0" w:space="0" w:color="auto"/>
                <w:left w:val="none" w:sz="0" w:space="0" w:color="auto"/>
                <w:bottom w:val="none" w:sz="0" w:space="0" w:color="auto"/>
                <w:right w:val="none" w:sz="0" w:space="0" w:color="auto"/>
              </w:divBdr>
            </w:div>
            <w:div w:id="1736122763">
              <w:marLeft w:val="0"/>
              <w:marRight w:val="0"/>
              <w:marTop w:val="0"/>
              <w:marBottom w:val="0"/>
              <w:divBdr>
                <w:top w:val="none" w:sz="0" w:space="0" w:color="auto"/>
                <w:left w:val="none" w:sz="0" w:space="0" w:color="auto"/>
                <w:bottom w:val="none" w:sz="0" w:space="0" w:color="auto"/>
                <w:right w:val="none" w:sz="0" w:space="0" w:color="auto"/>
              </w:divBdr>
            </w:div>
            <w:div w:id="1807889183">
              <w:marLeft w:val="0"/>
              <w:marRight w:val="0"/>
              <w:marTop w:val="0"/>
              <w:marBottom w:val="0"/>
              <w:divBdr>
                <w:top w:val="none" w:sz="0" w:space="0" w:color="auto"/>
                <w:left w:val="none" w:sz="0" w:space="0" w:color="auto"/>
                <w:bottom w:val="none" w:sz="0" w:space="0" w:color="auto"/>
                <w:right w:val="none" w:sz="0" w:space="0" w:color="auto"/>
              </w:divBdr>
            </w:div>
            <w:div w:id="811945173">
              <w:marLeft w:val="0"/>
              <w:marRight w:val="0"/>
              <w:marTop w:val="0"/>
              <w:marBottom w:val="0"/>
              <w:divBdr>
                <w:top w:val="none" w:sz="0" w:space="0" w:color="auto"/>
                <w:left w:val="none" w:sz="0" w:space="0" w:color="auto"/>
                <w:bottom w:val="none" w:sz="0" w:space="0" w:color="auto"/>
                <w:right w:val="none" w:sz="0" w:space="0" w:color="auto"/>
              </w:divBdr>
            </w:div>
            <w:div w:id="660423188">
              <w:marLeft w:val="0"/>
              <w:marRight w:val="0"/>
              <w:marTop w:val="0"/>
              <w:marBottom w:val="0"/>
              <w:divBdr>
                <w:top w:val="none" w:sz="0" w:space="0" w:color="auto"/>
                <w:left w:val="none" w:sz="0" w:space="0" w:color="auto"/>
                <w:bottom w:val="none" w:sz="0" w:space="0" w:color="auto"/>
                <w:right w:val="none" w:sz="0" w:space="0" w:color="auto"/>
              </w:divBdr>
            </w:div>
            <w:div w:id="585381240">
              <w:marLeft w:val="0"/>
              <w:marRight w:val="0"/>
              <w:marTop w:val="0"/>
              <w:marBottom w:val="0"/>
              <w:divBdr>
                <w:top w:val="none" w:sz="0" w:space="0" w:color="auto"/>
                <w:left w:val="none" w:sz="0" w:space="0" w:color="auto"/>
                <w:bottom w:val="none" w:sz="0" w:space="0" w:color="auto"/>
                <w:right w:val="none" w:sz="0" w:space="0" w:color="auto"/>
              </w:divBdr>
            </w:div>
          </w:divsChild>
        </w:div>
        <w:div w:id="1335063980">
          <w:marLeft w:val="0"/>
          <w:marRight w:val="0"/>
          <w:marTop w:val="0"/>
          <w:marBottom w:val="0"/>
          <w:divBdr>
            <w:top w:val="none" w:sz="0" w:space="0" w:color="auto"/>
            <w:left w:val="none" w:sz="0" w:space="0" w:color="auto"/>
            <w:bottom w:val="none" w:sz="0" w:space="0" w:color="auto"/>
            <w:right w:val="none" w:sz="0" w:space="0" w:color="auto"/>
          </w:divBdr>
          <w:divsChild>
            <w:div w:id="1149861219">
              <w:marLeft w:val="0"/>
              <w:marRight w:val="0"/>
              <w:marTop w:val="0"/>
              <w:marBottom w:val="0"/>
              <w:divBdr>
                <w:top w:val="none" w:sz="0" w:space="0" w:color="auto"/>
                <w:left w:val="none" w:sz="0" w:space="0" w:color="auto"/>
                <w:bottom w:val="none" w:sz="0" w:space="0" w:color="auto"/>
                <w:right w:val="none" w:sz="0" w:space="0" w:color="auto"/>
              </w:divBdr>
            </w:div>
            <w:div w:id="1676346500">
              <w:marLeft w:val="0"/>
              <w:marRight w:val="0"/>
              <w:marTop w:val="0"/>
              <w:marBottom w:val="0"/>
              <w:divBdr>
                <w:top w:val="none" w:sz="0" w:space="0" w:color="auto"/>
                <w:left w:val="none" w:sz="0" w:space="0" w:color="auto"/>
                <w:bottom w:val="none" w:sz="0" w:space="0" w:color="auto"/>
                <w:right w:val="none" w:sz="0" w:space="0" w:color="auto"/>
              </w:divBdr>
            </w:div>
          </w:divsChild>
        </w:div>
        <w:div w:id="266470511">
          <w:marLeft w:val="0"/>
          <w:marRight w:val="0"/>
          <w:marTop w:val="0"/>
          <w:marBottom w:val="0"/>
          <w:divBdr>
            <w:top w:val="none" w:sz="0" w:space="0" w:color="auto"/>
            <w:left w:val="none" w:sz="0" w:space="0" w:color="auto"/>
            <w:bottom w:val="none" w:sz="0" w:space="0" w:color="auto"/>
            <w:right w:val="none" w:sz="0" w:space="0" w:color="auto"/>
          </w:divBdr>
          <w:divsChild>
            <w:div w:id="1898513509">
              <w:marLeft w:val="0"/>
              <w:marRight w:val="0"/>
              <w:marTop w:val="0"/>
              <w:marBottom w:val="0"/>
              <w:divBdr>
                <w:top w:val="none" w:sz="0" w:space="0" w:color="auto"/>
                <w:left w:val="none" w:sz="0" w:space="0" w:color="auto"/>
                <w:bottom w:val="none" w:sz="0" w:space="0" w:color="auto"/>
                <w:right w:val="none" w:sz="0" w:space="0" w:color="auto"/>
              </w:divBdr>
            </w:div>
          </w:divsChild>
        </w:div>
        <w:div w:id="91899285">
          <w:marLeft w:val="0"/>
          <w:marRight w:val="0"/>
          <w:marTop w:val="0"/>
          <w:marBottom w:val="0"/>
          <w:divBdr>
            <w:top w:val="none" w:sz="0" w:space="0" w:color="auto"/>
            <w:left w:val="none" w:sz="0" w:space="0" w:color="auto"/>
            <w:bottom w:val="none" w:sz="0" w:space="0" w:color="auto"/>
            <w:right w:val="none" w:sz="0" w:space="0" w:color="auto"/>
          </w:divBdr>
          <w:divsChild>
            <w:div w:id="794759808">
              <w:marLeft w:val="0"/>
              <w:marRight w:val="0"/>
              <w:marTop w:val="0"/>
              <w:marBottom w:val="0"/>
              <w:divBdr>
                <w:top w:val="none" w:sz="0" w:space="0" w:color="auto"/>
                <w:left w:val="none" w:sz="0" w:space="0" w:color="auto"/>
                <w:bottom w:val="none" w:sz="0" w:space="0" w:color="auto"/>
                <w:right w:val="none" w:sz="0" w:space="0" w:color="auto"/>
              </w:divBdr>
            </w:div>
            <w:div w:id="1081023228">
              <w:marLeft w:val="0"/>
              <w:marRight w:val="0"/>
              <w:marTop w:val="0"/>
              <w:marBottom w:val="0"/>
              <w:divBdr>
                <w:top w:val="none" w:sz="0" w:space="0" w:color="auto"/>
                <w:left w:val="none" w:sz="0" w:space="0" w:color="auto"/>
                <w:bottom w:val="none" w:sz="0" w:space="0" w:color="auto"/>
                <w:right w:val="none" w:sz="0" w:space="0" w:color="auto"/>
              </w:divBdr>
            </w:div>
            <w:div w:id="902839617">
              <w:marLeft w:val="0"/>
              <w:marRight w:val="0"/>
              <w:marTop w:val="0"/>
              <w:marBottom w:val="0"/>
              <w:divBdr>
                <w:top w:val="none" w:sz="0" w:space="0" w:color="auto"/>
                <w:left w:val="none" w:sz="0" w:space="0" w:color="auto"/>
                <w:bottom w:val="none" w:sz="0" w:space="0" w:color="auto"/>
                <w:right w:val="none" w:sz="0" w:space="0" w:color="auto"/>
              </w:divBdr>
            </w:div>
          </w:divsChild>
        </w:div>
        <w:div w:id="2107261988">
          <w:marLeft w:val="0"/>
          <w:marRight w:val="0"/>
          <w:marTop w:val="0"/>
          <w:marBottom w:val="0"/>
          <w:divBdr>
            <w:top w:val="none" w:sz="0" w:space="0" w:color="auto"/>
            <w:left w:val="none" w:sz="0" w:space="0" w:color="auto"/>
            <w:bottom w:val="none" w:sz="0" w:space="0" w:color="auto"/>
            <w:right w:val="none" w:sz="0" w:space="0" w:color="auto"/>
          </w:divBdr>
          <w:divsChild>
            <w:div w:id="2000574067">
              <w:marLeft w:val="0"/>
              <w:marRight w:val="0"/>
              <w:marTop w:val="0"/>
              <w:marBottom w:val="0"/>
              <w:divBdr>
                <w:top w:val="none" w:sz="0" w:space="0" w:color="auto"/>
                <w:left w:val="none" w:sz="0" w:space="0" w:color="auto"/>
                <w:bottom w:val="none" w:sz="0" w:space="0" w:color="auto"/>
                <w:right w:val="none" w:sz="0" w:space="0" w:color="auto"/>
              </w:divBdr>
            </w:div>
            <w:div w:id="681663801">
              <w:marLeft w:val="0"/>
              <w:marRight w:val="0"/>
              <w:marTop w:val="0"/>
              <w:marBottom w:val="0"/>
              <w:divBdr>
                <w:top w:val="none" w:sz="0" w:space="0" w:color="auto"/>
                <w:left w:val="none" w:sz="0" w:space="0" w:color="auto"/>
                <w:bottom w:val="none" w:sz="0" w:space="0" w:color="auto"/>
                <w:right w:val="none" w:sz="0" w:space="0" w:color="auto"/>
              </w:divBdr>
            </w:div>
          </w:divsChild>
        </w:div>
        <w:div w:id="781724421">
          <w:marLeft w:val="0"/>
          <w:marRight w:val="0"/>
          <w:marTop w:val="0"/>
          <w:marBottom w:val="0"/>
          <w:divBdr>
            <w:top w:val="none" w:sz="0" w:space="0" w:color="auto"/>
            <w:left w:val="none" w:sz="0" w:space="0" w:color="auto"/>
            <w:bottom w:val="none" w:sz="0" w:space="0" w:color="auto"/>
            <w:right w:val="none" w:sz="0" w:space="0" w:color="auto"/>
          </w:divBdr>
          <w:divsChild>
            <w:div w:id="613639435">
              <w:marLeft w:val="0"/>
              <w:marRight w:val="0"/>
              <w:marTop w:val="0"/>
              <w:marBottom w:val="0"/>
              <w:divBdr>
                <w:top w:val="none" w:sz="0" w:space="0" w:color="auto"/>
                <w:left w:val="none" w:sz="0" w:space="0" w:color="auto"/>
                <w:bottom w:val="none" w:sz="0" w:space="0" w:color="auto"/>
                <w:right w:val="none" w:sz="0" w:space="0" w:color="auto"/>
              </w:divBdr>
            </w:div>
            <w:div w:id="1868366039">
              <w:marLeft w:val="0"/>
              <w:marRight w:val="0"/>
              <w:marTop w:val="0"/>
              <w:marBottom w:val="0"/>
              <w:divBdr>
                <w:top w:val="none" w:sz="0" w:space="0" w:color="auto"/>
                <w:left w:val="none" w:sz="0" w:space="0" w:color="auto"/>
                <w:bottom w:val="none" w:sz="0" w:space="0" w:color="auto"/>
                <w:right w:val="none" w:sz="0" w:space="0" w:color="auto"/>
              </w:divBdr>
            </w:div>
          </w:divsChild>
        </w:div>
        <w:div w:id="312607443">
          <w:marLeft w:val="0"/>
          <w:marRight w:val="0"/>
          <w:marTop w:val="0"/>
          <w:marBottom w:val="0"/>
          <w:divBdr>
            <w:top w:val="none" w:sz="0" w:space="0" w:color="auto"/>
            <w:left w:val="none" w:sz="0" w:space="0" w:color="auto"/>
            <w:bottom w:val="none" w:sz="0" w:space="0" w:color="auto"/>
            <w:right w:val="none" w:sz="0" w:space="0" w:color="auto"/>
          </w:divBdr>
          <w:divsChild>
            <w:div w:id="2099518776">
              <w:marLeft w:val="0"/>
              <w:marRight w:val="0"/>
              <w:marTop w:val="0"/>
              <w:marBottom w:val="0"/>
              <w:divBdr>
                <w:top w:val="none" w:sz="0" w:space="0" w:color="auto"/>
                <w:left w:val="none" w:sz="0" w:space="0" w:color="auto"/>
                <w:bottom w:val="none" w:sz="0" w:space="0" w:color="auto"/>
                <w:right w:val="none" w:sz="0" w:space="0" w:color="auto"/>
              </w:divBdr>
            </w:div>
            <w:div w:id="107169054">
              <w:marLeft w:val="0"/>
              <w:marRight w:val="0"/>
              <w:marTop w:val="0"/>
              <w:marBottom w:val="0"/>
              <w:divBdr>
                <w:top w:val="none" w:sz="0" w:space="0" w:color="auto"/>
                <w:left w:val="none" w:sz="0" w:space="0" w:color="auto"/>
                <w:bottom w:val="none" w:sz="0" w:space="0" w:color="auto"/>
                <w:right w:val="none" w:sz="0" w:space="0" w:color="auto"/>
              </w:divBdr>
            </w:div>
            <w:div w:id="598415075">
              <w:marLeft w:val="0"/>
              <w:marRight w:val="0"/>
              <w:marTop w:val="0"/>
              <w:marBottom w:val="0"/>
              <w:divBdr>
                <w:top w:val="none" w:sz="0" w:space="0" w:color="auto"/>
                <w:left w:val="none" w:sz="0" w:space="0" w:color="auto"/>
                <w:bottom w:val="none" w:sz="0" w:space="0" w:color="auto"/>
                <w:right w:val="none" w:sz="0" w:space="0" w:color="auto"/>
              </w:divBdr>
            </w:div>
          </w:divsChild>
        </w:div>
        <w:div w:id="621693434">
          <w:marLeft w:val="0"/>
          <w:marRight w:val="0"/>
          <w:marTop w:val="0"/>
          <w:marBottom w:val="0"/>
          <w:divBdr>
            <w:top w:val="none" w:sz="0" w:space="0" w:color="auto"/>
            <w:left w:val="none" w:sz="0" w:space="0" w:color="auto"/>
            <w:bottom w:val="none" w:sz="0" w:space="0" w:color="auto"/>
            <w:right w:val="none" w:sz="0" w:space="0" w:color="auto"/>
          </w:divBdr>
          <w:divsChild>
            <w:div w:id="1590117576">
              <w:marLeft w:val="0"/>
              <w:marRight w:val="0"/>
              <w:marTop w:val="0"/>
              <w:marBottom w:val="0"/>
              <w:divBdr>
                <w:top w:val="none" w:sz="0" w:space="0" w:color="auto"/>
                <w:left w:val="none" w:sz="0" w:space="0" w:color="auto"/>
                <w:bottom w:val="none" w:sz="0" w:space="0" w:color="auto"/>
                <w:right w:val="none" w:sz="0" w:space="0" w:color="auto"/>
              </w:divBdr>
            </w:div>
            <w:div w:id="910580119">
              <w:marLeft w:val="0"/>
              <w:marRight w:val="0"/>
              <w:marTop w:val="0"/>
              <w:marBottom w:val="0"/>
              <w:divBdr>
                <w:top w:val="none" w:sz="0" w:space="0" w:color="auto"/>
                <w:left w:val="none" w:sz="0" w:space="0" w:color="auto"/>
                <w:bottom w:val="none" w:sz="0" w:space="0" w:color="auto"/>
                <w:right w:val="none" w:sz="0" w:space="0" w:color="auto"/>
              </w:divBdr>
            </w:div>
          </w:divsChild>
        </w:div>
        <w:div w:id="2054690737">
          <w:marLeft w:val="0"/>
          <w:marRight w:val="0"/>
          <w:marTop w:val="0"/>
          <w:marBottom w:val="0"/>
          <w:divBdr>
            <w:top w:val="none" w:sz="0" w:space="0" w:color="auto"/>
            <w:left w:val="none" w:sz="0" w:space="0" w:color="auto"/>
            <w:bottom w:val="none" w:sz="0" w:space="0" w:color="auto"/>
            <w:right w:val="none" w:sz="0" w:space="0" w:color="auto"/>
          </w:divBdr>
          <w:divsChild>
            <w:div w:id="638917332">
              <w:marLeft w:val="0"/>
              <w:marRight w:val="0"/>
              <w:marTop w:val="0"/>
              <w:marBottom w:val="0"/>
              <w:divBdr>
                <w:top w:val="none" w:sz="0" w:space="0" w:color="auto"/>
                <w:left w:val="none" w:sz="0" w:space="0" w:color="auto"/>
                <w:bottom w:val="none" w:sz="0" w:space="0" w:color="auto"/>
                <w:right w:val="none" w:sz="0" w:space="0" w:color="auto"/>
              </w:divBdr>
            </w:div>
            <w:div w:id="1322463932">
              <w:marLeft w:val="0"/>
              <w:marRight w:val="0"/>
              <w:marTop w:val="0"/>
              <w:marBottom w:val="0"/>
              <w:divBdr>
                <w:top w:val="none" w:sz="0" w:space="0" w:color="auto"/>
                <w:left w:val="none" w:sz="0" w:space="0" w:color="auto"/>
                <w:bottom w:val="none" w:sz="0" w:space="0" w:color="auto"/>
                <w:right w:val="none" w:sz="0" w:space="0" w:color="auto"/>
              </w:divBdr>
            </w:div>
          </w:divsChild>
        </w:div>
        <w:div w:id="1544563403">
          <w:marLeft w:val="0"/>
          <w:marRight w:val="0"/>
          <w:marTop w:val="0"/>
          <w:marBottom w:val="0"/>
          <w:divBdr>
            <w:top w:val="none" w:sz="0" w:space="0" w:color="auto"/>
            <w:left w:val="none" w:sz="0" w:space="0" w:color="auto"/>
            <w:bottom w:val="none" w:sz="0" w:space="0" w:color="auto"/>
            <w:right w:val="none" w:sz="0" w:space="0" w:color="auto"/>
          </w:divBdr>
          <w:divsChild>
            <w:div w:id="1875195991">
              <w:marLeft w:val="0"/>
              <w:marRight w:val="0"/>
              <w:marTop w:val="0"/>
              <w:marBottom w:val="0"/>
              <w:divBdr>
                <w:top w:val="none" w:sz="0" w:space="0" w:color="auto"/>
                <w:left w:val="none" w:sz="0" w:space="0" w:color="auto"/>
                <w:bottom w:val="none" w:sz="0" w:space="0" w:color="auto"/>
                <w:right w:val="none" w:sz="0" w:space="0" w:color="auto"/>
              </w:divBdr>
            </w:div>
            <w:div w:id="2060325948">
              <w:marLeft w:val="0"/>
              <w:marRight w:val="0"/>
              <w:marTop w:val="0"/>
              <w:marBottom w:val="0"/>
              <w:divBdr>
                <w:top w:val="none" w:sz="0" w:space="0" w:color="auto"/>
                <w:left w:val="none" w:sz="0" w:space="0" w:color="auto"/>
                <w:bottom w:val="none" w:sz="0" w:space="0" w:color="auto"/>
                <w:right w:val="none" w:sz="0" w:space="0" w:color="auto"/>
              </w:divBdr>
            </w:div>
          </w:divsChild>
        </w:div>
        <w:div w:id="238289442">
          <w:marLeft w:val="0"/>
          <w:marRight w:val="0"/>
          <w:marTop w:val="0"/>
          <w:marBottom w:val="0"/>
          <w:divBdr>
            <w:top w:val="none" w:sz="0" w:space="0" w:color="auto"/>
            <w:left w:val="none" w:sz="0" w:space="0" w:color="auto"/>
            <w:bottom w:val="none" w:sz="0" w:space="0" w:color="auto"/>
            <w:right w:val="none" w:sz="0" w:space="0" w:color="auto"/>
          </w:divBdr>
          <w:divsChild>
            <w:div w:id="1061515616">
              <w:marLeft w:val="0"/>
              <w:marRight w:val="0"/>
              <w:marTop w:val="0"/>
              <w:marBottom w:val="0"/>
              <w:divBdr>
                <w:top w:val="none" w:sz="0" w:space="0" w:color="auto"/>
                <w:left w:val="none" w:sz="0" w:space="0" w:color="auto"/>
                <w:bottom w:val="none" w:sz="0" w:space="0" w:color="auto"/>
                <w:right w:val="none" w:sz="0" w:space="0" w:color="auto"/>
              </w:divBdr>
            </w:div>
            <w:div w:id="694308119">
              <w:marLeft w:val="0"/>
              <w:marRight w:val="0"/>
              <w:marTop w:val="0"/>
              <w:marBottom w:val="0"/>
              <w:divBdr>
                <w:top w:val="none" w:sz="0" w:space="0" w:color="auto"/>
                <w:left w:val="none" w:sz="0" w:space="0" w:color="auto"/>
                <w:bottom w:val="none" w:sz="0" w:space="0" w:color="auto"/>
                <w:right w:val="none" w:sz="0" w:space="0" w:color="auto"/>
              </w:divBdr>
            </w:div>
          </w:divsChild>
        </w:div>
        <w:div w:id="173232666">
          <w:marLeft w:val="0"/>
          <w:marRight w:val="0"/>
          <w:marTop w:val="0"/>
          <w:marBottom w:val="0"/>
          <w:divBdr>
            <w:top w:val="none" w:sz="0" w:space="0" w:color="auto"/>
            <w:left w:val="none" w:sz="0" w:space="0" w:color="auto"/>
            <w:bottom w:val="none" w:sz="0" w:space="0" w:color="auto"/>
            <w:right w:val="none" w:sz="0" w:space="0" w:color="auto"/>
          </w:divBdr>
          <w:divsChild>
            <w:div w:id="1753500868">
              <w:marLeft w:val="0"/>
              <w:marRight w:val="0"/>
              <w:marTop w:val="0"/>
              <w:marBottom w:val="0"/>
              <w:divBdr>
                <w:top w:val="none" w:sz="0" w:space="0" w:color="auto"/>
                <w:left w:val="none" w:sz="0" w:space="0" w:color="auto"/>
                <w:bottom w:val="none" w:sz="0" w:space="0" w:color="auto"/>
                <w:right w:val="none" w:sz="0" w:space="0" w:color="auto"/>
              </w:divBdr>
            </w:div>
          </w:divsChild>
        </w:div>
        <w:div w:id="774835421">
          <w:marLeft w:val="0"/>
          <w:marRight w:val="0"/>
          <w:marTop w:val="0"/>
          <w:marBottom w:val="0"/>
          <w:divBdr>
            <w:top w:val="none" w:sz="0" w:space="0" w:color="auto"/>
            <w:left w:val="none" w:sz="0" w:space="0" w:color="auto"/>
            <w:bottom w:val="none" w:sz="0" w:space="0" w:color="auto"/>
            <w:right w:val="none" w:sz="0" w:space="0" w:color="auto"/>
          </w:divBdr>
          <w:divsChild>
            <w:div w:id="1180587453">
              <w:marLeft w:val="0"/>
              <w:marRight w:val="0"/>
              <w:marTop w:val="0"/>
              <w:marBottom w:val="0"/>
              <w:divBdr>
                <w:top w:val="none" w:sz="0" w:space="0" w:color="auto"/>
                <w:left w:val="none" w:sz="0" w:space="0" w:color="auto"/>
                <w:bottom w:val="none" w:sz="0" w:space="0" w:color="auto"/>
                <w:right w:val="none" w:sz="0" w:space="0" w:color="auto"/>
              </w:divBdr>
            </w:div>
            <w:div w:id="1343780543">
              <w:marLeft w:val="0"/>
              <w:marRight w:val="0"/>
              <w:marTop w:val="0"/>
              <w:marBottom w:val="0"/>
              <w:divBdr>
                <w:top w:val="none" w:sz="0" w:space="0" w:color="auto"/>
                <w:left w:val="none" w:sz="0" w:space="0" w:color="auto"/>
                <w:bottom w:val="none" w:sz="0" w:space="0" w:color="auto"/>
                <w:right w:val="none" w:sz="0" w:space="0" w:color="auto"/>
              </w:divBdr>
            </w:div>
          </w:divsChild>
        </w:div>
        <w:div w:id="2020964476">
          <w:marLeft w:val="0"/>
          <w:marRight w:val="0"/>
          <w:marTop w:val="0"/>
          <w:marBottom w:val="0"/>
          <w:divBdr>
            <w:top w:val="none" w:sz="0" w:space="0" w:color="auto"/>
            <w:left w:val="none" w:sz="0" w:space="0" w:color="auto"/>
            <w:bottom w:val="none" w:sz="0" w:space="0" w:color="auto"/>
            <w:right w:val="none" w:sz="0" w:space="0" w:color="auto"/>
          </w:divBdr>
          <w:divsChild>
            <w:div w:id="232156601">
              <w:marLeft w:val="0"/>
              <w:marRight w:val="0"/>
              <w:marTop w:val="0"/>
              <w:marBottom w:val="0"/>
              <w:divBdr>
                <w:top w:val="none" w:sz="0" w:space="0" w:color="auto"/>
                <w:left w:val="none" w:sz="0" w:space="0" w:color="auto"/>
                <w:bottom w:val="none" w:sz="0" w:space="0" w:color="auto"/>
                <w:right w:val="none" w:sz="0" w:space="0" w:color="auto"/>
              </w:divBdr>
            </w:div>
          </w:divsChild>
        </w:div>
        <w:div w:id="279070955">
          <w:marLeft w:val="0"/>
          <w:marRight w:val="0"/>
          <w:marTop w:val="0"/>
          <w:marBottom w:val="0"/>
          <w:divBdr>
            <w:top w:val="none" w:sz="0" w:space="0" w:color="auto"/>
            <w:left w:val="none" w:sz="0" w:space="0" w:color="auto"/>
            <w:bottom w:val="none" w:sz="0" w:space="0" w:color="auto"/>
            <w:right w:val="none" w:sz="0" w:space="0" w:color="auto"/>
          </w:divBdr>
          <w:divsChild>
            <w:div w:id="1414201921">
              <w:marLeft w:val="0"/>
              <w:marRight w:val="0"/>
              <w:marTop w:val="0"/>
              <w:marBottom w:val="0"/>
              <w:divBdr>
                <w:top w:val="none" w:sz="0" w:space="0" w:color="auto"/>
                <w:left w:val="none" w:sz="0" w:space="0" w:color="auto"/>
                <w:bottom w:val="none" w:sz="0" w:space="0" w:color="auto"/>
                <w:right w:val="none" w:sz="0" w:space="0" w:color="auto"/>
              </w:divBdr>
            </w:div>
            <w:div w:id="215357265">
              <w:marLeft w:val="0"/>
              <w:marRight w:val="0"/>
              <w:marTop w:val="0"/>
              <w:marBottom w:val="0"/>
              <w:divBdr>
                <w:top w:val="none" w:sz="0" w:space="0" w:color="auto"/>
                <w:left w:val="none" w:sz="0" w:space="0" w:color="auto"/>
                <w:bottom w:val="none" w:sz="0" w:space="0" w:color="auto"/>
                <w:right w:val="none" w:sz="0" w:space="0" w:color="auto"/>
              </w:divBdr>
            </w:div>
          </w:divsChild>
        </w:div>
        <w:div w:id="334117176">
          <w:marLeft w:val="0"/>
          <w:marRight w:val="0"/>
          <w:marTop w:val="0"/>
          <w:marBottom w:val="0"/>
          <w:divBdr>
            <w:top w:val="none" w:sz="0" w:space="0" w:color="auto"/>
            <w:left w:val="none" w:sz="0" w:space="0" w:color="auto"/>
            <w:bottom w:val="none" w:sz="0" w:space="0" w:color="auto"/>
            <w:right w:val="none" w:sz="0" w:space="0" w:color="auto"/>
          </w:divBdr>
          <w:divsChild>
            <w:div w:id="1971091305">
              <w:marLeft w:val="0"/>
              <w:marRight w:val="0"/>
              <w:marTop w:val="0"/>
              <w:marBottom w:val="0"/>
              <w:divBdr>
                <w:top w:val="none" w:sz="0" w:space="0" w:color="auto"/>
                <w:left w:val="none" w:sz="0" w:space="0" w:color="auto"/>
                <w:bottom w:val="none" w:sz="0" w:space="0" w:color="auto"/>
                <w:right w:val="none" w:sz="0" w:space="0" w:color="auto"/>
              </w:divBdr>
            </w:div>
          </w:divsChild>
        </w:div>
        <w:div w:id="440565245">
          <w:marLeft w:val="0"/>
          <w:marRight w:val="0"/>
          <w:marTop w:val="0"/>
          <w:marBottom w:val="0"/>
          <w:divBdr>
            <w:top w:val="none" w:sz="0" w:space="0" w:color="auto"/>
            <w:left w:val="none" w:sz="0" w:space="0" w:color="auto"/>
            <w:bottom w:val="none" w:sz="0" w:space="0" w:color="auto"/>
            <w:right w:val="none" w:sz="0" w:space="0" w:color="auto"/>
          </w:divBdr>
          <w:divsChild>
            <w:div w:id="852256743">
              <w:marLeft w:val="0"/>
              <w:marRight w:val="0"/>
              <w:marTop w:val="0"/>
              <w:marBottom w:val="0"/>
              <w:divBdr>
                <w:top w:val="none" w:sz="0" w:space="0" w:color="auto"/>
                <w:left w:val="none" w:sz="0" w:space="0" w:color="auto"/>
                <w:bottom w:val="none" w:sz="0" w:space="0" w:color="auto"/>
                <w:right w:val="none" w:sz="0" w:space="0" w:color="auto"/>
              </w:divBdr>
            </w:div>
            <w:div w:id="871576514">
              <w:marLeft w:val="0"/>
              <w:marRight w:val="0"/>
              <w:marTop w:val="0"/>
              <w:marBottom w:val="0"/>
              <w:divBdr>
                <w:top w:val="none" w:sz="0" w:space="0" w:color="auto"/>
                <w:left w:val="none" w:sz="0" w:space="0" w:color="auto"/>
                <w:bottom w:val="none" w:sz="0" w:space="0" w:color="auto"/>
                <w:right w:val="none" w:sz="0" w:space="0" w:color="auto"/>
              </w:divBdr>
            </w:div>
            <w:div w:id="988747254">
              <w:marLeft w:val="0"/>
              <w:marRight w:val="0"/>
              <w:marTop w:val="0"/>
              <w:marBottom w:val="0"/>
              <w:divBdr>
                <w:top w:val="none" w:sz="0" w:space="0" w:color="auto"/>
                <w:left w:val="none" w:sz="0" w:space="0" w:color="auto"/>
                <w:bottom w:val="none" w:sz="0" w:space="0" w:color="auto"/>
                <w:right w:val="none" w:sz="0" w:space="0" w:color="auto"/>
              </w:divBdr>
            </w:div>
          </w:divsChild>
        </w:div>
        <w:div w:id="259066243">
          <w:marLeft w:val="0"/>
          <w:marRight w:val="0"/>
          <w:marTop w:val="0"/>
          <w:marBottom w:val="0"/>
          <w:divBdr>
            <w:top w:val="none" w:sz="0" w:space="0" w:color="auto"/>
            <w:left w:val="none" w:sz="0" w:space="0" w:color="auto"/>
            <w:bottom w:val="none" w:sz="0" w:space="0" w:color="auto"/>
            <w:right w:val="none" w:sz="0" w:space="0" w:color="auto"/>
          </w:divBdr>
          <w:divsChild>
            <w:div w:id="222329044">
              <w:marLeft w:val="0"/>
              <w:marRight w:val="0"/>
              <w:marTop w:val="0"/>
              <w:marBottom w:val="0"/>
              <w:divBdr>
                <w:top w:val="none" w:sz="0" w:space="0" w:color="auto"/>
                <w:left w:val="none" w:sz="0" w:space="0" w:color="auto"/>
                <w:bottom w:val="none" w:sz="0" w:space="0" w:color="auto"/>
                <w:right w:val="none" w:sz="0" w:space="0" w:color="auto"/>
              </w:divBdr>
            </w:div>
            <w:div w:id="129054567">
              <w:marLeft w:val="0"/>
              <w:marRight w:val="0"/>
              <w:marTop w:val="0"/>
              <w:marBottom w:val="0"/>
              <w:divBdr>
                <w:top w:val="none" w:sz="0" w:space="0" w:color="auto"/>
                <w:left w:val="none" w:sz="0" w:space="0" w:color="auto"/>
                <w:bottom w:val="none" w:sz="0" w:space="0" w:color="auto"/>
                <w:right w:val="none" w:sz="0" w:space="0" w:color="auto"/>
              </w:divBdr>
            </w:div>
          </w:divsChild>
        </w:div>
        <w:div w:id="593586322">
          <w:marLeft w:val="0"/>
          <w:marRight w:val="0"/>
          <w:marTop w:val="0"/>
          <w:marBottom w:val="0"/>
          <w:divBdr>
            <w:top w:val="none" w:sz="0" w:space="0" w:color="auto"/>
            <w:left w:val="none" w:sz="0" w:space="0" w:color="auto"/>
            <w:bottom w:val="none" w:sz="0" w:space="0" w:color="auto"/>
            <w:right w:val="none" w:sz="0" w:space="0" w:color="auto"/>
          </w:divBdr>
          <w:divsChild>
            <w:div w:id="2091736942">
              <w:marLeft w:val="0"/>
              <w:marRight w:val="0"/>
              <w:marTop w:val="0"/>
              <w:marBottom w:val="0"/>
              <w:divBdr>
                <w:top w:val="none" w:sz="0" w:space="0" w:color="auto"/>
                <w:left w:val="none" w:sz="0" w:space="0" w:color="auto"/>
                <w:bottom w:val="none" w:sz="0" w:space="0" w:color="auto"/>
                <w:right w:val="none" w:sz="0" w:space="0" w:color="auto"/>
              </w:divBdr>
            </w:div>
          </w:divsChild>
        </w:div>
        <w:div w:id="1647080179">
          <w:marLeft w:val="0"/>
          <w:marRight w:val="0"/>
          <w:marTop w:val="0"/>
          <w:marBottom w:val="0"/>
          <w:divBdr>
            <w:top w:val="none" w:sz="0" w:space="0" w:color="auto"/>
            <w:left w:val="none" w:sz="0" w:space="0" w:color="auto"/>
            <w:bottom w:val="none" w:sz="0" w:space="0" w:color="auto"/>
            <w:right w:val="none" w:sz="0" w:space="0" w:color="auto"/>
          </w:divBdr>
          <w:divsChild>
            <w:div w:id="1514611927">
              <w:marLeft w:val="0"/>
              <w:marRight w:val="0"/>
              <w:marTop w:val="0"/>
              <w:marBottom w:val="0"/>
              <w:divBdr>
                <w:top w:val="none" w:sz="0" w:space="0" w:color="auto"/>
                <w:left w:val="none" w:sz="0" w:space="0" w:color="auto"/>
                <w:bottom w:val="none" w:sz="0" w:space="0" w:color="auto"/>
                <w:right w:val="none" w:sz="0" w:space="0" w:color="auto"/>
              </w:divBdr>
            </w:div>
          </w:divsChild>
        </w:div>
        <w:div w:id="505633630">
          <w:marLeft w:val="0"/>
          <w:marRight w:val="0"/>
          <w:marTop w:val="0"/>
          <w:marBottom w:val="0"/>
          <w:divBdr>
            <w:top w:val="none" w:sz="0" w:space="0" w:color="auto"/>
            <w:left w:val="none" w:sz="0" w:space="0" w:color="auto"/>
            <w:bottom w:val="none" w:sz="0" w:space="0" w:color="auto"/>
            <w:right w:val="none" w:sz="0" w:space="0" w:color="auto"/>
          </w:divBdr>
          <w:divsChild>
            <w:div w:id="2046054556">
              <w:marLeft w:val="0"/>
              <w:marRight w:val="0"/>
              <w:marTop w:val="0"/>
              <w:marBottom w:val="0"/>
              <w:divBdr>
                <w:top w:val="none" w:sz="0" w:space="0" w:color="auto"/>
                <w:left w:val="none" w:sz="0" w:space="0" w:color="auto"/>
                <w:bottom w:val="none" w:sz="0" w:space="0" w:color="auto"/>
                <w:right w:val="none" w:sz="0" w:space="0" w:color="auto"/>
              </w:divBdr>
            </w:div>
            <w:div w:id="518399807">
              <w:marLeft w:val="0"/>
              <w:marRight w:val="0"/>
              <w:marTop w:val="0"/>
              <w:marBottom w:val="0"/>
              <w:divBdr>
                <w:top w:val="none" w:sz="0" w:space="0" w:color="auto"/>
                <w:left w:val="none" w:sz="0" w:space="0" w:color="auto"/>
                <w:bottom w:val="none" w:sz="0" w:space="0" w:color="auto"/>
                <w:right w:val="none" w:sz="0" w:space="0" w:color="auto"/>
              </w:divBdr>
            </w:div>
          </w:divsChild>
        </w:div>
        <w:div w:id="1841968794">
          <w:marLeft w:val="0"/>
          <w:marRight w:val="0"/>
          <w:marTop w:val="0"/>
          <w:marBottom w:val="0"/>
          <w:divBdr>
            <w:top w:val="none" w:sz="0" w:space="0" w:color="auto"/>
            <w:left w:val="none" w:sz="0" w:space="0" w:color="auto"/>
            <w:bottom w:val="none" w:sz="0" w:space="0" w:color="auto"/>
            <w:right w:val="none" w:sz="0" w:space="0" w:color="auto"/>
          </w:divBdr>
          <w:divsChild>
            <w:div w:id="1584334911">
              <w:marLeft w:val="0"/>
              <w:marRight w:val="0"/>
              <w:marTop w:val="0"/>
              <w:marBottom w:val="0"/>
              <w:divBdr>
                <w:top w:val="none" w:sz="0" w:space="0" w:color="auto"/>
                <w:left w:val="none" w:sz="0" w:space="0" w:color="auto"/>
                <w:bottom w:val="none" w:sz="0" w:space="0" w:color="auto"/>
                <w:right w:val="none" w:sz="0" w:space="0" w:color="auto"/>
              </w:divBdr>
            </w:div>
          </w:divsChild>
        </w:div>
        <w:div w:id="1746803867">
          <w:marLeft w:val="0"/>
          <w:marRight w:val="0"/>
          <w:marTop w:val="0"/>
          <w:marBottom w:val="0"/>
          <w:divBdr>
            <w:top w:val="none" w:sz="0" w:space="0" w:color="auto"/>
            <w:left w:val="none" w:sz="0" w:space="0" w:color="auto"/>
            <w:bottom w:val="none" w:sz="0" w:space="0" w:color="auto"/>
            <w:right w:val="none" w:sz="0" w:space="0" w:color="auto"/>
          </w:divBdr>
          <w:divsChild>
            <w:div w:id="1341587842">
              <w:marLeft w:val="0"/>
              <w:marRight w:val="0"/>
              <w:marTop w:val="0"/>
              <w:marBottom w:val="0"/>
              <w:divBdr>
                <w:top w:val="none" w:sz="0" w:space="0" w:color="auto"/>
                <w:left w:val="none" w:sz="0" w:space="0" w:color="auto"/>
                <w:bottom w:val="none" w:sz="0" w:space="0" w:color="auto"/>
                <w:right w:val="none" w:sz="0" w:space="0" w:color="auto"/>
              </w:divBdr>
            </w:div>
          </w:divsChild>
        </w:div>
        <w:div w:id="39060761">
          <w:marLeft w:val="0"/>
          <w:marRight w:val="0"/>
          <w:marTop w:val="0"/>
          <w:marBottom w:val="0"/>
          <w:divBdr>
            <w:top w:val="none" w:sz="0" w:space="0" w:color="auto"/>
            <w:left w:val="none" w:sz="0" w:space="0" w:color="auto"/>
            <w:bottom w:val="none" w:sz="0" w:space="0" w:color="auto"/>
            <w:right w:val="none" w:sz="0" w:space="0" w:color="auto"/>
          </w:divBdr>
          <w:divsChild>
            <w:div w:id="2101025702">
              <w:marLeft w:val="0"/>
              <w:marRight w:val="0"/>
              <w:marTop w:val="0"/>
              <w:marBottom w:val="0"/>
              <w:divBdr>
                <w:top w:val="none" w:sz="0" w:space="0" w:color="auto"/>
                <w:left w:val="none" w:sz="0" w:space="0" w:color="auto"/>
                <w:bottom w:val="none" w:sz="0" w:space="0" w:color="auto"/>
                <w:right w:val="none" w:sz="0" w:space="0" w:color="auto"/>
              </w:divBdr>
            </w:div>
            <w:div w:id="911621004">
              <w:marLeft w:val="0"/>
              <w:marRight w:val="0"/>
              <w:marTop w:val="0"/>
              <w:marBottom w:val="0"/>
              <w:divBdr>
                <w:top w:val="none" w:sz="0" w:space="0" w:color="auto"/>
                <w:left w:val="none" w:sz="0" w:space="0" w:color="auto"/>
                <w:bottom w:val="none" w:sz="0" w:space="0" w:color="auto"/>
                <w:right w:val="none" w:sz="0" w:space="0" w:color="auto"/>
              </w:divBdr>
            </w:div>
          </w:divsChild>
        </w:div>
        <w:div w:id="936980362">
          <w:marLeft w:val="0"/>
          <w:marRight w:val="0"/>
          <w:marTop w:val="0"/>
          <w:marBottom w:val="0"/>
          <w:divBdr>
            <w:top w:val="none" w:sz="0" w:space="0" w:color="auto"/>
            <w:left w:val="none" w:sz="0" w:space="0" w:color="auto"/>
            <w:bottom w:val="none" w:sz="0" w:space="0" w:color="auto"/>
            <w:right w:val="none" w:sz="0" w:space="0" w:color="auto"/>
          </w:divBdr>
          <w:divsChild>
            <w:div w:id="1256665486">
              <w:marLeft w:val="0"/>
              <w:marRight w:val="0"/>
              <w:marTop w:val="0"/>
              <w:marBottom w:val="0"/>
              <w:divBdr>
                <w:top w:val="none" w:sz="0" w:space="0" w:color="auto"/>
                <w:left w:val="none" w:sz="0" w:space="0" w:color="auto"/>
                <w:bottom w:val="none" w:sz="0" w:space="0" w:color="auto"/>
                <w:right w:val="none" w:sz="0" w:space="0" w:color="auto"/>
              </w:divBdr>
            </w:div>
          </w:divsChild>
        </w:div>
        <w:div w:id="2058702550">
          <w:marLeft w:val="0"/>
          <w:marRight w:val="0"/>
          <w:marTop w:val="0"/>
          <w:marBottom w:val="0"/>
          <w:divBdr>
            <w:top w:val="none" w:sz="0" w:space="0" w:color="auto"/>
            <w:left w:val="none" w:sz="0" w:space="0" w:color="auto"/>
            <w:bottom w:val="none" w:sz="0" w:space="0" w:color="auto"/>
            <w:right w:val="none" w:sz="0" w:space="0" w:color="auto"/>
          </w:divBdr>
          <w:divsChild>
            <w:div w:id="1717965396">
              <w:marLeft w:val="0"/>
              <w:marRight w:val="0"/>
              <w:marTop w:val="0"/>
              <w:marBottom w:val="0"/>
              <w:divBdr>
                <w:top w:val="none" w:sz="0" w:space="0" w:color="auto"/>
                <w:left w:val="none" w:sz="0" w:space="0" w:color="auto"/>
                <w:bottom w:val="none" w:sz="0" w:space="0" w:color="auto"/>
                <w:right w:val="none" w:sz="0" w:space="0" w:color="auto"/>
              </w:divBdr>
            </w:div>
            <w:div w:id="1038167203">
              <w:marLeft w:val="0"/>
              <w:marRight w:val="0"/>
              <w:marTop w:val="0"/>
              <w:marBottom w:val="0"/>
              <w:divBdr>
                <w:top w:val="none" w:sz="0" w:space="0" w:color="auto"/>
                <w:left w:val="none" w:sz="0" w:space="0" w:color="auto"/>
                <w:bottom w:val="none" w:sz="0" w:space="0" w:color="auto"/>
                <w:right w:val="none" w:sz="0" w:space="0" w:color="auto"/>
              </w:divBdr>
            </w:div>
          </w:divsChild>
        </w:div>
        <w:div w:id="1219825844">
          <w:marLeft w:val="0"/>
          <w:marRight w:val="0"/>
          <w:marTop w:val="0"/>
          <w:marBottom w:val="0"/>
          <w:divBdr>
            <w:top w:val="none" w:sz="0" w:space="0" w:color="auto"/>
            <w:left w:val="none" w:sz="0" w:space="0" w:color="auto"/>
            <w:bottom w:val="none" w:sz="0" w:space="0" w:color="auto"/>
            <w:right w:val="none" w:sz="0" w:space="0" w:color="auto"/>
          </w:divBdr>
          <w:divsChild>
            <w:div w:id="64645712">
              <w:marLeft w:val="0"/>
              <w:marRight w:val="0"/>
              <w:marTop w:val="0"/>
              <w:marBottom w:val="0"/>
              <w:divBdr>
                <w:top w:val="none" w:sz="0" w:space="0" w:color="auto"/>
                <w:left w:val="none" w:sz="0" w:space="0" w:color="auto"/>
                <w:bottom w:val="none" w:sz="0" w:space="0" w:color="auto"/>
                <w:right w:val="none" w:sz="0" w:space="0" w:color="auto"/>
              </w:divBdr>
            </w:div>
            <w:div w:id="940185250">
              <w:marLeft w:val="0"/>
              <w:marRight w:val="0"/>
              <w:marTop w:val="0"/>
              <w:marBottom w:val="0"/>
              <w:divBdr>
                <w:top w:val="none" w:sz="0" w:space="0" w:color="auto"/>
                <w:left w:val="none" w:sz="0" w:space="0" w:color="auto"/>
                <w:bottom w:val="none" w:sz="0" w:space="0" w:color="auto"/>
                <w:right w:val="none" w:sz="0" w:space="0" w:color="auto"/>
              </w:divBdr>
            </w:div>
          </w:divsChild>
        </w:div>
        <w:div w:id="1160392832">
          <w:marLeft w:val="0"/>
          <w:marRight w:val="0"/>
          <w:marTop w:val="0"/>
          <w:marBottom w:val="0"/>
          <w:divBdr>
            <w:top w:val="none" w:sz="0" w:space="0" w:color="auto"/>
            <w:left w:val="none" w:sz="0" w:space="0" w:color="auto"/>
            <w:bottom w:val="none" w:sz="0" w:space="0" w:color="auto"/>
            <w:right w:val="none" w:sz="0" w:space="0" w:color="auto"/>
          </w:divBdr>
          <w:divsChild>
            <w:div w:id="616765587">
              <w:marLeft w:val="0"/>
              <w:marRight w:val="0"/>
              <w:marTop w:val="0"/>
              <w:marBottom w:val="0"/>
              <w:divBdr>
                <w:top w:val="none" w:sz="0" w:space="0" w:color="auto"/>
                <w:left w:val="none" w:sz="0" w:space="0" w:color="auto"/>
                <w:bottom w:val="none" w:sz="0" w:space="0" w:color="auto"/>
                <w:right w:val="none" w:sz="0" w:space="0" w:color="auto"/>
              </w:divBdr>
            </w:div>
          </w:divsChild>
        </w:div>
        <w:div w:id="2068911034">
          <w:marLeft w:val="0"/>
          <w:marRight w:val="0"/>
          <w:marTop w:val="0"/>
          <w:marBottom w:val="0"/>
          <w:divBdr>
            <w:top w:val="none" w:sz="0" w:space="0" w:color="auto"/>
            <w:left w:val="none" w:sz="0" w:space="0" w:color="auto"/>
            <w:bottom w:val="none" w:sz="0" w:space="0" w:color="auto"/>
            <w:right w:val="none" w:sz="0" w:space="0" w:color="auto"/>
          </w:divBdr>
          <w:divsChild>
            <w:div w:id="1183788999">
              <w:marLeft w:val="0"/>
              <w:marRight w:val="0"/>
              <w:marTop w:val="0"/>
              <w:marBottom w:val="0"/>
              <w:divBdr>
                <w:top w:val="none" w:sz="0" w:space="0" w:color="auto"/>
                <w:left w:val="none" w:sz="0" w:space="0" w:color="auto"/>
                <w:bottom w:val="none" w:sz="0" w:space="0" w:color="auto"/>
                <w:right w:val="none" w:sz="0" w:space="0" w:color="auto"/>
              </w:divBdr>
            </w:div>
          </w:divsChild>
        </w:div>
        <w:div w:id="972170763">
          <w:marLeft w:val="0"/>
          <w:marRight w:val="0"/>
          <w:marTop w:val="0"/>
          <w:marBottom w:val="0"/>
          <w:divBdr>
            <w:top w:val="none" w:sz="0" w:space="0" w:color="auto"/>
            <w:left w:val="none" w:sz="0" w:space="0" w:color="auto"/>
            <w:bottom w:val="none" w:sz="0" w:space="0" w:color="auto"/>
            <w:right w:val="none" w:sz="0" w:space="0" w:color="auto"/>
          </w:divBdr>
          <w:divsChild>
            <w:div w:id="1234239759">
              <w:marLeft w:val="0"/>
              <w:marRight w:val="0"/>
              <w:marTop w:val="0"/>
              <w:marBottom w:val="0"/>
              <w:divBdr>
                <w:top w:val="none" w:sz="0" w:space="0" w:color="auto"/>
                <w:left w:val="none" w:sz="0" w:space="0" w:color="auto"/>
                <w:bottom w:val="none" w:sz="0" w:space="0" w:color="auto"/>
                <w:right w:val="none" w:sz="0" w:space="0" w:color="auto"/>
              </w:divBdr>
            </w:div>
            <w:div w:id="491875540">
              <w:marLeft w:val="0"/>
              <w:marRight w:val="0"/>
              <w:marTop w:val="0"/>
              <w:marBottom w:val="0"/>
              <w:divBdr>
                <w:top w:val="none" w:sz="0" w:space="0" w:color="auto"/>
                <w:left w:val="none" w:sz="0" w:space="0" w:color="auto"/>
                <w:bottom w:val="none" w:sz="0" w:space="0" w:color="auto"/>
                <w:right w:val="none" w:sz="0" w:space="0" w:color="auto"/>
              </w:divBdr>
            </w:div>
          </w:divsChild>
        </w:div>
        <w:div w:id="991566223">
          <w:marLeft w:val="0"/>
          <w:marRight w:val="0"/>
          <w:marTop w:val="0"/>
          <w:marBottom w:val="0"/>
          <w:divBdr>
            <w:top w:val="none" w:sz="0" w:space="0" w:color="auto"/>
            <w:left w:val="none" w:sz="0" w:space="0" w:color="auto"/>
            <w:bottom w:val="none" w:sz="0" w:space="0" w:color="auto"/>
            <w:right w:val="none" w:sz="0" w:space="0" w:color="auto"/>
          </w:divBdr>
          <w:divsChild>
            <w:div w:id="1283682994">
              <w:marLeft w:val="0"/>
              <w:marRight w:val="0"/>
              <w:marTop w:val="0"/>
              <w:marBottom w:val="0"/>
              <w:divBdr>
                <w:top w:val="none" w:sz="0" w:space="0" w:color="auto"/>
                <w:left w:val="none" w:sz="0" w:space="0" w:color="auto"/>
                <w:bottom w:val="none" w:sz="0" w:space="0" w:color="auto"/>
                <w:right w:val="none" w:sz="0" w:space="0" w:color="auto"/>
              </w:divBdr>
            </w:div>
          </w:divsChild>
        </w:div>
        <w:div w:id="536621489">
          <w:marLeft w:val="0"/>
          <w:marRight w:val="0"/>
          <w:marTop w:val="0"/>
          <w:marBottom w:val="0"/>
          <w:divBdr>
            <w:top w:val="none" w:sz="0" w:space="0" w:color="auto"/>
            <w:left w:val="none" w:sz="0" w:space="0" w:color="auto"/>
            <w:bottom w:val="none" w:sz="0" w:space="0" w:color="auto"/>
            <w:right w:val="none" w:sz="0" w:space="0" w:color="auto"/>
          </w:divBdr>
        </w:div>
        <w:div w:id="2038775809">
          <w:marLeft w:val="0"/>
          <w:marRight w:val="0"/>
          <w:marTop w:val="0"/>
          <w:marBottom w:val="0"/>
          <w:divBdr>
            <w:top w:val="none" w:sz="0" w:space="0" w:color="auto"/>
            <w:left w:val="none" w:sz="0" w:space="0" w:color="auto"/>
            <w:bottom w:val="none" w:sz="0" w:space="0" w:color="auto"/>
            <w:right w:val="none" w:sz="0" w:space="0" w:color="auto"/>
          </w:divBdr>
        </w:div>
      </w:divsChild>
    </w:div>
    <w:div w:id="1256288616">
      <w:bodyDiv w:val="1"/>
      <w:marLeft w:val="0"/>
      <w:marRight w:val="0"/>
      <w:marTop w:val="0"/>
      <w:marBottom w:val="0"/>
      <w:divBdr>
        <w:top w:val="none" w:sz="0" w:space="0" w:color="auto"/>
        <w:left w:val="none" w:sz="0" w:space="0" w:color="auto"/>
        <w:bottom w:val="none" w:sz="0" w:space="0" w:color="auto"/>
        <w:right w:val="none" w:sz="0" w:space="0" w:color="auto"/>
      </w:divBdr>
    </w:div>
    <w:div w:id="1262683386">
      <w:bodyDiv w:val="1"/>
      <w:marLeft w:val="0"/>
      <w:marRight w:val="0"/>
      <w:marTop w:val="0"/>
      <w:marBottom w:val="0"/>
      <w:divBdr>
        <w:top w:val="none" w:sz="0" w:space="0" w:color="auto"/>
        <w:left w:val="none" w:sz="0" w:space="0" w:color="auto"/>
        <w:bottom w:val="none" w:sz="0" w:space="0" w:color="auto"/>
        <w:right w:val="none" w:sz="0" w:space="0" w:color="auto"/>
      </w:divBdr>
    </w:div>
    <w:div w:id="1274943395">
      <w:bodyDiv w:val="1"/>
      <w:marLeft w:val="0"/>
      <w:marRight w:val="0"/>
      <w:marTop w:val="0"/>
      <w:marBottom w:val="0"/>
      <w:divBdr>
        <w:top w:val="none" w:sz="0" w:space="0" w:color="auto"/>
        <w:left w:val="none" w:sz="0" w:space="0" w:color="auto"/>
        <w:bottom w:val="none" w:sz="0" w:space="0" w:color="auto"/>
        <w:right w:val="none" w:sz="0" w:space="0" w:color="auto"/>
      </w:divBdr>
    </w:div>
    <w:div w:id="1279491200">
      <w:bodyDiv w:val="1"/>
      <w:marLeft w:val="0"/>
      <w:marRight w:val="0"/>
      <w:marTop w:val="0"/>
      <w:marBottom w:val="0"/>
      <w:divBdr>
        <w:top w:val="none" w:sz="0" w:space="0" w:color="auto"/>
        <w:left w:val="none" w:sz="0" w:space="0" w:color="auto"/>
        <w:bottom w:val="none" w:sz="0" w:space="0" w:color="auto"/>
        <w:right w:val="none" w:sz="0" w:space="0" w:color="auto"/>
      </w:divBdr>
    </w:div>
    <w:div w:id="1296137572">
      <w:bodyDiv w:val="1"/>
      <w:marLeft w:val="0"/>
      <w:marRight w:val="0"/>
      <w:marTop w:val="0"/>
      <w:marBottom w:val="0"/>
      <w:divBdr>
        <w:top w:val="none" w:sz="0" w:space="0" w:color="auto"/>
        <w:left w:val="none" w:sz="0" w:space="0" w:color="auto"/>
        <w:bottom w:val="none" w:sz="0" w:space="0" w:color="auto"/>
        <w:right w:val="none" w:sz="0" w:space="0" w:color="auto"/>
      </w:divBdr>
    </w:div>
    <w:div w:id="1298144909">
      <w:bodyDiv w:val="1"/>
      <w:marLeft w:val="0"/>
      <w:marRight w:val="0"/>
      <w:marTop w:val="0"/>
      <w:marBottom w:val="0"/>
      <w:divBdr>
        <w:top w:val="none" w:sz="0" w:space="0" w:color="auto"/>
        <w:left w:val="none" w:sz="0" w:space="0" w:color="auto"/>
        <w:bottom w:val="none" w:sz="0" w:space="0" w:color="auto"/>
        <w:right w:val="none" w:sz="0" w:space="0" w:color="auto"/>
      </w:divBdr>
    </w:div>
    <w:div w:id="1320381515">
      <w:bodyDiv w:val="1"/>
      <w:marLeft w:val="0"/>
      <w:marRight w:val="0"/>
      <w:marTop w:val="0"/>
      <w:marBottom w:val="0"/>
      <w:divBdr>
        <w:top w:val="none" w:sz="0" w:space="0" w:color="auto"/>
        <w:left w:val="none" w:sz="0" w:space="0" w:color="auto"/>
        <w:bottom w:val="none" w:sz="0" w:space="0" w:color="auto"/>
        <w:right w:val="none" w:sz="0" w:space="0" w:color="auto"/>
      </w:divBdr>
    </w:div>
    <w:div w:id="1326589348">
      <w:bodyDiv w:val="1"/>
      <w:marLeft w:val="0"/>
      <w:marRight w:val="0"/>
      <w:marTop w:val="0"/>
      <w:marBottom w:val="0"/>
      <w:divBdr>
        <w:top w:val="none" w:sz="0" w:space="0" w:color="auto"/>
        <w:left w:val="none" w:sz="0" w:space="0" w:color="auto"/>
        <w:bottom w:val="none" w:sz="0" w:space="0" w:color="auto"/>
        <w:right w:val="none" w:sz="0" w:space="0" w:color="auto"/>
      </w:divBdr>
    </w:div>
    <w:div w:id="1356150893">
      <w:bodyDiv w:val="1"/>
      <w:marLeft w:val="0"/>
      <w:marRight w:val="0"/>
      <w:marTop w:val="0"/>
      <w:marBottom w:val="0"/>
      <w:divBdr>
        <w:top w:val="none" w:sz="0" w:space="0" w:color="auto"/>
        <w:left w:val="none" w:sz="0" w:space="0" w:color="auto"/>
        <w:bottom w:val="none" w:sz="0" w:space="0" w:color="auto"/>
        <w:right w:val="none" w:sz="0" w:space="0" w:color="auto"/>
      </w:divBdr>
    </w:div>
    <w:div w:id="1379041267">
      <w:bodyDiv w:val="1"/>
      <w:marLeft w:val="0"/>
      <w:marRight w:val="0"/>
      <w:marTop w:val="0"/>
      <w:marBottom w:val="0"/>
      <w:divBdr>
        <w:top w:val="none" w:sz="0" w:space="0" w:color="auto"/>
        <w:left w:val="none" w:sz="0" w:space="0" w:color="auto"/>
        <w:bottom w:val="none" w:sz="0" w:space="0" w:color="auto"/>
        <w:right w:val="none" w:sz="0" w:space="0" w:color="auto"/>
      </w:divBdr>
    </w:div>
    <w:div w:id="1381631937">
      <w:bodyDiv w:val="1"/>
      <w:marLeft w:val="0"/>
      <w:marRight w:val="0"/>
      <w:marTop w:val="0"/>
      <w:marBottom w:val="0"/>
      <w:divBdr>
        <w:top w:val="none" w:sz="0" w:space="0" w:color="auto"/>
        <w:left w:val="none" w:sz="0" w:space="0" w:color="auto"/>
        <w:bottom w:val="none" w:sz="0" w:space="0" w:color="auto"/>
        <w:right w:val="none" w:sz="0" w:space="0" w:color="auto"/>
      </w:divBdr>
    </w:div>
    <w:div w:id="1384527259">
      <w:bodyDiv w:val="1"/>
      <w:marLeft w:val="0"/>
      <w:marRight w:val="0"/>
      <w:marTop w:val="0"/>
      <w:marBottom w:val="0"/>
      <w:divBdr>
        <w:top w:val="none" w:sz="0" w:space="0" w:color="auto"/>
        <w:left w:val="none" w:sz="0" w:space="0" w:color="auto"/>
        <w:bottom w:val="none" w:sz="0" w:space="0" w:color="auto"/>
        <w:right w:val="none" w:sz="0" w:space="0" w:color="auto"/>
      </w:divBdr>
    </w:div>
    <w:div w:id="1395003119">
      <w:bodyDiv w:val="1"/>
      <w:marLeft w:val="0"/>
      <w:marRight w:val="0"/>
      <w:marTop w:val="0"/>
      <w:marBottom w:val="0"/>
      <w:divBdr>
        <w:top w:val="none" w:sz="0" w:space="0" w:color="auto"/>
        <w:left w:val="none" w:sz="0" w:space="0" w:color="auto"/>
        <w:bottom w:val="none" w:sz="0" w:space="0" w:color="auto"/>
        <w:right w:val="none" w:sz="0" w:space="0" w:color="auto"/>
      </w:divBdr>
    </w:div>
    <w:div w:id="1406954000">
      <w:bodyDiv w:val="1"/>
      <w:marLeft w:val="0"/>
      <w:marRight w:val="0"/>
      <w:marTop w:val="0"/>
      <w:marBottom w:val="0"/>
      <w:divBdr>
        <w:top w:val="none" w:sz="0" w:space="0" w:color="auto"/>
        <w:left w:val="none" w:sz="0" w:space="0" w:color="auto"/>
        <w:bottom w:val="none" w:sz="0" w:space="0" w:color="auto"/>
        <w:right w:val="none" w:sz="0" w:space="0" w:color="auto"/>
      </w:divBdr>
    </w:div>
    <w:div w:id="1411272179">
      <w:bodyDiv w:val="1"/>
      <w:marLeft w:val="0"/>
      <w:marRight w:val="0"/>
      <w:marTop w:val="0"/>
      <w:marBottom w:val="0"/>
      <w:divBdr>
        <w:top w:val="none" w:sz="0" w:space="0" w:color="auto"/>
        <w:left w:val="none" w:sz="0" w:space="0" w:color="auto"/>
        <w:bottom w:val="none" w:sz="0" w:space="0" w:color="auto"/>
        <w:right w:val="none" w:sz="0" w:space="0" w:color="auto"/>
      </w:divBdr>
      <w:divsChild>
        <w:div w:id="659386667">
          <w:marLeft w:val="0"/>
          <w:marRight w:val="0"/>
          <w:marTop w:val="0"/>
          <w:marBottom w:val="0"/>
          <w:divBdr>
            <w:top w:val="none" w:sz="0" w:space="0" w:color="auto"/>
            <w:left w:val="none" w:sz="0" w:space="0" w:color="auto"/>
            <w:bottom w:val="none" w:sz="0" w:space="0" w:color="auto"/>
            <w:right w:val="none" w:sz="0" w:space="0" w:color="auto"/>
          </w:divBdr>
          <w:divsChild>
            <w:div w:id="1434402725">
              <w:marLeft w:val="0"/>
              <w:marRight w:val="0"/>
              <w:marTop w:val="0"/>
              <w:marBottom w:val="0"/>
              <w:divBdr>
                <w:top w:val="none" w:sz="0" w:space="0" w:color="auto"/>
                <w:left w:val="none" w:sz="0" w:space="0" w:color="auto"/>
                <w:bottom w:val="none" w:sz="0" w:space="0" w:color="auto"/>
                <w:right w:val="none" w:sz="0" w:space="0" w:color="auto"/>
              </w:divBdr>
            </w:div>
          </w:divsChild>
        </w:div>
        <w:div w:id="1665669326">
          <w:marLeft w:val="0"/>
          <w:marRight w:val="0"/>
          <w:marTop w:val="0"/>
          <w:marBottom w:val="0"/>
          <w:divBdr>
            <w:top w:val="none" w:sz="0" w:space="0" w:color="auto"/>
            <w:left w:val="none" w:sz="0" w:space="0" w:color="auto"/>
            <w:bottom w:val="none" w:sz="0" w:space="0" w:color="auto"/>
            <w:right w:val="none" w:sz="0" w:space="0" w:color="auto"/>
          </w:divBdr>
          <w:divsChild>
            <w:div w:id="623538243">
              <w:marLeft w:val="0"/>
              <w:marRight w:val="0"/>
              <w:marTop w:val="0"/>
              <w:marBottom w:val="0"/>
              <w:divBdr>
                <w:top w:val="none" w:sz="0" w:space="0" w:color="auto"/>
                <w:left w:val="none" w:sz="0" w:space="0" w:color="auto"/>
                <w:bottom w:val="none" w:sz="0" w:space="0" w:color="auto"/>
                <w:right w:val="none" w:sz="0" w:space="0" w:color="auto"/>
              </w:divBdr>
            </w:div>
          </w:divsChild>
        </w:div>
        <w:div w:id="792096131">
          <w:marLeft w:val="0"/>
          <w:marRight w:val="0"/>
          <w:marTop w:val="0"/>
          <w:marBottom w:val="0"/>
          <w:divBdr>
            <w:top w:val="none" w:sz="0" w:space="0" w:color="auto"/>
            <w:left w:val="none" w:sz="0" w:space="0" w:color="auto"/>
            <w:bottom w:val="none" w:sz="0" w:space="0" w:color="auto"/>
            <w:right w:val="none" w:sz="0" w:space="0" w:color="auto"/>
          </w:divBdr>
          <w:divsChild>
            <w:div w:id="915554780">
              <w:marLeft w:val="0"/>
              <w:marRight w:val="0"/>
              <w:marTop w:val="0"/>
              <w:marBottom w:val="0"/>
              <w:divBdr>
                <w:top w:val="none" w:sz="0" w:space="0" w:color="auto"/>
                <w:left w:val="none" w:sz="0" w:space="0" w:color="auto"/>
                <w:bottom w:val="none" w:sz="0" w:space="0" w:color="auto"/>
                <w:right w:val="none" w:sz="0" w:space="0" w:color="auto"/>
              </w:divBdr>
            </w:div>
          </w:divsChild>
        </w:div>
        <w:div w:id="1083142512">
          <w:marLeft w:val="0"/>
          <w:marRight w:val="0"/>
          <w:marTop w:val="0"/>
          <w:marBottom w:val="0"/>
          <w:divBdr>
            <w:top w:val="none" w:sz="0" w:space="0" w:color="auto"/>
            <w:left w:val="none" w:sz="0" w:space="0" w:color="auto"/>
            <w:bottom w:val="none" w:sz="0" w:space="0" w:color="auto"/>
            <w:right w:val="none" w:sz="0" w:space="0" w:color="auto"/>
          </w:divBdr>
          <w:divsChild>
            <w:div w:id="1928615083">
              <w:marLeft w:val="0"/>
              <w:marRight w:val="0"/>
              <w:marTop w:val="0"/>
              <w:marBottom w:val="0"/>
              <w:divBdr>
                <w:top w:val="none" w:sz="0" w:space="0" w:color="auto"/>
                <w:left w:val="none" w:sz="0" w:space="0" w:color="auto"/>
                <w:bottom w:val="none" w:sz="0" w:space="0" w:color="auto"/>
                <w:right w:val="none" w:sz="0" w:space="0" w:color="auto"/>
              </w:divBdr>
            </w:div>
          </w:divsChild>
        </w:div>
        <w:div w:id="17826003">
          <w:marLeft w:val="0"/>
          <w:marRight w:val="0"/>
          <w:marTop w:val="0"/>
          <w:marBottom w:val="0"/>
          <w:divBdr>
            <w:top w:val="none" w:sz="0" w:space="0" w:color="auto"/>
            <w:left w:val="none" w:sz="0" w:space="0" w:color="auto"/>
            <w:bottom w:val="none" w:sz="0" w:space="0" w:color="auto"/>
            <w:right w:val="none" w:sz="0" w:space="0" w:color="auto"/>
          </w:divBdr>
          <w:divsChild>
            <w:div w:id="107699163">
              <w:marLeft w:val="0"/>
              <w:marRight w:val="0"/>
              <w:marTop w:val="0"/>
              <w:marBottom w:val="0"/>
              <w:divBdr>
                <w:top w:val="none" w:sz="0" w:space="0" w:color="auto"/>
                <w:left w:val="none" w:sz="0" w:space="0" w:color="auto"/>
                <w:bottom w:val="none" w:sz="0" w:space="0" w:color="auto"/>
                <w:right w:val="none" w:sz="0" w:space="0" w:color="auto"/>
              </w:divBdr>
            </w:div>
          </w:divsChild>
        </w:div>
        <w:div w:id="1936863545">
          <w:marLeft w:val="0"/>
          <w:marRight w:val="0"/>
          <w:marTop w:val="0"/>
          <w:marBottom w:val="0"/>
          <w:divBdr>
            <w:top w:val="none" w:sz="0" w:space="0" w:color="auto"/>
            <w:left w:val="none" w:sz="0" w:space="0" w:color="auto"/>
            <w:bottom w:val="none" w:sz="0" w:space="0" w:color="auto"/>
            <w:right w:val="none" w:sz="0" w:space="0" w:color="auto"/>
          </w:divBdr>
          <w:divsChild>
            <w:div w:id="920137190">
              <w:marLeft w:val="0"/>
              <w:marRight w:val="0"/>
              <w:marTop w:val="0"/>
              <w:marBottom w:val="0"/>
              <w:divBdr>
                <w:top w:val="none" w:sz="0" w:space="0" w:color="auto"/>
                <w:left w:val="none" w:sz="0" w:space="0" w:color="auto"/>
                <w:bottom w:val="none" w:sz="0" w:space="0" w:color="auto"/>
                <w:right w:val="none" w:sz="0" w:space="0" w:color="auto"/>
              </w:divBdr>
            </w:div>
          </w:divsChild>
        </w:div>
        <w:div w:id="703560199">
          <w:marLeft w:val="0"/>
          <w:marRight w:val="0"/>
          <w:marTop w:val="0"/>
          <w:marBottom w:val="0"/>
          <w:divBdr>
            <w:top w:val="none" w:sz="0" w:space="0" w:color="auto"/>
            <w:left w:val="none" w:sz="0" w:space="0" w:color="auto"/>
            <w:bottom w:val="none" w:sz="0" w:space="0" w:color="auto"/>
            <w:right w:val="none" w:sz="0" w:space="0" w:color="auto"/>
          </w:divBdr>
          <w:divsChild>
            <w:div w:id="1726904339">
              <w:marLeft w:val="0"/>
              <w:marRight w:val="0"/>
              <w:marTop w:val="0"/>
              <w:marBottom w:val="0"/>
              <w:divBdr>
                <w:top w:val="none" w:sz="0" w:space="0" w:color="auto"/>
                <w:left w:val="none" w:sz="0" w:space="0" w:color="auto"/>
                <w:bottom w:val="none" w:sz="0" w:space="0" w:color="auto"/>
                <w:right w:val="none" w:sz="0" w:space="0" w:color="auto"/>
              </w:divBdr>
            </w:div>
          </w:divsChild>
        </w:div>
        <w:div w:id="1042050211">
          <w:marLeft w:val="0"/>
          <w:marRight w:val="0"/>
          <w:marTop w:val="0"/>
          <w:marBottom w:val="0"/>
          <w:divBdr>
            <w:top w:val="none" w:sz="0" w:space="0" w:color="auto"/>
            <w:left w:val="none" w:sz="0" w:space="0" w:color="auto"/>
            <w:bottom w:val="none" w:sz="0" w:space="0" w:color="auto"/>
            <w:right w:val="none" w:sz="0" w:space="0" w:color="auto"/>
          </w:divBdr>
          <w:divsChild>
            <w:div w:id="2038457639">
              <w:marLeft w:val="0"/>
              <w:marRight w:val="0"/>
              <w:marTop w:val="0"/>
              <w:marBottom w:val="0"/>
              <w:divBdr>
                <w:top w:val="none" w:sz="0" w:space="0" w:color="auto"/>
                <w:left w:val="none" w:sz="0" w:space="0" w:color="auto"/>
                <w:bottom w:val="none" w:sz="0" w:space="0" w:color="auto"/>
                <w:right w:val="none" w:sz="0" w:space="0" w:color="auto"/>
              </w:divBdr>
            </w:div>
          </w:divsChild>
        </w:div>
        <w:div w:id="744952972">
          <w:marLeft w:val="0"/>
          <w:marRight w:val="0"/>
          <w:marTop w:val="0"/>
          <w:marBottom w:val="0"/>
          <w:divBdr>
            <w:top w:val="none" w:sz="0" w:space="0" w:color="auto"/>
            <w:left w:val="none" w:sz="0" w:space="0" w:color="auto"/>
            <w:bottom w:val="none" w:sz="0" w:space="0" w:color="auto"/>
            <w:right w:val="none" w:sz="0" w:space="0" w:color="auto"/>
          </w:divBdr>
          <w:divsChild>
            <w:div w:id="1513716535">
              <w:marLeft w:val="0"/>
              <w:marRight w:val="0"/>
              <w:marTop w:val="0"/>
              <w:marBottom w:val="0"/>
              <w:divBdr>
                <w:top w:val="none" w:sz="0" w:space="0" w:color="auto"/>
                <w:left w:val="none" w:sz="0" w:space="0" w:color="auto"/>
                <w:bottom w:val="none" w:sz="0" w:space="0" w:color="auto"/>
                <w:right w:val="none" w:sz="0" w:space="0" w:color="auto"/>
              </w:divBdr>
            </w:div>
          </w:divsChild>
        </w:div>
        <w:div w:id="216212833">
          <w:marLeft w:val="0"/>
          <w:marRight w:val="0"/>
          <w:marTop w:val="0"/>
          <w:marBottom w:val="0"/>
          <w:divBdr>
            <w:top w:val="none" w:sz="0" w:space="0" w:color="auto"/>
            <w:left w:val="none" w:sz="0" w:space="0" w:color="auto"/>
            <w:bottom w:val="none" w:sz="0" w:space="0" w:color="auto"/>
            <w:right w:val="none" w:sz="0" w:space="0" w:color="auto"/>
          </w:divBdr>
          <w:divsChild>
            <w:div w:id="1580553746">
              <w:marLeft w:val="0"/>
              <w:marRight w:val="0"/>
              <w:marTop w:val="0"/>
              <w:marBottom w:val="0"/>
              <w:divBdr>
                <w:top w:val="none" w:sz="0" w:space="0" w:color="auto"/>
                <w:left w:val="none" w:sz="0" w:space="0" w:color="auto"/>
                <w:bottom w:val="none" w:sz="0" w:space="0" w:color="auto"/>
                <w:right w:val="none" w:sz="0" w:space="0" w:color="auto"/>
              </w:divBdr>
            </w:div>
          </w:divsChild>
        </w:div>
        <w:div w:id="456458778">
          <w:marLeft w:val="0"/>
          <w:marRight w:val="0"/>
          <w:marTop w:val="0"/>
          <w:marBottom w:val="0"/>
          <w:divBdr>
            <w:top w:val="none" w:sz="0" w:space="0" w:color="auto"/>
            <w:left w:val="none" w:sz="0" w:space="0" w:color="auto"/>
            <w:bottom w:val="none" w:sz="0" w:space="0" w:color="auto"/>
            <w:right w:val="none" w:sz="0" w:space="0" w:color="auto"/>
          </w:divBdr>
          <w:divsChild>
            <w:div w:id="404763035">
              <w:marLeft w:val="0"/>
              <w:marRight w:val="0"/>
              <w:marTop w:val="0"/>
              <w:marBottom w:val="0"/>
              <w:divBdr>
                <w:top w:val="none" w:sz="0" w:space="0" w:color="auto"/>
                <w:left w:val="none" w:sz="0" w:space="0" w:color="auto"/>
                <w:bottom w:val="none" w:sz="0" w:space="0" w:color="auto"/>
                <w:right w:val="none" w:sz="0" w:space="0" w:color="auto"/>
              </w:divBdr>
            </w:div>
          </w:divsChild>
        </w:div>
        <w:div w:id="583078009">
          <w:marLeft w:val="0"/>
          <w:marRight w:val="0"/>
          <w:marTop w:val="0"/>
          <w:marBottom w:val="0"/>
          <w:divBdr>
            <w:top w:val="none" w:sz="0" w:space="0" w:color="auto"/>
            <w:left w:val="none" w:sz="0" w:space="0" w:color="auto"/>
            <w:bottom w:val="none" w:sz="0" w:space="0" w:color="auto"/>
            <w:right w:val="none" w:sz="0" w:space="0" w:color="auto"/>
          </w:divBdr>
          <w:divsChild>
            <w:div w:id="363483152">
              <w:marLeft w:val="0"/>
              <w:marRight w:val="0"/>
              <w:marTop w:val="0"/>
              <w:marBottom w:val="0"/>
              <w:divBdr>
                <w:top w:val="none" w:sz="0" w:space="0" w:color="auto"/>
                <w:left w:val="none" w:sz="0" w:space="0" w:color="auto"/>
                <w:bottom w:val="none" w:sz="0" w:space="0" w:color="auto"/>
                <w:right w:val="none" w:sz="0" w:space="0" w:color="auto"/>
              </w:divBdr>
            </w:div>
          </w:divsChild>
        </w:div>
        <w:div w:id="399712352">
          <w:marLeft w:val="0"/>
          <w:marRight w:val="0"/>
          <w:marTop w:val="0"/>
          <w:marBottom w:val="0"/>
          <w:divBdr>
            <w:top w:val="none" w:sz="0" w:space="0" w:color="auto"/>
            <w:left w:val="none" w:sz="0" w:space="0" w:color="auto"/>
            <w:bottom w:val="none" w:sz="0" w:space="0" w:color="auto"/>
            <w:right w:val="none" w:sz="0" w:space="0" w:color="auto"/>
          </w:divBdr>
          <w:divsChild>
            <w:div w:id="1996183405">
              <w:marLeft w:val="0"/>
              <w:marRight w:val="0"/>
              <w:marTop w:val="0"/>
              <w:marBottom w:val="0"/>
              <w:divBdr>
                <w:top w:val="none" w:sz="0" w:space="0" w:color="auto"/>
                <w:left w:val="none" w:sz="0" w:space="0" w:color="auto"/>
                <w:bottom w:val="none" w:sz="0" w:space="0" w:color="auto"/>
                <w:right w:val="none" w:sz="0" w:space="0" w:color="auto"/>
              </w:divBdr>
            </w:div>
          </w:divsChild>
        </w:div>
        <w:div w:id="43910477">
          <w:marLeft w:val="0"/>
          <w:marRight w:val="0"/>
          <w:marTop w:val="0"/>
          <w:marBottom w:val="0"/>
          <w:divBdr>
            <w:top w:val="none" w:sz="0" w:space="0" w:color="auto"/>
            <w:left w:val="none" w:sz="0" w:space="0" w:color="auto"/>
            <w:bottom w:val="none" w:sz="0" w:space="0" w:color="auto"/>
            <w:right w:val="none" w:sz="0" w:space="0" w:color="auto"/>
          </w:divBdr>
          <w:divsChild>
            <w:div w:id="283468934">
              <w:marLeft w:val="0"/>
              <w:marRight w:val="0"/>
              <w:marTop w:val="0"/>
              <w:marBottom w:val="0"/>
              <w:divBdr>
                <w:top w:val="none" w:sz="0" w:space="0" w:color="auto"/>
                <w:left w:val="none" w:sz="0" w:space="0" w:color="auto"/>
                <w:bottom w:val="none" w:sz="0" w:space="0" w:color="auto"/>
                <w:right w:val="none" w:sz="0" w:space="0" w:color="auto"/>
              </w:divBdr>
            </w:div>
          </w:divsChild>
        </w:div>
        <w:div w:id="1608154163">
          <w:marLeft w:val="0"/>
          <w:marRight w:val="0"/>
          <w:marTop w:val="0"/>
          <w:marBottom w:val="0"/>
          <w:divBdr>
            <w:top w:val="none" w:sz="0" w:space="0" w:color="auto"/>
            <w:left w:val="none" w:sz="0" w:space="0" w:color="auto"/>
            <w:bottom w:val="none" w:sz="0" w:space="0" w:color="auto"/>
            <w:right w:val="none" w:sz="0" w:space="0" w:color="auto"/>
          </w:divBdr>
        </w:div>
      </w:divsChild>
    </w:div>
    <w:div w:id="1440753909">
      <w:bodyDiv w:val="1"/>
      <w:marLeft w:val="0"/>
      <w:marRight w:val="0"/>
      <w:marTop w:val="0"/>
      <w:marBottom w:val="0"/>
      <w:divBdr>
        <w:top w:val="none" w:sz="0" w:space="0" w:color="auto"/>
        <w:left w:val="none" w:sz="0" w:space="0" w:color="auto"/>
        <w:bottom w:val="none" w:sz="0" w:space="0" w:color="auto"/>
        <w:right w:val="none" w:sz="0" w:space="0" w:color="auto"/>
      </w:divBdr>
    </w:div>
    <w:div w:id="1462698356">
      <w:bodyDiv w:val="1"/>
      <w:marLeft w:val="0"/>
      <w:marRight w:val="0"/>
      <w:marTop w:val="0"/>
      <w:marBottom w:val="0"/>
      <w:divBdr>
        <w:top w:val="none" w:sz="0" w:space="0" w:color="auto"/>
        <w:left w:val="none" w:sz="0" w:space="0" w:color="auto"/>
        <w:bottom w:val="none" w:sz="0" w:space="0" w:color="auto"/>
        <w:right w:val="none" w:sz="0" w:space="0" w:color="auto"/>
      </w:divBdr>
    </w:div>
    <w:div w:id="1530411215">
      <w:bodyDiv w:val="1"/>
      <w:marLeft w:val="0"/>
      <w:marRight w:val="0"/>
      <w:marTop w:val="0"/>
      <w:marBottom w:val="0"/>
      <w:divBdr>
        <w:top w:val="none" w:sz="0" w:space="0" w:color="auto"/>
        <w:left w:val="none" w:sz="0" w:space="0" w:color="auto"/>
        <w:bottom w:val="none" w:sz="0" w:space="0" w:color="auto"/>
        <w:right w:val="none" w:sz="0" w:space="0" w:color="auto"/>
      </w:divBdr>
    </w:div>
    <w:div w:id="1540166240">
      <w:bodyDiv w:val="1"/>
      <w:marLeft w:val="0"/>
      <w:marRight w:val="0"/>
      <w:marTop w:val="0"/>
      <w:marBottom w:val="0"/>
      <w:divBdr>
        <w:top w:val="none" w:sz="0" w:space="0" w:color="auto"/>
        <w:left w:val="none" w:sz="0" w:space="0" w:color="auto"/>
        <w:bottom w:val="none" w:sz="0" w:space="0" w:color="auto"/>
        <w:right w:val="none" w:sz="0" w:space="0" w:color="auto"/>
      </w:divBdr>
    </w:div>
    <w:div w:id="1560243122">
      <w:bodyDiv w:val="1"/>
      <w:marLeft w:val="0"/>
      <w:marRight w:val="0"/>
      <w:marTop w:val="0"/>
      <w:marBottom w:val="0"/>
      <w:divBdr>
        <w:top w:val="none" w:sz="0" w:space="0" w:color="auto"/>
        <w:left w:val="none" w:sz="0" w:space="0" w:color="auto"/>
        <w:bottom w:val="none" w:sz="0" w:space="0" w:color="auto"/>
        <w:right w:val="none" w:sz="0" w:space="0" w:color="auto"/>
      </w:divBdr>
    </w:div>
    <w:div w:id="1591620378">
      <w:bodyDiv w:val="1"/>
      <w:marLeft w:val="0"/>
      <w:marRight w:val="0"/>
      <w:marTop w:val="0"/>
      <w:marBottom w:val="0"/>
      <w:divBdr>
        <w:top w:val="none" w:sz="0" w:space="0" w:color="auto"/>
        <w:left w:val="none" w:sz="0" w:space="0" w:color="auto"/>
        <w:bottom w:val="none" w:sz="0" w:space="0" w:color="auto"/>
        <w:right w:val="none" w:sz="0" w:space="0" w:color="auto"/>
      </w:divBdr>
    </w:div>
    <w:div w:id="1597328708">
      <w:bodyDiv w:val="1"/>
      <w:marLeft w:val="0"/>
      <w:marRight w:val="0"/>
      <w:marTop w:val="0"/>
      <w:marBottom w:val="0"/>
      <w:divBdr>
        <w:top w:val="none" w:sz="0" w:space="0" w:color="auto"/>
        <w:left w:val="none" w:sz="0" w:space="0" w:color="auto"/>
        <w:bottom w:val="none" w:sz="0" w:space="0" w:color="auto"/>
        <w:right w:val="none" w:sz="0" w:space="0" w:color="auto"/>
      </w:divBdr>
    </w:div>
    <w:div w:id="1607881761">
      <w:bodyDiv w:val="1"/>
      <w:marLeft w:val="0"/>
      <w:marRight w:val="0"/>
      <w:marTop w:val="0"/>
      <w:marBottom w:val="0"/>
      <w:divBdr>
        <w:top w:val="none" w:sz="0" w:space="0" w:color="auto"/>
        <w:left w:val="none" w:sz="0" w:space="0" w:color="auto"/>
        <w:bottom w:val="none" w:sz="0" w:space="0" w:color="auto"/>
        <w:right w:val="none" w:sz="0" w:space="0" w:color="auto"/>
      </w:divBdr>
    </w:div>
    <w:div w:id="1641182010">
      <w:bodyDiv w:val="1"/>
      <w:marLeft w:val="0"/>
      <w:marRight w:val="0"/>
      <w:marTop w:val="0"/>
      <w:marBottom w:val="0"/>
      <w:divBdr>
        <w:top w:val="none" w:sz="0" w:space="0" w:color="auto"/>
        <w:left w:val="none" w:sz="0" w:space="0" w:color="auto"/>
        <w:bottom w:val="none" w:sz="0" w:space="0" w:color="auto"/>
        <w:right w:val="none" w:sz="0" w:space="0" w:color="auto"/>
      </w:divBdr>
    </w:div>
    <w:div w:id="1657150429">
      <w:bodyDiv w:val="1"/>
      <w:marLeft w:val="0"/>
      <w:marRight w:val="0"/>
      <w:marTop w:val="0"/>
      <w:marBottom w:val="0"/>
      <w:divBdr>
        <w:top w:val="none" w:sz="0" w:space="0" w:color="auto"/>
        <w:left w:val="none" w:sz="0" w:space="0" w:color="auto"/>
        <w:bottom w:val="none" w:sz="0" w:space="0" w:color="auto"/>
        <w:right w:val="none" w:sz="0" w:space="0" w:color="auto"/>
      </w:divBdr>
    </w:div>
    <w:div w:id="1664971376">
      <w:bodyDiv w:val="1"/>
      <w:marLeft w:val="0"/>
      <w:marRight w:val="0"/>
      <w:marTop w:val="0"/>
      <w:marBottom w:val="0"/>
      <w:divBdr>
        <w:top w:val="none" w:sz="0" w:space="0" w:color="auto"/>
        <w:left w:val="none" w:sz="0" w:space="0" w:color="auto"/>
        <w:bottom w:val="none" w:sz="0" w:space="0" w:color="auto"/>
        <w:right w:val="none" w:sz="0" w:space="0" w:color="auto"/>
      </w:divBdr>
    </w:div>
    <w:div w:id="1689911565">
      <w:bodyDiv w:val="1"/>
      <w:marLeft w:val="0"/>
      <w:marRight w:val="0"/>
      <w:marTop w:val="0"/>
      <w:marBottom w:val="0"/>
      <w:divBdr>
        <w:top w:val="none" w:sz="0" w:space="0" w:color="auto"/>
        <w:left w:val="none" w:sz="0" w:space="0" w:color="auto"/>
        <w:bottom w:val="none" w:sz="0" w:space="0" w:color="auto"/>
        <w:right w:val="none" w:sz="0" w:space="0" w:color="auto"/>
      </w:divBdr>
      <w:divsChild>
        <w:div w:id="1337154763">
          <w:marLeft w:val="0"/>
          <w:marRight w:val="0"/>
          <w:marTop w:val="0"/>
          <w:marBottom w:val="0"/>
          <w:divBdr>
            <w:top w:val="none" w:sz="0" w:space="0" w:color="auto"/>
            <w:left w:val="none" w:sz="0" w:space="0" w:color="auto"/>
            <w:bottom w:val="none" w:sz="0" w:space="0" w:color="auto"/>
            <w:right w:val="none" w:sz="0" w:space="0" w:color="auto"/>
          </w:divBdr>
        </w:div>
        <w:div w:id="1923485376">
          <w:marLeft w:val="0"/>
          <w:marRight w:val="0"/>
          <w:marTop w:val="0"/>
          <w:marBottom w:val="0"/>
          <w:divBdr>
            <w:top w:val="none" w:sz="0" w:space="0" w:color="auto"/>
            <w:left w:val="none" w:sz="0" w:space="0" w:color="auto"/>
            <w:bottom w:val="none" w:sz="0" w:space="0" w:color="auto"/>
            <w:right w:val="none" w:sz="0" w:space="0" w:color="auto"/>
          </w:divBdr>
        </w:div>
        <w:div w:id="1808622060">
          <w:marLeft w:val="0"/>
          <w:marRight w:val="0"/>
          <w:marTop w:val="0"/>
          <w:marBottom w:val="0"/>
          <w:divBdr>
            <w:top w:val="none" w:sz="0" w:space="0" w:color="auto"/>
            <w:left w:val="none" w:sz="0" w:space="0" w:color="auto"/>
            <w:bottom w:val="none" w:sz="0" w:space="0" w:color="auto"/>
            <w:right w:val="none" w:sz="0" w:space="0" w:color="auto"/>
          </w:divBdr>
        </w:div>
        <w:div w:id="827138190">
          <w:marLeft w:val="0"/>
          <w:marRight w:val="0"/>
          <w:marTop w:val="0"/>
          <w:marBottom w:val="0"/>
          <w:divBdr>
            <w:top w:val="none" w:sz="0" w:space="0" w:color="auto"/>
            <w:left w:val="none" w:sz="0" w:space="0" w:color="auto"/>
            <w:bottom w:val="none" w:sz="0" w:space="0" w:color="auto"/>
            <w:right w:val="none" w:sz="0" w:space="0" w:color="auto"/>
          </w:divBdr>
        </w:div>
        <w:div w:id="1845438580">
          <w:marLeft w:val="0"/>
          <w:marRight w:val="0"/>
          <w:marTop w:val="0"/>
          <w:marBottom w:val="0"/>
          <w:divBdr>
            <w:top w:val="none" w:sz="0" w:space="0" w:color="auto"/>
            <w:left w:val="none" w:sz="0" w:space="0" w:color="auto"/>
            <w:bottom w:val="none" w:sz="0" w:space="0" w:color="auto"/>
            <w:right w:val="none" w:sz="0" w:space="0" w:color="auto"/>
          </w:divBdr>
        </w:div>
        <w:div w:id="243611531">
          <w:marLeft w:val="0"/>
          <w:marRight w:val="0"/>
          <w:marTop w:val="0"/>
          <w:marBottom w:val="0"/>
          <w:divBdr>
            <w:top w:val="none" w:sz="0" w:space="0" w:color="auto"/>
            <w:left w:val="none" w:sz="0" w:space="0" w:color="auto"/>
            <w:bottom w:val="none" w:sz="0" w:space="0" w:color="auto"/>
            <w:right w:val="none" w:sz="0" w:space="0" w:color="auto"/>
          </w:divBdr>
        </w:div>
      </w:divsChild>
    </w:div>
    <w:div w:id="1733507823">
      <w:bodyDiv w:val="1"/>
      <w:marLeft w:val="0"/>
      <w:marRight w:val="0"/>
      <w:marTop w:val="0"/>
      <w:marBottom w:val="0"/>
      <w:divBdr>
        <w:top w:val="none" w:sz="0" w:space="0" w:color="auto"/>
        <w:left w:val="none" w:sz="0" w:space="0" w:color="auto"/>
        <w:bottom w:val="none" w:sz="0" w:space="0" w:color="auto"/>
        <w:right w:val="none" w:sz="0" w:space="0" w:color="auto"/>
      </w:divBdr>
    </w:div>
    <w:div w:id="1755859469">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97002">
      <w:bodyDiv w:val="1"/>
      <w:marLeft w:val="0"/>
      <w:marRight w:val="0"/>
      <w:marTop w:val="0"/>
      <w:marBottom w:val="0"/>
      <w:divBdr>
        <w:top w:val="none" w:sz="0" w:space="0" w:color="auto"/>
        <w:left w:val="none" w:sz="0" w:space="0" w:color="auto"/>
        <w:bottom w:val="none" w:sz="0" w:space="0" w:color="auto"/>
        <w:right w:val="none" w:sz="0" w:space="0" w:color="auto"/>
      </w:divBdr>
      <w:divsChild>
        <w:div w:id="1628462274">
          <w:marLeft w:val="0"/>
          <w:marRight w:val="0"/>
          <w:marTop w:val="0"/>
          <w:marBottom w:val="0"/>
          <w:divBdr>
            <w:top w:val="none" w:sz="0" w:space="0" w:color="auto"/>
            <w:left w:val="none" w:sz="0" w:space="0" w:color="auto"/>
            <w:bottom w:val="none" w:sz="0" w:space="0" w:color="auto"/>
            <w:right w:val="none" w:sz="0" w:space="0" w:color="auto"/>
          </w:divBdr>
        </w:div>
        <w:div w:id="883640864">
          <w:marLeft w:val="0"/>
          <w:marRight w:val="0"/>
          <w:marTop w:val="0"/>
          <w:marBottom w:val="0"/>
          <w:divBdr>
            <w:top w:val="none" w:sz="0" w:space="0" w:color="auto"/>
            <w:left w:val="none" w:sz="0" w:space="0" w:color="auto"/>
            <w:bottom w:val="none" w:sz="0" w:space="0" w:color="auto"/>
            <w:right w:val="none" w:sz="0" w:space="0" w:color="auto"/>
          </w:divBdr>
        </w:div>
        <w:div w:id="1357543522">
          <w:marLeft w:val="0"/>
          <w:marRight w:val="0"/>
          <w:marTop w:val="0"/>
          <w:marBottom w:val="0"/>
          <w:divBdr>
            <w:top w:val="none" w:sz="0" w:space="0" w:color="auto"/>
            <w:left w:val="none" w:sz="0" w:space="0" w:color="auto"/>
            <w:bottom w:val="none" w:sz="0" w:space="0" w:color="auto"/>
            <w:right w:val="none" w:sz="0" w:space="0" w:color="auto"/>
          </w:divBdr>
        </w:div>
      </w:divsChild>
    </w:div>
    <w:div w:id="1845783145">
      <w:bodyDiv w:val="1"/>
      <w:marLeft w:val="0"/>
      <w:marRight w:val="0"/>
      <w:marTop w:val="0"/>
      <w:marBottom w:val="0"/>
      <w:divBdr>
        <w:top w:val="none" w:sz="0" w:space="0" w:color="auto"/>
        <w:left w:val="none" w:sz="0" w:space="0" w:color="auto"/>
        <w:bottom w:val="none" w:sz="0" w:space="0" w:color="auto"/>
        <w:right w:val="none" w:sz="0" w:space="0" w:color="auto"/>
      </w:divBdr>
    </w:div>
    <w:div w:id="1860460156">
      <w:bodyDiv w:val="1"/>
      <w:marLeft w:val="0"/>
      <w:marRight w:val="0"/>
      <w:marTop w:val="0"/>
      <w:marBottom w:val="0"/>
      <w:divBdr>
        <w:top w:val="none" w:sz="0" w:space="0" w:color="auto"/>
        <w:left w:val="none" w:sz="0" w:space="0" w:color="auto"/>
        <w:bottom w:val="none" w:sz="0" w:space="0" w:color="auto"/>
        <w:right w:val="none" w:sz="0" w:space="0" w:color="auto"/>
      </w:divBdr>
    </w:div>
    <w:div w:id="1882741641">
      <w:bodyDiv w:val="1"/>
      <w:marLeft w:val="0"/>
      <w:marRight w:val="0"/>
      <w:marTop w:val="0"/>
      <w:marBottom w:val="0"/>
      <w:divBdr>
        <w:top w:val="none" w:sz="0" w:space="0" w:color="auto"/>
        <w:left w:val="none" w:sz="0" w:space="0" w:color="auto"/>
        <w:bottom w:val="none" w:sz="0" w:space="0" w:color="auto"/>
        <w:right w:val="none" w:sz="0" w:space="0" w:color="auto"/>
      </w:divBdr>
    </w:div>
    <w:div w:id="1948733799">
      <w:bodyDiv w:val="1"/>
      <w:marLeft w:val="0"/>
      <w:marRight w:val="0"/>
      <w:marTop w:val="0"/>
      <w:marBottom w:val="0"/>
      <w:divBdr>
        <w:top w:val="none" w:sz="0" w:space="0" w:color="auto"/>
        <w:left w:val="none" w:sz="0" w:space="0" w:color="auto"/>
        <w:bottom w:val="none" w:sz="0" w:space="0" w:color="auto"/>
        <w:right w:val="none" w:sz="0" w:space="0" w:color="auto"/>
      </w:divBdr>
    </w:div>
    <w:div w:id="1952123344">
      <w:bodyDiv w:val="1"/>
      <w:marLeft w:val="0"/>
      <w:marRight w:val="0"/>
      <w:marTop w:val="0"/>
      <w:marBottom w:val="0"/>
      <w:divBdr>
        <w:top w:val="none" w:sz="0" w:space="0" w:color="auto"/>
        <w:left w:val="none" w:sz="0" w:space="0" w:color="auto"/>
        <w:bottom w:val="none" w:sz="0" w:space="0" w:color="auto"/>
        <w:right w:val="none" w:sz="0" w:space="0" w:color="auto"/>
      </w:divBdr>
    </w:div>
    <w:div w:id="1956135908">
      <w:bodyDiv w:val="1"/>
      <w:marLeft w:val="0"/>
      <w:marRight w:val="0"/>
      <w:marTop w:val="0"/>
      <w:marBottom w:val="0"/>
      <w:divBdr>
        <w:top w:val="none" w:sz="0" w:space="0" w:color="auto"/>
        <w:left w:val="none" w:sz="0" w:space="0" w:color="auto"/>
        <w:bottom w:val="none" w:sz="0" w:space="0" w:color="auto"/>
        <w:right w:val="none" w:sz="0" w:space="0" w:color="auto"/>
      </w:divBdr>
    </w:div>
    <w:div w:id="2013532011">
      <w:bodyDiv w:val="1"/>
      <w:marLeft w:val="0"/>
      <w:marRight w:val="0"/>
      <w:marTop w:val="0"/>
      <w:marBottom w:val="0"/>
      <w:divBdr>
        <w:top w:val="none" w:sz="0" w:space="0" w:color="auto"/>
        <w:left w:val="none" w:sz="0" w:space="0" w:color="auto"/>
        <w:bottom w:val="none" w:sz="0" w:space="0" w:color="auto"/>
        <w:right w:val="none" w:sz="0" w:space="0" w:color="auto"/>
      </w:divBdr>
    </w:div>
    <w:div w:id="2015453839">
      <w:bodyDiv w:val="1"/>
      <w:marLeft w:val="0"/>
      <w:marRight w:val="0"/>
      <w:marTop w:val="0"/>
      <w:marBottom w:val="0"/>
      <w:divBdr>
        <w:top w:val="none" w:sz="0" w:space="0" w:color="auto"/>
        <w:left w:val="none" w:sz="0" w:space="0" w:color="auto"/>
        <w:bottom w:val="none" w:sz="0" w:space="0" w:color="auto"/>
        <w:right w:val="none" w:sz="0" w:space="0" w:color="auto"/>
      </w:divBdr>
    </w:div>
    <w:div w:id="2069912188">
      <w:bodyDiv w:val="1"/>
      <w:marLeft w:val="0"/>
      <w:marRight w:val="0"/>
      <w:marTop w:val="0"/>
      <w:marBottom w:val="0"/>
      <w:divBdr>
        <w:top w:val="none" w:sz="0" w:space="0" w:color="auto"/>
        <w:left w:val="none" w:sz="0" w:space="0" w:color="auto"/>
        <w:bottom w:val="none" w:sz="0" w:space="0" w:color="auto"/>
        <w:right w:val="none" w:sz="0" w:space="0" w:color="auto"/>
      </w:divBdr>
    </w:div>
    <w:div w:id="2095928703">
      <w:bodyDiv w:val="1"/>
      <w:marLeft w:val="0"/>
      <w:marRight w:val="0"/>
      <w:marTop w:val="0"/>
      <w:marBottom w:val="0"/>
      <w:divBdr>
        <w:top w:val="none" w:sz="0" w:space="0" w:color="auto"/>
        <w:left w:val="none" w:sz="0" w:space="0" w:color="auto"/>
        <w:bottom w:val="none" w:sz="0" w:space="0" w:color="auto"/>
        <w:right w:val="none" w:sz="0" w:space="0" w:color="auto"/>
      </w:divBdr>
    </w:div>
    <w:div w:id="21058061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ord-edit.officeapps.live.com/we/wordeditorframe.aspx?ui=en%2DUS&amp;rs=en%2DUS&amp;wopisrc=https%3A%2F%2Femailric-my.sharepoint.com%2Fpersonal%2Fpmolloy_ric_edu%2F_vti_bin%2Fwopi.ashx%2Ffiles%2F3e624bf7ce3e46a794b7b97672231310&amp;wdenableroaming=1&amp;wdfr=1&amp;mscc=1&amp;wdodb=1&amp;hid=A984859F-80E1-B000-8116-D8698B49F327&amp;wdorigin=ItemsView&amp;wdhostclicktime=1603199157728&amp;jsapi=1&amp;jsapiver=v1&amp;newsession=1&amp;corrid=7936aa1c-cc7a-4e9c-9c80-44cd344e5121&amp;usid=7936aa1c-cc7a-4e9c-9c80-44cd344e5121&amp;sftc=1&amp;instantedit=1&amp;wopicomplete=1&amp;wdredirectionreason=Unified_SingleFlush&amp;rct=Medium&amp;ctp=LeastProtect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ord-edit.officeapps.live.com/we/wordeditorframe.aspx?ui=en%2DUS&amp;rs=en%2DUS&amp;wopisrc=https%3A%2F%2Femailric-my.sharepoint.com%2Fpersonal%2Fpmolloy_ric_edu%2F_vti_bin%2Fwopi.ashx%2Ffiles%2F3e624bf7ce3e46a794b7b97672231310&amp;wdenableroaming=1&amp;wdfr=1&amp;mscc=1&amp;wdodb=1&amp;hid=A984859F-80E1-B000-8116-D8698B49F327&amp;wdorigin=ItemsView&amp;wdhostclicktime=1603199157728&amp;jsapi=1&amp;jsapiver=v1&amp;newsession=1&amp;corrid=7936aa1c-cc7a-4e9c-9c80-44cd344e5121&amp;usid=7936aa1c-cc7a-4e9c-9c80-44cd344e5121&amp;sftc=1&amp;instantedit=1&amp;wopicomplete=1&amp;wdredirectionreason=Unified_SingleFlush&amp;rct=Medium&amp;ctp=LeastProtected"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d-edit.officeapps.live.com/we/wordeditorframe.aspx?ui=en%2DUS&amp;rs=en%2DUS&amp;wopisrc=https%3A%2F%2Femailric-my.sharepoint.com%2Fpersonal%2Fpmolloy_ric_edu%2F_vti_bin%2Fwopi.ashx%2Ffiles%2F3e624bf7ce3e46a794b7b97672231310&amp;wdenableroaming=1&amp;wdfr=1&amp;mscc=1&amp;wdodb=1&amp;hid=A984859F-80E1-B000-8116-D8698B49F327&amp;wdorigin=ItemsView&amp;wdhostclicktime=1603199157728&amp;jsapi=1&amp;jsapiver=v1&amp;newsession=1&amp;corrid=7936aa1c-cc7a-4e9c-9c80-44cd344e5121&amp;usid=7936aa1c-cc7a-4e9c-9c80-44cd344e5121&amp;sftc=1&amp;instantedit=1&amp;wopicomplete=1&amp;wdredirectionreason=Unified_SingleFlush&amp;rct=Medium&amp;ctp=LeastProtected"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tif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67Z3ZXSPZZWZ-954-261</_dlc_DocId>
    <_dlc_DocIdUrl xmlns="67887a43-7e4d-4c1c-91d7-15e417b1b8ab">
      <Url>https://w3.ric.edu/graduate_committee/_layouts/15/DocIdRedir.aspx?ID=67Z3ZXSPZZWZ-954-261</Url>
      <Description>67Z3ZXSPZZWZ-954-261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E7D3B3-D090-4FA8-8C9E-ACB40A658941}">
  <ds:schemaRefs>
    <ds:schemaRef ds:uri="http://schemas.microsoft.com/sharepoint/v3/contenttype/forms"/>
  </ds:schemaRefs>
</ds:datastoreItem>
</file>

<file path=customXml/itemProps2.xml><?xml version="1.0" encoding="utf-8"?>
<ds:datastoreItem xmlns:ds="http://schemas.openxmlformats.org/officeDocument/2006/customXml" ds:itemID="{C6546161-E02A-4E63-B3E8-980CDAFEE2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9533A0-80B9-491E-B7E4-05D2FB8379B9}"/>
</file>

<file path=customXml/itemProps4.xml><?xml version="1.0" encoding="utf-8"?>
<ds:datastoreItem xmlns:ds="http://schemas.openxmlformats.org/officeDocument/2006/customXml" ds:itemID="{2F64D3EE-78BB-4CE6-9FC8-8C1DC1552787}"/>
</file>

<file path=docProps/app.xml><?xml version="1.0" encoding="utf-8"?>
<Properties xmlns="http://schemas.openxmlformats.org/officeDocument/2006/extended-properties" xmlns:vt="http://schemas.openxmlformats.org/officeDocument/2006/docPropsVTypes">
  <Template>Normal.dotm</Template>
  <TotalTime>1</TotalTime>
  <Pages>7</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2</cp:revision>
  <cp:lastPrinted>2017-08-22T13:36:00Z</cp:lastPrinted>
  <dcterms:created xsi:type="dcterms:W3CDTF">2020-11-24T12:29:00Z</dcterms:created>
  <dcterms:modified xsi:type="dcterms:W3CDTF">2020-11-24T12:29:00Z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6b9d9c6d-60f0-4c83-bed2-90a1d6c0052c</vt:lpwstr>
  </property>
</Properties>
</file>