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42" w:rsidRDefault="00EB70C2">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B46242" w:rsidRDefault="00EB70C2">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bookmark=id.3fwokq0">
        <w:r>
          <w:rPr>
            <w:color w:val="0000FF"/>
            <w:sz w:val="18"/>
            <w:szCs w:val="18"/>
            <w:highlight w:val="yellow"/>
            <w:u w:val="single"/>
          </w:rPr>
          <w:t>instructions</w:t>
        </w:r>
      </w:hyperlink>
    </w:p>
    <w:p w:rsidR="00B46242" w:rsidRDefault="00B46242">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B46242">
        <w:tc>
          <w:tcPr>
            <w:tcW w:w="2395" w:type="dxa"/>
            <w:vAlign w:val="center"/>
          </w:tcPr>
          <w:p w:rsidR="00B46242" w:rsidRDefault="00EB70C2">
            <w:r>
              <w:t xml:space="preserve">A.1. </w:t>
            </w:r>
            <w:hyperlink w:anchor="bookmark=id.gjdgxs">
              <w:r>
                <w:rPr>
                  <w:color w:val="0000FF"/>
                  <w:u w:val="single"/>
                </w:rPr>
                <w:t>Course or program</w:t>
              </w:r>
            </w:hyperlink>
          </w:p>
        </w:tc>
        <w:tc>
          <w:tcPr>
            <w:tcW w:w="8103" w:type="dxa"/>
            <w:gridSpan w:val="5"/>
          </w:tcPr>
          <w:p w:rsidR="00B46242" w:rsidRDefault="00EB70C2">
            <w:pPr>
              <w:pStyle w:val="Heading5"/>
              <w:rPr>
                <w:b/>
              </w:rPr>
            </w:pPr>
            <w:bookmarkStart w:id="0" w:name="bookmark=id.gjdgxs" w:colFirst="0" w:colLast="0"/>
            <w:bookmarkEnd w:id="0"/>
            <w:r>
              <w:rPr>
                <w:b/>
              </w:rPr>
              <w:t>SPED 513</w:t>
            </w:r>
          </w:p>
        </w:tc>
        <w:tc>
          <w:tcPr>
            <w:tcW w:w="282" w:type="dxa"/>
            <w:vMerge w:val="restart"/>
          </w:tcPr>
          <w:p w:rsidR="00B46242" w:rsidRDefault="00B46242">
            <w:pPr>
              <w:spacing w:line="240" w:lineRule="auto"/>
              <w:rPr>
                <w:b/>
              </w:rPr>
            </w:pPr>
            <w:bookmarkStart w:id="1" w:name="bookmark=id.1fob9te" w:colFirst="0" w:colLast="0"/>
            <w:bookmarkStart w:id="2" w:name="_heading=h.30j0zll" w:colFirst="0" w:colLast="0"/>
            <w:bookmarkEnd w:id="1"/>
            <w:bookmarkEnd w:id="2"/>
          </w:p>
        </w:tc>
      </w:tr>
      <w:tr w:rsidR="00B46242">
        <w:tc>
          <w:tcPr>
            <w:tcW w:w="2395" w:type="dxa"/>
            <w:vAlign w:val="center"/>
          </w:tcPr>
          <w:p w:rsidR="00B46242" w:rsidRDefault="00EB70C2">
            <w:pPr>
              <w:jc w:val="right"/>
            </w:pPr>
            <w:hyperlink w:anchor="bookmark=id.3znysh7">
              <w:r>
                <w:rPr>
                  <w:color w:val="0000FF"/>
                  <w:u w:val="single"/>
                </w:rPr>
                <w:t>Replacing</w:t>
              </w:r>
            </w:hyperlink>
            <w:r>
              <w:t xml:space="preserve"> </w:t>
            </w:r>
          </w:p>
        </w:tc>
        <w:tc>
          <w:tcPr>
            <w:tcW w:w="8103" w:type="dxa"/>
            <w:gridSpan w:val="5"/>
          </w:tcPr>
          <w:p w:rsidR="00B46242" w:rsidRDefault="00B46242">
            <w:pPr>
              <w:pStyle w:val="Heading5"/>
              <w:rPr>
                <w:b/>
              </w:rPr>
            </w:pPr>
            <w:bookmarkStart w:id="3" w:name="bookmark=id.3znysh7" w:colFirst="0" w:colLast="0"/>
            <w:bookmarkEnd w:id="3"/>
          </w:p>
        </w:tc>
        <w:tc>
          <w:tcPr>
            <w:tcW w:w="282" w:type="dxa"/>
            <w:vMerge/>
          </w:tcPr>
          <w:p w:rsidR="00B46242" w:rsidRDefault="00B46242">
            <w:pPr>
              <w:widowControl w:val="0"/>
              <w:pBdr>
                <w:top w:val="nil"/>
                <w:left w:val="nil"/>
                <w:bottom w:val="nil"/>
                <w:right w:val="nil"/>
                <w:between w:val="nil"/>
              </w:pBdr>
              <w:spacing w:line="276" w:lineRule="auto"/>
              <w:rPr>
                <w:b/>
              </w:rPr>
            </w:pPr>
          </w:p>
        </w:tc>
      </w:tr>
      <w:tr w:rsidR="00B46242">
        <w:tc>
          <w:tcPr>
            <w:tcW w:w="2395" w:type="dxa"/>
            <w:vAlign w:val="center"/>
          </w:tcPr>
          <w:p w:rsidR="00B46242" w:rsidRDefault="00EB70C2">
            <w:r>
              <w:t xml:space="preserve">A.2. </w:t>
            </w:r>
            <w:hyperlink w:anchor="bookmark=id.2et92p0">
              <w:r>
                <w:rPr>
                  <w:color w:val="0000FF"/>
                  <w:u w:val="single"/>
                </w:rPr>
                <w:t>Proposal type</w:t>
              </w:r>
            </w:hyperlink>
          </w:p>
        </w:tc>
        <w:tc>
          <w:tcPr>
            <w:tcW w:w="8103" w:type="dxa"/>
            <w:gridSpan w:val="5"/>
          </w:tcPr>
          <w:p w:rsidR="00B46242" w:rsidRDefault="00EB70C2">
            <w:pPr>
              <w:rPr>
                <w:b/>
              </w:rPr>
            </w:pPr>
            <w:bookmarkStart w:id="4" w:name="bookmark=id.2et92p0" w:colFirst="0" w:colLast="0"/>
            <w:bookmarkEnd w:id="4"/>
            <w:r>
              <w:rPr>
                <w:b/>
              </w:rPr>
              <w:t xml:space="preserve">Course:  revision </w:t>
            </w:r>
            <w:bookmarkStart w:id="5" w:name="bookmark=id.tyjcwt" w:colFirst="0" w:colLast="0"/>
            <w:bookmarkEnd w:id="5"/>
          </w:p>
          <w:p w:rsidR="00B46242" w:rsidRDefault="00B46242">
            <w:pPr>
              <w:rPr>
                <w:b/>
              </w:rPr>
            </w:pPr>
          </w:p>
        </w:tc>
        <w:tc>
          <w:tcPr>
            <w:tcW w:w="282" w:type="dxa"/>
            <w:vMerge/>
          </w:tcPr>
          <w:p w:rsidR="00B46242" w:rsidRDefault="00B46242">
            <w:pPr>
              <w:widowControl w:val="0"/>
              <w:pBdr>
                <w:top w:val="nil"/>
                <w:left w:val="nil"/>
                <w:bottom w:val="nil"/>
                <w:right w:val="nil"/>
                <w:between w:val="nil"/>
              </w:pBdr>
              <w:spacing w:line="276" w:lineRule="auto"/>
              <w:rPr>
                <w:b/>
              </w:rPr>
            </w:pPr>
          </w:p>
        </w:tc>
      </w:tr>
      <w:tr w:rsidR="00B46242">
        <w:tc>
          <w:tcPr>
            <w:tcW w:w="2395" w:type="dxa"/>
            <w:vAlign w:val="center"/>
          </w:tcPr>
          <w:p w:rsidR="00B46242" w:rsidRDefault="00EB70C2">
            <w:r>
              <w:t xml:space="preserve">A.3. </w:t>
            </w:r>
            <w:hyperlink w:anchor="bookmark=id.3dy6vkm">
              <w:r>
                <w:rPr>
                  <w:color w:val="0000FF"/>
                  <w:u w:val="single"/>
                </w:rPr>
                <w:t>Originator</w:t>
              </w:r>
            </w:hyperlink>
          </w:p>
        </w:tc>
        <w:tc>
          <w:tcPr>
            <w:tcW w:w="2501" w:type="dxa"/>
            <w:gridSpan w:val="2"/>
          </w:tcPr>
          <w:p w:rsidR="00B46242" w:rsidRDefault="00EB70C2">
            <w:pPr>
              <w:rPr>
                <w:b/>
              </w:rPr>
            </w:pPr>
            <w:bookmarkStart w:id="6" w:name="bookmark=id.3dy6vkm" w:colFirst="0" w:colLast="0"/>
            <w:bookmarkEnd w:id="6"/>
            <w:r>
              <w:rPr>
                <w:b/>
              </w:rPr>
              <w:t xml:space="preserve">Beth </w:t>
            </w:r>
            <w:proofErr w:type="spellStart"/>
            <w:r>
              <w:rPr>
                <w:b/>
              </w:rPr>
              <w:t>Pinheiro</w:t>
            </w:r>
            <w:proofErr w:type="spellEnd"/>
          </w:p>
        </w:tc>
        <w:tc>
          <w:tcPr>
            <w:tcW w:w="2609" w:type="dxa"/>
            <w:gridSpan w:val="2"/>
          </w:tcPr>
          <w:p w:rsidR="00B46242" w:rsidRDefault="00EB70C2">
            <w:hyperlink w:anchor="bookmark=id.1t3h5sf">
              <w:r>
                <w:rPr>
                  <w:color w:val="0000FF"/>
                  <w:u w:val="single"/>
                </w:rPr>
                <w:t>Home department</w:t>
              </w:r>
            </w:hyperlink>
          </w:p>
        </w:tc>
        <w:tc>
          <w:tcPr>
            <w:tcW w:w="3275" w:type="dxa"/>
            <w:gridSpan w:val="2"/>
          </w:tcPr>
          <w:p w:rsidR="00B46242" w:rsidRDefault="00EB70C2">
            <w:pPr>
              <w:rPr>
                <w:b/>
              </w:rPr>
            </w:pPr>
            <w:bookmarkStart w:id="7" w:name="bookmark=id.1t3h5sf" w:colFirst="0" w:colLast="0"/>
            <w:bookmarkEnd w:id="7"/>
            <w:r>
              <w:rPr>
                <w:b/>
              </w:rPr>
              <w:t>Special Education</w:t>
            </w:r>
          </w:p>
        </w:tc>
      </w:tr>
      <w:tr w:rsidR="00B46242">
        <w:tc>
          <w:tcPr>
            <w:tcW w:w="2395" w:type="dxa"/>
            <w:vAlign w:val="center"/>
          </w:tcPr>
          <w:p w:rsidR="00B46242" w:rsidRDefault="00EB70C2">
            <w:r>
              <w:t xml:space="preserve">A.4. </w:t>
            </w:r>
            <w:hyperlink w:anchor="bookmark=id.4d34og8">
              <w:r>
                <w:rPr>
                  <w:color w:val="0000FF"/>
                  <w:u w:val="single"/>
                </w:rPr>
                <w:t>Rationale</w:t>
              </w:r>
            </w:hyperlink>
            <w:r>
              <w:rPr>
                <w:color w:val="0000FF"/>
                <w:u w:val="single"/>
              </w:rPr>
              <w:t>/Context</w:t>
            </w:r>
          </w:p>
        </w:tc>
        <w:tc>
          <w:tcPr>
            <w:tcW w:w="8385" w:type="dxa"/>
            <w:gridSpan w:val="6"/>
          </w:tcPr>
          <w:p w:rsidR="00B46242" w:rsidRDefault="00B46242">
            <w:pPr>
              <w:rPr>
                <w:b/>
              </w:rPr>
            </w:pPr>
            <w:bookmarkStart w:id="8" w:name="bookmark=id.4d34og8" w:colFirst="0" w:colLast="0"/>
            <w:bookmarkEnd w:id="8"/>
          </w:p>
          <w:p w:rsidR="00B46242" w:rsidRDefault="00B46242">
            <w:pPr>
              <w:spacing w:line="240" w:lineRule="auto"/>
              <w:rPr>
                <w:b/>
              </w:rPr>
            </w:pPr>
          </w:p>
          <w:p w:rsidR="00B46242" w:rsidRDefault="00EB70C2">
            <w:pPr>
              <w:spacing w:line="302" w:lineRule="auto"/>
              <w:rPr>
                <w:b/>
              </w:rPr>
            </w:pPr>
            <w:r>
              <w:rPr>
                <w:b/>
              </w:rPr>
              <w:t xml:space="preserve">The purpose of this proposal is to provide appropriate language within the course description. In Rhode Island and within the broader field of special education, there is a movement away from the term “disability”.  </w:t>
            </w:r>
          </w:p>
          <w:p w:rsidR="00B46242" w:rsidRDefault="00EB70C2">
            <w:pPr>
              <w:spacing w:line="302" w:lineRule="auto"/>
              <w:rPr>
                <w:b/>
              </w:rPr>
            </w:pPr>
            <w:r>
              <w:rPr>
                <w:b/>
              </w:rPr>
              <w:t>Additionally, the semester the course w</w:t>
            </w:r>
            <w:r>
              <w:rPr>
                <w:b/>
              </w:rPr>
              <w:t xml:space="preserve">ill be offered should be changed. </w:t>
            </w:r>
          </w:p>
          <w:p w:rsidR="00B46242" w:rsidRDefault="00EB70C2" w:rsidP="00623190">
            <w:pPr>
              <w:spacing w:line="240" w:lineRule="auto"/>
              <w:rPr>
                <w:b/>
              </w:rPr>
            </w:pPr>
            <w:r>
              <w:rPr>
                <w:b/>
              </w:rPr>
              <w:t xml:space="preserve">  </w:t>
            </w:r>
          </w:p>
        </w:tc>
      </w:tr>
      <w:tr w:rsidR="00B46242">
        <w:tc>
          <w:tcPr>
            <w:tcW w:w="2395" w:type="dxa"/>
            <w:vAlign w:val="center"/>
          </w:tcPr>
          <w:p w:rsidR="00B46242" w:rsidRDefault="00EB70C2">
            <w:r>
              <w:t xml:space="preserve">A.5. </w:t>
            </w:r>
            <w:hyperlink w:anchor="bookmark=id.1v1yuxt">
              <w:r>
                <w:rPr>
                  <w:color w:val="0000FF"/>
                  <w:u w:val="single"/>
                </w:rPr>
                <w:t>Student impact</w:t>
              </w:r>
            </w:hyperlink>
          </w:p>
        </w:tc>
        <w:tc>
          <w:tcPr>
            <w:tcW w:w="8385" w:type="dxa"/>
            <w:gridSpan w:val="6"/>
          </w:tcPr>
          <w:p w:rsidR="00B46242" w:rsidRDefault="00EB70C2">
            <w:pPr>
              <w:rPr>
                <w:b/>
              </w:rPr>
            </w:pPr>
            <w:r>
              <w:rPr>
                <w:b/>
              </w:rPr>
              <w:t>N/A</w:t>
            </w:r>
          </w:p>
        </w:tc>
      </w:tr>
      <w:tr w:rsidR="00B46242">
        <w:tc>
          <w:tcPr>
            <w:tcW w:w="2395" w:type="dxa"/>
            <w:vAlign w:val="center"/>
          </w:tcPr>
          <w:p w:rsidR="00B46242" w:rsidRDefault="00EB70C2">
            <w:r>
              <w:t>A.6. Impact on other programs</w:t>
            </w:r>
          </w:p>
        </w:tc>
        <w:tc>
          <w:tcPr>
            <w:tcW w:w="8385" w:type="dxa"/>
            <w:gridSpan w:val="6"/>
          </w:tcPr>
          <w:p w:rsidR="00B46242" w:rsidRDefault="00EB70C2">
            <w:pPr>
              <w:rPr>
                <w:b/>
              </w:rPr>
            </w:pPr>
            <w:r>
              <w:rPr>
                <w:b/>
              </w:rPr>
              <w:t>N/A</w:t>
            </w:r>
          </w:p>
        </w:tc>
      </w:tr>
      <w:tr w:rsidR="00B46242">
        <w:tc>
          <w:tcPr>
            <w:tcW w:w="2395" w:type="dxa"/>
            <w:vMerge w:val="restart"/>
            <w:vAlign w:val="center"/>
          </w:tcPr>
          <w:p w:rsidR="00B46242" w:rsidRDefault="00EB70C2">
            <w:r>
              <w:t xml:space="preserve">A.7. </w:t>
            </w:r>
            <w:hyperlink w:anchor="bookmark=id.4f1mdlm">
              <w:r>
                <w:rPr>
                  <w:color w:val="0000FF"/>
                  <w:u w:val="single"/>
                </w:rPr>
                <w:t>Resource impact</w:t>
              </w:r>
            </w:hyperlink>
          </w:p>
        </w:tc>
        <w:tc>
          <w:tcPr>
            <w:tcW w:w="1761" w:type="dxa"/>
          </w:tcPr>
          <w:p w:rsidR="00B46242" w:rsidRDefault="00EB70C2">
            <w:hyperlink w:anchor="bookmark=id.2s8eyo1">
              <w:r>
                <w:rPr>
                  <w:i/>
                  <w:color w:val="0000FF"/>
                  <w:u w:val="single"/>
                </w:rPr>
                <w:t>Faculty PT &amp; FT</w:t>
              </w:r>
            </w:hyperlink>
            <w:r>
              <w:t xml:space="preserve">: </w:t>
            </w:r>
          </w:p>
        </w:tc>
        <w:tc>
          <w:tcPr>
            <w:tcW w:w="6624" w:type="dxa"/>
            <w:gridSpan w:val="5"/>
          </w:tcPr>
          <w:p w:rsidR="00B46242" w:rsidRDefault="00EB70C2">
            <w:pPr>
              <w:rPr>
                <w:b/>
              </w:rPr>
            </w:pPr>
            <w:bookmarkStart w:id="9" w:name="bookmark=id.2s8eyo1" w:colFirst="0" w:colLast="0"/>
            <w:bookmarkEnd w:id="9"/>
            <w:r>
              <w:rPr>
                <w:b/>
              </w:rPr>
              <w:t>N/A</w:t>
            </w:r>
          </w:p>
        </w:tc>
      </w:tr>
      <w:tr w:rsidR="00B46242">
        <w:tc>
          <w:tcPr>
            <w:tcW w:w="2395" w:type="dxa"/>
            <w:vMerge/>
            <w:vAlign w:val="center"/>
          </w:tcPr>
          <w:p w:rsidR="00B46242" w:rsidRDefault="00B46242">
            <w:pPr>
              <w:widowControl w:val="0"/>
              <w:pBdr>
                <w:top w:val="nil"/>
                <w:left w:val="nil"/>
                <w:bottom w:val="nil"/>
                <w:right w:val="nil"/>
                <w:between w:val="nil"/>
              </w:pBdr>
              <w:spacing w:line="276" w:lineRule="auto"/>
              <w:rPr>
                <w:b/>
              </w:rPr>
            </w:pPr>
          </w:p>
        </w:tc>
        <w:tc>
          <w:tcPr>
            <w:tcW w:w="1761" w:type="dxa"/>
          </w:tcPr>
          <w:p w:rsidR="00B46242" w:rsidRDefault="00EB70C2">
            <w:pPr>
              <w:rPr>
                <w:i/>
              </w:rPr>
            </w:pPr>
            <w:hyperlink w:anchor="bookmark=id.17dp8vu">
              <w:r>
                <w:rPr>
                  <w:i/>
                  <w:color w:val="0000FF"/>
                  <w:u w:val="single"/>
                </w:rPr>
                <w:t>Library</w:t>
              </w:r>
            </w:hyperlink>
            <w:hyperlink w:anchor="bookmark=id.17dp8vu">
              <w:r>
                <w:rPr>
                  <w:color w:val="0000FF"/>
                  <w:u w:val="single"/>
                </w:rPr>
                <w:t>:</w:t>
              </w:r>
            </w:hyperlink>
          </w:p>
        </w:tc>
        <w:tc>
          <w:tcPr>
            <w:tcW w:w="6624" w:type="dxa"/>
            <w:gridSpan w:val="5"/>
          </w:tcPr>
          <w:p w:rsidR="00B46242" w:rsidRDefault="00EB70C2">
            <w:pPr>
              <w:rPr>
                <w:b/>
              </w:rPr>
            </w:pPr>
            <w:bookmarkStart w:id="10" w:name="bookmark=id.17dp8vu" w:colFirst="0" w:colLast="0"/>
            <w:bookmarkEnd w:id="10"/>
            <w:r>
              <w:rPr>
                <w:b/>
              </w:rPr>
              <w:t>N/A</w:t>
            </w:r>
          </w:p>
        </w:tc>
      </w:tr>
      <w:tr w:rsidR="00B46242">
        <w:tc>
          <w:tcPr>
            <w:tcW w:w="2395" w:type="dxa"/>
            <w:vMerge/>
            <w:vAlign w:val="center"/>
          </w:tcPr>
          <w:p w:rsidR="00B46242" w:rsidRDefault="00B46242">
            <w:pPr>
              <w:widowControl w:val="0"/>
              <w:pBdr>
                <w:top w:val="nil"/>
                <w:left w:val="nil"/>
                <w:bottom w:val="nil"/>
                <w:right w:val="nil"/>
                <w:between w:val="nil"/>
              </w:pBdr>
              <w:spacing w:line="276" w:lineRule="auto"/>
              <w:rPr>
                <w:b/>
              </w:rPr>
            </w:pPr>
          </w:p>
        </w:tc>
        <w:tc>
          <w:tcPr>
            <w:tcW w:w="1761" w:type="dxa"/>
          </w:tcPr>
          <w:p w:rsidR="00B46242" w:rsidRDefault="00EB70C2">
            <w:hyperlink w:anchor="bookmark=id.3rdcrjn">
              <w:r>
                <w:rPr>
                  <w:i/>
                  <w:color w:val="0000FF"/>
                  <w:u w:val="single"/>
                </w:rPr>
                <w:t>Technology</w:t>
              </w:r>
            </w:hyperlink>
          </w:p>
        </w:tc>
        <w:tc>
          <w:tcPr>
            <w:tcW w:w="6624" w:type="dxa"/>
            <w:gridSpan w:val="5"/>
          </w:tcPr>
          <w:p w:rsidR="00B46242" w:rsidRDefault="00EB70C2">
            <w:pPr>
              <w:rPr>
                <w:b/>
              </w:rPr>
            </w:pPr>
            <w:bookmarkStart w:id="11" w:name="bookmark=id.3rdcrjn" w:colFirst="0" w:colLast="0"/>
            <w:bookmarkEnd w:id="11"/>
            <w:r>
              <w:rPr>
                <w:b/>
              </w:rPr>
              <w:t>N/A</w:t>
            </w:r>
          </w:p>
        </w:tc>
      </w:tr>
      <w:tr w:rsidR="00B46242">
        <w:tc>
          <w:tcPr>
            <w:tcW w:w="2395" w:type="dxa"/>
            <w:vMerge/>
            <w:vAlign w:val="center"/>
          </w:tcPr>
          <w:p w:rsidR="00B46242" w:rsidRDefault="00B46242">
            <w:pPr>
              <w:widowControl w:val="0"/>
              <w:pBdr>
                <w:top w:val="nil"/>
                <w:left w:val="nil"/>
                <w:bottom w:val="nil"/>
                <w:right w:val="nil"/>
                <w:between w:val="nil"/>
              </w:pBdr>
              <w:spacing w:line="276" w:lineRule="auto"/>
              <w:rPr>
                <w:b/>
              </w:rPr>
            </w:pPr>
          </w:p>
        </w:tc>
        <w:tc>
          <w:tcPr>
            <w:tcW w:w="1761" w:type="dxa"/>
          </w:tcPr>
          <w:p w:rsidR="00B46242" w:rsidRDefault="00EB70C2">
            <w:pPr>
              <w:rPr>
                <w:i/>
              </w:rPr>
            </w:pPr>
            <w:hyperlink w:anchor="bookmark=id.26in1rg">
              <w:r>
                <w:rPr>
                  <w:i/>
                  <w:color w:val="0000FF"/>
                  <w:u w:val="single"/>
                </w:rPr>
                <w:t>Facilities</w:t>
              </w:r>
            </w:hyperlink>
            <w:r>
              <w:t>:</w:t>
            </w:r>
          </w:p>
        </w:tc>
        <w:tc>
          <w:tcPr>
            <w:tcW w:w="6624" w:type="dxa"/>
            <w:gridSpan w:val="5"/>
          </w:tcPr>
          <w:p w:rsidR="00B46242" w:rsidRDefault="00EB70C2">
            <w:pPr>
              <w:rPr>
                <w:b/>
              </w:rPr>
            </w:pPr>
            <w:bookmarkStart w:id="12" w:name="bookmark=id.26in1rg" w:colFirst="0" w:colLast="0"/>
            <w:bookmarkEnd w:id="12"/>
            <w:r>
              <w:rPr>
                <w:b/>
              </w:rPr>
              <w:t>N/A</w:t>
            </w:r>
          </w:p>
        </w:tc>
      </w:tr>
      <w:tr w:rsidR="00B46242">
        <w:tc>
          <w:tcPr>
            <w:tcW w:w="2395" w:type="dxa"/>
            <w:vMerge/>
            <w:vAlign w:val="center"/>
          </w:tcPr>
          <w:p w:rsidR="00B46242" w:rsidRDefault="00B46242">
            <w:pPr>
              <w:widowControl w:val="0"/>
              <w:pBdr>
                <w:top w:val="nil"/>
                <w:left w:val="nil"/>
                <w:bottom w:val="nil"/>
                <w:right w:val="nil"/>
                <w:between w:val="nil"/>
              </w:pBdr>
              <w:spacing w:line="276" w:lineRule="auto"/>
              <w:rPr>
                <w:b/>
              </w:rPr>
            </w:pPr>
          </w:p>
        </w:tc>
        <w:tc>
          <w:tcPr>
            <w:tcW w:w="1761" w:type="dxa"/>
          </w:tcPr>
          <w:p w:rsidR="00B46242" w:rsidRDefault="00EB70C2">
            <w:r>
              <w:t xml:space="preserve">Promotion/ Marketing needs </w:t>
            </w:r>
          </w:p>
        </w:tc>
        <w:tc>
          <w:tcPr>
            <w:tcW w:w="6624" w:type="dxa"/>
            <w:gridSpan w:val="5"/>
          </w:tcPr>
          <w:p w:rsidR="00B46242" w:rsidRDefault="00EB70C2">
            <w:pPr>
              <w:rPr>
                <w:b/>
              </w:rPr>
            </w:pPr>
            <w:r>
              <w:rPr>
                <w:b/>
              </w:rPr>
              <w:t>N/A</w:t>
            </w:r>
          </w:p>
        </w:tc>
      </w:tr>
      <w:tr w:rsidR="00B46242">
        <w:tc>
          <w:tcPr>
            <w:tcW w:w="2395" w:type="dxa"/>
            <w:vAlign w:val="center"/>
          </w:tcPr>
          <w:p w:rsidR="00B46242" w:rsidRDefault="00EB70C2">
            <w:r>
              <w:t xml:space="preserve">A.8. </w:t>
            </w:r>
            <w:hyperlink w:anchor="bookmark=id.2u6wntf">
              <w:r>
                <w:rPr>
                  <w:color w:val="0000FF"/>
                  <w:u w:val="single"/>
                </w:rPr>
                <w:t>Semester effective</w:t>
              </w:r>
            </w:hyperlink>
          </w:p>
        </w:tc>
        <w:tc>
          <w:tcPr>
            <w:tcW w:w="1761" w:type="dxa"/>
            <w:tcBorders>
              <w:right w:val="single" w:sz="4" w:space="0" w:color="000000"/>
            </w:tcBorders>
          </w:tcPr>
          <w:p w:rsidR="00B46242" w:rsidRDefault="00EB70C2">
            <w:pPr>
              <w:rPr>
                <w:b/>
              </w:rPr>
            </w:pPr>
            <w:bookmarkStart w:id="13" w:name="bookmark=id.lnxbz9" w:colFirst="0" w:colLast="0"/>
            <w:bookmarkEnd w:id="13"/>
            <w:r>
              <w:rPr>
                <w:b/>
              </w:rPr>
              <w:t>Spring 2020</w:t>
            </w:r>
          </w:p>
        </w:tc>
        <w:tc>
          <w:tcPr>
            <w:tcW w:w="2116" w:type="dxa"/>
            <w:gridSpan w:val="2"/>
            <w:tcBorders>
              <w:left w:val="single" w:sz="4" w:space="0" w:color="000000"/>
              <w:right w:val="single" w:sz="4" w:space="0" w:color="000000"/>
            </w:tcBorders>
          </w:tcPr>
          <w:p w:rsidR="00B46242" w:rsidRDefault="00EB70C2">
            <w:r>
              <w:t>A.9. Rationale if sooner than next fall</w:t>
            </w:r>
          </w:p>
        </w:tc>
        <w:tc>
          <w:tcPr>
            <w:tcW w:w="4508" w:type="dxa"/>
            <w:gridSpan w:val="3"/>
            <w:tcBorders>
              <w:left w:val="single" w:sz="4" w:space="0" w:color="000000"/>
            </w:tcBorders>
          </w:tcPr>
          <w:p w:rsidR="00B46242" w:rsidRDefault="00EB70C2">
            <w:pPr>
              <w:rPr>
                <w:b/>
              </w:rPr>
            </w:pPr>
            <w:r>
              <w:rPr>
                <w:b/>
              </w:rPr>
              <w:t>RIDE will expect to see the changes made throughout our program during our Spring, 2020 accreditation visit.</w:t>
            </w:r>
          </w:p>
        </w:tc>
      </w:tr>
    </w:tbl>
    <w:p w:rsidR="00B46242" w:rsidRDefault="00B46242"/>
    <w:p w:rsidR="00B46242" w:rsidRDefault="00EB70C2">
      <w:pPr>
        <w:keepNext/>
      </w:pPr>
      <w:r>
        <w:br w:type="page"/>
      </w:r>
      <w:r>
        <w:lastRenderedPageBreak/>
        <w:t xml:space="preserve">B.  </w:t>
      </w:r>
      <w:hyperlink w:anchor="bookmark=id.19c6y18">
        <w:r>
          <w:rPr>
            <w:color w:val="0000FF"/>
            <w:u w:val="single"/>
          </w:rPr>
          <w:t>NEW OR REVISED COURSES</w:t>
        </w:r>
      </w:hyperlink>
      <w:r>
        <w:rPr>
          <w:color w:val="0000FF"/>
          <w:u w:val="single"/>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46242">
        <w:tc>
          <w:tcPr>
            <w:tcW w:w="3100" w:type="dxa"/>
            <w:shd w:val="clear" w:color="auto" w:fill="FABF8F"/>
            <w:vAlign w:val="center"/>
          </w:tcPr>
          <w:p w:rsidR="00B46242" w:rsidRDefault="00B46242">
            <w:pPr>
              <w:pStyle w:val="Heading5"/>
              <w:keepNext/>
              <w:spacing w:before="0" w:after="0" w:line="240" w:lineRule="auto"/>
            </w:pPr>
          </w:p>
        </w:tc>
        <w:tc>
          <w:tcPr>
            <w:tcW w:w="3840" w:type="dxa"/>
          </w:tcPr>
          <w:p w:rsidR="00B46242" w:rsidRDefault="00EB70C2">
            <w:pPr>
              <w:pStyle w:val="Heading5"/>
              <w:keepNext/>
              <w:spacing w:before="0" w:after="0" w:line="240" w:lineRule="auto"/>
              <w:jc w:val="center"/>
            </w:pPr>
            <w:r>
              <w:t>Old (</w:t>
            </w:r>
            <w:hyperlink w:anchor="bookmark=id.3tbugp1">
              <w:r>
                <w:rPr>
                  <w:color w:val="0000FF"/>
                  <w:u w:val="single"/>
                </w:rPr>
                <w:t>for revisions only</w:t>
              </w:r>
            </w:hyperlink>
            <w:r>
              <w:rPr>
                <w:color w:val="0000FF"/>
                <w:u w:val="single"/>
              </w:rPr>
              <w:t xml:space="preserve"> – list only information that is being revised</w:t>
            </w:r>
            <w:r>
              <w:t>)</w:t>
            </w:r>
          </w:p>
        </w:tc>
        <w:tc>
          <w:tcPr>
            <w:tcW w:w="3840" w:type="dxa"/>
          </w:tcPr>
          <w:p w:rsidR="00B46242" w:rsidRDefault="00EB70C2">
            <w:pPr>
              <w:pStyle w:val="Heading5"/>
              <w:keepNext/>
              <w:spacing w:before="0" w:after="0" w:line="240" w:lineRule="auto"/>
              <w:jc w:val="center"/>
            </w:pPr>
            <w:r>
              <w:t>New</w:t>
            </w:r>
          </w:p>
        </w:tc>
      </w:tr>
      <w:tr w:rsidR="00B46242">
        <w:tc>
          <w:tcPr>
            <w:tcW w:w="3100" w:type="dxa"/>
            <w:vAlign w:val="center"/>
          </w:tcPr>
          <w:p w:rsidR="00B46242" w:rsidRDefault="00EB70C2">
            <w:pPr>
              <w:spacing w:line="240" w:lineRule="auto"/>
            </w:pPr>
            <w:r>
              <w:t xml:space="preserve">B.1. </w:t>
            </w:r>
            <w:hyperlink w:anchor="bookmark=id.35nkun2">
              <w:r>
                <w:rPr>
                  <w:color w:val="0000FF"/>
                  <w:u w:val="single"/>
                </w:rPr>
                <w:t>Course prefix and number</w:t>
              </w:r>
            </w:hyperlink>
            <w:r>
              <w:t xml:space="preserve"> </w:t>
            </w:r>
          </w:p>
        </w:tc>
        <w:tc>
          <w:tcPr>
            <w:tcW w:w="3840" w:type="dxa"/>
          </w:tcPr>
          <w:p w:rsidR="00B46242" w:rsidRDefault="00B46242">
            <w:pPr>
              <w:spacing w:line="240" w:lineRule="auto"/>
              <w:rPr>
                <w:b/>
              </w:rPr>
            </w:pPr>
            <w:bookmarkStart w:id="14" w:name="bookmark=id.35nkun2" w:colFirst="0" w:colLast="0"/>
            <w:bookmarkEnd w:id="14"/>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B.2. Cross listing number if any</w:t>
            </w:r>
          </w:p>
        </w:tc>
        <w:tc>
          <w:tcPr>
            <w:tcW w:w="3840" w:type="dxa"/>
          </w:tcPr>
          <w:p w:rsidR="00B46242" w:rsidRDefault="00B46242">
            <w:pPr>
              <w:spacing w:line="240" w:lineRule="auto"/>
              <w:rPr>
                <w:b/>
              </w:rPr>
            </w:pPr>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 xml:space="preserve">B.3. </w:t>
            </w:r>
            <w:hyperlink w:anchor="bookmark=id.1ksv4uv">
              <w:r>
                <w:rPr>
                  <w:color w:val="0000FF"/>
                  <w:u w:val="single"/>
                </w:rPr>
                <w:t>Course title</w:t>
              </w:r>
            </w:hyperlink>
            <w:r>
              <w:t xml:space="preserve"> </w:t>
            </w:r>
          </w:p>
        </w:tc>
        <w:tc>
          <w:tcPr>
            <w:tcW w:w="3840" w:type="dxa"/>
          </w:tcPr>
          <w:p w:rsidR="00B46242" w:rsidRDefault="00B46242">
            <w:pPr>
              <w:spacing w:line="240" w:lineRule="auto"/>
              <w:rPr>
                <w:b/>
              </w:rPr>
            </w:pPr>
            <w:bookmarkStart w:id="15" w:name="bookmark=id.1ksv4uv" w:colFirst="0" w:colLast="0"/>
            <w:bookmarkEnd w:id="15"/>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 xml:space="preserve">B.4. </w:t>
            </w:r>
            <w:hyperlink w:anchor="bookmark=id.44sinio">
              <w:r>
                <w:rPr>
                  <w:color w:val="0000FF"/>
                  <w:u w:val="single"/>
                </w:rPr>
                <w:t>Course description</w:t>
              </w:r>
            </w:hyperlink>
            <w:r>
              <w:t xml:space="preserve"> </w:t>
            </w:r>
          </w:p>
        </w:tc>
        <w:tc>
          <w:tcPr>
            <w:tcW w:w="3840" w:type="dxa"/>
          </w:tcPr>
          <w:p w:rsidR="00B46242" w:rsidRDefault="00EB70C2">
            <w:pPr>
              <w:pBdr>
                <w:top w:val="nil"/>
                <w:left w:val="nil"/>
                <w:bottom w:val="nil"/>
                <w:right w:val="nil"/>
                <w:between w:val="nil"/>
              </w:pBdr>
              <w:spacing w:before="40" w:line="240" w:lineRule="auto"/>
              <w:rPr>
                <w:rFonts w:ascii="Gill Sans" w:eastAsia="Gill Sans" w:hAnsi="Gill Sans" w:cs="Gill Sans"/>
                <w:color w:val="000000"/>
                <w:sz w:val="16"/>
                <w:szCs w:val="16"/>
              </w:rPr>
            </w:pPr>
            <w:bookmarkStart w:id="16" w:name="bookmark=id.44sinio" w:colFirst="0" w:colLast="0"/>
            <w:bookmarkStart w:id="17" w:name="_heading=h.2jxsxqh" w:colFirst="0" w:colLast="0"/>
            <w:bookmarkEnd w:id="16"/>
            <w:bookmarkEnd w:id="17"/>
            <w:r>
              <w:rPr>
                <w:rFonts w:ascii="Gill Sans" w:eastAsia="Gill Sans" w:hAnsi="Gill Sans" w:cs="Gill Sans"/>
                <w:color w:val="000000"/>
                <w:sz w:val="16"/>
                <w:szCs w:val="16"/>
              </w:rPr>
              <w:t>The range of disabilities that manifest during the period from birth to six is examined. Emphasis is placed upon understanding characteristics, needs, medical considerations, identification, legal</w:t>
            </w:r>
            <w:r>
              <w:rPr>
                <w:rFonts w:ascii="Gill Sans" w:eastAsia="Gill Sans" w:hAnsi="Gill Sans" w:cs="Gill Sans"/>
                <w:color w:val="000000"/>
                <w:sz w:val="16"/>
                <w:szCs w:val="16"/>
              </w:rPr>
              <w:t>/ethical principles and service approaches.</w:t>
            </w:r>
          </w:p>
          <w:p w:rsidR="00B46242" w:rsidRDefault="00B46242">
            <w:pPr>
              <w:pBdr>
                <w:top w:val="nil"/>
                <w:left w:val="nil"/>
                <w:bottom w:val="nil"/>
                <w:right w:val="nil"/>
                <w:between w:val="nil"/>
              </w:pBdr>
              <w:spacing w:before="40" w:line="240" w:lineRule="auto"/>
              <w:rPr>
                <w:rFonts w:ascii="Gill Sans" w:eastAsia="Gill Sans" w:hAnsi="Gill Sans" w:cs="Gill Sans"/>
                <w:b/>
                <w:color w:val="000000"/>
                <w:sz w:val="16"/>
                <w:szCs w:val="16"/>
              </w:rPr>
            </w:pPr>
          </w:p>
        </w:tc>
        <w:tc>
          <w:tcPr>
            <w:tcW w:w="3840" w:type="dxa"/>
          </w:tcPr>
          <w:p w:rsidR="00B46242" w:rsidRDefault="00EB70C2">
            <w:pPr>
              <w:pBdr>
                <w:top w:val="nil"/>
                <w:left w:val="nil"/>
                <w:bottom w:val="nil"/>
                <w:right w:val="nil"/>
                <w:between w:val="nil"/>
              </w:pBdr>
              <w:spacing w:before="40" w:line="240" w:lineRule="auto"/>
              <w:rPr>
                <w:rFonts w:ascii="Gill Sans" w:eastAsia="Gill Sans" w:hAnsi="Gill Sans" w:cs="Gill Sans"/>
                <w:color w:val="000000"/>
                <w:sz w:val="16"/>
                <w:szCs w:val="16"/>
              </w:rPr>
            </w:pPr>
            <w:r>
              <w:rPr>
                <w:rFonts w:ascii="Gill Sans" w:eastAsia="Gill Sans" w:hAnsi="Gill Sans" w:cs="Gill Sans"/>
                <w:color w:val="000000"/>
                <w:sz w:val="16"/>
                <w:szCs w:val="16"/>
              </w:rPr>
              <w:t>The range of exceptionalities that manifest during the period from birth to six is examined. Emphasis is placed upon understanding characteristics, needs, medical considerations, identification, legal/ethical pr</w:t>
            </w:r>
            <w:r>
              <w:rPr>
                <w:rFonts w:ascii="Gill Sans" w:eastAsia="Gill Sans" w:hAnsi="Gill Sans" w:cs="Gill Sans"/>
                <w:color w:val="000000"/>
                <w:sz w:val="16"/>
                <w:szCs w:val="16"/>
              </w:rPr>
              <w:t>inciples and service approaches.</w:t>
            </w:r>
          </w:p>
          <w:p w:rsidR="00B46242" w:rsidRDefault="00B46242">
            <w:pPr>
              <w:pBdr>
                <w:top w:val="nil"/>
                <w:left w:val="nil"/>
                <w:bottom w:val="nil"/>
                <w:right w:val="nil"/>
                <w:between w:val="nil"/>
              </w:pBdr>
              <w:spacing w:before="40" w:line="240" w:lineRule="auto"/>
              <w:rPr>
                <w:rFonts w:ascii="Gill Sans" w:eastAsia="Gill Sans" w:hAnsi="Gill Sans" w:cs="Gill Sans"/>
                <w:b/>
                <w:color w:val="000000"/>
                <w:sz w:val="16"/>
                <w:szCs w:val="16"/>
              </w:rPr>
            </w:pPr>
          </w:p>
        </w:tc>
      </w:tr>
      <w:tr w:rsidR="00B46242">
        <w:tc>
          <w:tcPr>
            <w:tcW w:w="3100" w:type="dxa"/>
            <w:vAlign w:val="center"/>
          </w:tcPr>
          <w:p w:rsidR="00B46242" w:rsidRDefault="00EB70C2">
            <w:pPr>
              <w:spacing w:line="240" w:lineRule="auto"/>
            </w:pPr>
            <w:r>
              <w:t xml:space="preserve">B.5. </w:t>
            </w:r>
            <w:hyperlink w:anchor="bookmark=id.z337ya">
              <w:r>
                <w:rPr>
                  <w:color w:val="0000FF"/>
                  <w:u w:val="single"/>
                </w:rPr>
                <w:t>Prerequisite(s)</w:t>
              </w:r>
            </w:hyperlink>
          </w:p>
        </w:tc>
        <w:tc>
          <w:tcPr>
            <w:tcW w:w="3840" w:type="dxa"/>
          </w:tcPr>
          <w:p w:rsidR="00B46242" w:rsidRDefault="00B46242">
            <w:pPr>
              <w:spacing w:line="240" w:lineRule="auto"/>
              <w:rPr>
                <w:b/>
              </w:rPr>
            </w:pPr>
            <w:bookmarkStart w:id="18" w:name="bookmark=id.z337ya" w:colFirst="0" w:colLast="0"/>
            <w:bookmarkEnd w:id="18"/>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 xml:space="preserve">B.6. </w:t>
            </w:r>
            <w:hyperlink w:anchor="bookmark=id.28h4qwu">
              <w:r>
                <w:rPr>
                  <w:color w:val="0000FF"/>
                  <w:u w:val="single"/>
                </w:rPr>
                <w:t>Offered</w:t>
              </w:r>
            </w:hyperlink>
          </w:p>
        </w:tc>
        <w:tc>
          <w:tcPr>
            <w:tcW w:w="3840" w:type="dxa"/>
          </w:tcPr>
          <w:p w:rsidR="00B46242" w:rsidRDefault="00EB70C2">
            <w:pPr>
              <w:spacing w:line="240" w:lineRule="auto"/>
              <w:rPr>
                <w:b/>
                <w:sz w:val="20"/>
                <w:szCs w:val="20"/>
              </w:rPr>
            </w:pPr>
            <w:bookmarkStart w:id="19" w:name="bookmark=id.3j2qqm3" w:colFirst="0" w:colLast="0"/>
            <w:bookmarkEnd w:id="19"/>
            <w:r>
              <w:rPr>
                <w:b/>
                <w:sz w:val="20"/>
                <w:szCs w:val="20"/>
              </w:rPr>
              <w:t xml:space="preserve">Summer </w:t>
            </w:r>
          </w:p>
          <w:p w:rsidR="00B46242" w:rsidRDefault="00B46242">
            <w:pPr>
              <w:spacing w:line="240" w:lineRule="auto"/>
              <w:rPr>
                <w:b/>
                <w:sz w:val="20"/>
                <w:szCs w:val="20"/>
              </w:rPr>
            </w:pPr>
          </w:p>
        </w:tc>
        <w:tc>
          <w:tcPr>
            <w:tcW w:w="3840" w:type="dxa"/>
          </w:tcPr>
          <w:p w:rsidR="00B46242" w:rsidRDefault="00EB70C2">
            <w:pPr>
              <w:spacing w:line="240" w:lineRule="auto"/>
              <w:rPr>
                <w:b/>
                <w:sz w:val="20"/>
                <w:szCs w:val="20"/>
              </w:rPr>
            </w:pPr>
            <w:r>
              <w:rPr>
                <w:b/>
                <w:sz w:val="20"/>
                <w:szCs w:val="20"/>
              </w:rPr>
              <w:t xml:space="preserve">Spring  </w:t>
            </w:r>
          </w:p>
          <w:p w:rsidR="00B46242" w:rsidRDefault="00B46242">
            <w:pPr>
              <w:spacing w:line="240" w:lineRule="auto"/>
              <w:rPr>
                <w:b/>
                <w:sz w:val="20"/>
                <w:szCs w:val="20"/>
              </w:rPr>
            </w:pPr>
          </w:p>
        </w:tc>
      </w:tr>
      <w:tr w:rsidR="00B46242">
        <w:tc>
          <w:tcPr>
            <w:tcW w:w="3100" w:type="dxa"/>
            <w:vAlign w:val="center"/>
          </w:tcPr>
          <w:p w:rsidR="00B46242" w:rsidRDefault="00EB70C2">
            <w:pPr>
              <w:spacing w:line="240" w:lineRule="auto"/>
            </w:pPr>
            <w:r>
              <w:t xml:space="preserve">B.7. </w:t>
            </w:r>
            <w:hyperlink w:anchor="bookmark=id.1y810tw">
              <w:r>
                <w:rPr>
                  <w:color w:val="0000FF"/>
                  <w:u w:val="single"/>
                </w:rPr>
                <w:t>Contact hours</w:t>
              </w:r>
            </w:hyperlink>
            <w:r>
              <w:t xml:space="preserve"> </w:t>
            </w:r>
          </w:p>
        </w:tc>
        <w:tc>
          <w:tcPr>
            <w:tcW w:w="3840" w:type="dxa"/>
          </w:tcPr>
          <w:p w:rsidR="00B46242" w:rsidRDefault="00B46242">
            <w:pPr>
              <w:spacing w:line="240" w:lineRule="auto"/>
              <w:rPr>
                <w:b/>
              </w:rPr>
            </w:pPr>
            <w:bookmarkStart w:id="20" w:name="bookmark=id.1y810tw" w:colFirst="0" w:colLast="0"/>
            <w:bookmarkEnd w:id="20"/>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 xml:space="preserve">B.8. </w:t>
            </w:r>
            <w:hyperlink w:anchor="bookmark=id.4i7ojhp">
              <w:r>
                <w:rPr>
                  <w:color w:val="0000FF"/>
                  <w:u w:val="single"/>
                </w:rPr>
                <w:t>Credit hours</w:t>
              </w:r>
            </w:hyperlink>
          </w:p>
        </w:tc>
        <w:tc>
          <w:tcPr>
            <w:tcW w:w="3840" w:type="dxa"/>
          </w:tcPr>
          <w:p w:rsidR="00B46242" w:rsidRDefault="00B46242">
            <w:pPr>
              <w:spacing w:line="240" w:lineRule="auto"/>
              <w:rPr>
                <w:b/>
              </w:rPr>
            </w:pPr>
            <w:bookmarkStart w:id="21" w:name="bookmark=id.4i7ojhp" w:colFirst="0" w:colLast="0"/>
            <w:bookmarkEnd w:id="21"/>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B.9.</w:t>
            </w:r>
            <w:hyperlink w:anchor="bookmark=id.2xcytpi">
              <w:r>
                <w:rPr>
                  <w:color w:val="0000FF"/>
                  <w:u w:val="single"/>
                </w:rPr>
                <w:t xml:space="preserve"> Justify differences if any</w:t>
              </w:r>
            </w:hyperlink>
          </w:p>
        </w:tc>
        <w:tc>
          <w:tcPr>
            <w:tcW w:w="7680" w:type="dxa"/>
            <w:gridSpan w:val="2"/>
          </w:tcPr>
          <w:p w:rsidR="00B46242" w:rsidRDefault="00B46242">
            <w:pPr>
              <w:spacing w:line="240" w:lineRule="auto"/>
              <w:rPr>
                <w:rFonts w:ascii="Calibri" w:eastAsia="Calibri" w:hAnsi="Calibri" w:cs="Calibri"/>
                <w:b/>
                <w:smallCaps/>
                <w:sz w:val="24"/>
                <w:szCs w:val="24"/>
              </w:rPr>
            </w:pPr>
            <w:bookmarkStart w:id="22" w:name="bookmark=id.2xcytpi" w:colFirst="0" w:colLast="0"/>
            <w:bookmarkEnd w:id="22"/>
          </w:p>
        </w:tc>
      </w:tr>
      <w:tr w:rsidR="00B46242">
        <w:tc>
          <w:tcPr>
            <w:tcW w:w="3100" w:type="dxa"/>
            <w:vAlign w:val="center"/>
          </w:tcPr>
          <w:p w:rsidR="00B46242" w:rsidRDefault="00EB70C2">
            <w:pPr>
              <w:spacing w:line="240" w:lineRule="auto"/>
            </w:pPr>
            <w:r>
              <w:t xml:space="preserve">B.10. </w:t>
            </w:r>
            <w:hyperlink w:anchor="bookmark=id.nmf14n">
              <w:r>
                <w:rPr>
                  <w:color w:val="0000FF"/>
                  <w:u w:val="single"/>
                </w:rPr>
                <w:t>Grading system</w:t>
              </w:r>
            </w:hyperlink>
            <w:r>
              <w:t xml:space="preserve"> </w:t>
            </w:r>
          </w:p>
        </w:tc>
        <w:tc>
          <w:tcPr>
            <w:tcW w:w="3840" w:type="dxa"/>
          </w:tcPr>
          <w:p w:rsidR="00B46242" w:rsidRDefault="00B46242">
            <w:pPr>
              <w:spacing w:line="240" w:lineRule="auto"/>
              <w:rPr>
                <w:b/>
                <w:sz w:val="20"/>
                <w:szCs w:val="20"/>
              </w:rPr>
            </w:pPr>
          </w:p>
        </w:tc>
        <w:tc>
          <w:tcPr>
            <w:tcW w:w="3840" w:type="dxa"/>
          </w:tcPr>
          <w:p w:rsidR="00B46242" w:rsidRDefault="00B46242">
            <w:pPr>
              <w:spacing w:line="240" w:lineRule="auto"/>
              <w:rPr>
                <w:b/>
                <w:sz w:val="20"/>
                <w:szCs w:val="20"/>
              </w:rPr>
            </w:pPr>
          </w:p>
        </w:tc>
      </w:tr>
      <w:tr w:rsidR="00B46242">
        <w:tc>
          <w:tcPr>
            <w:tcW w:w="3100" w:type="dxa"/>
            <w:vAlign w:val="center"/>
          </w:tcPr>
          <w:p w:rsidR="00B46242" w:rsidRDefault="00EB70C2">
            <w:pPr>
              <w:spacing w:line="240" w:lineRule="auto"/>
            </w:pPr>
            <w:r>
              <w:t xml:space="preserve">B.11. </w:t>
            </w:r>
            <w:hyperlink w:anchor="bookmark=id.1ci93xb">
              <w:r>
                <w:rPr>
                  <w:color w:val="0000FF"/>
                  <w:u w:val="single"/>
                </w:rPr>
                <w:t>Instructional methods</w:t>
              </w:r>
            </w:hyperlink>
          </w:p>
        </w:tc>
        <w:tc>
          <w:tcPr>
            <w:tcW w:w="3840" w:type="dxa"/>
          </w:tcPr>
          <w:p w:rsidR="00B46242" w:rsidRDefault="00B46242">
            <w:pPr>
              <w:spacing w:line="240" w:lineRule="auto"/>
              <w:rPr>
                <w:b/>
                <w:sz w:val="20"/>
                <w:szCs w:val="20"/>
              </w:rPr>
            </w:pPr>
            <w:bookmarkStart w:id="23" w:name="bookmark=id.1ci93xb" w:colFirst="0" w:colLast="0"/>
            <w:bookmarkEnd w:id="23"/>
          </w:p>
        </w:tc>
        <w:tc>
          <w:tcPr>
            <w:tcW w:w="3840" w:type="dxa"/>
          </w:tcPr>
          <w:p w:rsidR="00B46242" w:rsidRDefault="00B46242">
            <w:pPr>
              <w:spacing w:line="240" w:lineRule="auto"/>
              <w:rPr>
                <w:b/>
                <w:sz w:val="20"/>
                <w:szCs w:val="20"/>
              </w:rPr>
            </w:pPr>
          </w:p>
        </w:tc>
      </w:tr>
      <w:tr w:rsidR="00B46242">
        <w:tc>
          <w:tcPr>
            <w:tcW w:w="3100" w:type="dxa"/>
            <w:vAlign w:val="center"/>
          </w:tcPr>
          <w:p w:rsidR="00B46242" w:rsidRDefault="00EB70C2">
            <w:pPr>
              <w:spacing w:line="240" w:lineRule="auto"/>
            </w:pPr>
            <w:r>
              <w:t>B.12.</w:t>
            </w:r>
            <w:hyperlink w:anchor="bookmark=id.3whwml4">
              <w:r>
                <w:rPr>
                  <w:color w:val="0000FF"/>
                  <w:u w:val="single"/>
                </w:rPr>
                <w:t>Categories</w:t>
              </w:r>
            </w:hyperlink>
          </w:p>
        </w:tc>
        <w:tc>
          <w:tcPr>
            <w:tcW w:w="3840" w:type="dxa"/>
          </w:tcPr>
          <w:p w:rsidR="00B46242" w:rsidRDefault="00B46242">
            <w:pPr>
              <w:spacing w:line="240" w:lineRule="auto"/>
              <w:rPr>
                <w:b/>
                <w:sz w:val="20"/>
                <w:szCs w:val="20"/>
              </w:rPr>
            </w:pPr>
            <w:bookmarkStart w:id="24" w:name="bookmark=id.3whwml4" w:colFirst="0" w:colLast="0"/>
            <w:bookmarkEnd w:id="24"/>
          </w:p>
        </w:tc>
        <w:tc>
          <w:tcPr>
            <w:tcW w:w="3840" w:type="dxa"/>
          </w:tcPr>
          <w:p w:rsidR="00B46242" w:rsidRDefault="00B46242">
            <w:pPr>
              <w:spacing w:line="240" w:lineRule="auto"/>
              <w:rPr>
                <w:b/>
                <w:sz w:val="20"/>
                <w:szCs w:val="20"/>
              </w:rPr>
            </w:pPr>
          </w:p>
        </w:tc>
      </w:tr>
      <w:tr w:rsidR="00B46242">
        <w:tc>
          <w:tcPr>
            <w:tcW w:w="3100" w:type="dxa"/>
            <w:vAlign w:val="center"/>
          </w:tcPr>
          <w:p w:rsidR="00B46242" w:rsidRDefault="00EB70C2">
            <w:pPr>
              <w:spacing w:line="240" w:lineRule="auto"/>
            </w:pPr>
            <w:r>
              <w:t xml:space="preserve">B.13. </w:t>
            </w:r>
            <w:hyperlink w:anchor="bookmark=id.2bn6wsx">
              <w:r>
                <w:rPr>
                  <w:color w:val="0000FF"/>
                  <w:u w:val="single"/>
                </w:rPr>
                <w:t>How will student performance be evaluated?</w:t>
              </w:r>
            </w:hyperlink>
          </w:p>
        </w:tc>
        <w:tc>
          <w:tcPr>
            <w:tcW w:w="3840" w:type="dxa"/>
          </w:tcPr>
          <w:p w:rsidR="00B46242" w:rsidRDefault="00B46242">
            <w:pPr>
              <w:spacing w:line="240" w:lineRule="auto"/>
              <w:rPr>
                <w:b/>
                <w:sz w:val="20"/>
                <w:szCs w:val="20"/>
              </w:rPr>
            </w:pPr>
            <w:bookmarkStart w:id="25" w:name="bookmark=id.2bn6wsx" w:colFirst="0" w:colLast="0"/>
            <w:bookmarkEnd w:id="25"/>
          </w:p>
        </w:tc>
        <w:tc>
          <w:tcPr>
            <w:tcW w:w="3840" w:type="dxa"/>
          </w:tcPr>
          <w:p w:rsidR="00B46242" w:rsidRDefault="00B46242">
            <w:pPr>
              <w:spacing w:line="240" w:lineRule="auto"/>
              <w:rPr>
                <w:b/>
                <w:sz w:val="20"/>
                <w:szCs w:val="20"/>
              </w:rPr>
            </w:pPr>
          </w:p>
        </w:tc>
      </w:tr>
      <w:tr w:rsidR="00B46242">
        <w:tc>
          <w:tcPr>
            <w:tcW w:w="3100" w:type="dxa"/>
            <w:vAlign w:val="center"/>
          </w:tcPr>
          <w:p w:rsidR="00B46242" w:rsidRDefault="00EB70C2">
            <w:pPr>
              <w:spacing w:line="240" w:lineRule="auto"/>
            </w:pPr>
            <w:r>
              <w:t xml:space="preserve">B.14. </w:t>
            </w:r>
            <w:hyperlink w:anchor="bookmark=id.qsh70q">
              <w:r>
                <w:rPr>
                  <w:color w:val="0000FF"/>
                  <w:u w:val="single"/>
                </w:rPr>
                <w:t>Redundancy with, existing courses</w:t>
              </w:r>
            </w:hyperlink>
          </w:p>
        </w:tc>
        <w:tc>
          <w:tcPr>
            <w:tcW w:w="3840" w:type="dxa"/>
          </w:tcPr>
          <w:p w:rsidR="00B46242" w:rsidRDefault="00B46242">
            <w:pPr>
              <w:spacing w:line="240" w:lineRule="auto"/>
              <w:rPr>
                <w:b/>
              </w:rPr>
            </w:pPr>
            <w:bookmarkStart w:id="26" w:name="bookmark=id.qsh70q" w:colFirst="0" w:colLast="0"/>
            <w:bookmarkEnd w:id="26"/>
          </w:p>
        </w:tc>
        <w:tc>
          <w:tcPr>
            <w:tcW w:w="3840" w:type="dxa"/>
          </w:tcPr>
          <w:p w:rsidR="00B46242" w:rsidRDefault="00B46242">
            <w:pPr>
              <w:spacing w:line="240" w:lineRule="auto"/>
              <w:rPr>
                <w:b/>
              </w:rPr>
            </w:pPr>
          </w:p>
        </w:tc>
      </w:tr>
      <w:tr w:rsidR="00B46242">
        <w:tc>
          <w:tcPr>
            <w:tcW w:w="3100" w:type="dxa"/>
            <w:vAlign w:val="center"/>
          </w:tcPr>
          <w:p w:rsidR="00B46242" w:rsidRDefault="00EB70C2">
            <w:pPr>
              <w:spacing w:line="240" w:lineRule="auto"/>
            </w:pPr>
            <w:r>
              <w:t>B. 15. Other changes, if any</w:t>
            </w:r>
          </w:p>
        </w:tc>
        <w:tc>
          <w:tcPr>
            <w:tcW w:w="7680" w:type="dxa"/>
            <w:gridSpan w:val="2"/>
          </w:tcPr>
          <w:p w:rsidR="00B46242" w:rsidRDefault="00B46242">
            <w:pPr>
              <w:spacing w:line="240" w:lineRule="auto"/>
              <w:rPr>
                <w:rFonts w:ascii="Calibri" w:eastAsia="Calibri" w:hAnsi="Calibri" w:cs="Calibri"/>
                <w:b/>
                <w:smallCaps/>
                <w:sz w:val="24"/>
                <w:szCs w:val="24"/>
              </w:rPr>
            </w:pPr>
          </w:p>
        </w:tc>
      </w:tr>
    </w:tbl>
    <w:p w:rsidR="00B46242" w:rsidRDefault="00B46242">
      <w:pPr>
        <w:spacing w:line="240" w:lineRule="auto"/>
      </w:pPr>
    </w:p>
    <w:p w:rsidR="00B46242" w:rsidRDefault="00B46242">
      <w:pPr>
        <w:spacing w:line="240" w:lineRule="auto"/>
      </w:pPr>
    </w:p>
    <w:p w:rsidR="00B46242" w:rsidRDefault="00B46242">
      <w:pPr>
        <w:spacing w:line="240" w:lineRule="auto"/>
      </w:pPr>
    </w:p>
    <w:p w:rsidR="00B46242" w:rsidRDefault="00EB70C2">
      <w:pPr>
        <w:spacing w:line="240" w:lineRule="auto"/>
      </w:pPr>
      <w:r>
        <w:br w:type="page"/>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46242">
        <w:tc>
          <w:tcPr>
            <w:tcW w:w="10780" w:type="dxa"/>
            <w:vAlign w:val="center"/>
          </w:tcPr>
          <w:p w:rsidR="00B46242" w:rsidRDefault="00EB70C2">
            <w:pPr>
              <w:rPr>
                <w:sz w:val="20"/>
                <w:szCs w:val="20"/>
              </w:rPr>
            </w:pPr>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w:t>
            </w:r>
            <w:r>
              <w:t>ommittee website. Scroll down until you see the Word files for the current catalog. (2) Download ALL catalog sections relevant for this proposal, including course descriptions and/or other affected programs.  (3) Place ALL relevant catalog copy into a sing</w:t>
            </w:r>
            <w:r>
              <w:t>le file.  Put page breaks between sections and delete any catalog pages not relevant for this proposal. (4) Using the track changes function, revise the catalog pages to demonstrate what the information should look like in next year’s catalog.  (5) Check t</w:t>
            </w:r>
            <w:r>
              <w:t xml:space="preserve">he revised catalog pages against the proposal form, especially making sure that program totals are correct if adding/deleting course credits.  </w:t>
            </w:r>
          </w:p>
        </w:tc>
      </w:tr>
    </w:tbl>
    <w:p w:rsidR="00B46242" w:rsidRDefault="00EB70C2">
      <w:pPr>
        <w:pStyle w:val="Heading2"/>
        <w:jc w:val="left"/>
      </w:pPr>
      <w:r>
        <w:t>D. Signatures</w:t>
      </w:r>
    </w:p>
    <w:p w:rsidR="00B46242" w:rsidRDefault="00EB70C2">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B46242" w:rsidRDefault="00EB70C2">
      <w:pPr>
        <w:numPr>
          <w:ilvl w:val="0"/>
          <w:numId w:val="3"/>
        </w:numPr>
        <w:pBdr>
          <w:top w:val="nil"/>
          <w:left w:val="nil"/>
          <w:bottom w:val="nil"/>
          <w:right w:val="nil"/>
          <w:between w:val="nil"/>
        </w:pBdr>
        <w:shd w:val="clear" w:color="auto" w:fill="FDE9D9"/>
      </w:pPr>
      <w:r>
        <w:rPr>
          <w:color w:val="000000"/>
        </w:rPr>
        <w:t>Proposals</w:t>
      </w:r>
      <w:r>
        <w:rPr>
          <w:color w:val="000000"/>
        </w:rPr>
        <w:t xml:space="preserve"> that do not have appropriate approval signatures will not be considered. </w:t>
      </w:r>
    </w:p>
    <w:p w:rsidR="00B46242" w:rsidRDefault="00EB70C2">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B46242" w:rsidRDefault="00EB70C2">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B46242" w:rsidRDefault="00B46242">
      <w:pPr>
        <w:pStyle w:val="Heading5"/>
      </w:pPr>
    </w:p>
    <w:p w:rsidR="00B46242" w:rsidRDefault="00EB70C2">
      <w:pPr>
        <w:pStyle w:val="Heading5"/>
      </w:pPr>
      <w:r>
        <w:t>D.1. Approvals:   required from programs/departments/deans who originate th</w:t>
      </w:r>
      <w:r>
        <w:t xml:space="preserve">e proposal.  may include multiple departments, e.g., for joint/interdisciplinary prposals. </w:t>
      </w: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46242">
        <w:tc>
          <w:tcPr>
            <w:tcW w:w="3168" w:type="dxa"/>
            <w:vAlign w:val="center"/>
          </w:tcPr>
          <w:p w:rsidR="00B46242" w:rsidRDefault="00EB70C2">
            <w:pPr>
              <w:pStyle w:val="Heading5"/>
              <w:jc w:val="center"/>
            </w:pPr>
            <w:r>
              <w:t>Name</w:t>
            </w:r>
          </w:p>
        </w:tc>
        <w:tc>
          <w:tcPr>
            <w:tcW w:w="3254" w:type="dxa"/>
            <w:vAlign w:val="center"/>
          </w:tcPr>
          <w:p w:rsidR="00B46242" w:rsidRDefault="00EB70C2">
            <w:pPr>
              <w:pStyle w:val="Heading5"/>
              <w:jc w:val="center"/>
            </w:pPr>
            <w:r>
              <w:t>Position/affiliation</w:t>
            </w:r>
          </w:p>
        </w:tc>
        <w:tc>
          <w:tcPr>
            <w:tcW w:w="3197" w:type="dxa"/>
            <w:vAlign w:val="center"/>
          </w:tcPr>
          <w:p w:rsidR="00B46242" w:rsidRDefault="00EB70C2">
            <w:pPr>
              <w:pStyle w:val="Heading5"/>
              <w:jc w:val="center"/>
            </w:pPr>
            <w:hyperlink w:anchor="_heading=h.37m2jsg">
              <w:r>
                <w:rPr>
                  <w:color w:val="0000FF"/>
                  <w:u w:val="single"/>
                </w:rPr>
                <w:t>Signature</w:t>
              </w:r>
            </w:hyperlink>
          </w:p>
        </w:tc>
        <w:tc>
          <w:tcPr>
            <w:tcW w:w="1161" w:type="dxa"/>
            <w:vAlign w:val="center"/>
          </w:tcPr>
          <w:p w:rsidR="00B46242" w:rsidRDefault="00EB70C2">
            <w:pPr>
              <w:pStyle w:val="Heading5"/>
              <w:jc w:val="center"/>
            </w:pPr>
            <w:r>
              <w:t>Date</w:t>
            </w:r>
          </w:p>
        </w:tc>
      </w:tr>
      <w:tr w:rsidR="00B46242">
        <w:trPr>
          <w:trHeight w:val="480"/>
        </w:trPr>
        <w:tc>
          <w:tcPr>
            <w:tcW w:w="3168" w:type="dxa"/>
            <w:vAlign w:val="center"/>
          </w:tcPr>
          <w:p w:rsidR="00B46242" w:rsidRDefault="00EB70C2">
            <w:pPr>
              <w:spacing w:line="240" w:lineRule="auto"/>
            </w:pPr>
            <w:r>
              <w:t>Ying Hui-Michael</w:t>
            </w:r>
          </w:p>
        </w:tc>
        <w:tc>
          <w:tcPr>
            <w:tcW w:w="3254" w:type="dxa"/>
            <w:vAlign w:val="center"/>
          </w:tcPr>
          <w:p w:rsidR="00B46242" w:rsidRDefault="00EB70C2">
            <w:pPr>
              <w:spacing w:line="240" w:lineRule="auto"/>
            </w:pPr>
            <w:r>
              <w:t>Chair of Special Education</w:t>
            </w:r>
          </w:p>
        </w:tc>
        <w:tc>
          <w:tcPr>
            <w:tcW w:w="3197" w:type="dxa"/>
            <w:vAlign w:val="center"/>
          </w:tcPr>
          <w:p w:rsidR="00B46242" w:rsidRDefault="00B46242">
            <w:pPr>
              <w:spacing w:line="240" w:lineRule="auto"/>
            </w:pPr>
          </w:p>
        </w:tc>
        <w:tc>
          <w:tcPr>
            <w:tcW w:w="1161" w:type="dxa"/>
            <w:vAlign w:val="center"/>
          </w:tcPr>
          <w:p w:rsidR="00B46242" w:rsidRDefault="00B46242">
            <w:pPr>
              <w:spacing w:line="240" w:lineRule="auto"/>
            </w:pPr>
          </w:p>
        </w:tc>
      </w:tr>
      <w:tr w:rsidR="00B46242">
        <w:trPr>
          <w:trHeight w:val="480"/>
        </w:trPr>
        <w:tc>
          <w:tcPr>
            <w:tcW w:w="3168" w:type="dxa"/>
            <w:vAlign w:val="center"/>
          </w:tcPr>
          <w:p w:rsidR="00B46242" w:rsidRDefault="00EB70C2">
            <w:pPr>
              <w:spacing w:line="240" w:lineRule="auto"/>
            </w:pPr>
            <w:r>
              <w:t xml:space="preserve">Beth </w:t>
            </w:r>
            <w:proofErr w:type="spellStart"/>
            <w:r>
              <w:t>Pinheiro</w:t>
            </w:r>
            <w:proofErr w:type="spellEnd"/>
          </w:p>
        </w:tc>
        <w:tc>
          <w:tcPr>
            <w:tcW w:w="3254" w:type="dxa"/>
            <w:vAlign w:val="center"/>
          </w:tcPr>
          <w:p w:rsidR="00B46242" w:rsidRDefault="00EB70C2">
            <w:pPr>
              <w:spacing w:line="240" w:lineRule="auto"/>
            </w:pPr>
            <w:r>
              <w:t>Coordinator ECSE M.Ed.</w:t>
            </w:r>
          </w:p>
        </w:tc>
        <w:tc>
          <w:tcPr>
            <w:tcW w:w="3197" w:type="dxa"/>
            <w:vAlign w:val="center"/>
          </w:tcPr>
          <w:p w:rsidR="00B46242" w:rsidRDefault="00B46242">
            <w:pPr>
              <w:spacing w:line="240" w:lineRule="auto"/>
            </w:pPr>
          </w:p>
        </w:tc>
        <w:tc>
          <w:tcPr>
            <w:tcW w:w="1161" w:type="dxa"/>
            <w:vAlign w:val="center"/>
          </w:tcPr>
          <w:p w:rsidR="00B46242" w:rsidRDefault="00B46242">
            <w:pPr>
              <w:spacing w:line="240" w:lineRule="auto"/>
            </w:pPr>
          </w:p>
        </w:tc>
      </w:tr>
      <w:tr w:rsidR="00B46242">
        <w:trPr>
          <w:trHeight w:val="480"/>
        </w:trPr>
        <w:tc>
          <w:tcPr>
            <w:tcW w:w="3168" w:type="dxa"/>
            <w:vAlign w:val="center"/>
          </w:tcPr>
          <w:p w:rsidR="00B46242" w:rsidRDefault="00EB70C2">
            <w:pPr>
              <w:spacing w:line="240" w:lineRule="auto"/>
            </w:pPr>
            <w:r>
              <w:t>Jeannine Dingus-Eason</w:t>
            </w:r>
          </w:p>
        </w:tc>
        <w:tc>
          <w:tcPr>
            <w:tcW w:w="3254" w:type="dxa"/>
            <w:vAlign w:val="center"/>
          </w:tcPr>
          <w:p w:rsidR="00B46242" w:rsidRDefault="00EB70C2">
            <w:pPr>
              <w:spacing w:line="240" w:lineRule="auto"/>
            </w:pPr>
            <w:r>
              <w:t>Dean of FSEHD</w:t>
            </w:r>
          </w:p>
        </w:tc>
        <w:tc>
          <w:tcPr>
            <w:tcW w:w="3197" w:type="dxa"/>
            <w:vAlign w:val="center"/>
          </w:tcPr>
          <w:p w:rsidR="00B46242" w:rsidRDefault="00B46242">
            <w:pPr>
              <w:spacing w:line="240" w:lineRule="auto"/>
            </w:pPr>
          </w:p>
        </w:tc>
        <w:tc>
          <w:tcPr>
            <w:tcW w:w="1161" w:type="dxa"/>
            <w:vAlign w:val="center"/>
          </w:tcPr>
          <w:p w:rsidR="00B46242" w:rsidRDefault="00EB70C2">
            <w:pPr>
              <w:spacing w:line="240" w:lineRule="auto"/>
            </w:pPr>
            <w:r>
              <w:t>Tab to add rows</w:t>
            </w:r>
          </w:p>
        </w:tc>
      </w:tr>
    </w:tbl>
    <w:p w:rsidR="00B46242" w:rsidRDefault="00B46242">
      <w:pPr>
        <w:pStyle w:val="Heading5"/>
      </w:pPr>
    </w:p>
    <w:p w:rsidR="00B46242" w:rsidRDefault="00EB70C2">
      <w:pPr>
        <w:pStyle w:val="Heading5"/>
        <w:rPr>
          <w:color w:val="0000FF"/>
          <w:u w:val="single"/>
        </w:rPr>
      </w:pPr>
      <w:r>
        <w:t xml:space="preserve">D.2. </w:t>
      </w:r>
      <w:hyperlink w:anchor="bookmark=id.2grqrue">
        <w:r>
          <w:rPr>
            <w:color w:val="0000FF"/>
            <w:u w:val="single"/>
          </w:rPr>
          <w:t>Acknowledgements</w:t>
        </w:r>
      </w:hyperlink>
      <w:bookmarkStart w:id="27" w:name="bookmark=id.2grqrue" w:colFirst="0" w:colLast="0"/>
      <w:bookmarkEnd w:id="27"/>
      <w:r>
        <w:rPr>
          <w:color w:val="0000FF"/>
          <w:u w:val="single"/>
        </w:rPr>
        <w:t xml:space="preserve">: </w:t>
      </w:r>
      <w:r>
        <w:t>REQUIRED from OTHER PROGRAMS/DEPARTMENTS IMPACTED BY THE PROPOSAL. SIGNATURE DOES NOT INDICATE APPROVAL, ONLY AWARENESS THAT THE PROPOSAL IS BEING SUBMITTED.  List all other programs and departments affected by this proposal.  Signatures from these departm</w:t>
      </w:r>
      <w:r>
        <w:t xml:space="preserve">ents are required in the signature section. CONCERNS SHOULD BE BROUGHT TO THE GRADUATE COMMITTEE MEETING FOR DISCUSSION.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46242">
        <w:tc>
          <w:tcPr>
            <w:tcW w:w="3168" w:type="dxa"/>
            <w:vAlign w:val="center"/>
          </w:tcPr>
          <w:p w:rsidR="00B46242" w:rsidRDefault="00EB70C2">
            <w:pPr>
              <w:pStyle w:val="Heading5"/>
              <w:jc w:val="center"/>
            </w:pPr>
            <w:r>
              <w:t>Name</w:t>
            </w:r>
          </w:p>
        </w:tc>
        <w:tc>
          <w:tcPr>
            <w:tcW w:w="3254" w:type="dxa"/>
            <w:vAlign w:val="center"/>
          </w:tcPr>
          <w:p w:rsidR="00B46242" w:rsidRDefault="00EB70C2">
            <w:pPr>
              <w:pStyle w:val="Heading5"/>
              <w:jc w:val="center"/>
            </w:pPr>
            <w:r>
              <w:t>Position/affiliation</w:t>
            </w:r>
          </w:p>
        </w:tc>
        <w:tc>
          <w:tcPr>
            <w:tcW w:w="3197" w:type="dxa"/>
            <w:vAlign w:val="center"/>
          </w:tcPr>
          <w:p w:rsidR="00B46242" w:rsidRDefault="00EB70C2">
            <w:pPr>
              <w:pStyle w:val="Heading5"/>
              <w:jc w:val="center"/>
              <w:rPr>
                <w:color w:val="0000FF"/>
                <w:u w:val="single"/>
              </w:rPr>
            </w:pPr>
            <w:hyperlink w:anchor="bookmark=id.vx1227">
              <w:r>
                <w:rPr>
                  <w:color w:val="0000FF"/>
                  <w:u w:val="single"/>
                </w:rPr>
                <w:t>Signature</w:t>
              </w:r>
            </w:hyperlink>
            <w:bookmarkStart w:id="28" w:name="bookmark=id.vx1227" w:colFirst="0" w:colLast="0"/>
            <w:bookmarkEnd w:id="28"/>
          </w:p>
        </w:tc>
        <w:tc>
          <w:tcPr>
            <w:tcW w:w="1161" w:type="dxa"/>
            <w:vAlign w:val="center"/>
          </w:tcPr>
          <w:p w:rsidR="00B46242" w:rsidRDefault="00EB70C2">
            <w:pPr>
              <w:pStyle w:val="Heading5"/>
              <w:jc w:val="center"/>
            </w:pPr>
            <w:r>
              <w:t>Date</w:t>
            </w:r>
          </w:p>
        </w:tc>
      </w:tr>
      <w:tr w:rsidR="00B46242">
        <w:trPr>
          <w:trHeight w:val="480"/>
        </w:trPr>
        <w:tc>
          <w:tcPr>
            <w:tcW w:w="3168" w:type="dxa"/>
            <w:vAlign w:val="center"/>
          </w:tcPr>
          <w:p w:rsidR="00B46242" w:rsidRDefault="00B46242">
            <w:pPr>
              <w:spacing w:line="240" w:lineRule="auto"/>
            </w:pPr>
          </w:p>
        </w:tc>
        <w:tc>
          <w:tcPr>
            <w:tcW w:w="3254" w:type="dxa"/>
            <w:vAlign w:val="center"/>
          </w:tcPr>
          <w:p w:rsidR="00B46242" w:rsidRDefault="00B46242">
            <w:pPr>
              <w:spacing w:line="240" w:lineRule="auto"/>
            </w:pPr>
          </w:p>
        </w:tc>
        <w:tc>
          <w:tcPr>
            <w:tcW w:w="3197" w:type="dxa"/>
            <w:vAlign w:val="center"/>
          </w:tcPr>
          <w:p w:rsidR="00B46242" w:rsidRDefault="00B46242">
            <w:pPr>
              <w:spacing w:line="240" w:lineRule="auto"/>
            </w:pPr>
          </w:p>
        </w:tc>
        <w:tc>
          <w:tcPr>
            <w:tcW w:w="1161" w:type="dxa"/>
            <w:vAlign w:val="center"/>
          </w:tcPr>
          <w:p w:rsidR="00B46242" w:rsidRDefault="00B46242">
            <w:pPr>
              <w:spacing w:line="240" w:lineRule="auto"/>
            </w:pPr>
          </w:p>
        </w:tc>
      </w:tr>
      <w:tr w:rsidR="00B46242">
        <w:trPr>
          <w:trHeight w:val="480"/>
        </w:trPr>
        <w:tc>
          <w:tcPr>
            <w:tcW w:w="3168" w:type="dxa"/>
            <w:vAlign w:val="center"/>
          </w:tcPr>
          <w:p w:rsidR="00B46242" w:rsidRDefault="00B46242">
            <w:pPr>
              <w:spacing w:line="240" w:lineRule="auto"/>
            </w:pPr>
          </w:p>
        </w:tc>
        <w:tc>
          <w:tcPr>
            <w:tcW w:w="3254" w:type="dxa"/>
            <w:vAlign w:val="center"/>
          </w:tcPr>
          <w:p w:rsidR="00B46242" w:rsidRDefault="00B46242">
            <w:pPr>
              <w:spacing w:line="240" w:lineRule="auto"/>
            </w:pPr>
          </w:p>
        </w:tc>
        <w:tc>
          <w:tcPr>
            <w:tcW w:w="3197" w:type="dxa"/>
            <w:vAlign w:val="center"/>
          </w:tcPr>
          <w:p w:rsidR="00B46242" w:rsidRDefault="00B46242">
            <w:pPr>
              <w:spacing w:line="240" w:lineRule="auto"/>
            </w:pPr>
          </w:p>
        </w:tc>
        <w:tc>
          <w:tcPr>
            <w:tcW w:w="1161" w:type="dxa"/>
            <w:vAlign w:val="center"/>
          </w:tcPr>
          <w:p w:rsidR="00B46242" w:rsidRDefault="00B46242">
            <w:pPr>
              <w:spacing w:line="240" w:lineRule="auto"/>
            </w:pPr>
          </w:p>
        </w:tc>
      </w:tr>
      <w:tr w:rsidR="00B46242">
        <w:trPr>
          <w:trHeight w:val="480"/>
        </w:trPr>
        <w:tc>
          <w:tcPr>
            <w:tcW w:w="3168" w:type="dxa"/>
            <w:vAlign w:val="center"/>
          </w:tcPr>
          <w:p w:rsidR="00B46242" w:rsidRDefault="00B46242">
            <w:pPr>
              <w:spacing w:line="240" w:lineRule="auto"/>
            </w:pPr>
          </w:p>
        </w:tc>
        <w:tc>
          <w:tcPr>
            <w:tcW w:w="3254" w:type="dxa"/>
            <w:vAlign w:val="center"/>
          </w:tcPr>
          <w:p w:rsidR="00B46242" w:rsidRDefault="00B46242">
            <w:pPr>
              <w:spacing w:line="240" w:lineRule="auto"/>
            </w:pPr>
          </w:p>
        </w:tc>
        <w:tc>
          <w:tcPr>
            <w:tcW w:w="3197" w:type="dxa"/>
            <w:vAlign w:val="center"/>
          </w:tcPr>
          <w:p w:rsidR="00B46242" w:rsidRDefault="00B46242">
            <w:pPr>
              <w:spacing w:line="240" w:lineRule="auto"/>
            </w:pPr>
          </w:p>
        </w:tc>
        <w:tc>
          <w:tcPr>
            <w:tcW w:w="1161" w:type="dxa"/>
            <w:vAlign w:val="center"/>
          </w:tcPr>
          <w:p w:rsidR="00B46242" w:rsidRDefault="00EB70C2">
            <w:pPr>
              <w:spacing w:line="240" w:lineRule="auto"/>
            </w:pPr>
            <w:r>
              <w:t>Tab to add rows</w:t>
            </w:r>
          </w:p>
        </w:tc>
      </w:tr>
    </w:tbl>
    <w:p w:rsidR="00B46242" w:rsidRDefault="00B46242"/>
    <w:sectPr w:rsidR="00B462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C2" w:rsidRDefault="00EB70C2">
      <w:pPr>
        <w:spacing w:line="240" w:lineRule="auto"/>
      </w:pPr>
      <w:r>
        <w:separator/>
      </w:r>
    </w:p>
  </w:endnote>
  <w:endnote w:type="continuationSeparator" w:id="0">
    <w:p w:rsidR="00EB70C2" w:rsidRDefault="00EB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DD" w:rsidRDefault="00E30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42" w:rsidRDefault="00EB70C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23190">
      <w:rPr>
        <w:b/>
        <w:color w:val="000000"/>
        <w:sz w:val="20"/>
        <w:szCs w:val="20"/>
      </w:rPr>
      <w:fldChar w:fldCharType="separate"/>
    </w:r>
    <w:r w:rsidR="00E30ADD">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23190">
      <w:rPr>
        <w:b/>
        <w:color w:val="000000"/>
        <w:sz w:val="20"/>
        <w:szCs w:val="20"/>
      </w:rPr>
      <w:fldChar w:fldCharType="separate"/>
    </w:r>
    <w:r w:rsidR="00E30ADD">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DD" w:rsidRDefault="00E3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C2" w:rsidRDefault="00EB70C2">
      <w:pPr>
        <w:spacing w:line="240" w:lineRule="auto"/>
      </w:pPr>
      <w:r>
        <w:separator/>
      </w:r>
    </w:p>
  </w:footnote>
  <w:footnote w:type="continuationSeparator" w:id="0">
    <w:p w:rsidR="00EB70C2" w:rsidRDefault="00EB7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DD" w:rsidRDefault="00E30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90" w:rsidRDefault="00EB70C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bookmarkStart w:id="29" w:name="_GoBack"/>
    <w:r w:rsidR="00623190" w:rsidRPr="00623190">
      <w:rPr>
        <w:color w:val="4F6228"/>
      </w:rPr>
      <w:t>1920_</w:t>
    </w:r>
    <w:r w:rsidR="00E30ADD">
      <w:rPr>
        <w:color w:val="4F6228"/>
      </w:rPr>
      <w:t>21 SPED 513 course revision</w:t>
    </w:r>
    <w:bookmarkEnd w:id="29"/>
    <w:r w:rsidR="00623190">
      <w:rPr>
        <w:color w:val="4F6228"/>
      </w:rPr>
      <w:tab/>
    </w:r>
    <w:r w:rsidR="00623190">
      <w:rPr>
        <w:color w:val="4F6228"/>
      </w:rPr>
      <w:tab/>
    </w:r>
  </w:p>
  <w:p w:rsidR="00B46242" w:rsidRDefault="0062319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11/7/19</w:t>
    </w:r>
    <w:r>
      <w:rPr>
        <w:color w:val="4F6228"/>
      </w:rPr>
      <w:tab/>
    </w:r>
    <w:r>
      <w:rPr>
        <w:color w:val="4F6228"/>
      </w:rPr>
      <w:tab/>
    </w:r>
    <w:r>
      <w:rPr>
        <w:color w:val="4F6228"/>
      </w:rPr>
      <w:tab/>
    </w:r>
    <w:r>
      <w:rPr>
        <w:color w:val="4F6228"/>
      </w:rPr>
      <w:tab/>
    </w:r>
    <w:r>
      <w:rPr>
        <w:color w:val="4F6228"/>
      </w:rPr>
      <w:tab/>
    </w:r>
    <w:r>
      <w:rPr>
        <w:color w:val="4F6228"/>
      </w:rPr>
      <w:tab/>
    </w:r>
    <w:r w:rsidR="00EB70C2">
      <w:rPr>
        <w:color w:val="4F6228"/>
      </w:rPr>
      <w:tab/>
    </w:r>
  </w:p>
  <w:p w:rsidR="00B46242" w:rsidRDefault="00B4624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DD" w:rsidRDefault="00E30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0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5038FD"/>
    <w:multiLevelType w:val="multilevel"/>
    <w:tmpl w:val="22009FF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E20E7C"/>
    <w:multiLevelType w:val="multilevel"/>
    <w:tmpl w:val="DEC4A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2"/>
    <w:rsid w:val="00623190"/>
    <w:rsid w:val="00B46242"/>
    <w:rsid w:val="00E30ADD"/>
    <w:rsid w:val="00EB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81BFE-C575-4FEC-8DE3-6D1A3715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714D5"/>
    <w:pPr>
      <w:spacing w:before="40" w:line="220" w:lineRule="exact"/>
    </w:pPr>
    <w:rPr>
      <w:rFonts w:ascii="Gill Sans MT" w:hAnsi="Gill Sans MT"/>
      <w:sz w:val="16"/>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gCgFlhOBaotmEFmbIwB4eRxEY08Q==">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67Z3ZXSPZZWZ-954-200</_dlc_DocId>
    <_dlc_DocIdUrl xmlns="67887a43-7e4d-4c1c-91d7-15e417b1b8ab">
      <Url>https://w3.ric.edu/graduate_committee/_layouts/15/DocIdRedir.aspx?ID=67Z3ZXSPZZWZ-954-200</Url>
      <Description>67Z3ZXSPZZWZ-954-200</Description>
    </_dlc_DocIdUrl>
  </documentManagement>
</p:properties>
</file>

<file path=customXml/itemProps1.xml><?xml version="1.0" encoding="utf-8"?>
<ds:datastoreItem xmlns:ds="http://schemas.openxmlformats.org/officeDocument/2006/customXml" ds:itemID="{E53D07F7-EBC4-4451-B6B3-1C4A1B5D6034}"/>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EB7AE743-8B22-41FD-B350-4E5557C385DB}"/>
</file>

<file path=customXml/itemProps4.xml><?xml version="1.0" encoding="utf-8"?>
<ds:datastoreItem xmlns:ds="http://schemas.openxmlformats.org/officeDocument/2006/customXml" ds:itemID="{6BCB45D6-E666-4BFB-A88B-AFCD45F928B5}"/>
</file>

<file path=customXml/itemProps5.xml><?xml version="1.0" encoding="utf-8"?>
<ds:datastoreItem xmlns:ds="http://schemas.openxmlformats.org/officeDocument/2006/customXml" ds:itemID="{E4FCFD40-1799-4B9C-B980-F60D041F8529}"/>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3</cp:revision>
  <dcterms:created xsi:type="dcterms:W3CDTF">2019-11-15T14:22:00Z</dcterms:created>
  <dcterms:modified xsi:type="dcterms:W3CDTF">2019-11-15T14:23:00Z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d4593cd6-841f-410f-b783-42c7fff931e0</vt:lpwstr>
  </property>
</Properties>
</file>