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2B8" w14:textId="74D4B3AD" w:rsidR="005600B9" w:rsidRDefault="005600B9"/>
    <w:p w14:paraId="32206570" w14:textId="77777777" w:rsidR="00AE591F" w:rsidRDefault="00AE591F" w:rsidP="00AE591F">
      <w:pPr>
        <w:pStyle w:val="Heading1"/>
      </w:pPr>
      <w:r>
        <w:rPr>
          <w:noProof/>
        </w:rPr>
        <w:drawing>
          <wp:anchor distT="0" distB="0" distL="114300" distR="114300" simplePos="0" relativeHeight="251679744" behindDoc="0" locked="0" layoutInCell="1" allowOverlap="1" wp14:anchorId="78882645" wp14:editId="1A312D37">
            <wp:simplePos x="0" y="0"/>
            <wp:positionH relativeFrom="margin">
              <wp:posOffset>-635</wp:posOffset>
            </wp:positionH>
            <wp:positionV relativeFrom="margin">
              <wp:posOffset>-93980</wp:posOffset>
            </wp:positionV>
            <wp:extent cx="612140" cy="741680"/>
            <wp:effectExtent l="0" t="0" r="0" b="1270"/>
            <wp:wrapSquare wrapText="bothSides"/>
            <wp:docPr id="9"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1FE04F42" w14:textId="77777777" w:rsidR="00AE591F" w:rsidRDefault="00AE591F" w:rsidP="00AE591F">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7B4D5B15" w14:textId="77777777" w:rsidR="00AE591F" w:rsidRPr="00DF4FCD" w:rsidRDefault="00AE591F" w:rsidP="00AE591F">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AE591F" w:rsidRPr="006E3AF2" w14:paraId="0B5D8752" w14:textId="77777777" w:rsidTr="00AE591F">
        <w:trPr>
          <w:cantSplit/>
        </w:trPr>
        <w:tc>
          <w:tcPr>
            <w:tcW w:w="1111" w:type="pct"/>
            <w:vAlign w:val="center"/>
          </w:tcPr>
          <w:p w14:paraId="61AC391A" w14:textId="77777777" w:rsidR="00AE591F" w:rsidRPr="00B649C4" w:rsidRDefault="00AE591F" w:rsidP="00AE591F">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271779AE" w14:textId="41956A9C" w:rsidR="00AE591F" w:rsidRPr="00A83A6C" w:rsidRDefault="00AE591F" w:rsidP="00AE591F">
            <w:pPr>
              <w:pStyle w:val="Heading5"/>
              <w:rPr>
                <w:b/>
              </w:rPr>
            </w:pPr>
            <w:r>
              <w:rPr>
                <w:b/>
              </w:rPr>
              <w:t>ELEd 569 Learning and teaching seminar III</w:t>
            </w:r>
          </w:p>
        </w:tc>
        <w:tc>
          <w:tcPr>
            <w:tcW w:w="131" w:type="pct"/>
            <w:vMerge w:val="restart"/>
          </w:tcPr>
          <w:p w14:paraId="4AA3DCE1" w14:textId="77777777" w:rsidR="00AE591F" w:rsidRPr="008E0FCD" w:rsidRDefault="00AE591F" w:rsidP="00AE591F">
            <w:pPr>
              <w:rPr>
                <w:b/>
              </w:rPr>
            </w:pPr>
          </w:p>
        </w:tc>
      </w:tr>
      <w:tr w:rsidR="00AE591F" w:rsidRPr="006E3AF2" w14:paraId="3F5BBE7F" w14:textId="77777777" w:rsidTr="00AE591F">
        <w:trPr>
          <w:cantSplit/>
        </w:trPr>
        <w:tc>
          <w:tcPr>
            <w:tcW w:w="1111" w:type="pct"/>
            <w:vAlign w:val="center"/>
          </w:tcPr>
          <w:p w14:paraId="1E1D17A1" w14:textId="77777777" w:rsidR="00AE591F" w:rsidRPr="00B649C4" w:rsidRDefault="0082067E" w:rsidP="00AE591F">
            <w:pPr>
              <w:jc w:val="right"/>
            </w:pPr>
            <w:hyperlink w:anchor="Ifapplicable" w:tooltip="Use only if applicable, and indicate if the course/program being replaced will need to be deleted in both A.2 and in your rationale (A. 4)" w:history="1">
              <w:r w:rsidR="00AE591F" w:rsidRPr="00B649C4">
                <w:rPr>
                  <w:rStyle w:val="Hyperlink"/>
                </w:rPr>
                <w:t>Replacing</w:t>
              </w:r>
            </w:hyperlink>
            <w:r w:rsidR="00AE591F" w:rsidRPr="00B649C4">
              <w:t xml:space="preserve"> </w:t>
            </w:r>
          </w:p>
        </w:tc>
        <w:tc>
          <w:tcPr>
            <w:tcW w:w="3758" w:type="pct"/>
            <w:gridSpan w:val="5"/>
          </w:tcPr>
          <w:p w14:paraId="5D202FDD" w14:textId="31CF7E11" w:rsidR="00AE591F" w:rsidRPr="00A83A6C" w:rsidRDefault="0022385E" w:rsidP="00AE591F">
            <w:pPr>
              <w:pStyle w:val="Heading5"/>
              <w:rPr>
                <w:b/>
              </w:rPr>
            </w:pPr>
            <w:r>
              <w:rPr>
                <w:b/>
              </w:rPr>
              <w:t>ELED 569 Student teaching seminar</w:t>
            </w:r>
            <w:r w:rsidR="00C05419">
              <w:rPr>
                <w:b/>
              </w:rPr>
              <w:t xml:space="preserve"> in Elementary Education</w:t>
            </w:r>
          </w:p>
        </w:tc>
        <w:tc>
          <w:tcPr>
            <w:tcW w:w="131" w:type="pct"/>
            <w:vMerge/>
          </w:tcPr>
          <w:p w14:paraId="36D909DA" w14:textId="77777777" w:rsidR="00AE591F" w:rsidRPr="008E0FCD" w:rsidRDefault="00AE591F" w:rsidP="00AE591F">
            <w:pPr>
              <w:rPr>
                <w:b/>
              </w:rPr>
            </w:pPr>
          </w:p>
        </w:tc>
      </w:tr>
      <w:tr w:rsidR="00AE591F" w:rsidRPr="006E3AF2" w14:paraId="7B541B7C" w14:textId="77777777" w:rsidTr="00AE591F">
        <w:trPr>
          <w:cantSplit/>
        </w:trPr>
        <w:tc>
          <w:tcPr>
            <w:tcW w:w="1111" w:type="pct"/>
            <w:vAlign w:val="center"/>
          </w:tcPr>
          <w:p w14:paraId="3DA7E0DC" w14:textId="77777777" w:rsidR="00AE591F" w:rsidRPr="00B649C4" w:rsidRDefault="00AE591F" w:rsidP="00AE591F">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6C6A1FC7" w14:textId="006F4ED9" w:rsidR="00AE591F" w:rsidRPr="005F2A05" w:rsidRDefault="00AE591F" w:rsidP="00AE591F">
            <w:pPr>
              <w:rPr>
                <w:b/>
              </w:rPr>
            </w:pPr>
            <w:r w:rsidRPr="005F2A05">
              <w:rPr>
                <w:b/>
              </w:rPr>
              <w:t xml:space="preserve">Course: </w:t>
            </w:r>
            <w:r>
              <w:rPr>
                <w:b/>
              </w:rPr>
              <w:t xml:space="preserve"> revision</w:t>
            </w:r>
            <w:r w:rsidRPr="005F2A05">
              <w:rPr>
                <w:b/>
              </w:rPr>
              <w:t xml:space="preserve"> </w:t>
            </w:r>
          </w:p>
          <w:p w14:paraId="3E51F68D" w14:textId="77777777" w:rsidR="00AE591F" w:rsidRPr="005F2A05" w:rsidRDefault="00AE591F" w:rsidP="00AE591F">
            <w:pPr>
              <w:rPr>
                <w:b/>
              </w:rPr>
            </w:pPr>
          </w:p>
        </w:tc>
        <w:tc>
          <w:tcPr>
            <w:tcW w:w="131" w:type="pct"/>
            <w:vMerge/>
          </w:tcPr>
          <w:p w14:paraId="696C505E" w14:textId="77777777" w:rsidR="00AE591F" w:rsidRPr="005F2A05" w:rsidRDefault="00AE591F" w:rsidP="00AE591F">
            <w:pPr>
              <w:rPr>
                <w:b/>
              </w:rPr>
            </w:pPr>
          </w:p>
        </w:tc>
      </w:tr>
      <w:tr w:rsidR="00AE591F" w:rsidRPr="006E3AF2" w14:paraId="42F9F92B" w14:textId="77777777" w:rsidTr="00AE591F">
        <w:trPr>
          <w:cantSplit/>
        </w:trPr>
        <w:tc>
          <w:tcPr>
            <w:tcW w:w="1111" w:type="pct"/>
            <w:vAlign w:val="center"/>
          </w:tcPr>
          <w:p w14:paraId="64AF4F1E" w14:textId="77777777" w:rsidR="00AE591F" w:rsidRPr="00B649C4" w:rsidRDefault="00AE591F" w:rsidP="00AE591F">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347B2178" w14:textId="77777777" w:rsidR="00AE591F" w:rsidRPr="00B605CE" w:rsidRDefault="00AE591F" w:rsidP="00AE591F">
            <w:pPr>
              <w:rPr>
                <w:b/>
              </w:rPr>
            </w:pPr>
            <w:r>
              <w:rPr>
                <w:b/>
              </w:rPr>
              <w:t>Martha Horn</w:t>
            </w:r>
          </w:p>
        </w:tc>
        <w:tc>
          <w:tcPr>
            <w:tcW w:w="1210" w:type="pct"/>
            <w:gridSpan w:val="2"/>
          </w:tcPr>
          <w:p w14:paraId="72BFBDD3" w14:textId="77777777" w:rsidR="00AE591F" w:rsidRPr="00946B20" w:rsidRDefault="0082067E" w:rsidP="00AE591F">
            <w:hyperlink w:anchor="home_dept" w:tooltip="Which department, program, academic unit, office, and/or school is primarily responsible for the curriculum change?" w:history="1">
              <w:r w:rsidR="00AE591F" w:rsidRPr="00946B20">
                <w:rPr>
                  <w:rStyle w:val="Hyperlink"/>
                </w:rPr>
                <w:t>Home department</w:t>
              </w:r>
            </w:hyperlink>
          </w:p>
        </w:tc>
        <w:tc>
          <w:tcPr>
            <w:tcW w:w="1519" w:type="pct"/>
            <w:gridSpan w:val="2"/>
          </w:tcPr>
          <w:p w14:paraId="40E24190" w14:textId="5BCC8B31" w:rsidR="00AE591F" w:rsidRPr="00B605CE" w:rsidRDefault="00AE591F" w:rsidP="00AE591F">
            <w:pPr>
              <w:rPr>
                <w:b/>
              </w:rPr>
            </w:pPr>
            <w:r>
              <w:rPr>
                <w:b/>
              </w:rPr>
              <w:t>Elementary Education</w:t>
            </w:r>
            <w:r w:rsidR="00D630FF">
              <w:rPr>
                <w:b/>
              </w:rPr>
              <w:t>/MAT</w:t>
            </w:r>
          </w:p>
        </w:tc>
      </w:tr>
      <w:tr w:rsidR="00AE591F" w:rsidRPr="006E3AF2" w14:paraId="51E6DF98" w14:textId="77777777" w:rsidTr="00AE591F">
        <w:tc>
          <w:tcPr>
            <w:tcW w:w="1111" w:type="pct"/>
            <w:vAlign w:val="center"/>
          </w:tcPr>
          <w:p w14:paraId="0AD8C7E2" w14:textId="77777777" w:rsidR="00AE591F" w:rsidRPr="00B649C4" w:rsidRDefault="00AE591F" w:rsidP="00AE591F">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3978D3BD" w14:textId="77777777" w:rsidR="00AE591F" w:rsidRDefault="00AE591F" w:rsidP="00AE591F">
            <w:pPr>
              <w:rPr>
                <w:b/>
              </w:rPr>
            </w:pPr>
          </w:p>
          <w:p w14:paraId="030C841B" w14:textId="00DC7F1A" w:rsidR="00ED026B" w:rsidRDefault="00AE591F" w:rsidP="00AE591F">
            <w:pPr>
              <w:rPr>
                <w:b/>
              </w:rPr>
            </w:pPr>
            <w:r w:rsidRPr="00B03729">
              <w:t xml:space="preserve">The purpose of this proposal is to change the </w:t>
            </w:r>
            <w:r>
              <w:t xml:space="preserve">title </w:t>
            </w:r>
            <w:r w:rsidRPr="00B03729">
              <w:t>of the course</w:t>
            </w:r>
            <w:r w:rsidR="009C2163">
              <w:t xml:space="preserve"> and to revise the course description</w:t>
            </w:r>
            <w:r>
              <w:rPr>
                <w:b/>
              </w:rPr>
              <w:t xml:space="preserve">.  </w:t>
            </w:r>
          </w:p>
          <w:p w14:paraId="08874373" w14:textId="77777777" w:rsidR="00ED026B" w:rsidRDefault="00ED026B" w:rsidP="00AE591F">
            <w:pPr>
              <w:rPr>
                <w:b/>
              </w:rPr>
            </w:pPr>
          </w:p>
          <w:p w14:paraId="763B2938" w14:textId="07CA85FA" w:rsidR="00AE591F" w:rsidRDefault="00AE591F" w:rsidP="00AE591F">
            <w:r w:rsidRPr="004165EA">
              <w:t>Previously, ELED 5</w:t>
            </w:r>
            <w:r>
              <w:t>69</w:t>
            </w:r>
            <w:r w:rsidRPr="004165EA">
              <w:t xml:space="preserve"> was called</w:t>
            </w:r>
            <w:r>
              <w:t xml:space="preserve">: Seminar in Student Teaching.  Though the </w:t>
            </w:r>
            <w:r w:rsidR="00ED026B">
              <w:t>focus of the seminar remains</w:t>
            </w:r>
            <w:r w:rsidR="00741383">
              <w:t xml:space="preserve"> the same</w:t>
            </w:r>
            <w:r w:rsidR="0022385E">
              <w:t xml:space="preserve">: </w:t>
            </w:r>
            <w:r w:rsidR="00ED026B">
              <w:t xml:space="preserve">self-reflection, learning, and issues specific to student teaching, </w:t>
            </w:r>
            <w:r w:rsidR="00D630FF">
              <w:t>the MAT Committee</w:t>
            </w:r>
            <w:r w:rsidR="00ED026B">
              <w:t xml:space="preserve"> </w:t>
            </w:r>
            <w:r w:rsidR="0022385E">
              <w:t>propose</w:t>
            </w:r>
            <w:r w:rsidR="00D630FF">
              <w:t>s</w:t>
            </w:r>
            <w:r w:rsidR="0022385E">
              <w:t xml:space="preserve"> the </w:t>
            </w:r>
            <w:r w:rsidR="00ED026B">
              <w:t>change</w:t>
            </w:r>
            <w:r w:rsidR="0022385E">
              <w:t xml:space="preserve"> in</w:t>
            </w:r>
            <w:r w:rsidR="00ED026B">
              <w:t xml:space="preserve"> title as we </w:t>
            </w:r>
            <w:r w:rsidR="0022385E">
              <w:t xml:space="preserve">have </w:t>
            </w:r>
            <w:r w:rsidR="00D630FF">
              <w:t>built cohesion in the program through Learning and Teaching Seminars I, II, and III. We have</w:t>
            </w:r>
            <w:r w:rsidR="0022385E">
              <w:t xml:space="preserve"> built upon</w:t>
            </w:r>
            <w:r w:rsidR="00D630FF">
              <w:t>, extended,</w:t>
            </w:r>
            <w:r w:rsidR="0022385E">
              <w:t xml:space="preserve"> and revisited</w:t>
            </w:r>
            <w:r w:rsidR="00D630FF">
              <w:t xml:space="preserve"> content</w:t>
            </w:r>
            <w:r w:rsidR="0022385E">
              <w:t xml:space="preserve"> throughout</w:t>
            </w:r>
            <w:r w:rsidR="00D630FF">
              <w:t xml:space="preserve">—for </w:t>
            </w:r>
            <w:r w:rsidR="0022385E">
              <w:t>example, s</w:t>
            </w:r>
            <w:r w:rsidR="00DF05E9">
              <w:t xml:space="preserve">elect </w:t>
            </w:r>
            <w:r>
              <w:t xml:space="preserve">assignments </w:t>
            </w:r>
            <w:r w:rsidR="0022385E">
              <w:t xml:space="preserve">from Seminar I </w:t>
            </w:r>
            <w:r>
              <w:t>will be revisited</w:t>
            </w:r>
            <w:r w:rsidR="0022385E">
              <w:t xml:space="preserve"> in Seminars II and III.  Teacher candidates will look at changes in their thinking, their beliefs, </w:t>
            </w:r>
            <w:proofErr w:type="gramStart"/>
            <w:r w:rsidR="00741383">
              <w:t>their</w:t>
            </w:r>
            <w:proofErr w:type="gramEnd"/>
            <w:r w:rsidR="00741383">
              <w:t xml:space="preserve"> interactions with students</w:t>
            </w:r>
            <w:r w:rsidR="00DF05E9">
              <w:t xml:space="preserve"> (as evidence through videos collected throughout the program and reflected upon during seminars)</w:t>
            </w:r>
            <w:r w:rsidR="00741383">
              <w:t xml:space="preserve"> </w:t>
            </w:r>
            <w:r w:rsidR="0022385E">
              <w:t xml:space="preserve">and </w:t>
            </w:r>
            <w:r w:rsidR="00741383">
              <w:t xml:space="preserve">examine and assess </w:t>
            </w:r>
            <w:r w:rsidR="0022385E">
              <w:t xml:space="preserve">their growth over </w:t>
            </w:r>
            <w:r w:rsidR="00741383">
              <w:t xml:space="preserve">the course of the program. </w:t>
            </w:r>
            <w:r w:rsidR="00601D95">
              <w:t>Students will finalize, and present their Teacher Research Projects--their culminating program requirement—in this course.</w:t>
            </w:r>
          </w:p>
          <w:p w14:paraId="4FECFE5C" w14:textId="77777777" w:rsidR="00AE591F" w:rsidRPr="00FA6998" w:rsidRDefault="00AE591F" w:rsidP="00AE591F">
            <w:pPr>
              <w:rPr>
                <w:b/>
              </w:rPr>
            </w:pPr>
          </w:p>
        </w:tc>
      </w:tr>
      <w:tr w:rsidR="00AE591F" w:rsidRPr="006E3AF2" w14:paraId="12B0B7C1" w14:textId="77777777" w:rsidTr="00AE591F">
        <w:trPr>
          <w:cantSplit/>
        </w:trPr>
        <w:tc>
          <w:tcPr>
            <w:tcW w:w="1111" w:type="pct"/>
            <w:vAlign w:val="center"/>
          </w:tcPr>
          <w:p w14:paraId="211CB1B2" w14:textId="77777777" w:rsidR="00AE591F" w:rsidRPr="00B649C4" w:rsidRDefault="00AE591F" w:rsidP="00AE591F">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64D9CD95" w14:textId="05A5738B" w:rsidR="00AE591F" w:rsidRPr="00DF05E9" w:rsidRDefault="00C05419" w:rsidP="00AE591F">
            <w:pPr>
              <w:rPr>
                <w:bCs/>
              </w:rPr>
            </w:pPr>
            <w:r w:rsidRPr="00DF05E9">
              <w:rPr>
                <w:bCs/>
              </w:rPr>
              <w:t>N</w:t>
            </w:r>
            <w:r w:rsidR="00DF05E9" w:rsidRPr="00DF05E9">
              <w:rPr>
                <w:bCs/>
              </w:rPr>
              <w:t>o</w:t>
            </w:r>
          </w:p>
        </w:tc>
      </w:tr>
      <w:tr w:rsidR="00AE591F" w:rsidRPr="006E3AF2" w14:paraId="57406BDD" w14:textId="77777777" w:rsidTr="00AE591F">
        <w:trPr>
          <w:cantSplit/>
        </w:trPr>
        <w:tc>
          <w:tcPr>
            <w:tcW w:w="1111" w:type="pct"/>
            <w:vAlign w:val="center"/>
          </w:tcPr>
          <w:p w14:paraId="20862CCD" w14:textId="77777777" w:rsidR="00AE591F" w:rsidRDefault="00AE591F" w:rsidP="00AE591F">
            <w:r>
              <w:t xml:space="preserve">A.6. </w:t>
            </w:r>
            <w:r w:rsidRPr="000357A5">
              <w:t>Impact on other programs</w:t>
            </w:r>
          </w:p>
        </w:tc>
        <w:tc>
          <w:tcPr>
            <w:tcW w:w="3889" w:type="pct"/>
            <w:gridSpan w:val="6"/>
          </w:tcPr>
          <w:p w14:paraId="5671651A" w14:textId="77777777" w:rsidR="00AE591F" w:rsidRPr="00B605CE" w:rsidRDefault="00AE591F" w:rsidP="00AE591F">
            <w:pPr>
              <w:rPr>
                <w:b/>
              </w:rPr>
            </w:pPr>
          </w:p>
        </w:tc>
      </w:tr>
      <w:tr w:rsidR="00AE591F" w:rsidRPr="006E3AF2" w14:paraId="47ABB686" w14:textId="77777777" w:rsidTr="00AE591F">
        <w:trPr>
          <w:cantSplit/>
        </w:trPr>
        <w:tc>
          <w:tcPr>
            <w:tcW w:w="1111" w:type="pct"/>
            <w:vMerge w:val="restart"/>
            <w:vAlign w:val="center"/>
          </w:tcPr>
          <w:p w14:paraId="5D76D9D2" w14:textId="77777777" w:rsidR="00AE591F" w:rsidRPr="00B649C4" w:rsidRDefault="00AE591F" w:rsidP="00AE591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338F33A4" w14:textId="77777777" w:rsidR="00AE591F" w:rsidRDefault="0082067E" w:rsidP="00AE591F">
            <w:hyperlink w:anchor="faculty" w:tooltip="Need to hire new full-time or part-time faculty? This is where you indicate if this proposal will be affecting FLH in your department/program." w:history="1">
              <w:r w:rsidR="00AE591F" w:rsidRPr="00905E67">
                <w:rPr>
                  <w:rStyle w:val="Hyperlink"/>
                  <w:i/>
                </w:rPr>
                <w:t>Faculty PT &amp; FT</w:t>
              </w:r>
            </w:hyperlink>
            <w:r w:rsidR="00AE591F">
              <w:t xml:space="preserve">: </w:t>
            </w:r>
          </w:p>
        </w:tc>
        <w:tc>
          <w:tcPr>
            <w:tcW w:w="3072" w:type="pct"/>
            <w:gridSpan w:val="5"/>
          </w:tcPr>
          <w:p w14:paraId="17BCF911" w14:textId="53F33295" w:rsidR="00AE591F" w:rsidRPr="004C5666" w:rsidRDefault="00C05419" w:rsidP="00AE591F">
            <w:pPr>
              <w:rPr>
                <w:bCs/>
              </w:rPr>
            </w:pPr>
            <w:r w:rsidRPr="004C5666">
              <w:rPr>
                <w:bCs/>
              </w:rPr>
              <w:t>N</w:t>
            </w:r>
            <w:r w:rsidR="00AE591F" w:rsidRPr="004C5666">
              <w:rPr>
                <w:bCs/>
              </w:rPr>
              <w:t>o</w:t>
            </w:r>
          </w:p>
        </w:tc>
      </w:tr>
      <w:tr w:rsidR="00AE591F" w:rsidRPr="006E3AF2" w14:paraId="6F470443" w14:textId="77777777" w:rsidTr="00AE591F">
        <w:trPr>
          <w:cantSplit/>
        </w:trPr>
        <w:tc>
          <w:tcPr>
            <w:tcW w:w="1111" w:type="pct"/>
            <w:vMerge/>
            <w:vAlign w:val="center"/>
          </w:tcPr>
          <w:p w14:paraId="2186191C" w14:textId="77777777" w:rsidR="00AE591F" w:rsidRPr="00B649C4" w:rsidRDefault="00AE591F" w:rsidP="00AE591F"/>
        </w:tc>
        <w:tc>
          <w:tcPr>
            <w:tcW w:w="817" w:type="pct"/>
          </w:tcPr>
          <w:p w14:paraId="307E0643" w14:textId="77777777" w:rsidR="00AE591F" w:rsidRPr="000E2CBA" w:rsidRDefault="0082067E" w:rsidP="00AE591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AE591F" w:rsidRPr="004313E6">
                <w:rPr>
                  <w:rStyle w:val="Hyperlink"/>
                  <w:i/>
                </w:rPr>
                <w:t>Library</w:t>
              </w:r>
              <w:r w:rsidR="00AE591F" w:rsidRPr="004313E6">
                <w:rPr>
                  <w:rStyle w:val="Hyperlink"/>
                </w:rPr>
                <w:t>:</w:t>
              </w:r>
            </w:hyperlink>
          </w:p>
        </w:tc>
        <w:tc>
          <w:tcPr>
            <w:tcW w:w="3072" w:type="pct"/>
            <w:gridSpan w:val="5"/>
          </w:tcPr>
          <w:p w14:paraId="6DC30FEE" w14:textId="77AE06C8" w:rsidR="00AE591F" w:rsidRPr="004C5666" w:rsidRDefault="00C05419" w:rsidP="00AE591F">
            <w:pPr>
              <w:rPr>
                <w:bCs/>
              </w:rPr>
            </w:pPr>
            <w:r w:rsidRPr="004C5666">
              <w:rPr>
                <w:bCs/>
              </w:rPr>
              <w:t>N</w:t>
            </w:r>
            <w:r w:rsidR="00AE591F" w:rsidRPr="004C5666">
              <w:rPr>
                <w:bCs/>
              </w:rPr>
              <w:t>o</w:t>
            </w:r>
          </w:p>
        </w:tc>
      </w:tr>
      <w:tr w:rsidR="00AE591F" w:rsidRPr="006E3AF2" w14:paraId="37DC244A" w14:textId="77777777" w:rsidTr="00AE591F">
        <w:trPr>
          <w:cantSplit/>
        </w:trPr>
        <w:tc>
          <w:tcPr>
            <w:tcW w:w="1111" w:type="pct"/>
            <w:vMerge/>
            <w:vAlign w:val="center"/>
          </w:tcPr>
          <w:p w14:paraId="127B6046" w14:textId="77777777" w:rsidR="00AE591F" w:rsidRPr="00B649C4" w:rsidRDefault="00AE591F" w:rsidP="00AE591F"/>
        </w:tc>
        <w:tc>
          <w:tcPr>
            <w:tcW w:w="817" w:type="pct"/>
          </w:tcPr>
          <w:p w14:paraId="2229207E" w14:textId="77777777" w:rsidR="00AE591F" w:rsidRPr="00704CFF" w:rsidRDefault="0082067E" w:rsidP="00AE591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AE591F">
                <w:rPr>
                  <w:rStyle w:val="Hyperlink"/>
                  <w:i/>
                </w:rPr>
                <w:t>Technology</w:t>
              </w:r>
            </w:hyperlink>
          </w:p>
        </w:tc>
        <w:tc>
          <w:tcPr>
            <w:tcW w:w="3072" w:type="pct"/>
            <w:gridSpan w:val="5"/>
          </w:tcPr>
          <w:p w14:paraId="1ED04B0E" w14:textId="49CD6EBD" w:rsidR="00AE591F" w:rsidRPr="00DF05E9" w:rsidRDefault="00AE591F" w:rsidP="00AE591F">
            <w:pPr>
              <w:rPr>
                <w:rFonts w:cstheme="minorHAnsi"/>
                <w:b/>
                <w:sz w:val="20"/>
                <w:szCs w:val="20"/>
              </w:rPr>
            </w:pPr>
            <w:r w:rsidRPr="00DF05E9">
              <w:rPr>
                <w:rFonts w:cstheme="minorHAnsi"/>
                <w:sz w:val="20"/>
                <w:szCs w:val="20"/>
              </w:rPr>
              <w:t xml:space="preserve">Classrooms with technology tools such as document cameras, white boards, </w:t>
            </w:r>
            <w:proofErr w:type="gramStart"/>
            <w:r w:rsidRPr="00DF05E9">
              <w:rPr>
                <w:rFonts w:cstheme="minorHAnsi"/>
                <w:sz w:val="20"/>
                <w:szCs w:val="20"/>
              </w:rPr>
              <w:t>iPads</w:t>
            </w:r>
            <w:proofErr w:type="gramEnd"/>
            <w:r w:rsidRPr="00DF05E9">
              <w:rPr>
                <w:rFonts w:cstheme="minorHAnsi"/>
                <w:sz w:val="20"/>
                <w:szCs w:val="20"/>
              </w:rPr>
              <w:t xml:space="preserve"> will be needed to ensure teacher candidates have facility and competence, and confidence with technology, thereby meeting RIDE recommendations of integrating more technology into the program.</w:t>
            </w:r>
          </w:p>
        </w:tc>
      </w:tr>
      <w:tr w:rsidR="00AE591F" w:rsidRPr="006E3AF2" w14:paraId="08F64F08" w14:textId="77777777" w:rsidTr="00AE591F">
        <w:trPr>
          <w:cantSplit/>
        </w:trPr>
        <w:tc>
          <w:tcPr>
            <w:tcW w:w="1111" w:type="pct"/>
            <w:vMerge/>
            <w:vAlign w:val="center"/>
          </w:tcPr>
          <w:p w14:paraId="1368FA4F" w14:textId="77777777" w:rsidR="00AE591F" w:rsidRPr="00B649C4" w:rsidRDefault="00AE591F" w:rsidP="00AE591F"/>
        </w:tc>
        <w:tc>
          <w:tcPr>
            <w:tcW w:w="817" w:type="pct"/>
          </w:tcPr>
          <w:p w14:paraId="3D5770DB" w14:textId="77777777" w:rsidR="00AE591F" w:rsidRPr="000E2CBA" w:rsidRDefault="0082067E" w:rsidP="00AE591F">
            <w:pPr>
              <w:rPr>
                <w:i/>
              </w:rPr>
            </w:pPr>
            <w:hyperlink w:anchor="facilities" w:tooltip="Any special facilities needs? Out-of-pattern scheduling? Other?" w:history="1">
              <w:r w:rsidR="00AE591F" w:rsidRPr="00905E67">
                <w:rPr>
                  <w:rStyle w:val="Hyperlink"/>
                  <w:i/>
                </w:rPr>
                <w:t>Facilities</w:t>
              </w:r>
            </w:hyperlink>
            <w:r w:rsidR="00AE591F">
              <w:t>:</w:t>
            </w:r>
          </w:p>
        </w:tc>
        <w:tc>
          <w:tcPr>
            <w:tcW w:w="3072" w:type="pct"/>
            <w:gridSpan w:val="5"/>
          </w:tcPr>
          <w:p w14:paraId="5E915853" w14:textId="4770EEAC" w:rsidR="00AE591F" w:rsidRPr="004C5666" w:rsidRDefault="00C05419" w:rsidP="00AE591F">
            <w:pPr>
              <w:rPr>
                <w:bCs/>
              </w:rPr>
            </w:pPr>
            <w:r w:rsidRPr="004C5666">
              <w:rPr>
                <w:bCs/>
              </w:rPr>
              <w:t>N</w:t>
            </w:r>
            <w:r w:rsidR="00AE591F" w:rsidRPr="004C5666">
              <w:rPr>
                <w:bCs/>
              </w:rPr>
              <w:t>o</w:t>
            </w:r>
          </w:p>
        </w:tc>
      </w:tr>
      <w:tr w:rsidR="00AE591F" w:rsidRPr="006E3AF2" w14:paraId="1602A325" w14:textId="77777777" w:rsidTr="00AE591F">
        <w:trPr>
          <w:cantSplit/>
        </w:trPr>
        <w:tc>
          <w:tcPr>
            <w:tcW w:w="1111" w:type="pct"/>
            <w:vMerge/>
            <w:vAlign w:val="center"/>
          </w:tcPr>
          <w:p w14:paraId="6C42A871" w14:textId="77777777" w:rsidR="00AE591F" w:rsidRPr="00B649C4" w:rsidRDefault="00AE591F" w:rsidP="00AE591F"/>
        </w:tc>
        <w:tc>
          <w:tcPr>
            <w:tcW w:w="817" w:type="pct"/>
          </w:tcPr>
          <w:p w14:paraId="5444DC47" w14:textId="77777777" w:rsidR="00AE591F" w:rsidRDefault="00AE591F" w:rsidP="00AE591F">
            <w:r w:rsidRPr="005C37AA">
              <w:t>Promotion/ Marketing needs</w:t>
            </w:r>
            <w:r>
              <w:t xml:space="preserve"> </w:t>
            </w:r>
          </w:p>
        </w:tc>
        <w:tc>
          <w:tcPr>
            <w:tcW w:w="3072" w:type="pct"/>
            <w:gridSpan w:val="5"/>
          </w:tcPr>
          <w:p w14:paraId="70C378EA" w14:textId="77777777" w:rsidR="00AE591F" w:rsidRPr="00C25F9D" w:rsidRDefault="00AE591F" w:rsidP="00AE591F">
            <w:pPr>
              <w:rPr>
                <w:b/>
              </w:rPr>
            </w:pPr>
          </w:p>
        </w:tc>
      </w:tr>
      <w:tr w:rsidR="00AE591F" w:rsidRPr="006E3AF2" w14:paraId="6C407AF6" w14:textId="77777777" w:rsidTr="00AE591F">
        <w:trPr>
          <w:cantSplit/>
        </w:trPr>
        <w:tc>
          <w:tcPr>
            <w:tcW w:w="1111" w:type="pct"/>
            <w:vAlign w:val="center"/>
          </w:tcPr>
          <w:p w14:paraId="7E3978E9" w14:textId="77777777" w:rsidR="00AE591F" w:rsidRPr="00B649C4" w:rsidRDefault="00AE591F" w:rsidP="00AE591F">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7DE084DE" w14:textId="5C64B9F5" w:rsidR="00AE591F" w:rsidRPr="00B649C4" w:rsidRDefault="00220EC9" w:rsidP="00AE591F">
            <w:pPr>
              <w:rPr>
                <w:b/>
              </w:rPr>
            </w:pPr>
            <w:r>
              <w:rPr>
                <w:b/>
              </w:rPr>
              <w:t>Spring, 2021</w:t>
            </w:r>
          </w:p>
        </w:tc>
        <w:tc>
          <w:tcPr>
            <w:tcW w:w="981" w:type="pct"/>
            <w:gridSpan w:val="2"/>
            <w:tcBorders>
              <w:left w:val="single" w:sz="4" w:space="0" w:color="auto"/>
              <w:right w:val="single" w:sz="4" w:space="0" w:color="auto"/>
            </w:tcBorders>
          </w:tcPr>
          <w:p w14:paraId="29562D2A" w14:textId="77777777" w:rsidR="00AE591F" w:rsidRPr="000357A5" w:rsidRDefault="00AE591F" w:rsidP="00AE591F">
            <w:r w:rsidRPr="000357A5">
              <w:t>A.9. Rationale if sooner than next fall</w:t>
            </w:r>
          </w:p>
        </w:tc>
        <w:tc>
          <w:tcPr>
            <w:tcW w:w="2091" w:type="pct"/>
            <w:gridSpan w:val="3"/>
            <w:tcBorders>
              <w:left w:val="single" w:sz="4" w:space="0" w:color="auto"/>
            </w:tcBorders>
          </w:tcPr>
          <w:p w14:paraId="6A0F691D" w14:textId="77777777" w:rsidR="00AE591F" w:rsidRPr="00B649C4" w:rsidRDefault="00AE591F" w:rsidP="00AE591F">
            <w:pPr>
              <w:rPr>
                <w:b/>
              </w:rPr>
            </w:pPr>
          </w:p>
        </w:tc>
      </w:tr>
    </w:tbl>
    <w:p w14:paraId="00BA321F" w14:textId="77777777" w:rsidR="00AE591F" w:rsidRDefault="00AE591F" w:rsidP="00AE591F"/>
    <w:p w14:paraId="02218165" w14:textId="25CB992E" w:rsidR="00AE591F" w:rsidRPr="00C31E83" w:rsidRDefault="00AE591F" w:rsidP="00AE591F">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AE591F" w:rsidRPr="006E3AF2" w14:paraId="6BE26736" w14:textId="77777777" w:rsidTr="00AE591F">
        <w:trPr>
          <w:tblHeader/>
        </w:trPr>
        <w:tc>
          <w:tcPr>
            <w:tcW w:w="3168" w:type="dxa"/>
            <w:shd w:val="clear" w:color="auto" w:fill="FABF8F"/>
            <w:noWrap/>
            <w:vAlign w:val="center"/>
          </w:tcPr>
          <w:p w14:paraId="5A6DA0A9" w14:textId="77777777" w:rsidR="00AE591F" w:rsidRPr="00A83A6C" w:rsidRDefault="00AE591F" w:rsidP="00AE591F">
            <w:pPr>
              <w:pStyle w:val="Heading5"/>
              <w:keepNext/>
              <w:spacing w:before="0" w:after="0"/>
              <w:outlineLvl w:val="4"/>
            </w:pPr>
          </w:p>
        </w:tc>
        <w:tc>
          <w:tcPr>
            <w:tcW w:w="3924" w:type="dxa"/>
            <w:noWrap/>
          </w:tcPr>
          <w:p w14:paraId="3AB955BC" w14:textId="77777777" w:rsidR="00AE591F" w:rsidRPr="00A83A6C" w:rsidRDefault="00AE591F" w:rsidP="00AE591F">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731AF2D2" w14:textId="77777777" w:rsidR="00AE591F" w:rsidRPr="00A83A6C" w:rsidRDefault="00AE591F" w:rsidP="00AE591F">
            <w:pPr>
              <w:pStyle w:val="Heading5"/>
              <w:keepNext/>
              <w:spacing w:before="0" w:after="0"/>
              <w:jc w:val="center"/>
              <w:outlineLvl w:val="4"/>
            </w:pPr>
            <w:r w:rsidRPr="00A83A6C">
              <w:t>New</w:t>
            </w:r>
          </w:p>
        </w:tc>
      </w:tr>
      <w:tr w:rsidR="00AE591F" w:rsidRPr="006E3AF2" w14:paraId="3EFB741C" w14:textId="77777777" w:rsidTr="00AE591F">
        <w:tc>
          <w:tcPr>
            <w:tcW w:w="3168" w:type="dxa"/>
            <w:noWrap/>
            <w:vAlign w:val="center"/>
          </w:tcPr>
          <w:p w14:paraId="679E6572" w14:textId="77777777" w:rsidR="00AE591F" w:rsidRPr="006E3AF2" w:rsidRDefault="00AE591F" w:rsidP="00AE591F">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2A6B6BB" w14:textId="27B84198" w:rsidR="00AE591F" w:rsidRPr="006F288C" w:rsidRDefault="006F288C" w:rsidP="00AE591F">
            <w:pPr>
              <w:rPr>
                <w:bCs/>
              </w:rPr>
            </w:pPr>
            <w:r w:rsidRPr="006F288C">
              <w:rPr>
                <w:bCs/>
              </w:rPr>
              <w:t>ELED 569</w:t>
            </w:r>
          </w:p>
        </w:tc>
        <w:tc>
          <w:tcPr>
            <w:tcW w:w="3924" w:type="dxa"/>
            <w:noWrap/>
          </w:tcPr>
          <w:p w14:paraId="10BD087E" w14:textId="70890C1D" w:rsidR="00AE591F" w:rsidRPr="004C5666" w:rsidRDefault="00AE591F" w:rsidP="00AE591F">
            <w:pPr>
              <w:rPr>
                <w:bCs/>
              </w:rPr>
            </w:pPr>
            <w:r w:rsidRPr="004C5666">
              <w:rPr>
                <w:bCs/>
              </w:rPr>
              <w:t>ELED 5</w:t>
            </w:r>
            <w:r w:rsidR="006F288C">
              <w:rPr>
                <w:bCs/>
              </w:rPr>
              <w:t>69</w:t>
            </w:r>
          </w:p>
        </w:tc>
      </w:tr>
      <w:tr w:rsidR="00AE591F" w:rsidRPr="006E3AF2" w14:paraId="5A63ACEE" w14:textId="77777777" w:rsidTr="00AE591F">
        <w:tc>
          <w:tcPr>
            <w:tcW w:w="3168" w:type="dxa"/>
            <w:noWrap/>
            <w:vAlign w:val="center"/>
          </w:tcPr>
          <w:p w14:paraId="4FA221B3" w14:textId="77777777" w:rsidR="00AE591F" w:rsidRPr="006E3AF2" w:rsidRDefault="00AE591F" w:rsidP="00AE591F">
            <w:r>
              <w:t>B.2. C</w:t>
            </w:r>
            <w:r w:rsidRPr="006E3AF2">
              <w:t>ross listing number</w:t>
            </w:r>
            <w:r>
              <w:t xml:space="preserve"> if any</w:t>
            </w:r>
          </w:p>
        </w:tc>
        <w:tc>
          <w:tcPr>
            <w:tcW w:w="3924" w:type="dxa"/>
            <w:noWrap/>
          </w:tcPr>
          <w:p w14:paraId="19F3AD77" w14:textId="77777777" w:rsidR="00AE591F" w:rsidRPr="009F029C" w:rsidRDefault="00AE591F" w:rsidP="00AE591F">
            <w:pPr>
              <w:rPr>
                <w:b/>
              </w:rPr>
            </w:pPr>
          </w:p>
        </w:tc>
        <w:tc>
          <w:tcPr>
            <w:tcW w:w="3924" w:type="dxa"/>
            <w:noWrap/>
          </w:tcPr>
          <w:p w14:paraId="3452751D" w14:textId="77777777" w:rsidR="00AE591F" w:rsidRPr="004C5666" w:rsidRDefault="00AE591F" w:rsidP="00AE591F">
            <w:pPr>
              <w:rPr>
                <w:bCs/>
              </w:rPr>
            </w:pPr>
          </w:p>
        </w:tc>
      </w:tr>
      <w:tr w:rsidR="00AE591F" w:rsidRPr="006E3AF2" w14:paraId="6ADD0656" w14:textId="77777777" w:rsidTr="00AE591F">
        <w:tc>
          <w:tcPr>
            <w:tcW w:w="3168" w:type="dxa"/>
            <w:noWrap/>
            <w:vAlign w:val="center"/>
          </w:tcPr>
          <w:p w14:paraId="3CEE06AB" w14:textId="77777777" w:rsidR="00AE591F" w:rsidRPr="006E3AF2" w:rsidRDefault="00AE591F" w:rsidP="00AE591F">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1282B0A8" w14:textId="3CE998A6" w:rsidR="00AE591F" w:rsidRPr="009F029C" w:rsidRDefault="006F288C" w:rsidP="00AE591F">
            <w:pPr>
              <w:rPr>
                <w:b/>
              </w:rPr>
            </w:pPr>
            <w:r>
              <w:rPr>
                <w:b/>
              </w:rPr>
              <w:t>Student Teaching Seminar</w:t>
            </w:r>
          </w:p>
        </w:tc>
        <w:tc>
          <w:tcPr>
            <w:tcW w:w="3924" w:type="dxa"/>
            <w:noWrap/>
          </w:tcPr>
          <w:p w14:paraId="3ABFCB0A" w14:textId="6891F537" w:rsidR="00AE591F" w:rsidRPr="00DC0AE6" w:rsidRDefault="00AE591F" w:rsidP="00AE591F">
            <w:pPr>
              <w:rPr>
                <w:b/>
              </w:rPr>
            </w:pPr>
            <w:r w:rsidRPr="00DC0AE6">
              <w:rPr>
                <w:b/>
              </w:rPr>
              <w:t>Learning and Teaching Seminar II</w:t>
            </w:r>
            <w:r w:rsidR="006F288C" w:rsidRPr="00DC0AE6">
              <w:rPr>
                <w:b/>
              </w:rPr>
              <w:t>I</w:t>
            </w:r>
          </w:p>
        </w:tc>
      </w:tr>
      <w:tr w:rsidR="00AE591F" w:rsidRPr="006E3AF2" w14:paraId="7B1F3545" w14:textId="77777777" w:rsidTr="00AE591F">
        <w:tc>
          <w:tcPr>
            <w:tcW w:w="3168" w:type="dxa"/>
            <w:noWrap/>
            <w:vAlign w:val="center"/>
          </w:tcPr>
          <w:p w14:paraId="3C490AED" w14:textId="77777777" w:rsidR="00AE591F" w:rsidRPr="006E3AF2" w:rsidRDefault="00AE591F" w:rsidP="00AE591F">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33073172" w14:textId="6E9E6D81" w:rsidR="00FD6B9E" w:rsidRPr="00FD6B9E" w:rsidRDefault="009A7648" w:rsidP="00FD6B9E">
            <w:pPr>
              <w:rPr>
                <w:sz w:val="22"/>
                <w:szCs w:val="22"/>
              </w:rPr>
            </w:pPr>
            <w:r>
              <w:rPr>
                <w:color w:val="000000"/>
                <w:sz w:val="22"/>
                <w:szCs w:val="22"/>
              </w:rPr>
              <w:t>T</w:t>
            </w:r>
            <w:r w:rsidR="00FD6B9E" w:rsidRPr="00FD6B9E">
              <w:rPr>
                <w:color w:val="000000"/>
                <w:sz w:val="22"/>
                <w:szCs w:val="22"/>
              </w:rPr>
              <w:t xml:space="preserve">eacher behaviors appropriate to effective teaching are developed. Topics include classroom and time management, effective communication, learning styles, and teaching strategies. </w:t>
            </w:r>
            <w:r>
              <w:rPr>
                <w:color w:val="000000"/>
                <w:sz w:val="22"/>
                <w:szCs w:val="22"/>
              </w:rPr>
              <w:t>M</w:t>
            </w:r>
            <w:r w:rsidR="00FD6B9E" w:rsidRPr="00FD6B9E">
              <w:rPr>
                <w:color w:val="000000"/>
                <w:sz w:val="22"/>
                <w:szCs w:val="22"/>
              </w:rPr>
              <w:t>eets weekly.</w:t>
            </w:r>
          </w:p>
          <w:p w14:paraId="5934FF56" w14:textId="77777777" w:rsidR="00AE591F" w:rsidRPr="009F029C" w:rsidRDefault="00AE591F" w:rsidP="00AE591F">
            <w:pPr>
              <w:tabs>
                <w:tab w:val="left" w:pos="690"/>
              </w:tabs>
              <w:rPr>
                <w:b/>
              </w:rPr>
            </w:pPr>
          </w:p>
        </w:tc>
        <w:tc>
          <w:tcPr>
            <w:tcW w:w="3924" w:type="dxa"/>
            <w:noWrap/>
          </w:tcPr>
          <w:p w14:paraId="61346CE4" w14:textId="3513785C" w:rsidR="00AE591F" w:rsidRPr="009A7648" w:rsidRDefault="009C2163" w:rsidP="00AE591F">
            <w:pPr>
              <w:rPr>
                <w:bCs/>
                <w:sz w:val="22"/>
                <w:szCs w:val="22"/>
              </w:rPr>
            </w:pPr>
            <w:r>
              <w:rPr>
                <w:bCs/>
                <w:sz w:val="22"/>
                <w:szCs w:val="22"/>
              </w:rPr>
              <w:t>Student teachers reflect on their experiences. T</w:t>
            </w:r>
            <w:r w:rsidR="009A7648" w:rsidRPr="009A7648">
              <w:rPr>
                <w:bCs/>
                <w:sz w:val="22"/>
                <w:szCs w:val="22"/>
              </w:rPr>
              <w:t xml:space="preserve">eacher behaviors appropriate to effective teaching are developed. Topics include engaging learners, </w:t>
            </w:r>
            <w:r w:rsidR="009A7648">
              <w:rPr>
                <w:bCs/>
                <w:sz w:val="22"/>
                <w:szCs w:val="22"/>
              </w:rPr>
              <w:t xml:space="preserve">language, </w:t>
            </w:r>
            <w:proofErr w:type="gramStart"/>
            <w:r w:rsidR="009A7648" w:rsidRPr="009A7648">
              <w:rPr>
                <w:bCs/>
                <w:sz w:val="22"/>
                <w:szCs w:val="22"/>
              </w:rPr>
              <w:t>classroom</w:t>
            </w:r>
            <w:proofErr w:type="gramEnd"/>
            <w:r w:rsidR="009A7648" w:rsidRPr="009A7648">
              <w:rPr>
                <w:bCs/>
                <w:sz w:val="22"/>
                <w:szCs w:val="22"/>
              </w:rPr>
              <w:t xml:space="preserve"> management, effective communication, learning styles, and teaching strategies.</w:t>
            </w:r>
            <w:r w:rsidR="00DC0AE6" w:rsidRPr="009A7648">
              <w:rPr>
                <w:bCs/>
                <w:sz w:val="22"/>
                <w:szCs w:val="22"/>
              </w:rPr>
              <w:t xml:space="preserve"> </w:t>
            </w:r>
            <w:r w:rsidR="00AE591F" w:rsidRPr="009A7648">
              <w:rPr>
                <w:bCs/>
                <w:sz w:val="22"/>
                <w:szCs w:val="22"/>
              </w:rPr>
              <w:t xml:space="preserve"> </w:t>
            </w:r>
            <w:r w:rsidR="00E7540F" w:rsidRPr="009A7648">
              <w:rPr>
                <w:bCs/>
                <w:sz w:val="22"/>
                <w:szCs w:val="22"/>
              </w:rPr>
              <w:t>M</w:t>
            </w:r>
            <w:r w:rsidR="00FD6B9E" w:rsidRPr="009A7648">
              <w:rPr>
                <w:bCs/>
                <w:sz w:val="22"/>
                <w:szCs w:val="22"/>
              </w:rPr>
              <w:t>eets</w:t>
            </w:r>
            <w:r w:rsidR="00DC0AE6" w:rsidRPr="009A7648">
              <w:rPr>
                <w:bCs/>
                <w:sz w:val="22"/>
                <w:szCs w:val="22"/>
              </w:rPr>
              <w:t xml:space="preserve"> weekly.  </w:t>
            </w:r>
          </w:p>
          <w:p w14:paraId="33426130" w14:textId="77777777" w:rsidR="00AE591F" w:rsidRPr="009A7648" w:rsidRDefault="00AE591F" w:rsidP="00AE591F">
            <w:pPr>
              <w:rPr>
                <w:bCs/>
                <w:sz w:val="22"/>
                <w:szCs w:val="22"/>
              </w:rPr>
            </w:pPr>
          </w:p>
          <w:p w14:paraId="149739AB" w14:textId="77777777" w:rsidR="00AE591F" w:rsidRPr="009A7648" w:rsidRDefault="00AE591F" w:rsidP="00AE591F">
            <w:pPr>
              <w:rPr>
                <w:bCs/>
                <w:sz w:val="22"/>
                <w:szCs w:val="22"/>
              </w:rPr>
            </w:pPr>
          </w:p>
          <w:p w14:paraId="088C16B0" w14:textId="77777777" w:rsidR="00AE591F" w:rsidRPr="009A7648" w:rsidRDefault="00AE591F" w:rsidP="00AE591F">
            <w:pPr>
              <w:rPr>
                <w:bCs/>
                <w:sz w:val="22"/>
                <w:szCs w:val="22"/>
              </w:rPr>
            </w:pPr>
          </w:p>
          <w:p w14:paraId="014F0EF2" w14:textId="77777777" w:rsidR="00AE591F" w:rsidRPr="009A7648" w:rsidRDefault="00AE591F" w:rsidP="00AE591F">
            <w:pPr>
              <w:rPr>
                <w:bCs/>
                <w:sz w:val="22"/>
                <w:szCs w:val="22"/>
              </w:rPr>
            </w:pPr>
          </w:p>
          <w:p w14:paraId="50FD0572" w14:textId="77777777" w:rsidR="00AE591F" w:rsidRPr="009A7648" w:rsidRDefault="00AE591F" w:rsidP="00AE591F">
            <w:pPr>
              <w:rPr>
                <w:bCs/>
                <w:sz w:val="22"/>
                <w:szCs w:val="22"/>
              </w:rPr>
            </w:pPr>
          </w:p>
          <w:p w14:paraId="15C6D4B6" w14:textId="77777777" w:rsidR="00AE591F" w:rsidRPr="009A7648" w:rsidRDefault="00AE591F" w:rsidP="00AE591F">
            <w:pPr>
              <w:rPr>
                <w:bCs/>
                <w:sz w:val="22"/>
                <w:szCs w:val="22"/>
              </w:rPr>
            </w:pPr>
          </w:p>
          <w:p w14:paraId="07DB1772" w14:textId="77777777" w:rsidR="00AE591F" w:rsidRPr="009A7648" w:rsidRDefault="00AE591F" w:rsidP="00AE591F">
            <w:pPr>
              <w:rPr>
                <w:bCs/>
                <w:sz w:val="22"/>
                <w:szCs w:val="22"/>
              </w:rPr>
            </w:pPr>
            <w:r w:rsidRPr="009A7648">
              <w:rPr>
                <w:bCs/>
                <w:sz w:val="22"/>
                <w:szCs w:val="22"/>
              </w:rPr>
              <w:t xml:space="preserve"> </w:t>
            </w:r>
          </w:p>
        </w:tc>
      </w:tr>
      <w:tr w:rsidR="00AE591F" w:rsidRPr="006E3AF2" w14:paraId="59043919" w14:textId="77777777" w:rsidTr="00AE591F">
        <w:tc>
          <w:tcPr>
            <w:tcW w:w="3168" w:type="dxa"/>
            <w:noWrap/>
            <w:vAlign w:val="center"/>
          </w:tcPr>
          <w:p w14:paraId="774B957E" w14:textId="77777777" w:rsidR="00AE591F" w:rsidRPr="006E3AF2" w:rsidRDefault="00AE591F" w:rsidP="00AE591F">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29B305AD" w14:textId="77777777" w:rsidR="00AE591F" w:rsidRPr="009F029C" w:rsidRDefault="00AE591F" w:rsidP="00AE591F">
            <w:pPr>
              <w:rPr>
                <w:b/>
              </w:rPr>
            </w:pPr>
          </w:p>
        </w:tc>
        <w:tc>
          <w:tcPr>
            <w:tcW w:w="3924" w:type="dxa"/>
            <w:noWrap/>
          </w:tcPr>
          <w:p w14:paraId="53ED7DE9" w14:textId="77777777" w:rsidR="00AE591F" w:rsidRPr="004C5666" w:rsidRDefault="00AE591F" w:rsidP="00AE591F">
            <w:pPr>
              <w:rPr>
                <w:bCs/>
              </w:rPr>
            </w:pPr>
          </w:p>
        </w:tc>
      </w:tr>
      <w:tr w:rsidR="00AE591F" w:rsidRPr="006E3AF2" w14:paraId="13D6832C" w14:textId="77777777" w:rsidTr="00AE591F">
        <w:tc>
          <w:tcPr>
            <w:tcW w:w="3168" w:type="dxa"/>
            <w:noWrap/>
            <w:vAlign w:val="center"/>
          </w:tcPr>
          <w:p w14:paraId="120F4BAD" w14:textId="77777777" w:rsidR="00AE591F" w:rsidRPr="006E3AF2" w:rsidRDefault="00AE591F" w:rsidP="00AE591F">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6FD6EC49" w14:textId="52810610" w:rsidR="00AE591F" w:rsidRPr="009F029C" w:rsidRDefault="00C05419" w:rsidP="00AE591F">
            <w:pPr>
              <w:rPr>
                <w:b/>
              </w:rPr>
            </w:pPr>
            <w:r>
              <w:rPr>
                <w:b/>
              </w:rPr>
              <w:t xml:space="preserve">F, </w:t>
            </w:r>
            <w:proofErr w:type="spellStart"/>
            <w:r>
              <w:rPr>
                <w:b/>
              </w:rPr>
              <w:t>Sp</w:t>
            </w:r>
            <w:proofErr w:type="spellEnd"/>
          </w:p>
        </w:tc>
        <w:tc>
          <w:tcPr>
            <w:tcW w:w="3924" w:type="dxa"/>
            <w:noWrap/>
          </w:tcPr>
          <w:p w14:paraId="0BECBB34" w14:textId="3AD27BE3" w:rsidR="00AE591F" w:rsidRPr="004C5666" w:rsidRDefault="00C05419" w:rsidP="00DC0AE6">
            <w:pPr>
              <w:rPr>
                <w:bCs/>
              </w:rPr>
            </w:pPr>
            <w:proofErr w:type="spellStart"/>
            <w:r>
              <w:rPr>
                <w:bCs/>
              </w:rPr>
              <w:t>Sp</w:t>
            </w:r>
            <w:proofErr w:type="spellEnd"/>
          </w:p>
        </w:tc>
      </w:tr>
      <w:tr w:rsidR="00AE591F" w:rsidRPr="006E3AF2" w14:paraId="4BF93AD2" w14:textId="77777777" w:rsidTr="00AE591F">
        <w:tc>
          <w:tcPr>
            <w:tcW w:w="3168" w:type="dxa"/>
            <w:noWrap/>
            <w:vAlign w:val="center"/>
          </w:tcPr>
          <w:p w14:paraId="2772FB30" w14:textId="77777777" w:rsidR="00AE591F" w:rsidRPr="006E3AF2" w:rsidRDefault="00AE591F" w:rsidP="00AE591F">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011B2FDE" w14:textId="77777777" w:rsidR="00AE591F" w:rsidRPr="009F029C" w:rsidRDefault="00AE591F" w:rsidP="00AE591F">
            <w:pPr>
              <w:rPr>
                <w:b/>
              </w:rPr>
            </w:pPr>
          </w:p>
        </w:tc>
        <w:tc>
          <w:tcPr>
            <w:tcW w:w="3924" w:type="dxa"/>
            <w:noWrap/>
          </w:tcPr>
          <w:p w14:paraId="0B07F972" w14:textId="4C675BCD" w:rsidR="00AE591F" w:rsidRPr="004C5666" w:rsidRDefault="00AE591F" w:rsidP="00AE591F">
            <w:pPr>
              <w:rPr>
                <w:bCs/>
              </w:rPr>
            </w:pPr>
          </w:p>
        </w:tc>
      </w:tr>
      <w:tr w:rsidR="00AE591F" w:rsidRPr="006E3AF2" w14:paraId="5ED95FDA" w14:textId="77777777" w:rsidTr="00AE591F">
        <w:tc>
          <w:tcPr>
            <w:tcW w:w="3168" w:type="dxa"/>
            <w:noWrap/>
            <w:vAlign w:val="center"/>
          </w:tcPr>
          <w:p w14:paraId="3352564E" w14:textId="77777777" w:rsidR="00AE591F" w:rsidRPr="006E3AF2" w:rsidRDefault="00AE591F" w:rsidP="00AE591F">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78C5BF8E" w14:textId="77777777" w:rsidR="00AE591F" w:rsidRPr="009F029C" w:rsidRDefault="00AE591F" w:rsidP="00AE591F">
            <w:pPr>
              <w:rPr>
                <w:b/>
              </w:rPr>
            </w:pPr>
          </w:p>
        </w:tc>
        <w:tc>
          <w:tcPr>
            <w:tcW w:w="3924" w:type="dxa"/>
            <w:noWrap/>
          </w:tcPr>
          <w:p w14:paraId="5552A6E4" w14:textId="34399ED7" w:rsidR="00AE591F" w:rsidRPr="004C5666" w:rsidRDefault="00AE591F" w:rsidP="00AE591F">
            <w:pPr>
              <w:rPr>
                <w:bCs/>
              </w:rPr>
            </w:pPr>
          </w:p>
        </w:tc>
      </w:tr>
      <w:tr w:rsidR="00AE591F" w:rsidRPr="006E3AF2" w14:paraId="646994A0" w14:textId="77777777" w:rsidTr="00AE591F">
        <w:tc>
          <w:tcPr>
            <w:tcW w:w="3168" w:type="dxa"/>
            <w:noWrap/>
            <w:vAlign w:val="center"/>
          </w:tcPr>
          <w:p w14:paraId="543F2508" w14:textId="77777777" w:rsidR="00AE591F" w:rsidRPr="006E3AF2" w:rsidRDefault="00AE591F" w:rsidP="00AE591F">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157C80E5" w14:textId="77777777" w:rsidR="00AE591F" w:rsidRPr="004C5666" w:rsidRDefault="00AE591F" w:rsidP="00AE591F">
            <w:pPr>
              <w:rPr>
                <w:rStyle w:val="TEXT"/>
                <w:b w:val="0"/>
                <w:bCs/>
              </w:rPr>
            </w:pPr>
          </w:p>
        </w:tc>
      </w:tr>
      <w:tr w:rsidR="00AE591F" w:rsidRPr="006E3AF2" w14:paraId="058D9CE7" w14:textId="77777777" w:rsidTr="00AE591F">
        <w:tc>
          <w:tcPr>
            <w:tcW w:w="3168" w:type="dxa"/>
            <w:noWrap/>
            <w:vAlign w:val="center"/>
          </w:tcPr>
          <w:p w14:paraId="4177AA3F" w14:textId="77777777" w:rsidR="00AE591F" w:rsidRPr="006E3AF2" w:rsidRDefault="00AE591F" w:rsidP="00AE591F">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26CB10D9" w14:textId="77777777" w:rsidR="00AE591F" w:rsidRPr="009F029C" w:rsidRDefault="00AE591F" w:rsidP="00AE591F">
            <w:pPr>
              <w:rPr>
                <w:b/>
              </w:rPr>
            </w:pPr>
          </w:p>
        </w:tc>
        <w:tc>
          <w:tcPr>
            <w:tcW w:w="3924" w:type="dxa"/>
            <w:noWrap/>
          </w:tcPr>
          <w:p w14:paraId="57522621" w14:textId="218F7001" w:rsidR="00AE591F" w:rsidRPr="004C5666" w:rsidRDefault="00AE591F" w:rsidP="00AE591F">
            <w:pPr>
              <w:rPr>
                <w:bCs/>
              </w:rPr>
            </w:pPr>
          </w:p>
        </w:tc>
      </w:tr>
      <w:tr w:rsidR="00AE591F" w:rsidRPr="006E3AF2" w14:paraId="3615AEE8" w14:textId="77777777" w:rsidTr="00AE591F">
        <w:tc>
          <w:tcPr>
            <w:tcW w:w="3168" w:type="dxa"/>
            <w:noWrap/>
            <w:vAlign w:val="center"/>
          </w:tcPr>
          <w:p w14:paraId="24C90663" w14:textId="77777777" w:rsidR="00AE591F" w:rsidRPr="006E3AF2" w:rsidRDefault="00AE591F" w:rsidP="00AE591F">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4F06CDD8" w14:textId="77777777" w:rsidR="00AE591F" w:rsidRPr="009F029C" w:rsidRDefault="00AE591F" w:rsidP="00AE591F">
            <w:pPr>
              <w:rPr>
                <w:b/>
              </w:rPr>
            </w:pPr>
          </w:p>
        </w:tc>
        <w:tc>
          <w:tcPr>
            <w:tcW w:w="3924" w:type="dxa"/>
            <w:noWrap/>
          </w:tcPr>
          <w:p w14:paraId="5313B50E" w14:textId="16C89E4C" w:rsidR="00AE591F" w:rsidRPr="004C5666" w:rsidRDefault="00AE591F" w:rsidP="00AE591F">
            <w:pPr>
              <w:rPr>
                <w:bCs/>
              </w:rPr>
            </w:pPr>
          </w:p>
        </w:tc>
      </w:tr>
      <w:tr w:rsidR="00AE591F" w:rsidRPr="006E3AF2" w14:paraId="737DF034" w14:textId="77777777" w:rsidTr="00AE591F">
        <w:tc>
          <w:tcPr>
            <w:tcW w:w="3168" w:type="dxa"/>
            <w:noWrap/>
            <w:vAlign w:val="center"/>
          </w:tcPr>
          <w:p w14:paraId="78E3C56E" w14:textId="77777777" w:rsidR="00AE591F" w:rsidRPr="006E3AF2" w:rsidRDefault="00AE591F" w:rsidP="00AE591F">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51A1448" w14:textId="77777777" w:rsidR="00AE591F" w:rsidRPr="009F029C" w:rsidRDefault="00AE591F" w:rsidP="00AE591F">
            <w:pPr>
              <w:rPr>
                <w:b/>
              </w:rPr>
            </w:pPr>
          </w:p>
        </w:tc>
        <w:tc>
          <w:tcPr>
            <w:tcW w:w="3924" w:type="dxa"/>
            <w:noWrap/>
          </w:tcPr>
          <w:p w14:paraId="6488E9CB" w14:textId="296D8B79" w:rsidR="00AE591F" w:rsidRPr="004C5666" w:rsidRDefault="00AE591F" w:rsidP="00AE591F">
            <w:pPr>
              <w:rPr>
                <w:bCs/>
              </w:rPr>
            </w:pPr>
          </w:p>
        </w:tc>
      </w:tr>
      <w:tr w:rsidR="00AE591F" w:rsidRPr="006E3AF2" w14:paraId="20A8AFBA" w14:textId="77777777" w:rsidTr="00AE591F">
        <w:tc>
          <w:tcPr>
            <w:tcW w:w="3168" w:type="dxa"/>
            <w:noWrap/>
            <w:vAlign w:val="center"/>
          </w:tcPr>
          <w:p w14:paraId="4174E477" w14:textId="77777777" w:rsidR="00AE591F" w:rsidRPr="006E3AF2" w:rsidRDefault="00AE591F" w:rsidP="00AE591F">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C6D8086" w14:textId="77777777" w:rsidR="00AE591F" w:rsidRPr="009F029C" w:rsidRDefault="00AE591F" w:rsidP="00AE591F">
            <w:pPr>
              <w:rPr>
                <w:b/>
              </w:rPr>
            </w:pPr>
          </w:p>
        </w:tc>
        <w:tc>
          <w:tcPr>
            <w:tcW w:w="3924" w:type="dxa"/>
            <w:noWrap/>
          </w:tcPr>
          <w:p w14:paraId="4FE85F9B" w14:textId="6A8C6DD5" w:rsidR="00AE591F" w:rsidRPr="004C5666" w:rsidRDefault="00AE591F" w:rsidP="00AE591F">
            <w:pPr>
              <w:rPr>
                <w:bCs/>
              </w:rPr>
            </w:pPr>
          </w:p>
        </w:tc>
      </w:tr>
      <w:tr w:rsidR="00AE591F" w:rsidRPr="006E3AF2" w14:paraId="249C06C2" w14:textId="77777777" w:rsidTr="00AE591F">
        <w:tc>
          <w:tcPr>
            <w:tcW w:w="3168" w:type="dxa"/>
            <w:noWrap/>
            <w:vAlign w:val="center"/>
          </w:tcPr>
          <w:p w14:paraId="026A3410" w14:textId="77777777" w:rsidR="00AE591F" w:rsidRPr="006E3AF2" w:rsidRDefault="00AE591F" w:rsidP="00AE591F">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3F5BF3D9" w14:textId="77777777" w:rsidR="00AE591F" w:rsidRPr="009F029C" w:rsidRDefault="00AE591F" w:rsidP="00AE591F">
            <w:pPr>
              <w:rPr>
                <w:b/>
              </w:rPr>
            </w:pPr>
          </w:p>
        </w:tc>
        <w:tc>
          <w:tcPr>
            <w:tcW w:w="3924" w:type="dxa"/>
            <w:noWrap/>
          </w:tcPr>
          <w:p w14:paraId="45A6A1DA" w14:textId="285E6C28" w:rsidR="00AE591F" w:rsidRPr="00F82911" w:rsidRDefault="00AE591F" w:rsidP="00AE591F">
            <w:pPr>
              <w:rPr>
                <w:bCs/>
              </w:rPr>
            </w:pPr>
          </w:p>
        </w:tc>
      </w:tr>
      <w:tr w:rsidR="00AE591F" w:rsidRPr="006E3AF2" w14:paraId="58030A8D" w14:textId="77777777" w:rsidTr="00AE591F">
        <w:tc>
          <w:tcPr>
            <w:tcW w:w="3168" w:type="dxa"/>
            <w:noWrap/>
            <w:vAlign w:val="center"/>
          </w:tcPr>
          <w:p w14:paraId="10BBFCCC" w14:textId="77777777" w:rsidR="00AE591F" w:rsidRPr="006E3AF2" w:rsidRDefault="00AE591F" w:rsidP="00AE591F">
            <w:r>
              <w:t xml:space="preserve">B. 15. </w:t>
            </w:r>
            <w:r w:rsidRPr="00EC63A4">
              <w:t>Other changes, if any</w:t>
            </w:r>
          </w:p>
        </w:tc>
        <w:tc>
          <w:tcPr>
            <w:tcW w:w="7848" w:type="dxa"/>
            <w:gridSpan w:val="2"/>
            <w:noWrap/>
          </w:tcPr>
          <w:p w14:paraId="16DDDA0E" w14:textId="77777777" w:rsidR="00AE591F" w:rsidRPr="009F029C" w:rsidRDefault="00AE591F" w:rsidP="00AE591F">
            <w:pPr>
              <w:rPr>
                <w:rStyle w:val="TEXT"/>
              </w:rPr>
            </w:pPr>
          </w:p>
        </w:tc>
      </w:tr>
    </w:tbl>
    <w:p w14:paraId="07B8974C" w14:textId="77777777" w:rsidR="00AE591F" w:rsidRDefault="00AE591F" w:rsidP="00AE591F"/>
    <w:p w14:paraId="4F90EA71" w14:textId="77777777" w:rsidR="00AE591F" w:rsidRDefault="00AE591F" w:rsidP="00AE591F"/>
    <w:p w14:paraId="3E0E49DF" w14:textId="77777777" w:rsidR="00AE591F" w:rsidRDefault="00AE591F" w:rsidP="00AE591F"/>
    <w:p w14:paraId="4534D012" w14:textId="77777777" w:rsidR="00AE591F" w:rsidRDefault="00AE591F" w:rsidP="00AE591F"/>
    <w:p w14:paraId="192EFB78" w14:textId="444FE47D" w:rsidR="009C2163" w:rsidRDefault="009C2163" w:rsidP="00AE591F">
      <w:bookmarkStart w:id="0" w:name="_GoBack"/>
      <w:bookmarkEnd w:id="0"/>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E591F" w:rsidRPr="007072F7" w14:paraId="05C804CA" w14:textId="77777777" w:rsidTr="00AE591F">
        <w:trPr>
          <w:cantSplit/>
        </w:trPr>
        <w:tc>
          <w:tcPr>
            <w:tcW w:w="5000" w:type="pct"/>
            <w:vAlign w:val="center"/>
          </w:tcPr>
          <w:p w14:paraId="3CB84F53" w14:textId="77777777" w:rsidR="00AE591F" w:rsidRPr="007072F7" w:rsidRDefault="00AE591F" w:rsidP="00AE591F">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656C607E" w14:textId="77777777" w:rsidR="00AE591F" w:rsidRDefault="00AE591F" w:rsidP="00AE591F">
      <w:pPr>
        <w:pStyle w:val="Heading2"/>
        <w:jc w:val="left"/>
      </w:pPr>
      <w:r>
        <w:t>D. Signatures</w:t>
      </w:r>
    </w:p>
    <w:p w14:paraId="09BEBAF0" w14:textId="77777777" w:rsidR="00AE591F" w:rsidRDefault="00AE591F" w:rsidP="00AE591F">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51631A5" w14:textId="77777777" w:rsidR="00AE591F" w:rsidRDefault="00AE591F" w:rsidP="00AE591F">
      <w:pPr>
        <w:pStyle w:val="ListParagraph"/>
        <w:numPr>
          <w:ilvl w:val="0"/>
          <w:numId w:val="3"/>
        </w:numPr>
        <w:shd w:val="clear" w:color="auto" w:fill="FDE9D9"/>
      </w:pPr>
      <w:r>
        <w:t xml:space="preserve">Proposals that do not have appropriate approval signatures will not be considered. </w:t>
      </w:r>
    </w:p>
    <w:p w14:paraId="6F7B8A70" w14:textId="77777777" w:rsidR="00AE591F" w:rsidRDefault="00AE591F" w:rsidP="00AE591F">
      <w:pPr>
        <w:pStyle w:val="ListParagraph"/>
        <w:numPr>
          <w:ilvl w:val="0"/>
          <w:numId w:val="3"/>
        </w:numPr>
        <w:shd w:val="clear" w:color="auto" w:fill="FDE9D9"/>
      </w:pPr>
      <w:r>
        <w:t>Type in name of person signing and their position/affiliation.</w:t>
      </w:r>
    </w:p>
    <w:p w14:paraId="717AE27F" w14:textId="77777777" w:rsidR="00AE591F" w:rsidRPr="00ED10F6" w:rsidRDefault="00AE591F" w:rsidP="00AE591F">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12500D10" w14:textId="77777777" w:rsidR="00AE591F" w:rsidRDefault="00AE591F" w:rsidP="00AE591F">
      <w:pPr>
        <w:pStyle w:val="Heading5"/>
      </w:pPr>
    </w:p>
    <w:p w14:paraId="2411DA15" w14:textId="77777777" w:rsidR="00AE591F" w:rsidRPr="001B2E3A" w:rsidRDefault="00AE591F" w:rsidP="00AE591F">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AE591F" w:rsidRPr="00402602" w14:paraId="7A2129C7" w14:textId="77777777" w:rsidTr="00AE591F">
        <w:trPr>
          <w:cantSplit/>
          <w:tblHeader/>
        </w:trPr>
        <w:tc>
          <w:tcPr>
            <w:tcW w:w="3279" w:type="dxa"/>
            <w:vAlign w:val="center"/>
          </w:tcPr>
          <w:p w14:paraId="5BE8251A" w14:textId="77777777" w:rsidR="00AE591F" w:rsidRPr="00A83A6C" w:rsidRDefault="00AE591F" w:rsidP="00AE591F">
            <w:pPr>
              <w:pStyle w:val="Heading5"/>
              <w:jc w:val="center"/>
              <w:outlineLvl w:val="4"/>
            </w:pPr>
            <w:r w:rsidRPr="00A83A6C">
              <w:t>Name</w:t>
            </w:r>
          </w:p>
        </w:tc>
        <w:tc>
          <w:tcPr>
            <w:tcW w:w="3279" w:type="dxa"/>
            <w:vAlign w:val="center"/>
          </w:tcPr>
          <w:p w14:paraId="73E44F9A" w14:textId="77777777" w:rsidR="00AE591F" w:rsidRPr="00A83A6C" w:rsidRDefault="00AE591F" w:rsidP="00AE591F">
            <w:pPr>
              <w:pStyle w:val="Heading5"/>
              <w:jc w:val="center"/>
              <w:outlineLvl w:val="4"/>
            </w:pPr>
            <w:r w:rsidRPr="00A83A6C">
              <w:t>Position/affiliation</w:t>
            </w:r>
          </w:p>
        </w:tc>
        <w:tc>
          <w:tcPr>
            <w:tcW w:w="3280" w:type="dxa"/>
            <w:vAlign w:val="center"/>
          </w:tcPr>
          <w:p w14:paraId="18CEBC23" w14:textId="77777777" w:rsidR="00AE591F" w:rsidRPr="00A83A6C" w:rsidRDefault="0082067E" w:rsidP="00AE591F">
            <w:pPr>
              <w:pStyle w:val="Heading5"/>
              <w:jc w:val="center"/>
              <w:outlineLvl w:val="4"/>
            </w:pPr>
            <w:hyperlink w:anchor="_Signature" w:tooltip="Insert electronic signature, if available, in this column" w:history="1">
              <w:r w:rsidR="00AE591F" w:rsidRPr="00A87611">
                <w:rPr>
                  <w:rStyle w:val="Hyperlink"/>
                </w:rPr>
                <w:t>Signature</w:t>
              </w:r>
            </w:hyperlink>
          </w:p>
        </w:tc>
        <w:tc>
          <w:tcPr>
            <w:tcW w:w="1178" w:type="dxa"/>
            <w:vAlign w:val="center"/>
          </w:tcPr>
          <w:p w14:paraId="4E14417D" w14:textId="77777777" w:rsidR="00AE591F" w:rsidRPr="00A83A6C" w:rsidRDefault="00AE591F" w:rsidP="00AE591F">
            <w:pPr>
              <w:pStyle w:val="Heading5"/>
              <w:jc w:val="center"/>
              <w:outlineLvl w:val="4"/>
            </w:pPr>
            <w:r w:rsidRPr="00A83A6C">
              <w:t>Date</w:t>
            </w:r>
          </w:p>
        </w:tc>
      </w:tr>
      <w:tr w:rsidR="00AE591F" w14:paraId="44A74208" w14:textId="77777777" w:rsidTr="00AE591F">
        <w:trPr>
          <w:cantSplit/>
          <w:trHeight w:val="489"/>
        </w:trPr>
        <w:tc>
          <w:tcPr>
            <w:tcW w:w="3279" w:type="dxa"/>
            <w:vAlign w:val="center"/>
          </w:tcPr>
          <w:p w14:paraId="654CC189" w14:textId="77777777" w:rsidR="00AE591F" w:rsidRDefault="00AE591F" w:rsidP="00AE591F">
            <w:r>
              <w:t>Martha Horn</w:t>
            </w:r>
          </w:p>
        </w:tc>
        <w:tc>
          <w:tcPr>
            <w:tcW w:w="3279" w:type="dxa"/>
            <w:vAlign w:val="center"/>
          </w:tcPr>
          <w:p w14:paraId="4CA9838E" w14:textId="77777777" w:rsidR="00AE591F" w:rsidRDefault="00AE591F" w:rsidP="00AE591F">
            <w:r>
              <w:t>Program Director of MAT</w:t>
            </w:r>
          </w:p>
        </w:tc>
        <w:tc>
          <w:tcPr>
            <w:tcW w:w="3280" w:type="dxa"/>
            <w:vAlign w:val="center"/>
          </w:tcPr>
          <w:p w14:paraId="1E28AFD0" w14:textId="77777777" w:rsidR="00AE591F" w:rsidRDefault="00AE591F" w:rsidP="00AE591F"/>
        </w:tc>
        <w:tc>
          <w:tcPr>
            <w:tcW w:w="1178" w:type="dxa"/>
            <w:vAlign w:val="center"/>
          </w:tcPr>
          <w:p w14:paraId="19ED6E25" w14:textId="50575974" w:rsidR="00AE591F" w:rsidRDefault="00AE591F" w:rsidP="00AE591F">
            <w:r>
              <w:t>10/</w:t>
            </w:r>
            <w:r w:rsidR="003651BB">
              <w:t>9</w:t>
            </w:r>
            <w:r>
              <w:t>19</w:t>
            </w:r>
          </w:p>
        </w:tc>
      </w:tr>
      <w:tr w:rsidR="00AE591F" w14:paraId="57A64330" w14:textId="77777777" w:rsidTr="00AE591F">
        <w:trPr>
          <w:cantSplit/>
          <w:trHeight w:val="489"/>
        </w:trPr>
        <w:tc>
          <w:tcPr>
            <w:tcW w:w="3279" w:type="dxa"/>
            <w:vAlign w:val="center"/>
          </w:tcPr>
          <w:p w14:paraId="5F9CF669" w14:textId="77777777" w:rsidR="00AE591F" w:rsidRDefault="00AE591F" w:rsidP="00AE591F">
            <w:r>
              <w:t xml:space="preserve">Carolyn </w:t>
            </w:r>
            <w:proofErr w:type="spellStart"/>
            <w:r>
              <w:t>Obel-Omia</w:t>
            </w:r>
            <w:proofErr w:type="spellEnd"/>
          </w:p>
        </w:tc>
        <w:tc>
          <w:tcPr>
            <w:tcW w:w="3279" w:type="dxa"/>
            <w:vAlign w:val="center"/>
          </w:tcPr>
          <w:p w14:paraId="23A5FB41" w14:textId="77777777" w:rsidR="00AE591F" w:rsidRDefault="00AE591F" w:rsidP="00AE591F">
            <w:r>
              <w:t>Chair of Elementary Education</w:t>
            </w:r>
          </w:p>
        </w:tc>
        <w:tc>
          <w:tcPr>
            <w:tcW w:w="3280" w:type="dxa"/>
            <w:vAlign w:val="center"/>
          </w:tcPr>
          <w:p w14:paraId="31A4AFAD" w14:textId="77777777" w:rsidR="00AE591F" w:rsidRDefault="00AE591F" w:rsidP="00AE591F"/>
        </w:tc>
        <w:tc>
          <w:tcPr>
            <w:tcW w:w="1178" w:type="dxa"/>
            <w:vAlign w:val="center"/>
          </w:tcPr>
          <w:p w14:paraId="15F44921" w14:textId="694849B7" w:rsidR="00AE591F" w:rsidRDefault="00AE591F" w:rsidP="00AE591F">
            <w:r>
              <w:t>10/</w:t>
            </w:r>
            <w:r w:rsidR="003651BB">
              <w:t>9</w:t>
            </w:r>
            <w:r>
              <w:t>/19</w:t>
            </w:r>
          </w:p>
        </w:tc>
      </w:tr>
      <w:tr w:rsidR="00AE591F" w14:paraId="711AA809" w14:textId="77777777" w:rsidTr="00AE591F">
        <w:trPr>
          <w:cantSplit/>
          <w:trHeight w:val="489"/>
        </w:trPr>
        <w:tc>
          <w:tcPr>
            <w:tcW w:w="3279" w:type="dxa"/>
            <w:vAlign w:val="center"/>
          </w:tcPr>
          <w:p w14:paraId="206C7E3A" w14:textId="77777777" w:rsidR="00AE591F" w:rsidRDefault="00AE591F" w:rsidP="00AE591F">
            <w:r>
              <w:t>Jeannine Dingus-Eason</w:t>
            </w:r>
          </w:p>
        </w:tc>
        <w:tc>
          <w:tcPr>
            <w:tcW w:w="3279" w:type="dxa"/>
            <w:vAlign w:val="center"/>
          </w:tcPr>
          <w:p w14:paraId="7D333F39" w14:textId="77777777" w:rsidR="00AE591F" w:rsidRDefault="00AE591F" w:rsidP="00AE591F">
            <w:r>
              <w:t>Dean of FSEHD</w:t>
            </w:r>
          </w:p>
        </w:tc>
        <w:tc>
          <w:tcPr>
            <w:tcW w:w="3280" w:type="dxa"/>
            <w:vAlign w:val="center"/>
          </w:tcPr>
          <w:p w14:paraId="320D6AD7" w14:textId="77777777" w:rsidR="00AE591F" w:rsidRDefault="00AE591F" w:rsidP="00AE591F"/>
        </w:tc>
        <w:tc>
          <w:tcPr>
            <w:tcW w:w="1178" w:type="dxa"/>
            <w:vAlign w:val="center"/>
          </w:tcPr>
          <w:p w14:paraId="47C87AC5" w14:textId="77777777" w:rsidR="00AE591F" w:rsidRDefault="00AE591F" w:rsidP="00AE591F">
            <w:r>
              <w:t>Tab to add rows</w:t>
            </w:r>
          </w:p>
        </w:tc>
      </w:tr>
    </w:tbl>
    <w:p w14:paraId="26AD649F" w14:textId="77777777" w:rsidR="00AE591F" w:rsidRDefault="00AE591F" w:rsidP="00AE591F">
      <w:pPr>
        <w:pStyle w:val="Heading5"/>
      </w:pPr>
    </w:p>
    <w:p w14:paraId="64F9EB45" w14:textId="77777777" w:rsidR="00AE591F" w:rsidRPr="00ED10F6" w:rsidRDefault="00AE591F" w:rsidP="00AE591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AE591F" w:rsidRPr="00402602" w14:paraId="5B9EA674" w14:textId="77777777" w:rsidTr="00AE591F">
        <w:trPr>
          <w:cantSplit/>
          <w:tblHeader/>
        </w:trPr>
        <w:tc>
          <w:tcPr>
            <w:tcW w:w="3279" w:type="dxa"/>
            <w:vAlign w:val="center"/>
          </w:tcPr>
          <w:p w14:paraId="62C3A928" w14:textId="77777777" w:rsidR="00AE591F" w:rsidRPr="00A83A6C" w:rsidRDefault="00AE591F" w:rsidP="00AE591F">
            <w:pPr>
              <w:pStyle w:val="Heading5"/>
              <w:jc w:val="center"/>
              <w:outlineLvl w:val="4"/>
            </w:pPr>
            <w:r w:rsidRPr="00A83A6C">
              <w:t>Name</w:t>
            </w:r>
          </w:p>
        </w:tc>
        <w:tc>
          <w:tcPr>
            <w:tcW w:w="3279" w:type="dxa"/>
            <w:vAlign w:val="center"/>
          </w:tcPr>
          <w:p w14:paraId="073D3D60" w14:textId="77777777" w:rsidR="00AE591F" w:rsidRPr="00A83A6C" w:rsidRDefault="00AE591F" w:rsidP="00AE591F">
            <w:pPr>
              <w:pStyle w:val="Heading5"/>
              <w:jc w:val="center"/>
              <w:outlineLvl w:val="4"/>
            </w:pPr>
            <w:r w:rsidRPr="00A83A6C">
              <w:t>Position/affiliation</w:t>
            </w:r>
          </w:p>
        </w:tc>
        <w:tc>
          <w:tcPr>
            <w:tcW w:w="3280" w:type="dxa"/>
            <w:vAlign w:val="center"/>
          </w:tcPr>
          <w:p w14:paraId="5368372F" w14:textId="77777777" w:rsidR="00AE591F" w:rsidRPr="00A87611" w:rsidRDefault="0082067E" w:rsidP="00AE591F">
            <w:pPr>
              <w:pStyle w:val="Heading5"/>
              <w:jc w:val="center"/>
              <w:outlineLvl w:val="4"/>
              <w:rPr>
                <w:color w:val="0000FF"/>
                <w:u w:val="single"/>
              </w:rPr>
            </w:pPr>
            <w:hyperlink w:anchor="Signature_2" w:tooltip="Insert electronic signature, if available, in this column" w:history="1">
              <w:r w:rsidR="00AE591F" w:rsidRPr="00A87611">
                <w:rPr>
                  <w:color w:val="0000FF"/>
                  <w:u w:val="single"/>
                </w:rPr>
                <w:t>Signature</w:t>
              </w:r>
            </w:hyperlink>
          </w:p>
        </w:tc>
        <w:tc>
          <w:tcPr>
            <w:tcW w:w="1178" w:type="dxa"/>
            <w:vAlign w:val="center"/>
          </w:tcPr>
          <w:p w14:paraId="6019DF76" w14:textId="77777777" w:rsidR="00AE591F" w:rsidRPr="00A83A6C" w:rsidRDefault="00AE591F" w:rsidP="00AE591F">
            <w:pPr>
              <w:pStyle w:val="Heading5"/>
              <w:jc w:val="center"/>
              <w:outlineLvl w:val="4"/>
            </w:pPr>
            <w:r w:rsidRPr="00A83A6C">
              <w:t>Date</w:t>
            </w:r>
          </w:p>
        </w:tc>
      </w:tr>
      <w:tr w:rsidR="00AE591F" w14:paraId="5AEA58F3" w14:textId="77777777" w:rsidTr="00AE591F">
        <w:trPr>
          <w:cantSplit/>
          <w:trHeight w:val="489"/>
        </w:trPr>
        <w:tc>
          <w:tcPr>
            <w:tcW w:w="3279" w:type="dxa"/>
            <w:vAlign w:val="center"/>
          </w:tcPr>
          <w:p w14:paraId="7064A241" w14:textId="77777777" w:rsidR="00AE591F" w:rsidRDefault="00AE591F" w:rsidP="00AE591F"/>
        </w:tc>
        <w:tc>
          <w:tcPr>
            <w:tcW w:w="3279" w:type="dxa"/>
            <w:vAlign w:val="center"/>
          </w:tcPr>
          <w:p w14:paraId="5FB189F4" w14:textId="77777777" w:rsidR="00AE591F" w:rsidRDefault="00AE591F" w:rsidP="00AE591F"/>
        </w:tc>
        <w:tc>
          <w:tcPr>
            <w:tcW w:w="3280" w:type="dxa"/>
            <w:vAlign w:val="center"/>
          </w:tcPr>
          <w:p w14:paraId="390636AC" w14:textId="77777777" w:rsidR="00AE591F" w:rsidRDefault="00AE591F" w:rsidP="00AE591F"/>
        </w:tc>
        <w:tc>
          <w:tcPr>
            <w:tcW w:w="1178" w:type="dxa"/>
            <w:vAlign w:val="center"/>
          </w:tcPr>
          <w:p w14:paraId="3E6C46F1" w14:textId="77777777" w:rsidR="00AE591F" w:rsidRDefault="00AE591F" w:rsidP="00AE591F"/>
        </w:tc>
      </w:tr>
      <w:tr w:rsidR="00AE591F" w14:paraId="74C04A00" w14:textId="77777777" w:rsidTr="00AE591F">
        <w:trPr>
          <w:cantSplit/>
          <w:trHeight w:val="489"/>
        </w:trPr>
        <w:tc>
          <w:tcPr>
            <w:tcW w:w="3279" w:type="dxa"/>
            <w:vAlign w:val="center"/>
          </w:tcPr>
          <w:p w14:paraId="6B635477" w14:textId="77777777" w:rsidR="00AE591F" w:rsidRDefault="00AE591F" w:rsidP="00AE591F"/>
        </w:tc>
        <w:tc>
          <w:tcPr>
            <w:tcW w:w="3279" w:type="dxa"/>
            <w:vAlign w:val="center"/>
          </w:tcPr>
          <w:p w14:paraId="5CAC528A" w14:textId="77777777" w:rsidR="00AE591F" w:rsidRDefault="00AE591F" w:rsidP="00AE591F"/>
        </w:tc>
        <w:tc>
          <w:tcPr>
            <w:tcW w:w="3280" w:type="dxa"/>
            <w:vAlign w:val="center"/>
          </w:tcPr>
          <w:p w14:paraId="59E754F8" w14:textId="77777777" w:rsidR="00AE591F" w:rsidRDefault="00AE591F" w:rsidP="00AE591F"/>
        </w:tc>
        <w:tc>
          <w:tcPr>
            <w:tcW w:w="1178" w:type="dxa"/>
            <w:vAlign w:val="center"/>
          </w:tcPr>
          <w:p w14:paraId="1AB389F5" w14:textId="77777777" w:rsidR="00AE591F" w:rsidRDefault="00AE591F" w:rsidP="00AE591F"/>
        </w:tc>
      </w:tr>
      <w:tr w:rsidR="00AE591F" w14:paraId="3428C2C2" w14:textId="77777777" w:rsidTr="00AE591F">
        <w:trPr>
          <w:cantSplit/>
          <w:trHeight w:val="489"/>
        </w:trPr>
        <w:tc>
          <w:tcPr>
            <w:tcW w:w="3279" w:type="dxa"/>
            <w:vAlign w:val="center"/>
          </w:tcPr>
          <w:p w14:paraId="0FE3E594" w14:textId="77777777" w:rsidR="00AE591F" w:rsidRDefault="00AE591F" w:rsidP="00AE591F"/>
        </w:tc>
        <w:tc>
          <w:tcPr>
            <w:tcW w:w="3279" w:type="dxa"/>
            <w:vAlign w:val="center"/>
          </w:tcPr>
          <w:p w14:paraId="34EB10BE" w14:textId="77777777" w:rsidR="00AE591F" w:rsidRDefault="00AE591F" w:rsidP="00AE591F"/>
        </w:tc>
        <w:tc>
          <w:tcPr>
            <w:tcW w:w="3280" w:type="dxa"/>
            <w:vAlign w:val="center"/>
          </w:tcPr>
          <w:p w14:paraId="38EE28C8" w14:textId="77777777" w:rsidR="00AE591F" w:rsidRDefault="00AE591F" w:rsidP="00AE591F"/>
        </w:tc>
        <w:tc>
          <w:tcPr>
            <w:tcW w:w="1178" w:type="dxa"/>
            <w:vAlign w:val="center"/>
          </w:tcPr>
          <w:p w14:paraId="239F5FBE" w14:textId="77777777" w:rsidR="00AE591F" w:rsidRDefault="00AE591F" w:rsidP="00AE591F">
            <w:r>
              <w:t>Tab to add rows</w:t>
            </w:r>
          </w:p>
        </w:tc>
      </w:tr>
    </w:tbl>
    <w:p w14:paraId="1AC451F0" w14:textId="77777777" w:rsidR="00AE591F" w:rsidRPr="001A37FB" w:rsidRDefault="00AE591F" w:rsidP="00AE591F"/>
    <w:sectPr w:rsidR="00AE591F" w:rsidRPr="001A37FB" w:rsidSect="00B104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300F2" w14:textId="77777777" w:rsidR="0082067E" w:rsidRDefault="0082067E">
      <w:r>
        <w:separator/>
      </w:r>
    </w:p>
  </w:endnote>
  <w:endnote w:type="continuationSeparator" w:id="0">
    <w:p w14:paraId="67A21D79" w14:textId="77777777" w:rsidR="0082067E" w:rsidRDefault="0082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5B9F" w14:textId="77777777" w:rsidR="00CA28A7" w:rsidRDefault="00CA2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B570E">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B570E">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35DA" w14:textId="77777777" w:rsidR="00CA28A7" w:rsidRDefault="00CA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2B54" w14:textId="77777777" w:rsidR="0082067E" w:rsidRDefault="0082067E">
      <w:r>
        <w:separator/>
      </w:r>
    </w:p>
  </w:footnote>
  <w:footnote w:type="continuationSeparator" w:id="0">
    <w:p w14:paraId="5DCFF010" w14:textId="77777777" w:rsidR="0082067E" w:rsidRDefault="0082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7EC1" w14:textId="77777777" w:rsidR="00CA28A7" w:rsidRDefault="00CA2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71DA0735"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w:t>
    </w:r>
    <w:r w:rsidR="002C4CA6">
      <w:rPr>
        <w:color w:val="4F6228"/>
      </w:rPr>
      <w:t>20_</w:t>
    </w:r>
    <w:r w:rsidR="00587856">
      <w:rPr>
        <w:color w:val="4F6228"/>
      </w:rPr>
      <w:t>1</w:t>
    </w:r>
    <w:r w:rsidR="009C1438">
      <w:rPr>
        <w:color w:val="4F6228"/>
      </w:rPr>
      <w:t>2</w:t>
    </w:r>
    <w:r w:rsidR="00105D3C">
      <w:rPr>
        <w:color w:val="4F6228"/>
      </w:rPr>
      <w:t xml:space="preserve"> </w:t>
    </w:r>
    <w:r w:rsidR="00A52FBD">
      <w:rPr>
        <w:color w:val="4F6228"/>
      </w:rPr>
      <w:t xml:space="preserve">ELED </w:t>
    </w:r>
    <w:r w:rsidR="00935753">
      <w:rPr>
        <w:color w:val="4F6228"/>
      </w:rPr>
      <w:t>5</w:t>
    </w:r>
    <w:r w:rsidR="00CA28A7">
      <w:rPr>
        <w:color w:val="4F6228"/>
      </w:rPr>
      <w:t>69</w:t>
    </w:r>
    <w:r w:rsidR="00935753">
      <w:rPr>
        <w:color w:val="4F6228"/>
      </w:rPr>
      <w:t xml:space="preserve"> </w:t>
    </w:r>
    <w:r w:rsidR="00A52FBD">
      <w:rPr>
        <w:color w:val="4F6228"/>
      </w:rPr>
      <w:t>course</w:t>
    </w:r>
    <w:r w:rsidR="009C1438">
      <w:rPr>
        <w:color w:val="4F6228"/>
      </w:rPr>
      <w:t xml:space="preserve"> </w:t>
    </w:r>
    <w:r w:rsidR="00CA28A7">
      <w:rPr>
        <w:color w:val="4F6228"/>
      </w:rPr>
      <w:t>title change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6049" w14:textId="77777777" w:rsidR="00CA28A7" w:rsidRDefault="00CA2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05D3C"/>
    <w:rsid w:val="00154121"/>
    <w:rsid w:val="0017382B"/>
    <w:rsid w:val="001948A0"/>
    <w:rsid w:val="001979F5"/>
    <w:rsid w:val="001A0B83"/>
    <w:rsid w:val="001A68FD"/>
    <w:rsid w:val="001A7D92"/>
    <w:rsid w:val="001B082F"/>
    <w:rsid w:val="001B12A3"/>
    <w:rsid w:val="001B5DDB"/>
    <w:rsid w:val="001E000C"/>
    <w:rsid w:val="001E1220"/>
    <w:rsid w:val="001F61D0"/>
    <w:rsid w:val="00202408"/>
    <w:rsid w:val="002024EC"/>
    <w:rsid w:val="00204CD8"/>
    <w:rsid w:val="00205688"/>
    <w:rsid w:val="002070AC"/>
    <w:rsid w:val="00220EC9"/>
    <w:rsid w:val="0022385E"/>
    <w:rsid w:val="00223B73"/>
    <w:rsid w:val="002635C3"/>
    <w:rsid w:val="00277245"/>
    <w:rsid w:val="0028567C"/>
    <w:rsid w:val="002C4CA6"/>
    <w:rsid w:val="0031072B"/>
    <w:rsid w:val="00316A0C"/>
    <w:rsid w:val="00341ACD"/>
    <w:rsid w:val="003546F7"/>
    <w:rsid w:val="003651BB"/>
    <w:rsid w:val="00390D48"/>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53B22"/>
    <w:rsid w:val="005550D2"/>
    <w:rsid w:val="005600B9"/>
    <w:rsid w:val="00573609"/>
    <w:rsid w:val="00574F52"/>
    <w:rsid w:val="00577DFB"/>
    <w:rsid w:val="00587856"/>
    <w:rsid w:val="005E103C"/>
    <w:rsid w:val="005F03BB"/>
    <w:rsid w:val="005F2BD0"/>
    <w:rsid w:val="005F62E0"/>
    <w:rsid w:val="00601D95"/>
    <w:rsid w:val="0062163E"/>
    <w:rsid w:val="00630E1F"/>
    <w:rsid w:val="00683168"/>
    <w:rsid w:val="00683F0A"/>
    <w:rsid w:val="00693F78"/>
    <w:rsid w:val="00695BAB"/>
    <w:rsid w:val="006B0621"/>
    <w:rsid w:val="006B7620"/>
    <w:rsid w:val="006D281F"/>
    <w:rsid w:val="006D33E4"/>
    <w:rsid w:val="006E227B"/>
    <w:rsid w:val="006F288C"/>
    <w:rsid w:val="006F4689"/>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067E"/>
    <w:rsid w:val="0082650D"/>
    <w:rsid w:val="00847117"/>
    <w:rsid w:val="00867128"/>
    <w:rsid w:val="008742AE"/>
    <w:rsid w:val="0087588E"/>
    <w:rsid w:val="008962AE"/>
    <w:rsid w:val="008D24E6"/>
    <w:rsid w:val="00906199"/>
    <w:rsid w:val="009224EA"/>
    <w:rsid w:val="00930EB8"/>
    <w:rsid w:val="00935753"/>
    <w:rsid w:val="00954EF2"/>
    <w:rsid w:val="00995F2D"/>
    <w:rsid w:val="009A7648"/>
    <w:rsid w:val="009C143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84E3B"/>
    <w:rsid w:val="00BB1229"/>
    <w:rsid w:val="00BB701A"/>
    <w:rsid w:val="00C05419"/>
    <w:rsid w:val="00C3313A"/>
    <w:rsid w:val="00C741EF"/>
    <w:rsid w:val="00C82590"/>
    <w:rsid w:val="00C87998"/>
    <w:rsid w:val="00C9118B"/>
    <w:rsid w:val="00CA28A7"/>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28F2"/>
    <w:rsid w:val="00DE584A"/>
    <w:rsid w:val="00DF05E9"/>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16871"/>
    <w:rsid w:val="00F22521"/>
    <w:rsid w:val="00F226DA"/>
    <w:rsid w:val="00F45737"/>
    <w:rsid w:val="00F52C2D"/>
    <w:rsid w:val="00F56750"/>
    <w:rsid w:val="00F80096"/>
    <w:rsid w:val="00F80EE7"/>
    <w:rsid w:val="00F907E1"/>
    <w:rsid w:val="00FA2FAA"/>
    <w:rsid w:val="00FB570E"/>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 w:type="paragraph" w:styleId="BalloonText">
    <w:name w:val="Balloon Text"/>
    <w:basedOn w:val="Normal"/>
    <w:link w:val="BalloonTextChar"/>
    <w:uiPriority w:val="99"/>
    <w:semiHidden/>
    <w:unhideWhenUsed/>
    <w:rsid w:val="00FB5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7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67Z3ZXSPZZWZ-954-185</_dlc_DocId>
    <_dlc_DocIdUrl xmlns="67887a43-7e4d-4c1c-91d7-15e417b1b8ab">
      <Url>https://w3.ric.edu/graduate_committee/_layouts/15/DocIdRedir.aspx?ID=67Z3ZXSPZZWZ-954-185</Url>
      <Description>67Z3ZXSPZZWZ-954-185</Description>
    </_dlc_DocIdUrl>
  </documentManagement>
</p:properties>
</file>

<file path=customXml/itemProps1.xml><?xml version="1.0" encoding="utf-8"?>
<ds:datastoreItem xmlns:ds="http://schemas.openxmlformats.org/officeDocument/2006/customXml" ds:itemID="{D71650B5-917C-40AC-9DEF-EB210F9294E0}"/>
</file>

<file path=customXml/itemProps2.xml><?xml version="1.0" encoding="utf-8"?>
<ds:datastoreItem xmlns:ds="http://schemas.openxmlformats.org/officeDocument/2006/customXml" ds:itemID="{01836EC5-BE64-4B0F-886A-755E0A0475EF}"/>
</file>

<file path=customXml/itemProps3.xml><?xml version="1.0" encoding="utf-8"?>
<ds:datastoreItem xmlns:ds="http://schemas.openxmlformats.org/officeDocument/2006/customXml" ds:itemID="{28F19DFD-ADE5-42B9-BB3B-72D9DC14A58F}"/>
</file>

<file path=customXml/itemProps4.xml><?xml version="1.0" encoding="utf-8"?>
<ds:datastoreItem xmlns:ds="http://schemas.openxmlformats.org/officeDocument/2006/customXml" ds:itemID="{E15D7A18-EB7A-49A1-889F-C17C10C7EF35}"/>
</file>

<file path=docProps/app.xml><?xml version="1.0" encoding="utf-8"?>
<Properties xmlns="http://schemas.openxmlformats.org/officeDocument/2006/extended-properties" xmlns:vt="http://schemas.openxmlformats.org/officeDocument/2006/docPropsVTypes">
  <Template>Normal</Template>
  <TotalTime>1</TotalTime>
  <Pages>3</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2019-10-18T17:35:00Z</cp:lastPrinted>
  <dcterms:created xsi:type="dcterms:W3CDTF">2019-10-13T12:47:00Z</dcterms:created>
  <dcterms:modified xsi:type="dcterms:W3CDTF">2019-10-18T17:35:00Z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8ac6503c-5f0c-43ed-bd54-dd9c194beaeb</vt:lpwstr>
  </property>
</Properties>
</file>