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7806D" w14:textId="31F6A28D" w:rsidR="004445BA" w:rsidRDefault="004445BA"/>
    <w:p w14:paraId="1C09BBB0" w14:textId="77777777" w:rsidR="005600B9" w:rsidRDefault="005600B9" w:rsidP="00205688">
      <w:pPr>
        <w:pStyle w:val="Heading1"/>
      </w:pPr>
      <w:r>
        <w:rPr>
          <w:noProof/>
        </w:rPr>
        <w:drawing>
          <wp:anchor distT="0" distB="0" distL="114300" distR="114300" simplePos="0" relativeHeight="251661312" behindDoc="0" locked="0" layoutInCell="1" allowOverlap="1" wp14:anchorId="1ED8B970" wp14:editId="7B4ECDA2">
            <wp:simplePos x="0" y="0"/>
            <wp:positionH relativeFrom="margin">
              <wp:posOffset>-635</wp:posOffset>
            </wp:positionH>
            <wp:positionV relativeFrom="margin">
              <wp:posOffset>-93980</wp:posOffset>
            </wp:positionV>
            <wp:extent cx="612140" cy="741680"/>
            <wp:effectExtent l="0" t="0" r="0" b="1270"/>
            <wp:wrapSquare wrapText="bothSides"/>
            <wp:docPr id="1"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 xml:space="preserve">graduate COMMITTEE </w:t>
      </w:r>
      <w:r>
        <w:br/>
        <w:t>curriculum PROPOSAL FORM</w:t>
      </w:r>
    </w:p>
    <w:p w14:paraId="3C7210CD" w14:textId="23643128" w:rsidR="005600B9" w:rsidRDefault="005600B9" w:rsidP="005600B9">
      <w:pPr>
        <w:pStyle w:val="Heading2"/>
        <w:numPr>
          <w:ilvl w:val="0"/>
          <w:numId w:val="1"/>
        </w:numPr>
        <w:jc w:val="left"/>
      </w:pPr>
      <w:r>
        <w:t>Cover page</w:t>
      </w:r>
      <w:r>
        <w:tab/>
      </w:r>
      <w:r>
        <w:tab/>
      </w:r>
      <w:r>
        <w:tab/>
      </w:r>
      <w:r>
        <w:tab/>
      </w:r>
      <w:r>
        <w:tab/>
      </w:r>
      <w:r>
        <w:tab/>
      </w:r>
    </w:p>
    <w:p w14:paraId="7EFB5558" w14:textId="77777777" w:rsidR="005600B9" w:rsidRPr="00DF4FCD" w:rsidRDefault="005600B9" w:rsidP="005600B9">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5600B9" w:rsidRPr="006E3AF2" w14:paraId="55B2A110" w14:textId="77777777" w:rsidTr="00B104DA">
        <w:trPr>
          <w:cantSplit/>
        </w:trPr>
        <w:tc>
          <w:tcPr>
            <w:tcW w:w="1111" w:type="pct"/>
            <w:vAlign w:val="center"/>
          </w:tcPr>
          <w:p w14:paraId="0B061F1C" w14:textId="47DDC44A" w:rsidR="005600B9" w:rsidRPr="00B649C4" w:rsidRDefault="005600B9" w:rsidP="00B104DA">
            <w:r w:rsidRPr="00B649C4">
              <w:t>A</w:t>
            </w:r>
            <w:r>
              <w:t>.</w:t>
            </w:r>
            <w:r w:rsidRPr="00B649C4">
              <w:t xml:space="preserve">1. </w:t>
            </w:r>
            <w:r w:rsidRPr="00E82BE8">
              <w:t xml:space="preserve">Course </w:t>
            </w:r>
          </w:p>
        </w:tc>
        <w:tc>
          <w:tcPr>
            <w:tcW w:w="3758" w:type="pct"/>
            <w:gridSpan w:val="5"/>
          </w:tcPr>
          <w:p w14:paraId="04E43EAE" w14:textId="6D484156" w:rsidR="005600B9" w:rsidRPr="00A83A6C" w:rsidRDefault="005600B9" w:rsidP="001979F5">
            <w:pPr>
              <w:pStyle w:val="Heading5"/>
              <w:rPr>
                <w:b/>
              </w:rPr>
            </w:pPr>
            <w:r>
              <w:rPr>
                <w:b/>
              </w:rPr>
              <w:t xml:space="preserve">ELED 522 MAT </w:t>
            </w:r>
            <w:r w:rsidR="00B15F2C">
              <w:rPr>
                <w:b/>
              </w:rPr>
              <w:t xml:space="preserve">Teaching </w:t>
            </w:r>
            <w:r>
              <w:rPr>
                <w:b/>
              </w:rPr>
              <w:t>Reading practicum</w:t>
            </w:r>
          </w:p>
        </w:tc>
        <w:tc>
          <w:tcPr>
            <w:tcW w:w="131" w:type="pct"/>
            <w:vMerge w:val="restart"/>
          </w:tcPr>
          <w:p w14:paraId="434553F4" w14:textId="77777777" w:rsidR="005600B9" w:rsidRPr="008E0FCD" w:rsidRDefault="005600B9" w:rsidP="00B104DA">
            <w:pPr>
              <w:rPr>
                <w:b/>
              </w:rPr>
            </w:pPr>
          </w:p>
        </w:tc>
      </w:tr>
      <w:tr w:rsidR="005600B9" w:rsidRPr="006E3AF2" w14:paraId="47348DDE" w14:textId="77777777" w:rsidTr="00B104DA">
        <w:trPr>
          <w:cantSplit/>
        </w:trPr>
        <w:tc>
          <w:tcPr>
            <w:tcW w:w="1111" w:type="pct"/>
            <w:vAlign w:val="center"/>
          </w:tcPr>
          <w:p w14:paraId="40D9D275" w14:textId="77777777" w:rsidR="005600B9" w:rsidRPr="00B649C4" w:rsidRDefault="003E50B3" w:rsidP="00B104DA">
            <w:pPr>
              <w:jc w:val="right"/>
            </w:pPr>
            <w:hyperlink w:anchor="Ifapplicable" w:tooltip="Use only if applicable, and indicate if the course/program being replaced will need to be deleted in both A.2 and in your rationale (A. 4)" w:history="1">
              <w:r w:rsidR="005600B9" w:rsidRPr="00B649C4">
                <w:rPr>
                  <w:rStyle w:val="Hyperlink"/>
                </w:rPr>
                <w:t>Replacing</w:t>
              </w:r>
            </w:hyperlink>
            <w:r w:rsidR="005600B9" w:rsidRPr="00B649C4">
              <w:t xml:space="preserve"> </w:t>
            </w:r>
          </w:p>
        </w:tc>
        <w:tc>
          <w:tcPr>
            <w:tcW w:w="3758" w:type="pct"/>
            <w:gridSpan w:val="5"/>
          </w:tcPr>
          <w:p w14:paraId="7F6B9EB4" w14:textId="5C534A52" w:rsidR="005600B9" w:rsidRPr="00A83A6C" w:rsidRDefault="005600B9" w:rsidP="00B104DA">
            <w:pPr>
              <w:pStyle w:val="Heading5"/>
              <w:rPr>
                <w:b/>
              </w:rPr>
            </w:pPr>
            <w:r>
              <w:rPr>
                <w:b/>
              </w:rPr>
              <w:t>ELED 522 Developmental Reading</w:t>
            </w:r>
            <w:r w:rsidR="00B84E3B">
              <w:rPr>
                <w:b/>
              </w:rPr>
              <w:t xml:space="preserve"> M. A. T. </w:t>
            </w:r>
            <w:r>
              <w:rPr>
                <w:b/>
              </w:rPr>
              <w:t xml:space="preserve"> </w:t>
            </w:r>
            <w:r w:rsidR="00B84E3B">
              <w:rPr>
                <w:b/>
              </w:rPr>
              <w:t>Practicum I</w:t>
            </w:r>
          </w:p>
        </w:tc>
        <w:tc>
          <w:tcPr>
            <w:tcW w:w="131" w:type="pct"/>
            <w:vMerge/>
          </w:tcPr>
          <w:p w14:paraId="5EB4552D" w14:textId="77777777" w:rsidR="005600B9" w:rsidRPr="008E0FCD" w:rsidRDefault="005600B9" w:rsidP="00B104DA">
            <w:pPr>
              <w:rPr>
                <w:b/>
              </w:rPr>
            </w:pPr>
          </w:p>
        </w:tc>
      </w:tr>
      <w:tr w:rsidR="005600B9" w:rsidRPr="006E3AF2" w14:paraId="6ECF889E" w14:textId="77777777" w:rsidTr="00B104DA">
        <w:trPr>
          <w:cantSplit/>
        </w:trPr>
        <w:tc>
          <w:tcPr>
            <w:tcW w:w="1111" w:type="pct"/>
            <w:vAlign w:val="center"/>
          </w:tcPr>
          <w:p w14:paraId="4633546A" w14:textId="77777777" w:rsidR="005600B9" w:rsidRPr="00B649C4" w:rsidRDefault="005600B9" w:rsidP="00B104DA">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3A3A4D63" w14:textId="77777777" w:rsidR="005600B9" w:rsidRPr="005F2A05" w:rsidRDefault="005600B9" w:rsidP="00B104DA">
            <w:pPr>
              <w:rPr>
                <w:b/>
              </w:rPr>
            </w:pPr>
            <w:r w:rsidRPr="005F2A05">
              <w:rPr>
                <w:b/>
              </w:rPr>
              <w:t xml:space="preserve">Course: </w:t>
            </w:r>
            <w:r>
              <w:rPr>
                <w:b/>
              </w:rPr>
              <w:t xml:space="preserve"> </w:t>
            </w:r>
            <w:r w:rsidRPr="005F2A05">
              <w:rPr>
                <w:b/>
              </w:rPr>
              <w:t xml:space="preserve"> </w:t>
            </w:r>
            <w:r w:rsidRPr="00A87611">
              <w:rPr>
                <w:b/>
              </w:rPr>
              <w:t>revision</w:t>
            </w:r>
            <w:r w:rsidRPr="005F2A05">
              <w:rPr>
                <w:b/>
              </w:rPr>
              <w:t xml:space="preserve"> </w:t>
            </w:r>
            <w:bookmarkStart w:id="0" w:name="deletion"/>
            <w:bookmarkEnd w:id="0"/>
          </w:p>
          <w:p w14:paraId="69B79180" w14:textId="77777777" w:rsidR="005600B9" w:rsidRPr="005F2A05" w:rsidRDefault="005600B9" w:rsidP="00B104DA">
            <w:pPr>
              <w:rPr>
                <w:b/>
              </w:rPr>
            </w:pPr>
          </w:p>
        </w:tc>
        <w:tc>
          <w:tcPr>
            <w:tcW w:w="131" w:type="pct"/>
            <w:vMerge/>
          </w:tcPr>
          <w:p w14:paraId="4255C0BA" w14:textId="77777777" w:rsidR="005600B9" w:rsidRPr="005F2A05" w:rsidRDefault="005600B9" w:rsidP="00B104DA">
            <w:pPr>
              <w:rPr>
                <w:b/>
              </w:rPr>
            </w:pPr>
          </w:p>
        </w:tc>
      </w:tr>
      <w:tr w:rsidR="005600B9" w:rsidRPr="006E3AF2" w14:paraId="6B59D56B" w14:textId="77777777" w:rsidTr="00B104DA">
        <w:trPr>
          <w:cantSplit/>
        </w:trPr>
        <w:tc>
          <w:tcPr>
            <w:tcW w:w="1111" w:type="pct"/>
            <w:vAlign w:val="center"/>
          </w:tcPr>
          <w:p w14:paraId="2AB90891" w14:textId="77777777" w:rsidR="005600B9" w:rsidRPr="00B649C4" w:rsidRDefault="005600B9" w:rsidP="00B104DA">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78A5D33" w14:textId="77777777" w:rsidR="005600B9" w:rsidRPr="00B605CE" w:rsidRDefault="005600B9" w:rsidP="00B104DA">
            <w:pPr>
              <w:rPr>
                <w:b/>
              </w:rPr>
            </w:pPr>
            <w:r>
              <w:rPr>
                <w:b/>
              </w:rPr>
              <w:t xml:space="preserve">Martha Horn </w:t>
            </w:r>
          </w:p>
        </w:tc>
        <w:tc>
          <w:tcPr>
            <w:tcW w:w="1210" w:type="pct"/>
            <w:gridSpan w:val="2"/>
          </w:tcPr>
          <w:p w14:paraId="32261BAF" w14:textId="77777777" w:rsidR="005600B9" w:rsidRPr="00946B20" w:rsidRDefault="003E50B3" w:rsidP="00B104DA">
            <w:hyperlink w:anchor="home_dept" w:tooltip="Which department, program, academic unit, office, and/or school is primarily responsible for the curriculum change?" w:history="1">
              <w:r w:rsidR="005600B9" w:rsidRPr="00946B20">
                <w:rPr>
                  <w:rStyle w:val="Hyperlink"/>
                </w:rPr>
                <w:t>Home department</w:t>
              </w:r>
            </w:hyperlink>
          </w:p>
        </w:tc>
        <w:tc>
          <w:tcPr>
            <w:tcW w:w="1519" w:type="pct"/>
            <w:gridSpan w:val="2"/>
          </w:tcPr>
          <w:p w14:paraId="7B00DE37" w14:textId="5556761C" w:rsidR="005600B9" w:rsidRPr="00B605CE" w:rsidRDefault="005600B9" w:rsidP="00B104DA">
            <w:pPr>
              <w:rPr>
                <w:b/>
              </w:rPr>
            </w:pPr>
            <w:r>
              <w:rPr>
                <w:b/>
              </w:rPr>
              <w:t>Elementary Education /MAT</w:t>
            </w:r>
          </w:p>
        </w:tc>
      </w:tr>
      <w:tr w:rsidR="005600B9" w:rsidRPr="006E3AF2" w14:paraId="3F7D86A5" w14:textId="77777777" w:rsidTr="00B104DA">
        <w:tc>
          <w:tcPr>
            <w:tcW w:w="1111" w:type="pct"/>
            <w:vAlign w:val="center"/>
          </w:tcPr>
          <w:p w14:paraId="705D6A5F" w14:textId="77777777" w:rsidR="005600B9" w:rsidRPr="00B649C4" w:rsidRDefault="005600B9" w:rsidP="00B104DA">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Pr>
                <w:rStyle w:val="Hyperlink"/>
              </w:rPr>
              <w:t>/Context</w:t>
            </w:r>
          </w:p>
        </w:tc>
        <w:tc>
          <w:tcPr>
            <w:tcW w:w="3889" w:type="pct"/>
            <w:gridSpan w:val="6"/>
          </w:tcPr>
          <w:p w14:paraId="4AC6AC22" w14:textId="77777777" w:rsidR="005600B9" w:rsidRDefault="005600B9" w:rsidP="00B104DA">
            <w:pPr>
              <w:rPr>
                <w:b/>
              </w:rPr>
            </w:pPr>
          </w:p>
          <w:p w14:paraId="2803002B" w14:textId="77777777" w:rsidR="00574F52" w:rsidRDefault="005600B9" w:rsidP="00B104DA">
            <w:r w:rsidRPr="004165EA">
              <w:t xml:space="preserve">The purpose of this proposal is to change the </w:t>
            </w:r>
            <w:r w:rsidR="0062163E">
              <w:t>title</w:t>
            </w:r>
            <w:r w:rsidRPr="004165EA">
              <w:t xml:space="preserve"> of the course</w:t>
            </w:r>
            <w:r w:rsidR="00806E96">
              <w:t xml:space="preserve"> and revise the course description</w:t>
            </w:r>
            <w:r w:rsidRPr="004165EA">
              <w:t xml:space="preserve">. </w:t>
            </w:r>
          </w:p>
          <w:p w14:paraId="7F33ED07" w14:textId="775F8F22" w:rsidR="0062163E" w:rsidRDefault="005600B9" w:rsidP="00B104DA">
            <w:r w:rsidRPr="004165EA">
              <w:t xml:space="preserve"> </w:t>
            </w:r>
          </w:p>
          <w:p w14:paraId="123BA4C8" w14:textId="5253628B" w:rsidR="005600B9" w:rsidRDefault="005600B9" w:rsidP="00B104DA">
            <w:r w:rsidRPr="004165EA">
              <w:t xml:space="preserve">Previously, ELED 522 </w:t>
            </w:r>
            <w:r>
              <w:t xml:space="preserve">was </w:t>
            </w:r>
            <w:r w:rsidRPr="004165EA">
              <w:t xml:space="preserve">called Developmental Reading </w:t>
            </w:r>
            <w:r w:rsidR="003E164F">
              <w:t>MAT Practicum</w:t>
            </w:r>
            <w:r w:rsidR="003546F7">
              <w:t xml:space="preserve"> I</w:t>
            </w:r>
            <w:r w:rsidRPr="004165EA">
              <w:t xml:space="preserve">.  </w:t>
            </w:r>
            <w:r w:rsidR="001F61D0">
              <w:t>The MAT Committee</w:t>
            </w:r>
            <w:r w:rsidR="003E164F">
              <w:t xml:space="preserve"> </w:t>
            </w:r>
            <w:r w:rsidR="00574F52">
              <w:t>propose</w:t>
            </w:r>
            <w:r w:rsidR="001F61D0">
              <w:t>s</w:t>
            </w:r>
            <w:r w:rsidR="003E164F">
              <w:t xml:space="preserve"> re-naming</w:t>
            </w:r>
            <w:r w:rsidR="00B34ABE">
              <w:t xml:space="preserve"> methods courses </w:t>
            </w:r>
            <w:r w:rsidR="003E164F">
              <w:t xml:space="preserve">to </w:t>
            </w:r>
            <w:r w:rsidR="00B84E3B">
              <w:t xml:space="preserve">more clearly </w:t>
            </w:r>
            <w:r w:rsidR="001F61D0">
              <w:t>reflect</w:t>
            </w:r>
            <w:r w:rsidR="00B84E3B">
              <w:t xml:space="preserve"> the</w:t>
            </w:r>
            <w:r w:rsidR="00574F52">
              <w:t xml:space="preserve"> course</w:t>
            </w:r>
            <w:r w:rsidR="00B84E3B">
              <w:t xml:space="preserve"> focus and to </w:t>
            </w:r>
            <w:r w:rsidR="003E164F">
              <w:t>create consistency</w:t>
            </w:r>
            <w:r w:rsidR="001F61D0">
              <w:t xml:space="preserve"> among practicum courses</w:t>
            </w:r>
            <w:r w:rsidR="003E164F">
              <w:t>. Therefore,</w:t>
            </w:r>
            <w:r w:rsidR="00B34ABE">
              <w:t xml:space="preserve"> </w:t>
            </w:r>
            <w:r w:rsidR="003E164F">
              <w:t xml:space="preserve">ELED 522 </w:t>
            </w:r>
            <w:r>
              <w:t>Developmental Reading</w:t>
            </w:r>
            <w:r w:rsidR="003E164F">
              <w:t xml:space="preserve"> MAT Practicum I should be replaced with </w:t>
            </w:r>
            <w:r>
              <w:t xml:space="preserve">ELED 522  MAT Teaching Reading Practicum. </w:t>
            </w:r>
            <w:r w:rsidR="00A61B79">
              <w:t xml:space="preserve"> This revised title more clearly describes the focus of the course</w:t>
            </w:r>
            <w:r w:rsidR="003E164F">
              <w:t xml:space="preserve"> and will be consistent with the other practicum course titles.</w:t>
            </w:r>
            <w:r w:rsidR="00A61B79">
              <w:t xml:space="preserve"> </w:t>
            </w:r>
          </w:p>
          <w:p w14:paraId="503162A1" w14:textId="11A1A291" w:rsidR="00806E96" w:rsidRDefault="00806E96" w:rsidP="00B104DA"/>
          <w:p w14:paraId="00E6539F" w14:textId="59F5B1AE" w:rsidR="00806E96" w:rsidRDefault="00806E96" w:rsidP="00B104DA">
            <w:r>
              <w:t xml:space="preserve">Given the change in title of the course, we revised the course description to reflect the focus.   </w:t>
            </w:r>
          </w:p>
          <w:p w14:paraId="152D4FCC" w14:textId="77777777" w:rsidR="005600B9" w:rsidRDefault="005600B9" w:rsidP="00B104DA"/>
          <w:p w14:paraId="698F74B7" w14:textId="77777777" w:rsidR="005600B9" w:rsidRPr="00FA6998" w:rsidRDefault="005600B9" w:rsidP="00A61B79">
            <w:pPr>
              <w:rPr>
                <w:b/>
              </w:rPr>
            </w:pPr>
          </w:p>
        </w:tc>
      </w:tr>
      <w:tr w:rsidR="005600B9" w:rsidRPr="006E3AF2" w14:paraId="66F4CBD8" w14:textId="77777777" w:rsidTr="00B104DA">
        <w:trPr>
          <w:cantSplit/>
        </w:trPr>
        <w:tc>
          <w:tcPr>
            <w:tcW w:w="1111" w:type="pct"/>
            <w:vAlign w:val="center"/>
          </w:tcPr>
          <w:p w14:paraId="4DA32C93" w14:textId="77777777" w:rsidR="005600B9" w:rsidRPr="00B649C4" w:rsidRDefault="005600B9" w:rsidP="00B104DA">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07F1EBEE" w14:textId="5327A041" w:rsidR="005600B9" w:rsidRPr="00A07844" w:rsidRDefault="005600B9" w:rsidP="00B104DA">
            <w:pPr>
              <w:rPr>
                <w:bCs/>
              </w:rPr>
            </w:pPr>
            <w:r w:rsidRPr="00A07844">
              <w:rPr>
                <w:bCs/>
              </w:rPr>
              <w:t xml:space="preserve">Renaming this course to reflect its content makes the focus clear </w:t>
            </w:r>
            <w:r w:rsidR="003E164F" w:rsidRPr="00A07844">
              <w:rPr>
                <w:bCs/>
              </w:rPr>
              <w:t>and creates consistency</w:t>
            </w:r>
          </w:p>
        </w:tc>
      </w:tr>
      <w:tr w:rsidR="005600B9" w:rsidRPr="006E3AF2" w14:paraId="16B2C4A4" w14:textId="77777777" w:rsidTr="00B104DA">
        <w:trPr>
          <w:cantSplit/>
        </w:trPr>
        <w:tc>
          <w:tcPr>
            <w:tcW w:w="1111" w:type="pct"/>
            <w:vAlign w:val="center"/>
          </w:tcPr>
          <w:p w14:paraId="583D1B1F" w14:textId="77777777" w:rsidR="005600B9" w:rsidRDefault="005600B9" w:rsidP="00B104DA">
            <w:r>
              <w:t xml:space="preserve">A.6. </w:t>
            </w:r>
            <w:r w:rsidRPr="000357A5">
              <w:t>Impact on other programs</w:t>
            </w:r>
          </w:p>
        </w:tc>
        <w:tc>
          <w:tcPr>
            <w:tcW w:w="3889" w:type="pct"/>
            <w:gridSpan w:val="6"/>
          </w:tcPr>
          <w:p w14:paraId="3B46658E" w14:textId="77777777" w:rsidR="005600B9" w:rsidRPr="00B605CE" w:rsidRDefault="005600B9" w:rsidP="00B104DA">
            <w:pPr>
              <w:rPr>
                <w:b/>
              </w:rPr>
            </w:pPr>
          </w:p>
        </w:tc>
      </w:tr>
      <w:tr w:rsidR="005600B9" w:rsidRPr="006E3AF2" w14:paraId="138128CB" w14:textId="77777777" w:rsidTr="00B104DA">
        <w:trPr>
          <w:cantSplit/>
        </w:trPr>
        <w:tc>
          <w:tcPr>
            <w:tcW w:w="1111" w:type="pct"/>
            <w:vMerge w:val="restart"/>
            <w:vAlign w:val="center"/>
          </w:tcPr>
          <w:p w14:paraId="632E8910" w14:textId="77777777" w:rsidR="005600B9" w:rsidRPr="00B649C4" w:rsidRDefault="005600B9" w:rsidP="00B104DA">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817" w:type="pct"/>
          </w:tcPr>
          <w:p w14:paraId="0B4D2194" w14:textId="77777777" w:rsidR="005600B9" w:rsidRDefault="003E50B3" w:rsidP="00B104DA">
            <w:hyperlink w:anchor="faculty" w:tooltip="Need to hire new full-time or part-time faculty? This is where you indicate if this proposal will be affecting FLH in your department/program." w:history="1">
              <w:r w:rsidR="005600B9" w:rsidRPr="00905E67">
                <w:rPr>
                  <w:rStyle w:val="Hyperlink"/>
                  <w:i/>
                </w:rPr>
                <w:t>Faculty PT &amp; FT</w:t>
              </w:r>
            </w:hyperlink>
            <w:r w:rsidR="005600B9">
              <w:t xml:space="preserve">: </w:t>
            </w:r>
          </w:p>
        </w:tc>
        <w:tc>
          <w:tcPr>
            <w:tcW w:w="3072" w:type="pct"/>
            <w:gridSpan w:val="5"/>
          </w:tcPr>
          <w:p w14:paraId="290DDA6C" w14:textId="77777777" w:rsidR="005600B9" w:rsidRPr="00C25F9D" w:rsidRDefault="005600B9" w:rsidP="00B104DA">
            <w:pPr>
              <w:rPr>
                <w:b/>
              </w:rPr>
            </w:pPr>
            <w:r>
              <w:rPr>
                <w:b/>
              </w:rPr>
              <w:t>No impact</w:t>
            </w:r>
          </w:p>
        </w:tc>
      </w:tr>
      <w:tr w:rsidR="005600B9" w:rsidRPr="006E3AF2" w14:paraId="6E2CE82C" w14:textId="77777777" w:rsidTr="00B104DA">
        <w:trPr>
          <w:cantSplit/>
        </w:trPr>
        <w:tc>
          <w:tcPr>
            <w:tcW w:w="1111" w:type="pct"/>
            <w:vMerge/>
            <w:vAlign w:val="center"/>
          </w:tcPr>
          <w:p w14:paraId="5D06B921" w14:textId="77777777" w:rsidR="005600B9" w:rsidRPr="00B649C4" w:rsidRDefault="005600B9" w:rsidP="00B104DA"/>
        </w:tc>
        <w:tc>
          <w:tcPr>
            <w:tcW w:w="817" w:type="pct"/>
          </w:tcPr>
          <w:p w14:paraId="65F90878" w14:textId="77777777" w:rsidR="005600B9" w:rsidRPr="000E2CBA" w:rsidRDefault="003E50B3" w:rsidP="00B104D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5600B9" w:rsidRPr="004313E6">
                <w:rPr>
                  <w:rStyle w:val="Hyperlink"/>
                  <w:i/>
                </w:rPr>
                <w:t>Library</w:t>
              </w:r>
              <w:r w:rsidR="005600B9" w:rsidRPr="004313E6">
                <w:rPr>
                  <w:rStyle w:val="Hyperlink"/>
                </w:rPr>
                <w:t>:</w:t>
              </w:r>
            </w:hyperlink>
          </w:p>
        </w:tc>
        <w:tc>
          <w:tcPr>
            <w:tcW w:w="3072" w:type="pct"/>
            <w:gridSpan w:val="5"/>
          </w:tcPr>
          <w:p w14:paraId="1DC6C980" w14:textId="77777777" w:rsidR="005600B9" w:rsidRPr="00C25F9D" w:rsidRDefault="005600B9" w:rsidP="00B104DA">
            <w:pPr>
              <w:rPr>
                <w:b/>
              </w:rPr>
            </w:pPr>
            <w:r>
              <w:rPr>
                <w:b/>
              </w:rPr>
              <w:t>No Impact</w:t>
            </w:r>
          </w:p>
        </w:tc>
      </w:tr>
      <w:tr w:rsidR="005600B9" w:rsidRPr="006E3AF2" w14:paraId="36C5C07C" w14:textId="77777777" w:rsidTr="00B104DA">
        <w:trPr>
          <w:cantSplit/>
        </w:trPr>
        <w:tc>
          <w:tcPr>
            <w:tcW w:w="1111" w:type="pct"/>
            <w:vMerge/>
            <w:vAlign w:val="center"/>
          </w:tcPr>
          <w:p w14:paraId="4BD3D46C" w14:textId="77777777" w:rsidR="005600B9" w:rsidRPr="00B649C4" w:rsidRDefault="005600B9" w:rsidP="00B104DA"/>
        </w:tc>
        <w:tc>
          <w:tcPr>
            <w:tcW w:w="817" w:type="pct"/>
          </w:tcPr>
          <w:p w14:paraId="18891791" w14:textId="77777777" w:rsidR="005600B9" w:rsidRPr="00704CFF" w:rsidRDefault="003E50B3" w:rsidP="00B104DA">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5600B9">
                <w:rPr>
                  <w:rStyle w:val="Hyperlink"/>
                  <w:i/>
                </w:rPr>
                <w:t>Technology</w:t>
              </w:r>
            </w:hyperlink>
          </w:p>
        </w:tc>
        <w:tc>
          <w:tcPr>
            <w:tcW w:w="3072" w:type="pct"/>
            <w:gridSpan w:val="5"/>
          </w:tcPr>
          <w:p w14:paraId="5E59D178" w14:textId="77777777" w:rsidR="005600B9" w:rsidRPr="00437A85" w:rsidRDefault="005600B9" w:rsidP="00B104DA">
            <w:pPr>
              <w:rPr>
                <w:sz w:val="22"/>
                <w:szCs w:val="22"/>
              </w:rPr>
            </w:pPr>
            <w:r w:rsidRPr="00437A85">
              <w:rPr>
                <w:sz w:val="22"/>
                <w:szCs w:val="22"/>
              </w:rPr>
              <w:t xml:space="preserve">Classrooms with technology tools such as document cameras, white boards, iPads will be needed to meet the RIDE recommendations of integrating more technology into the program. </w:t>
            </w:r>
          </w:p>
        </w:tc>
      </w:tr>
      <w:tr w:rsidR="005600B9" w:rsidRPr="006E3AF2" w14:paraId="2A0CD4BA" w14:textId="77777777" w:rsidTr="00B104DA">
        <w:trPr>
          <w:cantSplit/>
        </w:trPr>
        <w:tc>
          <w:tcPr>
            <w:tcW w:w="1111" w:type="pct"/>
            <w:vMerge/>
            <w:vAlign w:val="center"/>
          </w:tcPr>
          <w:p w14:paraId="5B76315B" w14:textId="77777777" w:rsidR="005600B9" w:rsidRPr="00B649C4" w:rsidRDefault="005600B9" w:rsidP="00B104DA"/>
        </w:tc>
        <w:tc>
          <w:tcPr>
            <w:tcW w:w="817" w:type="pct"/>
          </w:tcPr>
          <w:p w14:paraId="605067DE" w14:textId="77777777" w:rsidR="005600B9" w:rsidRPr="000E2CBA" w:rsidRDefault="003E50B3" w:rsidP="00B104DA">
            <w:pPr>
              <w:rPr>
                <w:i/>
              </w:rPr>
            </w:pPr>
            <w:hyperlink w:anchor="facilities" w:tooltip="Any special facilities needs? Out-of-pattern scheduling? Other?" w:history="1">
              <w:r w:rsidR="005600B9" w:rsidRPr="00905E67">
                <w:rPr>
                  <w:rStyle w:val="Hyperlink"/>
                  <w:i/>
                </w:rPr>
                <w:t>Facilities</w:t>
              </w:r>
            </w:hyperlink>
            <w:r w:rsidR="005600B9">
              <w:t>:</w:t>
            </w:r>
          </w:p>
        </w:tc>
        <w:tc>
          <w:tcPr>
            <w:tcW w:w="3072" w:type="pct"/>
            <w:gridSpan w:val="5"/>
          </w:tcPr>
          <w:p w14:paraId="07AD9A80" w14:textId="77777777" w:rsidR="005600B9" w:rsidRPr="00C25F9D" w:rsidRDefault="005600B9" w:rsidP="00B104DA">
            <w:pPr>
              <w:rPr>
                <w:b/>
              </w:rPr>
            </w:pPr>
            <w:r>
              <w:rPr>
                <w:b/>
              </w:rPr>
              <w:t>No impact</w:t>
            </w:r>
          </w:p>
        </w:tc>
      </w:tr>
      <w:tr w:rsidR="005600B9" w:rsidRPr="006E3AF2" w14:paraId="4C9F5D7D" w14:textId="77777777" w:rsidTr="00B104DA">
        <w:trPr>
          <w:cantSplit/>
        </w:trPr>
        <w:tc>
          <w:tcPr>
            <w:tcW w:w="1111" w:type="pct"/>
            <w:vMerge/>
            <w:vAlign w:val="center"/>
          </w:tcPr>
          <w:p w14:paraId="4949AE33" w14:textId="77777777" w:rsidR="005600B9" w:rsidRPr="00B649C4" w:rsidRDefault="005600B9" w:rsidP="00B104DA"/>
        </w:tc>
        <w:tc>
          <w:tcPr>
            <w:tcW w:w="817" w:type="pct"/>
          </w:tcPr>
          <w:p w14:paraId="2AACB112" w14:textId="77777777" w:rsidR="005600B9" w:rsidRDefault="005600B9" w:rsidP="00B104DA">
            <w:r w:rsidRPr="005C37AA">
              <w:t>Promotion/ Marketing needs</w:t>
            </w:r>
            <w:r>
              <w:t xml:space="preserve"> </w:t>
            </w:r>
          </w:p>
        </w:tc>
        <w:tc>
          <w:tcPr>
            <w:tcW w:w="3072" w:type="pct"/>
            <w:gridSpan w:val="5"/>
          </w:tcPr>
          <w:p w14:paraId="3E11D183" w14:textId="6CD32B0E" w:rsidR="005600B9" w:rsidRPr="00C25F9D" w:rsidRDefault="00B15F2C" w:rsidP="00B104DA">
            <w:pPr>
              <w:rPr>
                <w:b/>
              </w:rPr>
            </w:pPr>
            <w:r>
              <w:rPr>
                <w:b/>
              </w:rPr>
              <w:t>N</w:t>
            </w:r>
            <w:r w:rsidR="005600B9">
              <w:rPr>
                <w:b/>
              </w:rPr>
              <w:t>one</w:t>
            </w:r>
          </w:p>
        </w:tc>
      </w:tr>
      <w:tr w:rsidR="005600B9" w:rsidRPr="006E3AF2" w14:paraId="638E046F" w14:textId="77777777" w:rsidTr="00B104DA">
        <w:trPr>
          <w:cantSplit/>
        </w:trPr>
        <w:tc>
          <w:tcPr>
            <w:tcW w:w="1111" w:type="pct"/>
            <w:vAlign w:val="center"/>
          </w:tcPr>
          <w:p w14:paraId="18D26884" w14:textId="77777777" w:rsidR="005600B9" w:rsidRPr="00B649C4" w:rsidRDefault="005600B9" w:rsidP="00B104DA">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5B005D34" w14:textId="77777777" w:rsidR="005600B9" w:rsidRDefault="005600B9" w:rsidP="00B104DA">
            <w:pPr>
              <w:rPr>
                <w:b/>
              </w:rPr>
            </w:pPr>
          </w:p>
          <w:p w14:paraId="38047825" w14:textId="031228B7" w:rsidR="005600B9" w:rsidRPr="00871278" w:rsidRDefault="005600B9" w:rsidP="00B104DA">
            <w:r>
              <w:t>Fall, 20</w:t>
            </w:r>
            <w:r w:rsidR="00E37641">
              <w:t>20</w:t>
            </w:r>
          </w:p>
        </w:tc>
        <w:tc>
          <w:tcPr>
            <w:tcW w:w="981" w:type="pct"/>
            <w:gridSpan w:val="2"/>
            <w:tcBorders>
              <w:left w:val="single" w:sz="4" w:space="0" w:color="auto"/>
              <w:right w:val="single" w:sz="4" w:space="0" w:color="auto"/>
            </w:tcBorders>
          </w:tcPr>
          <w:p w14:paraId="1E81FEA2" w14:textId="77777777" w:rsidR="005600B9" w:rsidRPr="000357A5" w:rsidRDefault="005600B9" w:rsidP="00B104DA">
            <w:r w:rsidRPr="000357A5">
              <w:t xml:space="preserve">A.9. Rationale if sooner than next </w:t>
            </w:r>
          </w:p>
        </w:tc>
        <w:tc>
          <w:tcPr>
            <w:tcW w:w="2091" w:type="pct"/>
            <w:gridSpan w:val="3"/>
            <w:tcBorders>
              <w:left w:val="single" w:sz="4" w:space="0" w:color="auto"/>
            </w:tcBorders>
          </w:tcPr>
          <w:p w14:paraId="7C12427F" w14:textId="77777777" w:rsidR="005600B9" w:rsidRPr="00B649C4" w:rsidRDefault="005600B9" w:rsidP="00B104DA">
            <w:pPr>
              <w:rPr>
                <w:b/>
              </w:rPr>
            </w:pPr>
          </w:p>
        </w:tc>
      </w:tr>
    </w:tbl>
    <w:p w14:paraId="5A4D11BB" w14:textId="77777777" w:rsidR="005600B9" w:rsidRDefault="005600B9" w:rsidP="005600B9"/>
    <w:p w14:paraId="59AE12FE" w14:textId="136FDBF8" w:rsidR="005600B9" w:rsidRPr="00C31E83" w:rsidRDefault="005600B9" w:rsidP="005600B9">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Pr="00FA6359">
          <w:rPr>
            <w:color w:val="0000FF"/>
            <w:u w:val="single"/>
          </w:rPr>
          <w:t>NEW OR REVISED COURSES</w:t>
        </w:r>
      </w:hyperlink>
      <w:r>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5600B9" w:rsidRPr="006E3AF2" w14:paraId="107639FA" w14:textId="77777777" w:rsidTr="00B104DA">
        <w:trPr>
          <w:tblHeader/>
        </w:trPr>
        <w:tc>
          <w:tcPr>
            <w:tcW w:w="3168" w:type="dxa"/>
            <w:shd w:val="clear" w:color="auto" w:fill="FABF8F"/>
            <w:noWrap/>
            <w:vAlign w:val="center"/>
          </w:tcPr>
          <w:p w14:paraId="061B6EDF" w14:textId="77777777" w:rsidR="005600B9" w:rsidRPr="00A83A6C" w:rsidRDefault="005600B9" w:rsidP="00B104DA">
            <w:pPr>
              <w:pStyle w:val="Heading5"/>
              <w:keepNext/>
              <w:spacing w:before="0" w:after="0"/>
              <w:outlineLvl w:val="4"/>
            </w:pPr>
          </w:p>
        </w:tc>
        <w:tc>
          <w:tcPr>
            <w:tcW w:w="3924" w:type="dxa"/>
            <w:noWrap/>
          </w:tcPr>
          <w:p w14:paraId="65791742" w14:textId="77777777" w:rsidR="005600B9" w:rsidRPr="00A83A6C" w:rsidRDefault="005600B9" w:rsidP="00B104DA">
            <w:pPr>
              <w:pStyle w:val="Heading5"/>
              <w:keepNext/>
              <w:spacing w:before="0" w:after="0"/>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Pr>
                <w:rStyle w:val="Hyperlink"/>
              </w:rPr>
              <w:t xml:space="preserve"> – list only information that is being revised</w:t>
            </w:r>
            <w:r w:rsidRPr="00A83A6C">
              <w:t>)</w:t>
            </w:r>
          </w:p>
        </w:tc>
        <w:tc>
          <w:tcPr>
            <w:tcW w:w="3924" w:type="dxa"/>
            <w:noWrap/>
          </w:tcPr>
          <w:p w14:paraId="717E2C4B" w14:textId="77777777" w:rsidR="005600B9" w:rsidRPr="00A83A6C" w:rsidRDefault="005600B9" w:rsidP="00B104DA">
            <w:pPr>
              <w:pStyle w:val="Heading5"/>
              <w:keepNext/>
              <w:spacing w:before="0" w:after="0"/>
              <w:jc w:val="center"/>
              <w:outlineLvl w:val="4"/>
            </w:pPr>
            <w:r w:rsidRPr="00A83A6C">
              <w:t>New</w:t>
            </w:r>
          </w:p>
        </w:tc>
      </w:tr>
      <w:tr w:rsidR="005600B9" w:rsidRPr="006E3AF2" w14:paraId="06D4FE94" w14:textId="77777777" w:rsidTr="00B104DA">
        <w:tc>
          <w:tcPr>
            <w:tcW w:w="3168" w:type="dxa"/>
            <w:noWrap/>
            <w:vAlign w:val="center"/>
          </w:tcPr>
          <w:p w14:paraId="229AE1B2" w14:textId="77777777" w:rsidR="005600B9" w:rsidRPr="006E3AF2" w:rsidRDefault="005600B9" w:rsidP="00B104DA">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2AD13425" w14:textId="77777777" w:rsidR="005600B9" w:rsidRPr="009F029C" w:rsidRDefault="005600B9" w:rsidP="00B104DA">
            <w:pPr>
              <w:ind w:firstLine="288"/>
              <w:rPr>
                <w:b/>
              </w:rPr>
            </w:pPr>
            <w:r>
              <w:rPr>
                <w:b/>
              </w:rPr>
              <w:t>ELED 522</w:t>
            </w:r>
          </w:p>
        </w:tc>
        <w:tc>
          <w:tcPr>
            <w:tcW w:w="3924" w:type="dxa"/>
            <w:noWrap/>
          </w:tcPr>
          <w:p w14:paraId="36CA380C" w14:textId="77777777" w:rsidR="005600B9" w:rsidRPr="009F029C" w:rsidRDefault="005600B9" w:rsidP="00B104DA">
            <w:pPr>
              <w:rPr>
                <w:b/>
              </w:rPr>
            </w:pPr>
            <w:r>
              <w:rPr>
                <w:b/>
              </w:rPr>
              <w:t>ELED 522</w:t>
            </w:r>
          </w:p>
        </w:tc>
      </w:tr>
      <w:tr w:rsidR="005600B9" w:rsidRPr="006E3AF2" w14:paraId="2F82902E" w14:textId="77777777" w:rsidTr="00B104DA">
        <w:tc>
          <w:tcPr>
            <w:tcW w:w="3168" w:type="dxa"/>
            <w:noWrap/>
            <w:vAlign w:val="center"/>
          </w:tcPr>
          <w:p w14:paraId="34371B8E" w14:textId="77777777" w:rsidR="005600B9" w:rsidRPr="006E3AF2" w:rsidRDefault="005600B9" w:rsidP="00B104DA">
            <w:r>
              <w:t>B.2. C</w:t>
            </w:r>
            <w:r w:rsidRPr="006E3AF2">
              <w:t>ross listing number</w:t>
            </w:r>
            <w:r>
              <w:t xml:space="preserve"> if any</w:t>
            </w:r>
          </w:p>
        </w:tc>
        <w:tc>
          <w:tcPr>
            <w:tcW w:w="3924" w:type="dxa"/>
            <w:noWrap/>
          </w:tcPr>
          <w:p w14:paraId="4128DB5F" w14:textId="77777777" w:rsidR="005600B9" w:rsidRPr="009F029C" w:rsidRDefault="005600B9" w:rsidP="00B104DA">
            <w:pPr>
              <w:rPr>
                <w:b/>
              </w:rPr>
            </w:pPr>
          </w:p>
        </w:tc>
        <w:tc>
          <w:tcPr>
            <w:tcW w:w="3924" w:type="dxa"/>
            <w:noWrap/>
          </w:tcPr>
          <w:p w14:paraId="57749B9C" w14:textId="77777777" w:rsidR="005600B9" w:rsidRPr="009F029C" w:rsidRDefault="005600B9" w:rsidP="00B104DA">
            <w:pPr>
              <w:rPr>
                <w:b/>
              </w:rPr>
            </w:pPr>
          </w:p>
        </w:tc>
      </w:tr>
      <w:tr w:rsidR="005600B9" w:rsidRPr="006E3AF2" w14:paraId="7705277C" w14:textId="77777777" w:rsidTr="00B104DA">
        <w:tc>
          <w:tcPr>
            <w:tcW w:w="3168" w:type="dxa"/>
            <w:noWrap/>
            <w:vAlign w:val="center"/>
          </w:tcPr>
          <w:p w14:paraId="3EE20CC1" w14:textId="77777777" w:rsidR="005600B9" w:rsidRPr="006E3AF2" w:rsidRDefault="005600B9" w:rsidP="00B104DA">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3924" w:type="dxa"/>
            <w:noWrap/>
          </w:tcPr>
          <w:p w14:paraId="01100C01" w14:textId="34772367" w:rsidR="005600B9" w:rsidRPr="009F029C" w:rsidRDefault="005600B9" w:rsidP="00B104DA">
            <w:pPr>
              <w:rPr>
                <w:b/>
              </w:rPr>
            </w:pPr>
            <w:r>
              <w:rPr>
                <w:b/>
              </w:rPr>
              <w:t xml:space="preserve">Developmental Reading </w:t>
            </w:r>
            <w:r w:rsidR="003546F7">
              <w:rPr>
                <w:b/>
              </w:rPr>
              <w:t>MAT Practicum I</w:t>
            </w:r>
          </w:p>
        </w:tc>
        <w:tc>
          <w:tcPr>
            <w:tcW w:w="3924" w:type="dxa"/>
            <w:noWrap/>
          </w:tcPr>
          <w:p w14:paraId="5FA92534" w14:textId="77777777" w:rsidR="005600B9" w:rsidRPr="009F029C" w:rsidRDefault="005600B9" w:rsidP="00B104DA">
            <w:pPr>
              <w:rPr>
                <w:b/>
              </w:rPr>
            </w:pPr>
            <w:r>
              <w:rPr>
                <w:b/>
              </w:rPr>
              <w:t>MAT Teaching Reading Practicum</w:t>
            </w:r>
          </w:p>
        </w:tc>
      </w:tr>
      <w:tr w:rsidR="005600B9" w:rsidRPr="006E3AF2" w14:paraId="0F9C9AD9" w14:textId="77777777" w:rsidTr="00B104DA">
        <w:tc>
          <w:tcPr>
            <w:tcW w:w="3168" w:type="dxa"/>
            <w:noWrap/>
            <w:vAlign w:val="center"/>
          </w:tcPr>
          <w:p w14:paraId="1BC8C56C" w14:textId="77777777" w:rsidR="005600B9" w:rsidRPr="006E3AF2" w:rsidRDefault="005600B9" w:rsidP="00B104DA">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3924" w:type="dxa"/>
            <w:noWrap/>
          </w:tcPr>
          <w:p w14:paraId="004A8001" w14:textId="77777777" w:rsidR="005600B9" w:rsidRPr="00A07844" w:rsidRDefault="005600B9" w:rsidP="00B104DA">
            <w:pPr>
              <w:tabs>
                <w:tab w:val="left" w:pos="690"/>
              </w:tabs>
              <w:rPr>
                <w:b/>
                <w:sz w:val="22"/>
                <w:szCs w:val="22"/>
              </w:rPr>
            </w:pPr>
            <w:r w:rsidRPr="00A07844">
              <w:rPr>
                <w:color w:val="000000"/>
                <w:sz w:val="22"/>
                <w:szCs w:val="22"/>
              </w:rPr>
              <w:t xml:space="preserve">This field-based experience is concerned with reading instruction from a developmental perspective. Instructional implications include all children. </w:t>
            </w:r>
            <w:r w:rsidRPr="00A07844">
              <w:rPr>
                <w:b/>
                <w:bCs/>
                <w:color w:val="000000"/>
                <w:sz w:val="22"/>
                <w:szCs w:val="22"/>
              </w:rPr>
              <w:t xml:space="preserve"> </w:t>
            </w:r>
          </w:p>
        </w:tc>
        <w:tc>
          <w:tcPr>
            <w:tcW w:w="3924" w:type="dxa"/>
            <w:noWrap/>
          </w:tcPr>
          <w:p w14:paraId="451D4994" w14:textId="1AF8A431" w:rsidR="005600B9" w:rsidRPr="00A07844" w:rsidRDefault="00630E1F" w:rsidP="00B104DA">
            <w:pPr>
              <w:rPr>
                <w:b/>
                <w:sz w:val="22"/>
                <w:szCs w:val="22"/>
              </w:rPr>
            </w:pPr>
            <w:r w:rsidRPr="00A07844">
              <w:rPr>
                <w:color w:val="000000"/>
                <w:sz w:val="22"/>
                <w:szCs w:val="22"/>
              </w:rPr>
              <w:t>In this field-based course</w:t>
            </w:r>
            <w:r w:rsidR="00EF154E">
              <w:rPr>
                <w:color w:val="000000"/>
                <w:sz w:val="22"/>
                <w:szCs w:val="22"/>
              </w:rPr>
              <w:t>,</w:t>
            </w:r>
            <w:r w:rsidRPr="00A07844">
              <w:rPr>
                <w:color w:val="000000"/>
                <w:sz w:val="22"/>
                <w:szCs w:val="22"/>
              </w:rPr>
              <w:t xml:space="preserve"> teacher candidates explore</w:t>
            </w:r>
            <w:r w:rsidR="005600B9" w:rsidRPr="00A07844">
              <w:rPr>
                <w:color w:val="000000"/>
                <w:sz w:val="22"/>
                <w:szCs w:val="22"/>
              </w:rPr>
              <w:t xml:space="preserve"> </w:t>
            </w:r>
            <w:r w:rsidR="003E7EFE" w:rsidRPr="00A07844">
              <w:rPr>
                <w:color w:val="000000"/>
                <w:sz w:val="22"/>
                <w:szCs w:val="22"/>
              </w:rPr>
              <w:t xml:space="preserve">what </w:t>
            </w:r>
            <w:r w:rsidR="00A61B79" w:rsidRPr="00A07844">
              <w:rPr>
                <w:color w:val="000000"/>
                <w:sz w:val="22"/>
                <w:szCs w:val="22"/>
              </w:rPr>
              <w:t xml:space="preserve">is involved in teaching reading and </w:t>
            </w:r>
            <w:r w:rsidR="003E7EFE" w:rsidRPr="00A07844">
              <w:rPr>
                <w:color w:val="000000"/>
                <w:sz w:val="22"/>
                <w:szCs w:val="22"/>
              </w:rPr>
              <w:t>how</w:t>
            </w:r>
            <w:r w:rsidR="00A61B79" w:rsidRPr="00A07844">
              <w:rPr>
                <w:color w:val="000000"/>
                <w:sz w:val="22"/>
                <w:szCs w:val="22"/>
              </w:rPr>
              <w:t xml:space="preserve"> to</w:t>
            </w:r>
            <w:r w:rsidRPr="00A07844">
              <w:rPr>
                <w:color w:val="000000"/>
                <w:sz w:val="22"/>
                <w:szCs w:val="22"/>
              </w:rPr>
              <w:t xml:space="preserve"> support and</w:t>
            </w:r>
            <w:r w:rsidR="00A61B79" w:rsidRPr="00A07844">
              <w:rPr>
                <w:color w:val="000000"/>
                <w:sz w:val="22"/>
                <w:szCs w:val="22"/>
              </w:rPr>
              <w:t xml:space="preserve"> instruct readers</w:t>
            </w:r>
            <w:r w:rsidR="00EF154E">
              <w:rPr>
                <w:color w:val="000000"/>
                <w:sz w:val="22"/>
                <w:szCs w:val="22"/>
              </w:rPr>
              <w:t>--</w:t>
            </w:r>
            <w:r w:rsidR="005600B9" w:rsidRPr="00A07844">
              <w:rPr>
                <w:color w:val="000000"/>
                <w:sz w:val="22"/>
                <w:szCs w:val="22"/>
              </w:rPr>
              <w:t>pre-emergent through fluent</w:t>
            </w:r>
            <w:r w:rsidR="00EF154E">
              <w:rPr>
                <w:color w:val="000000"/>
                <w:sz w:val="22"/>
                <w:szCs w:val="22"/>
              </w:rPr>
              <w:t>--</w:t>
            </w:r>
            <w:r w:rsidR="005600B9" w:rsidRPr="00A07844">
              <w:rPr>
                <w:color w:val="000000"/>
                <w:sz w:val="22"/>
                <w:szCs w:val="22"/>
              </w:rPr>
              <w:t>K-6</w:t>
            </w:r>
            <w:r w:rsidR="00A61B79" w:rsidRPr="00A07844">
              <w:rPr>
                <w:color w:val="000000"/>
                <w:sz w:val="22"/>
                <w:szCs w:val="22"/>
              </w:rPr>
              <w:t>.</w:t>
            </w:r>
            <w:r w:rsidR="005600B9" w:rsidRPr="00A07844">
              <w:rPr>
                <w:b/>
                <w:bCs/>
                <w:color w:val="000000"/>
                <w:sz w:val="22"/>
                <w:szCs w:val="22"/>
              </w:rPr>
              <w:t xml:space="preserve"> </w:t>
            </w:r>
          </w:p>
        </w:tc>
      </w:tr>
      <w:tr w:rsidR="005600B9" w:rsidRPr="006E3AF2" w14:paraId="2931756F" w14:textId="77777777" w:rsidTr="00B104DA">
        <w:tc>
          <w:tcPr>
            <w:tcW w:w="3168" w:type="dxa"/>
            <w:noWrap/>
            <w:vAlign w:val="center"/>
          </w:tcPr>
          <w:p w14:paraId="05ED1DCC" w14:textId="77777777" w:rsidR="005600B9" w:rsidRPr="006E3AF2" w:rsidRDefault="005600B9" w:rsidP="00B104DA">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3924" w:type="dxa"/>
            <w:noWrap/>
          </w:tcPr>
          <w:p w14:paraId="749CDFF7" w14:textId="77777777" w:rsidR="005600B9" w:rsidRPr="009F029C" w:rsidRDefault="005600B9" w:rsidP="00B104DA">
            <w:pPr>
              <w:rPr>
                <w:b/>
              </w:rPr>
            </w:pPr>
          </w:p>
        </w:tc>
        <w:tc>
          <w:tcPr>
            <w:tcW w:w="3924" w:type="dxa"/>
            <w:noWrap/>
          </w:tcPr>
          <w:p w14:paraId="41490429" w14:textId="29A5CD06" w:rsidR="005600B9" w:rsidRPr="009F029C" w:rsidRDefault="005600B9" w:rsidP="00B104DA">
            <w:pPr>
              <w:rPr>
                <w:b/>
              </w:rPr>
            </w:pPr>
          </w:p>
        </w:tc>
      </w:tr>
      <w:tr w:rsidR="005600B9" w:rsidRPr="006E3AF2" w14:paraId="368EA5AF" w14:textId="77777777" w:rsidTr="00B104DA">
        <w:tc>
          <w:tcPr>
            <w:tcW w:w="3168" w:type="dxa"/>
            <w:noWrap/>
            <w:vAlign w:val="center"/>
          </w:tcPr>
          <w:p w14:paraId="6972E350" w14:textId="77777777" w:rsidR="005600B9" w:rsidRPr="006E3AF2" w:rsidRDefault="005600B9" w:rsidP="00B104DA">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3924" w:type="dxa"/>
            <w:noWrap/>
          </w:tcPr>
          <w:p w14:paraId="7787528B" w14:textId="77777777" w:rsidR="005600B9" w:rsidRPr="009F029C" w:rsidRDefault="005600B9" w:rsidP="00B104DA">
            <w:pPr>
              <w:rPr>
                <w:b/>
              </w:rPr>
            </w:pPr>
          </w:p>
          <w:p w14:paraId="1D76A093" w14:textId="5A1B6B5C" w:rsidR="005600B9" w:rsidRPr="009F029C" w:rsidRDefault="006E227B" w:rsidP="00B104DA">
            <w:pPr>
              <w:rPr>
                <w:b/>
              </w:rPr>
            </w:pPr>
            <w:r>
              <w:rPr>
                <w:b/>
              </w:rPr>
              <w:t>F, as needed</w:t>
            </w:r>
          </w:p>
        </w:tc>
        <w:tc>
          <w:tcPr>
            <w:tcW w:w="3924" w:type="dxa"/>
            <w:noWrap/>
          </w:tcPr>
          <w:p w14:paraId="6AFAE777" w14:textId="68F29A63" w:rsidR="005600B9" w:rsidRPr="009F029C" w:rsidRDefault="006E227B" w:rsidP="00B104DA">
            <w:pPr>
              <w:rPr>
                <w:b/>
              </w:rPr>
            </w:pPr>
            <w:r>
              <w:rPr>
                <w:b/>
              </w:rPr>
              <w:t>F</w:t>
            </w:r>
          </w:p>
        </w:tc>
      </w:tr>
      <w:tr w:rsidR="005600B9" w:rsidRPr="006E3AF2" w14:paraId="0FF85BFF" w14:textId="77777777" w:rsidTr="00B104DA">
        <w:tc>
          <w:tcPr>
            <w:tcW w:w="3168" w:type="dxa"/>
            <w:noWrap/>
            <w:vAlign w:val="center"/>
          </w:tcPr>
          <w:p w14:paraId="19770251" w14:textId="77777777" w:rsidR="005600B9" w:rsidRPr="006E3AF2" w:rsidRDefault="005600B9" w:rsidP="00B104DA">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924" w:type="dxa"/>
            <w:noWrap/>
          </w:tcPr>
          <w:p w14:paraId="05A0ABCE" w14:textId="77777777" w:rsidR="005600B9" w:rsidRPr="009F029C" w:rsidRDefault="005600B9" w:rsidP="00B104DA">
            <w:pPr>
              <w:rPr>
                <w:b/>
              </w:rPr>
            </w:pPr>
          </w:p>
        </w:tc>
        <w:tc>
          <w:tcPr>
            <w:tcW w:w="3924" w:type="dxa"/>
            <w:noWrap/>
          </w:tcPr>
          <w:p w14:paraId="7FEBB129" w14:textId="780DE555" w:rsidR="005600B9" w:rsidRPr="009F029C" w:rsidRDefault="005600B9" w:rsidP="00B104DA">
            <w:pPr>
              <w:rPr>
                <w:b/>
              </w:rPr>
            </w:pPr>
          </w:p>
        </w:tc>
      </w:tr>
      <w:tr w:rsidR="005600B9" w:rsidRPr="006E3AF2" w14:paraId="24595642" w14:textId="77777777" w:rsidTr="00B104DA">
        <w:tc>
          <w:tcPr>
            <w:tcW w:w="3168" w:type="dxa"/>
            <w:noWrap/>
            <w:vAlign w:val="center"/>
          </w:tcPr>
          <w:p w14:paraId="45EE00E8" w14:textId="77777777" w:rsidR="005600B9" w:rsidRPr="006E3AF2" w:rsidRDefault="005600B9" w:rsidP="00B104DA">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924" w:type="dxa"/>
            <w:noWrap/>
          </w:tcPr>
          <w:p w14:paraId="56A591C2" w14:textId="77777777" w:rsidR="005600B9" w:rsidRPr="009F029C" w:rsidRDefault="005600B9" w:rsidP="00B104DA">
            <w:pPr>
              <w:rPr>
                <w:b/>
              </w:rPr>
            </w:pPr>
          </w:p>
        </w:tc>
        <w:tc>
          <w:tcPr>
            <w:tcW w:w="3924" w:type="dxa"/>
            <w:noWrap/>
          </w:tcPr>
          <w:p w14:paraId="28D59246" w14:textId="77777777" w:rsidR="005600B9" w:rsidRPr="009F029C" w:rsidRDefault="005600B9" w:rsidP="00B104DA">
            <w:pPr>
              <w:rPr>
                <w:b/>
              </w:rPr>
            </w:pPr>
          </w:p>
        </w:tc>
      </w:tr>
      <w:tr w:rsidR="005600B9" w:rsidRPr="006E3AF2" w14:paraId="62F6FC24" w14:textId="77777777" w:rsidTr="00B104DA">
        <w:tc>
          <w:tcPr>
            <w:tcW w:w="3168" w:type="dxa"/>
            <w:noWrap/>
            <w:vAlign w:val="center"/>
          </w:tcPr>
          <w:p w14:paraId="124ED8C1" w14:textId="77777777" w:rsidR="005600B9" w:rsidRPr="006E3AF2" w:rsidRDefault="005600B9" w:rsidP="00B104DA">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848" w:type="dxa"/>
            <w:gridSpan w:val="2"/>
            <w:noWrap/>
          </w:tcPr>
          <w:p w14:paraId="75DE0F1F" w14:textId="77777777" w:rsidR="005600B9" w:rsidRPr="009F029C" w:rsidRDefault="005600B9" w:rsidP="00B104DA">
            <w:pPr>
              <w:rPr>
                <w:rStyle w:val="TEXT"/>
              </w:rPr>
            </w:pPr>
          </w:p>
        </w:tc>
      </w:tr>
      <w:tr w:rsidR="005600B9" w:rsidRPr="006E3AF2" w14:paraId="03157794" w14:textId="77777777" w:rsidTr="00B104DA">
        <w:tc>
          <w:tcPr>
            <w:tcW w:w="3168" w:type="dxa"/>
            <w:noWrap/>
            <w:vAlign w:val="center"/>
          </w:tcPr>
          <w:p w14:paraId="3833CFDD" w14:textId="77777777" w:rsidR="005600B9" w:rsidRPr="006E3AF2" w:rsidRDefault="005600B9" w:rsidP="00B104DA">
            <w:r>
              <w:t xml:space="preserve">B.10. </w:t>
            </w:r>
            <w:hyperlink w:anchor="grading" w:tooltip="Select one, and delete the others" w:history="1">
              <w:r w:rsidRPr="00A87611">
                <w:rPr>
                  <w:rStyle w:val="Hyperlink"/>
                </w:rPr>
                <w:t>Grading system</w:t>
              </w:r>
            </w:hyperlink>
            <w:r w:rsidRPr="006E3AF2">
              <w:t xml:space="preserve"> </w:t>
            </w:r>
          </w:p>
        </w:tc>
        <w:tc>
          <w:tcPr>
            <w:tcW w:w="3924" w:type="dxa"/>
            <w:noWrap/>
          </w:tcPr>
          <w:p w14:paraId="36BA2282" w14:textId="77777777" w:rsidR="005600B9" w:rsidRPr="009F029C" w:rsidRDefault="005600B9" w:rsidP="00B104DA">
            <w:pPr>
              <w:rPr>
                <w:b/>
              </w:rPr>
            </w:pPr>
          </w:p>
        </w:tc>
        <w:tc>
          <w:tcPr>
            <w:tcW w:w="3924" w:type="dxa"/>
            <w:noWrap/>
          </w:tcPr>
          <w:p w14:paraId="1DCAAB2C" w14:textId="77777777" w:rsidR="005600B9" w:rsidRPr="009F029C" w:rsidRDefault="005600B9" w:rsidP="00B104DA">
            <w:pPr>
              <w:rPr>
                <w:b/>
              </w:rPr>
            </w:pPr>
          </w:p>
        </w:tc>
      </w:tr>
      <w:tr w:rsidR="005600B9" w:rsidRPr="006E3AF2" w14:paraId="67CB64E7" w14:textId="77777777" w:rsidTr="00B104DA">
        <w:tc>
          <w:tcPr>
            <w:tcW w:w="3168" w:type="dxa"/>
            <w:noWrap/>
            <w:vAlign w:val="center"/>
          </w:tcPr>
          <w:p w14:paraId="69990BE8" w14:textId="77777777" w:rsidR="005600B9" w:rsidRPr="006E3AF2" w:rsidRDefault="005600B9" w:rsidP="00B104DA">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2F6AA464" w14:textId="77777777" w:rsidR="005600B9" w:rsidRPr="009F029C" w:rsidRDefault="005600B9" w:rsidP="00B104DA">
            <w:pPr>
              <w:rPr>
                <w:b/>
              </w:rPr>
            </w:pPr>
          </w:p>
        </w:tc>
        <w:tc>
          <w:tcPr>
            <w:tcW w:w="3924" w:type="dxa"/>
            <w:noWrap/>
          </w:tcPr>
          <w:p w14:paraId="29316A65" w14:textId="77777777" w:rsidR="005600B9" w:rsidRPr="009F029C" w:rsidRDefault="005600B9" w:rsidP="00B104DA">
            <w:pPr>
              <w:rPr>
                <w:b/>
              </w:rPr>
            </w:pPr>
          </w:p>
        </w:tc>
      </w:tr>
      <w:tr w:rsidR="005600B9" w:rsidRPr="006E3AF2" w14:paraId="377FA6FF" w14:textId="77777777" w:rsidTr="00B104DA">
        <w:tc>
          <w:tcPr>
            <w:tcW w:w="3168" w:type="dxa"/>
            <w:noWrap/>
            <w:vAlign w:val="center"/>
          </w:tcPr>
          <w:p w14:paraId="00EAE550" w14:textId="77777777" w:rsidR="005600B9" w:rsidRPr="006E3AF2" w:rsidRDefault="005600B9" w:rsidP="00B104DA">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4E6BD70C" w14:textId="77777777" w:rsidR="005600B9" w:rsidRPr="009F029C" w:rsidRDefault="005600B9" w:rsidP="00B104DA">
            <w:pPr>
              <w:rPr>
                <w:b/>
              </w:rPr>
            </w:pPr>
          </w:p>
        </w:tc>
        <w:tc>
          <w:tcPr>
            <w:tcW w:w="3924" w:type="dxa"/>
            <w:noWrap/>
          </w:tcPr>
          <w:p w14:paraId="1A25CEEA" w14:textId="77777777" w:rsidR="005600B9" w:rsidRPr="009F029C" w:rsidRDefault="005600B9" w:rsidP="00B104DA">
            <w:pPr>
              <w:rPr>
                <w:b/>
              </w:rPr>
            </w:pPr>
          </w:p>
        </w:tc>
      </w:tr>
      <w:tr w:rsidR="005600B9" w:rsidRPr="006E3AF2" w14:paraId="4715D08E" w14:textId="77777777" w:rsidTr="00B104DA">
        <w:tc>
          <w:tcPr>
            <w:tcW w:w="3168" w:type="dxa"/>
            <w:noWrap/>
            <w:vAlign w:val="center"/>
          </w:tcPr>
          <w:p w14:paraId="3736631F" w14:textId="77777777" w:rsidR="005600B9" w:rsidRPr="006E3AF2" w:rsidRDefault="005600B9" w:rsidP="00B104DA">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924" w:type="dxa"/>
            <w:noWrap/>
          </w:tcPr>
          <w:p w14:paraId="3C8577F9" w14:textId="77777777" w:rsidR="005600B9" w:rsidRPr="009F029C" w:rsidRDefault="005600B9" w:rsidP="00B104DA">
            <w:pPr>
              <w:rPr>
                <w:b/>
              </w:rPr>
            </w:pPr>
          </w:p>
        </w:tc>
        <w:tc>
          <w:tcPr>
            <w:tcW w:w="3924" w:type="dxa"/>
            <w:noWrap/>
          </w:tcPr>
          <w:p w14:paraId="675871E2" w14:textId="77777777" w:rsidR="005600B9" w:rsidRPr="009F029C" w:rsidRDefault="005600B9" w:rsidP="00B104DA">
            <w:pPr>
              <w:rPr>
                <w:b/>
              </w:rPr>
            </w:pPr>
          </w:p>
        </w:tc>
      </w:tr>
      <w:tr w:rsidR="005600B9" w:rsidRPr="006E3AF2" w14:paraId="1D5974A6" w14:textId="77777777" w:rsidTr="00B104DA">
        <w:tc>
          <w:tcPr>
            <w:tcW w:w="3168" w:type="dxa"/>
            <w:noWrap/>
            <w:vAlign w:val="center"/>
          </w:tcPr>
          <w:p w14:paraId="2AEEAF2E" w14:textId="77777777" w:rsidR="005600B9" w:rsidRPr="006E3AF2" w:rsidRDefault="005600B9" w:rsidP="00B104DA">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3924" w:type="dxa"/>
            <w:noWrap/>
          </w:tcPr>
          <w:p w14:paraId="21C33827" w14:textId="77777777" w:rsidR="005600B9" w:rsidRPr="009F029C" w:rsidRDefault="005600B9" w:rsidP="00B104DA">
            <w:pPr>
              <w:rPr>
                <w:b/>
              </w:rPr>
            </w:pPr>
          </w:p>
        </w:tc>
        <w:tc>
          <w:tcPr>
            <w:tcW w:w="3924" w:type="dxa"/>
            <w:noWrap/>
          </w:tcPr>
          <w:p w14:paraId="594DEBBC" w14:textId="77777777" w:rsidR="005600B9" w:rsidRPr="009F029C" w:rsidRDefault="005600B9" w:rsidP="00B104DA">
            <w:pPr>
              <w:rPr>
                <w:b/>
              </w:rPr>
            </w:pPr>
          </w:p>
        </w:tc>
      </w:tr>
      <w:tr w:rsidR="005600B9" w:rsidRPr="006E3AF2" w14:paraId="6A7D6741" w14:textId="77777777" w:rsidTr="00B104DA">
        <w:tc>
          <w:tcPr>
            <w:tcW w:w="3168" w:type="dxa"/>
            <w:noWrap/>
            <w:vAlign w:val="center"/>
          </w:tcPr>
          <w:p w14:paraId="0BDCC69F" w14:textId="77777777" w:rsidR="005600B9" w:rsidRPr="006E3AF2" w:rsidRDefault="005600B9" w:rsidP="00B104DA">
            <w:r>
              <w:t xml:space="preserve">B. 15. </w:t>
            </w:r>
            <w:r w:rsidRPr="00EC63A4">
              <w:t>Other changes, if any</w:t>
            </w:r>
          </w:p>
        </w:tc>
        <w:tc>
          <w:tcPr>
            <w:tcW w:w="7848" w:type="dxa"/>
            <w:gridSpan w:val="2"/>
            <w:noWrap/>
          </w:tcPr>
          <w:p w14:paraId="2FBC6BB9" w14:textId="77777777" w:rsidR="005600B9" w:rsidRPr="009F029C" w:rsidRDefault="005600B9" w:rsidP="00B104DA">
            <w:pPr>
              <w:rPr>
                <w:rStyle w:val="TEXT"/>
              </w:rPr>
            </w:pPr>
          </w:p>
        </w:tc>
      </w:tr>
    </w:tbl>
    <w:p w14:paraId="67EF1AA7" w14:textId="4E5CD692" w:rsidR="005B1172" w:rsidRDefault="005B1172" w:rsidP="005600B9"/>
    <w:p w14:paraId="5AA09101" w14:textId="77777777" w:rsidR="005B1172" w:rsidRDefault="005B1172">
      <w:r>
        <w:br w:type="page"/>
      </w:r>
    </w:p>
    <w:p w14:paraId="7A87FF5F" w14:textId="77777777" w:rsidR="005600B9" w:rsidRDefault="005600B9" w:rsidP="005600B9">
      <w:bookmarkStart w:id="1" w:name="_GoBack"/>
      <w:bookmarkEnd w:id="1"/>
    </w:p>
    <w:p w14:paraId="53479697" w14:textId="77777777" w:rsidR="005600B9" w:rsidRDefault="005600B9" w:rsidP="005600B9">
      <w:pPr>
        <w:pStyle w:val="Heading2"/>
        <w:jc w:val="left"/>
      </w:pPr>
      <w:r>
        <w:t>D. Signatures</w:t>
      </w:r>
    </w:p>
    <w:p w14:paraId="7C68FB77" w14:textId="77777777" w:rsidR="005600B9" w:rsidRDefault="005600B9" w:rsidP="005600B9">
      <w:pPr>
        <w:pStyle w:val="ListParagraph"/>
        <w:numPr>
          <w:ilvl w:val="0"/>
          <w:numId w:val="3"/>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6283F18D" w14:textId="77777777" w:rsidR="005600B9" w:rsidRDefault="005600B9" w:rsidP="005600B9">
      <w:pPr>
        <w:pStyle w:val="ListParagraph"/>
        <w:numPr>
          <w:ilvl w:val="0"/>
          <w:numId w:val="3"/>
        </w:numPr>
        <w:shd w:val="clear" w:color="auto" w:fill="FDE9D9"/>
      </w:pPr>
      <w:r>
        <w:t xml:space="preserve">Proposals that do not have appropriate approval signatures will not be considered. </w:t>
      </w:r>
    </w:p>
    <w:p w14:paraId="7AD688A8" w14:textId="77777777" w:rsidR="005600B9" w:rsidRDefault="005600B9" w:rsidP="005600B9">
      <w:pPr>
        <w:pStyle w:val="ListParagraph"/>
        <w:numPr>
          <w:ilvl w:val="0"/>
          <w:numId w:val="3"/>
        </w:numPr>
        <w:shd w:val="clear" w:color="auto" w:fill="FDE9D9"/>
      </w:pPr>
      <w:r>
        <w:t>Type in name of person signing and their position/affiliation.</w:t>
      </w:r>
    </w:p>
    <w:p w14:paraId="13459E74" w14:textId="77777777" w:rsidR="005600B9" w:rsidRPr="00ED10F6" w:rsidRDefault="005600B9" w:rsidP="005600B9">
      <w:pPr>
        <w:pStyle w:val="ListParagraph"/>
        <w:numPr>
          <w:ilvl w:val="0"/>
          <w:numId w:val="3"/>
        </w:numPr>
        <w:shd w:val="clear" w:color="auto" w:fill="FDE9D9"/>
      </w:pPr>
      <w:r>
        <w:t xml:space="preserve">Send electronic files of this proposal and accompanying catalog copy to </w:t>
      </w:r>
      <w:hyperlink r:id="rId8" w:tooltip="mail to graduatecommittee@ric.edu" w:history="1">
        <w:r>
          <w:rPr>
            <w:rStyle w:val="Hyperlink"/>
          </w:rPr>
          <w:t>graduatecommittee</w:t>
        </w:r>
        <w:r w:rsidRPr="005665B7">
          <w:rPr>
            <w:rStyle w:val="Hyperlink"/>
          </w:rPr>
          <w:t>@ric.edu</w:t>
        </w:r>
      </w:hyperlink>
      <w:r>
        <w:t xml:space="preserve"> and a printed or electronic signature copy of this form to the current Chair of </w:t>
      </w:r>
      <w:r w:rsidRPr="00ED10F6">
        <w:t>Graduate Committee. Check Graduate Committee website for due dates.</w:t>
      </w:r>
    </w:p>
    <w:p w14:paraId="70DC80B5" w14:textId="77777777" w:rsidR="005600B9" w:rsidRDefault="005600B9" w:rsidP="005600B9">
      <w:pPr>
        <w:pStyle w:val="Heading5"/>
      </w:pPr>
    </w:p>
    <w:p w14:paraId="5642A546" w14:textId="77777777" w:rsidR="005600B9" w:rsidRPr="001B2E3A" w:rsidRDefault="005600B9" w:rsidP="005600B9">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9"/>
        <w:gridCol w:w="3254"/>
        <w:gridCol w:w="3195"/>
        <w:gridCol w:w="1162"/>
      </w:tblGrid>
      <w:tr w:rsidR="005600B9" w:rsidRPr="00402602" w14:paraId="35A913CA" w14:textId="77777777" w:rsidTr="00B104DA">
        <w:trPr>
          <w:cantSplit/>
          <w:tblHeader/>
        </w:trPr>
        <w:tc>
          <w:tcPr>
            <w:tcW w:w="3279" w:type="dxa"/>
            <w:vAlign w:val="center"/>
          </w:tcPr>
          <w:p w14:paraId="55CB62A4" w14:textId="77777777" w:rsidR="005600B9" w:rsidRPr="00A83A6C" w:rsidRDefault="005600B9" w:rsidP="00B104DA">
            <w:pPr>
              <w:pStyle w:val="Heading5"/>
              <w:jc w:val="center"/>
              <w:outlineLvl w:val="4"/>
            </w:pPr>
            <w:r w:rsidRPr="00A83A6C">
              <w:t>Name</w:t>
            </w:r>
          </w:p>
        </w:tc>
        <w:tc>
          <w:tcPr>
            <w:tcW w:w="3279" w:type="dxa"/>
            <w:vAlign w:val="center"/>
          </w:tcPr>
          <w:p w14:paraId="76942336" w14:textId="77777777" w:rsidR="005600B9" w:rsidRPr="00A83A6C" w:rsidRDefault="005600B9" w:rsidP="00B104DA">
            <w:pPr>
              <w:pStyle w:val="Heading5"/>
              <w:jc w:val="center"/>
              <w:outlineLvl w:val="4"/>
            </w:pPr>
            <w:r w:rsidRPr="00A83A6C">
              <w:t>Position/affiliation</w:t>
            </w:r>
          </w:p>
        </w:tc>
        <w:tc>
          <w:tcPr>
            <w:tcW w:w="3280" w:type="dxa"/>
            <w:vAlign w:val="center"/>
          </w:tcPr>
          <w:p w14:paraId="2C17D591" w14:textId="77777777" w:rsidR="005600B9" w:rsidRPr="00A83A6C" w:rsidRDefault="003E50B3" w:rsidP="00B104DA">
            <w:pPr>
              <w:pStyle w:val="Heading5"/>
              <w:jc w:val="center"/>
              <w:outlineLvl w:val="4"/>
            </w:pPr>
            <w:hyperlink w:anchor="_Signature" w:tooltip="Insert electronic signature, if available, in this column" w:history="1">
              <w:r w:rsidR="005600B9" w:rsidRPr="00A87611">
                <w:rPr>
                  <w:rStyle w:val="Hyperlink"/>
                </w:rPr>
                <w:t>Signature</w:t>
              </w:r>
            </w:hyperlink>
          </w:p>
        </w:tc>
        <w:tc>
          <w:tcPr>
            <w:tcW w:w="1178" w:type="dxa"/>
            <w:vAlign w:val="center"/>
          </w:tcPr>
          <w:p w14:paraId="2968D466" w14:textId="77777777" w:rsidR="005600B9" w:rsidRPr="00A83A6C" w:rsidRDefault="005600B9" w:rsidP="00B104DA">
            <w:pPr>
              <w:pStyle w:val="Heading5"/>
              <w:jc w:val="center"/>
              <w:outlineLvl w:val="4"/>
            </w:pPr>
            <w:r w:rsidRPr="00A83A6C">
              <w:t>Date</w:t>
            </w:r>
          </w:p>
        </w:tc>
      </w:tr>
      <w:tr w:rsidR="005600B9" w14:paraId="3A515DBD" w14:textId="77777777" w:rsidTr="00B104DA">
        <w:trPr>
          <w:cantSplit/>
          <w:trHeight w:val="489"/>
        </w:trPr>
        <w:tc>
          <w:tcPr>
            <w:tcW w:w="3279" w:type="dxa"/>
            <w:vAlign w:val="center"/>
          </w:tcPr>
          <w:p w14:paraId="3268F1D8" w14:textId="77777777" w:rsidR="005600B9" w:rsidRDefault="005600B9" w:rsidP="00B104DA">
            <w:r>
              <w:t>Martha Horn</w:t>
            </w:r>
          </w:p>
        </w:tc>
        <w:tc>
          <w:tcPr>
            <w:tcW w:w="3279" w:type="dxa"/>
            <w:vAlign w:val="center"/>
          </w:tcPr>
          <w:p w14:paraId="7F12AD8D" w14:textId="77777777" w:rsidR="005600B9" w:rsidRDefault="005600B9" w:rsidP="00B104DA">
            <w:r>
              <w:t>Program Director of MAT</w:t>
            </w:r>
          </w:p>
        </w:tc>
        <w:tc>
          <w:tcPr>
            <w:tcW w:w="3280" w:type="dxa"/>
            <w:vAlign w:val="center"/>
          </w:tcPr>
          <w:p w14:paraId="0A99025F" w14:textId="77777777" w:rsidR="005600B9" w:rsidRDefault="005600B9" w:rsidP="00B104DA"/>
        </w:tc>
        <w:tc>
          <w:tcPr>
            <w:tcW w:w="1178" w:type="dxa"/>
            <w:vAlign w:val="center"/>
          </w:tcPr>
          <w:p w14:paraId="2AFCABA3" w14:textId="4EF3232A" w:rsidR="005600B9" w:rsidRDefault="003546F7" w:rsidP="00B104DA">
            <w:r>
              <w:t>10</w:t>
            </w:r>
            <w:r w:rsidR="005600B9">
              <w:t>/</w:t>
            </w:r>
            <w:r w:rsidR="003651BB">
              <w:t>9</w:t>
            </w:r>
            <w:r w:rsidR="005600B9">
              <w:t>/19</w:t>
            </w:r>
          </w:p>
        </w:tc>
      </w:tr>
      <w:tr w:rsidR="005600B9" w14:paraId="28D6B55A" w14:textId="77777777" w:rsidTr="00B104DA">
        <w:trPr>
          <w:cantSplit/>
          <w:trHeight w:val="489"/>
        </w:trPr>
        <w:tc>
          <w:tcPr>
            <w:tcW w:w="3279" w:type="dxa"/>
            <w:vAlign w:val="center"/>
          </w:tcPr>
          <w:p w14:paraId="5E85E71D" w14:textId="77777777" w:rsidR="005600B9" w:rsidRDefault="005600B9" w:rsidP="00B104DA">
            <w:r>
              <w:t>Carolyn Obel-Omia</w:t>
            </w:r>
          </w:p>
        </w:tc>
        <w:tc>
          <w:tcPr>
            <w:tcW w:w="3279" w:type="dxa"/>
            <w:vAlign w:val="center"/>
          </w:tcPr>
          <w:p w14:paraId="52001A00" w14:textId="77777777" w:rsidR="005600B9" w:rsidRDefault="005600B9" w:rsidP="00B104DA">
            <w:r>
              <w:t>Chair of Elementary Education</w:t>
            </w:r>
          </w:p>
        </w:tc>
        <w:tc>
          <w:tcPr>
            <w:tcW w:w="3280" w:type="dxa"/>
            <w:vAlign w:val="center"/>
          </w:tcPr>
          <w:p w14:paraId="68F2635D" w14:textId="77777777" w:rsidR="005600B9" w:rsidRDefault="005600B9" w:rsidP="00B104DA"/>
        </w:tc>
        <w:tc>
          <w:tcPr>
            <w:tcW w:w="1178" w:type="dxa"/>
            <w:vAlign w:val="center"/>
          </w:tcPr>
          <w:p w14:paraId="35DAE02C" w14:textId="6289F4ED" w:rsidR="005600B9" w:rsidRDefault="003546F7" w:rsidP="00B104DA">
            <w:r>
              <w:t>10</w:t>
            </w:r>
            <w:r w:rsidR="005600B9">
              <w:t>/</w:t>
            </w:r>
            <w:r w:rsidR="003651BB">
              <w:t>9</w:t>
            </w:r>
            <w:r w:rsidR="005600B9">
              <w:t>/19</w:t>
            </w:r>
          </w:p>
        </w:tc>
      </w:tr>
      <w:tr w:rsidR="005600B9" w14:paraId="26F1D8E6" w14:textId="77777777" w:rsidTr="00B104DA">
        <w:trPr>
          <w:cantSplit/>
          <w:trHeight w:val="489"/>
        </w:trPr>
        <w:tc>
          <w:tcPr>
            <w:tcW w:w="3279" w:type="dxa"/>
            <w:vAlign w:val="center"/>
          </w:tcPr>
          <w:p w14:paraId="4FF80E78" w14:textId="40B2794B" w:rsidR="005600B9" w:rsidRDefault="00400154" w:rsidP="00B104DA">
            <w:r>
              <w:t>Jeannine Dingus-Eason</w:t>
            </w:r>
          </w:p>
        </w:tc>
        <w:tc>
          <w:tcPr>
            <w:tcW w:w="3279" w:type="dxa"/>
            <w:vAlign w:val="center"/>
          </w:tcPr>
          <w:p w14:paraId="7A4FE416" w14:textId="77777777" w:rsidR="005600B9" w:rsidRDefault="005600B9" w:rsidP="00B104DA">
            <w:r>
              <w:t>Dean of FSEHD</w:t>
            </w:r>
          </w:p>
        </w:tc>
        <w:tc>
          <w:tcPr>
            <w:tcW w:w="3280" w:type="dxa"/>
            <w:vAlign w:val="center"/>
          </w:tcPr>
          <w:p w14:paraId="65EE1FAB" w14:textId="77777777" w:rsidR="005600B9" w:rsidRDefault="005600B9" w:rsidP="00B104DA"/>
        </w:tc>
        <w:tc>
          <w:tcPr>
            <w:tcW w:w="1178" w:type="dxa"/>
            <w:vAlign w:val="center"/>
          </w:tcPr>
          <w:p w14:paraId="7B41D0BD" w14:textId="77777777" w:rsidR="005600B9" w:rsidRDefault="005600B9" w:rsidP="00B104DA">
            <w:r>
              <w:t>Tab to add rows</w:t>
            </w:r>
          </w:p>
        </w:tc>
      </w:tr>
    </w:tbl>
    <w:p w14:paraId="271ABB4F" w14:textId="77777777" w:rsidR="005600B9" w:rsidRDefault="005600B9" w:rsidP="005600B9">
      <w:pPr>
        <w:pStyle w:val="Heading5"/>
      </w:pPr>
    </w:p>
    <w:p w14:paraId="479091AD" w14:textId="77777777" w:rsidR="005600B9" w:rsidRPr="00ED10F6" w:rsidRDefault="005600B9" w:rsidP="005600B9">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w:t>
      </w:r>
      <w:r w:rsidRPr="009B7AAF">
        <w:t xml:space="preserve">List all other programs and departments affected by this proposal.  Signatures from these departments are required in the signature section. </w:t>
      </w:r>
      <w:r w:rsidRPr="00ED10F6">
        <w:t>CONCERNS SHOULD BE BROUGHT TO THE GRADUATE COMMITTEE MEETING FOR DISCUSSION</w:t>
      </w:r>
      <w:r>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5600B9" w:rsidRPr="00402602" w14:paraId="7B4EA611" w14:textId="77777777" w:rsidTr="00B104DA">
        <w:trPr>
          <w:cantSplit/>
          <w:tblHeader/>
        </w:trPr>
        <w:tc>
          <w:tcPr>
            <w:tcW w:w="3279" w:type="dxa"/>
            <w:vAlign w:val="center"/>
          </w:tcPr>
          <w:p w14:paraId="10317ABC" w14:textId="77777777" w:rsidR="005600B9" w:rsidRPr="00A83A6C" w:rsidRDefault="005600B9" w:rsidP="00B104DA">
            <w:pPr>
              <w:pStyle w:val="Heading5"/>
              <w:jc w:val="center"/>
              <w:outlineLvl w:val="4"/>
            </w:pPr>
            <w:r w:rsidRPr="00A83A6C">
              <w:t>Name</w:t>
            </w:r>
          </w:p>
        </w:tc>
        <w:tc>
          <w:tcPr>
            <w:tcW w:w="3279" w:type="dxa"/>
            <w:vAlign w:val="center"/>
          </w:tcPr>
          <w:p w14:paraId="553E2C74" w14:textId="77777777" w:rsidR="005600B9" w:rsidRPr="00A83A6C" w:rsidRDefault="005600B9" w:rsidP="00B104DA">
            <w:pPr>
              <w:pStyle w:val="Heading5"/>
              <w:jc w:val="center"/>
              <w:outlineLvl w:val="4"/>
            </w:pPr>
            <w:r w:rsidRPr="00A83A6C">
              <w:t>Position/affiliation</w:t>
            </w:r>
          </w:p>
        </w:tc>
        <w:tc>
          <w:tcPr>
            <w:tcW w:w="3280" w:type="dxa"/>
            <w:vAlign w:val="center"/>
          </w:tcPr>
          <w:p w14:paraId="4D3C33C8" w14:textId="77777777" w:rsidR="005600B9" w:rsidRPr="00A87611" w:rsidRDefault="003E50B3" w:rsidP="00B104DA">
            <w:pPr>
              <w:pStyle w:val="Heading5"/>
              <w:jc w:val="center"/>
              <w:outlineLvl w:val="4"/>
              <w:rPr>
                <w:color w:val="0000FF"/>
                <w:u w:val="single"/>
              </w:rPr>
            </w:pPr>
            <w:hyperlink w:anchor="Signature_2" w:tooltip="Insert electronic signature, if available, in this column" w:history="1">
              <w:r w:rsidR="005600B9" w:rsidRPr="00A87611">
                <w:rPr>
                  <w:color w:val="0000FF"/>
                  <w:u w:val="single"/>
                </w:rPr>
                <w:t>Signature</w:t>
              </w:r>
            </w:hyperlink>
          </w:p>
        </w:tc>
        <w:tc>
          <w:tcPr>
            <w:tcW w:w="1178" w:type="dxa"/>
            <w:vAlign w:val="center"/>
          </w:tcPr>
          <w:p w14:paraId="199B711A" w14:textId="77777777" w:rsidR="005600B9" w:rsidRPr="00A83A6C" w:rsidRDefault="005600B9" w:rsidP="00B104DA">
            <w:pPr>
              <w:pStyle w:val="Heading5"/>
              <w:jc w:val="center"/>
              <w:outlineLvl w:val="4"/>
            </w:pPr>
            <w:r w:rsidRPr="00A83A6C">
              <w:t>Date</w:t>
            </w:r>
          </w:p>
        </w:tc>
      </w:tr>
      <w:tr w:rsidR="005600B9" w14:paraId="0A3F260C" w14:textId="77777777" w:rsidTr="00B104DA">
        <w:trPr>
          <w:cantSplit/>
          <w:trHeight w:val="489"/>
        </w:trPr>
        <w:tc>
          <w:tcPr>
            <w:tcW w:w="3279" w:type="dxa"/>
            <w:vAlign w:val="center"/>
          </w:tcPr>
          <w:p w14:paraId="1345E027" w14:textId="77777777" w:rsidR="005600B9" w:rsidRDefault="005600B9" w:rsidP="00B104DA"/>
        </w:tc>
        <w:tc>
          <w:tcPr>
            <w:tcW w:w="3279" w:type="dxa"/>
            <w:vAlign w:val="center"/>
          </w:tcPr>
          <w:p w14:paraId="7AB4E2F3" w14:textId="77777777" w:rsidR="005600B9" w:rsidRDefault="005600B9" w:rsidP="00B104DA"/>
        </w:tc>
        <w:tc>
          <w:tcPr>
            <w:tcW w:w="3280" w:type="dxa"/>
            <w:vAlign w:val="center"/>
          </w:tcPr>
          <w:p w14:paraId="0873799E" w14:textId="77777777" w:rsidR="005600B9" w:rsidRDefault="005600B9" w:rsidP="00B104DA"/>
        </w:tc>
        <w:tc>
          <w:tcPr>
            <w:tcW w:w="1178" w:type="dxa"/>
            <w:vAlign w:val="center"/>
          </w:tcPr>
          <w:p w14:paraId="510D6742" w14:textId="77777777" w:rsidR="005600B9" w:rsidRDefault="005600B9" w:rsidP="00B104DA"/>
        </w:tc>
      </w:tr>
      <w:tr w:rsidR="005600B9" w14:paraId="14148EF5" w14:textId="77777777" w:rsidTr="00B104DA">
        <w:trPr>
          <w:cantSplit/>
          <w:trHeight w:val="489"/>
        </w:trPr>
        <w:tc>
          <w:tcPr>
            <w:tcW w:w="3279" w:type="dxa"/>
            <w:vAlign w:val="center"/>
          </w:tcPr>
          <w:p w14:paraId="33A35062" w14:textId="77777777" w:rsidR="005600B9" w:rsidRDefault="005600B9" w:rsidP="00B104DA"/>
        </w:tc>
        <w:tc>
          <w:tcPr>
            <w:tcW w:w="3279" w:type="dxa"/>
            <w:vAlign w:val="center"/>
          </w:tcPr>
          <w:p w14:paraId="1B4F9805" w14:textId="77777777" w:rsidR="005600B9" w:rsidRDefault="005600B9" w:rsidP="00B104DA"/>
        </w:tc>
        <w:tc>
          <w:tcPr>
            <w:tcW w:w="3280" w:type="dxa"/>
            <w:vAlign w:val="center"/>
          </w:tcPr>
          <w:p w14:paraId="5787B82E" w14:textId="77777777" w:rsidR="005600B9" w:rsidRDefault="005600B9" w:rsidP="00B104DA"/>
        </w:tc>
        <w:tc>
          <w:tcPr>
            <w:tcW w:w="1178" w:type="dxa"/>
            <w:vAlign w:val="center"/>
          </w:tcPr>
          <w:p w14:paraId="0CB197AD" w14:textId="77777777" w:rsidR="005600B9" w:rsidRDefault="005600B9" w:rsidP="00B104DA"/>
        </w:tc>
      </w:tr>
      <w:tr w:rsidR="005600B9" w14:paraId="6B3BF838" w14:textId="77777777" w:rsidTr="00B104DA">
        <w:trPr>
          <w:cantSplit/>
          <w:trHeight w:val="489"/>
        </w:trPr>
        <w:tc>
          <w:tcPr>
            <w:tcW w:w="3279" w:type="dxa"/>
            <w:vAlign w:val="center"/>
          </w:tcPr>
          <w:p w14:paraId="73BD0EF0" w14:textId="77777777" w:rsidR="005600B9" w:rsidRDefault="005600B9" w:rsidP="00B104DA"/>
        </w:tc>
        <w:tc>
          <w:tcPr>
            <w:tcW w:w="3279" w:type="dxa"/>
            <w:vAlign w:val="center"/>
          </w:tcPr>
          <w:p w14:paraId="36F30765" w14:textId="77777777" w:rsidR="005600B9" w:rsidRDefault="005600B9" w:rsidP="00B104DA"/>
        </w:tc>
        <w:tc>
          <w:tcPr>
            <w:tcW w:w="3280" w:type="dxa"/>
            <w:vAlign w:val="center"/>
          </w:tcPr>
          <w:p w14:paraId="246F916C" w14:textId="77777777" w:rsidR="005600B9" w:rsidRDefault="005600B9" w:rsidP="00B104DA"/>
        </w:tc>
        <w:tc>
          <w:tcPr>
            <w:tcW w:w="1178" w:type="dxa"/>
            <w:vAlign w:val="center"/>
          </w:tcPr>
          <w:p w14:paraId="672AAD01" w14:textId="77777777" w:rsidR="005600B9" w:rsidRDefault="005600B9" w:rsidP="00B104DA">
            <w:r>
              <w:t>Tab to add rows</w:t>
            </w:r>
          </w:p>
        </w:tc>
      </w:tr>
    </w:tbl>
    <w:p w14:paraId="7D28A9DF" w14:textId="644C3F9E" w:rsidR="005600B9" w:rsidRDefault="005600B9"/>
    <w:sectPr w:rsidR="005600B9" w:rsidSect="00B104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A8E67" w14:textId="77777777" w:rsidR="003E50B3" w:rsidRDefault="003E50B3">
      <w:r>
        <w:separator/>
      </w:r>
    </w:p>
  </w:endnote>
  <w:endnote w:type="continuationSeparator" w:id="0">
    <w:p w14:paraId="64A086D1" w14:textId="77777777" w:rsidR="003E50B3" w:rsidRDefault="003E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LT 57 Condense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3702" w14:textId="77777777" w:rsidR="00105D3C" w:rsidRDefault="00105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E1C76" w14:textId="77777777" w:rsidR="006E227B" w:rsidRPr="00310D95" w:rsidRDefault="006E227B" w:rsidP="00B104DA">
    <w:pPr>
      <w:pStyle w:val="Footer"/>
      <w:pBdr>
        <w:top w:val="single" w:sz="8" w:space="1" w:color="984806"/>
      </w:pBdr>
      <w:jc w:val="right"/>
      <w:rPr>
        <w:sz w:val="20"/>
      </w:rPr>
    </w:pPr>
    <w:r>
      <w:rPr>
        <w:sz w:val="20"/>
      </w:rPr>
      <w:t>Revised  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5B1172">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5B1172">
      <w:rPr>
        <w:b/>
        <w:bCs/>
        <w:noProof/>
        <w:sz w:val="20"/>
      </w:rPr>
      <w:t>3</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11BF8" w14:textId="77777777" w:rsidR="00105D3C" w:rsidRDefault="00105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F082E" w14:textId="77777777" w:rsidR="003E50B3" w:rsidRDefault="003E50B3">
      <w:r>
        <w:separator/>
      </w:r>
    </w:p>
  </w:footnote>
  <w:footnote w:type="continuationSeparator" w:id="0">
    <w:p w14:paraId="32678D83" w14:textId="77777777" w:rsidR="003E50B3" w:rsidRDefault="003E5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913A" w14:textId="77777777" w:rsidR="00105D3C" w:rsidRDefault="00105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F0FA" w14:textId="485E1294" w:rsidR="006E227B" w:rsidRPr="004254A0" w:rsidRDefault="006E227B" w:rsidP="00B104DA">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A52FBD">
      <w:rPr>
        <w:color w:val="4F6228"/>
      </w:rPr>
      <w:t>1920_0</w:t>
    </w:r>
    <w:r w:rsidR="00105D3C">
      <w:rPr>
        <w:color w:val="4F6228"/>
      </w:rPr>
      <w:t xml:space="preserve">7 </w:t>
    </w:r>
    <w:r w:rsidR="00A52FBD">
      <w:rPr>
        <w:color w:val="4F6228"/>
      </w:rPr>
      <w:t xml:space="preserve">ELED </w:t>
    </w:r>
    <w:r w:rsidR="00935753">
      <w:rPr>
        <w:color w:val="4F6228"/>
      </w:rPr>
      <w:t>5</w:t>
    </w:r>
    <w:r w:rsidR="00105D3C">
      <w:rPr>
        <w:color w:val="4F6228"/>
      </w:rPr>
      <w:t>22</w:t>
    </w:r>
    <w:r w:rsidR="00935753">
      <w:rPr>
        <w:color w:val="4F6228"/>
      </w:rPr>
      <w:t xml:space="preserve"> </w:t>
    </w:r>
    <w:r w:rsidR="00A52FBD">
      <w:rPr>
        <w:color w:val="4F6228"/>
      </w:rPr>
      <w:t xml:space="preserve">course title </w:t>
    </w:r>
    <w:r w:rsidR="00935753">
      <w:rPr>
        <w:color w:val="4F6228"/>
      </w:rPr>
      <w:t>change</w:t>
    </w:r>
    <w:r w:rsidR="00A52FBD">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52FBD">
      <w:rPr>
        <w:color w:val="4F6228"/>
      </w:rPr>
      <w:t>10/10/19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60DD696E" w14:textId="77777777" w:rsidR="006E227B" w:rsidRPr="008745BA" w:rsidRDefault="006E227B" w:rsidP="00B10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DD1D5" w14:textId="77777777" w:rsidR="00105D3C" w:rsidRDefault="00105D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9C7"/>
    <w:multiLevelType w:val="hybridMultilevel"/>
    <w:tmpl w:val="9F667B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D41"/>
    <w:multiLevelType w:val="multilevel"/>
    <w:tmpl w:val="13C61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F47AF4"/>
    <w:multiLevelType w:val="multilevel"/>
    <w:tmpl w:val="8E80633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7543A3"/>
    <w:multiLevelType w:val="multilevel"/>
    <w:tmpl w:val="178EF7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92A0CB5"/>
    <w:multiLevelType w:val="hybridMultilevel"/>
    <w:tmpl w:val="8BD0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9B2"/>
    <w:multiLevelType w:val="hybridMultilevel"/>
    <w:tmpl w:val="8FCC27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5B3E"/>
    <w:multiLevelType w:val="hybridMultilevel"/>
    <w:tmpl w:val="77A4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6123"/>
    <w:multiLevelType w:val="hybridMultilevel"/>
    <w:tmpl w:val="16647E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10BF"/>
    <w:multiLevelType w:val="hybridMultilevel"/>
    <w:tmpl w:val="11F660C6"/>
    <w:lvl w:ilvl="0" w:tplc="8E5E3CD4">
      <w:start w:val="1"/>
      <w:numFmt w:val="decimal"/>
      <w:lvlText w:val="%1)"/>
      <w:lvlJc w:val="left"/>
      <w:pPr>
        <w:ind w:left="740" w:hanging="360"/>
      </w:pPr>
      <w:rPr>
        <w:rFonts w:hint="default"/>
      </w:rPr>
    </w:lvl>
    <w:lvl w:ilvl="1" w:tplc="04090019">
      <w:start w:val="1"/>
      <w:numFmt w:val="lowerLetter"/>
      <w:lvlText w:val="%2."/>
      <w:lvlJc w:val="left"/>
      <w:pPr>
        <w:ind w:left="1460" w:hanging="360"/>
      </w:pPr>
    </w:lvl>
    <w:lvl w:ilvl="2" w:tplc="19DC7E34">
      <w:start w:val="3"/>
      <w:numFmt w:val="decimal"/>
      <w:lvlText w:val="%3"/>
      <w:lvlJc w:val="left"/>
      <w:pPr>
        <w:ind w:left="2360" w:hanging="360"/>
      </w:pPr>
      <w:rPr>
        <w:rFonts w:hint="default"/>
      </w:r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9" w15:restartNumberingAfterBreak="0">
    <w:nsid w:val="363D1080"/>
    <w:multiLevelType w:val="hybridMultilevel"/>
    <w:tmpl w:val="767CEE08"/>
    <w:lvl w:ilvl="0" w:tplc="B5A06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55581C"/>
    <w:multiLevelType w:val="hybridMultilevel"/>
    <w:tmpl w:val="F0FCA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E0C7E"/>
    <w:multiLevelType w:val="multilevel"/>
    <w:tmpl w:val="83E6903E"/>
    <w:lvl w:ilvl="0">
      <w:start w:val="1"/>
      <w:numFmt w:val="decimal"/>
      <w:lvlText w:val="%1)"/>
      <w:lvlJc w:val="left"/>
      <w:pPr>
        <w:ind w:left="360" w:hanging="360"/>
      </w:pPr>
    </w:lvl>
    <w:lvl w:ilvl="1">
      <w:start w:val="1"/>
      <w:numFmt w:val="lowerLetter"/>
      <w:lvlText w:val="%2)"/>
      <w:lvlJc w:val="left"/>
      <w:pPr>
        <w:ind w:left="720" w:hanging="360"/>
      </w:pPr>
      <w:rPr>
        <w:rFonts w:ascii="Cambria" w:eastAsia="Times New Roman" w:hAnsi="Cambria"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Times New Roman" w:eastAsia="Times New Roman" w:hAnsi="Times New Roman" w:cs="Times New Roman"/>
      </w:rPr>
    </w:lvl>
    <w:lvl w:ilvl="8">
      <w:start w:val="1"/>
      <w:numFmt w:val="lowerRoman"/>
      <w:lvlText w:val="%9."/>
      <w:lvlJc w:val="left"/>
      <w:pPr>
        <w:ind w:left="3240" w:hanging="360"/>
      </w:pPr>
    </w:lvl>
  </w:abstractNum>
  <w:abstractNum w:abstractNumId="12" w15:restartNumberingAfterBreak="0">
    <w:nsid w:val="3C1E00A9"/>
    <w:multiLevelType w:val="hybridMultilevel"/>
    <w:tmpl w:val="73F61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E0884"/>
    <w:multiLevelType w:val="hybridMultilevel"/>
    <w:tmpl w:val="734CC3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665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5EE0475"/>
    <w:multiLevelType w:val="hybridMultilevel"/>
    <w:tmpl w:val="30360B18"/>
    <w:lvl w:ilvl="0" w:tplc="D7AA1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4E3B90"/>
    <w:multiLevelType w:val="hybridMultilevel"/>
    <w:tmpl w:val="07EE8B62"/>
    <w:lvl w:ilvl="0" w:tplc="2680721C">
      <w:start w:val="2"/>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867084"/>
    <w:multiLevelType w:val="multilevel"/>
    <w:tmpl w:val="837481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91747BB"/>
    <w:multiLevelType w:val="hybridMultilevel"/>
    <w:tmpl w:val="FB3A7EBE"/>
    <w:lvl w:ilvl="0" w:tplc="5B10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725168"/>
    <w:multiLevelType w:val="hybridMultilevel"/>
    <w:tmpl w:val="03DC68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704A58"/>
    <w:multiLevelType w:val="hybridMultilevel"/>
    <w:tmpl w:val="BC522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302BC"/>
    <w:multiLevelType w:val="hybridMultilevel"/>
    <w:tmpl w:val="A13E46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871120"/>
    <w:multiLevelType w:val="hybridMultilevel"/>
    <w:tmpl w:val="A686D7D8"/>
    <w:lvl w:ilvl="0" w:tplc="23DAA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B86C9D"/>
    <w:multiLevelType w:val="hybridMultilevel"/>
    <w:tmpl w:val="50880162"/>
    <w:lvl w:ilvl="0" w:tplc="9490C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697260"/>
    <w:multiLevelType w:val="multilevel"/>
    <w:tmpl w:val="20DE2B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823C91"/>
    <w:multiLevelType w:val="hybridMultilevel"/>
    <w:tmpl w:val="78A01844"/>
    <w:lvl w:ilvl="0" w:tplc="993050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72282E"/>
    <w:multiLevelType w:val="hybridMultilevel"/>
    <w:tmpl w:val="21EA5CE0"/>
    <w:lvl w:ilvl="0" w:tplc="66100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14"/>
  </w:num>
  <w:num w:numId="4">
    <w:abstractNumId w:val="6"/>
  </w:num>
  <w:num w:numId="5">
    <w:abstractNumId w:val="2"/>
  </w:num>
  <w:num w:numId="6">
    <w:abstractNumId w:val="15"/>
  </w:num>
  <w:num w:numId="7">
    <w:abstractNumId w:val="1"/>
  </w:num>
  <w:num w:numId="8">
    <w:abstractNumId w:val="25"/>
  </w:num>
  <w:num w:numId="9">
    <w:abstractNumId w:val="18"/>
  </w:num>
  <w:num w:numId="10">
    <w:abstractNumId w:val="3"/>
  </w:num>
  <w:num w:numId="11">
    <w:abstractNumId w:val="22"/>
  </w:num>
  <w:num w:numId="12">
    <w:abstractNumId w:val="20"/>
  </w:num>
  <w:num w:numId="13">
    <w:abstractNumId w:val="0"/>
  </w:num>
  <w:num w:numId="14">
    <w:abstractNumId w:val="23"/>
  </w:num>
  <w:num w:numId="15">
    <w:abstractNumId w:val="8"/>
  </w:num>
  <w:num w:numId="16">
    <w:abstractNumId w:val="13"/>
  </w:num>
  <w:num w:numId="17">
    <w:abstractNumId w:val="5"/>
  </w:num>
  <w:num w:numId="18">
    <w:abstractNumId w:val="12"/>
  </w:num>
  <w:num w:numId="19">
    <w:abstractNumId w:val="17"/>
  </w:num>
  <w:num w:numId="20">
    <w:abstractNumId w:val="10"/>
  </w:num>
  <w:num w:numId="21">
    <w:abstractNumId w:val="19"/>
  </w:num>
  <w:num w:numId="22">
    <w:abstractNumId w:val="21"/>
  </w:num>
  <w:num w:numId="23">
    <w:abstractNumId w:val="27"/>
  </w:num>
  <w:num w:numId="24">
    <w:abstractNumId w:val="24"/>
  </w:num>
  <w:num w:numId="25">
    <w:abstractNumId w:val="7"/>
  </w:num>
  <w:num w:numId="26">
    <w:abstractNumId w:val="28"/>
  </w:num>
  <w:num w:numId="27">
    <w:abstractNumId w:val="4"/>
  </w:num>
  <w:num w:numId="28">
    <w:abstractNumId w:val="1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0B9"/>
    <w:rsid w:val="000239DD"/>
    <w:rsid w:val="00027BAF"/>
    <w:rsid w:val="00041D70"/>
    <w:rsid w:val="00055817"/>
    <w:rsid w:val="00087F57"/>
    <w:rsid w:val="000A0286"/>
    <w:rsid w:val="000B293B"/>
    <w:rsid w:val="000B3F8F"/>
    <w:rsid w:val="000B50D0"/>
    <w:rsid w:val="000B76F8"/>
    <w:rsid w:val="000D0231"/>
    <w:rsid w:val="000E796A"/>
    <w:rsid w:val="00101DBF"/>
    <w:rsid w:val="00105D3C"/>
    <w:rsid w:val="00154121"/>
    <w:rsid w:val="001948A0"/>
    <w:rsid w:val="001979F5"/>
    <w:rsid w:val="001A0B83"/>
    <w:rsid w:val="001A68FD"/>
    <w:rsid w:val="001A7D92"/>
    <w:rsid w:val="001B082F"/>
    <w:rsid w:val="001B12A3"/>
    <w:rsid w:val="001B5DDB"/>
    <w:rsid w:val="001C51A8"/>
    <w:rsid w:val="001E000C"/>
    <w:rsid w:val="001E1220"/>
    <w:rsid w:val="001F61D0"/>
    <w:rsid w:val="00202408"/>
    <w:rsid w:val="002024EC"/>
    <w:rsid w:val="00204CD8"/>
    <w:rsid w:val="00205688"/>
    <w:rsid w:val="002070AC"/>
    <w:rsid w:val="00220EC9"/>
    <w:rsid w:val="0022385E"/>
    <w:rsid w:val="00223B73"/>
    <w:rsid w:val="002635C3"/>
    <w:rsid w:val="00277245"/>
    <w:rsid w:val="0028567C"/>
    <w:rsid w:val="0031072B"/>
    <w:rsid w:val="00316A0C"/>
    <w:rsid w:val="00341ACD"/>
    <w:rsid w:val="003546F7"/>
    <w:rsid w:val="003651BB"/>
    <w:rsid w:val="00390D48"/>
    <w:rsid w:val="003C2956"/>
    <w:rsid w:val="003C42BF"/>
    <w:rsid w:val="003C5CCB"/>
    <w:rsid w:val="003E164F"/>
    <w:rsid w:val="003E50B3"/>
    <w:rsid w:val="003E7EFE"/>
    <w:rsid w:val="00400154"/>
    <w:rsid w:val="00401683"/>
    <w:rsid w:val="00437A85"/>
    <w:rsid w:val="004414C4"/>
    <w:rsid w:val="004445BA"/>
    <w:rsid w:val="00486544"/>
    <w:rsid w:val="004A0E62"/>
    <w:rsid w:val="004B095A"/>
    <w:rsid w:val="004B495E"/>
    <w:rsid w:val="004B70FB"/>
    <w:rsid w:val="004C3165"/>
    <w:rsid w:val="004D524D"/>
    <w:rsid w:val="004D5622"/>
    <w:rsid w:val="004F47EA"/>
    <w:rsid w:val="00504ABB"/>
    <w:rsid w:val="005107E1"/>
    <w:rsid w:val="00533673"/>
    <w:rsid w:val="00553B22"/>
    <w:rsid w:val="005550D2"/>
    <w:rsid w:val="005600B9"/>
    <w:rsid w:val="00573609"/>
    <w:rsid w:val="00574F52"/>
    <w:rsid w:val="00577DFB"/>
    <w:rsid w:val="005B1172"/>
    <w:rsid w:val="005E103C"/>
    <w:rsid w:val="005F2BD0"/>
    <w:rsid w:val="005F62E0"/>
    <w:rsid w:val="00601D95"/>
    <w:rsid w:val="0062163E"/>
    <w:rsid w:val="00630E1F"/>
    <w:rsid w:val="00683168"/>
    <w:rsid w:val="00683F0A"/>
    <w:rsid w:val="00693F78"/>
    <w:rsid w:val="00695BAB"/>
    <w:rsid w:val="006B0621"/>
    <w:rsid w:val="006B7620"/>
    <w:rsid w:val="006D281F"/>
    <w:rsid w:val="006D33E4"/>
    <w:rsid w:val="006E227B"/>
    <w:rsid w:val="006F288C"/>
    <w:rsid w:val="006F4689"/>
    <w:rsid w:val="0072582B"/>
    <w:rsid w:val="007352CB"/>
    <w:rsid w:val="00741383"/>
    <w:rsid w:val="007436CB"/>
    <w:rsid w:val="00750EFE"/>
    <w:rsid w:val="007545BC"/>
    <w:rsid w:val="00770224"/>
    <w:rsid w:val="007B280D"/>
    <w:rsid w:val="007C4F12"/>
    <w:rsid w:val="007F1BF3"/>
    <w:rsid w:val="007F25A5"/>
    <w:rsid w:val="00806183"/>
    <w:rsid w:val="00806620"/>
    <w:rsid w:val="00806E96"/>
    <w:rsid w:val="0082650D"/>
    <w:rsid w:val="00847117"/>
    <w:rsid w:val="00867128"/>
    <w:rsid w:val="008742AE"/>
    <w:rsid w:val="0087588E"/>
    <w:rsid w:val="008962AE"/>
    <w:rsid w:val="008D24E6"/>
    <w:rsid w:val="00906199"/>
    <w:rsid w:val="009224EA"/>
    <w:rsid w:val="00930EB8"/>
    <w:rsid w:val="00935753"/>
    <w:rsid w:val="00954EF2"/>
    <w:rsid w:val="00995F2D"/>
    <w:rsid w:val="009A7648"/>
    <w:rsid w:val="009C2163"/>
    <w:rsid w:val="00A07844"/>
    <w:rsid w:val="00A136E5"/>
    <w:rsid w:val="00A52FBD"/>
    <w:rsid w:val="00A57C9F"/>
    <w:rsid w:val="00A60AD6"/>
    <w:rsid w:val="00A619AD"/>
    <w:rsid w:val="00A61B79"/>
    <w:rsid w:val="00A72704"/>
    <w:rsid w:val="00A8429A"/>
    <w:rsid w:val="00AE591F"/>
    <w:rsid w:val="00B060CC"/>
    <w:rsid w:val="00B104DA"/>
    <w:rsid w:val="00B15F2C"/>
    <w:rsid w:val="00B225FE"/>
    <w:rsid w:val="00B34425"/>
    <w:rsid w:val="00B34ABE"/>
    <w:rsid w:val="00B35AFC"/>
    <w:rsid w:val="00B400A5"/>
    <w:rsid w:val="00B65CB6"/>
    <w:rsid w:val="00B72DFC"/>
    <w:rsid w:val="00B84E3B"/>
    <w:rsid w:val="00BB1229"/>
    <w:rsid w:val="00BB701A"/>
    <w:rsid w:val="00C05419"/>
    <w:rsid w:val="00C3313A"/>
    <w:rsid w:val="00C741EF"/>
    <w:rsid w:val="00C82590"/>
    <w:rsid w:val="00C9118B"/>
    <w:rsid w:val="00CC1703"/>
    <w:rsid w:val="00CD2790"/>
    <w:rsid w:val="00CF5706"/>
    <w:rsid w:val="00D055D7"/>
    <w:rsid w:val="00D11A99"/>
    <w:rsid w:val="00D3207B"/>
    <w:rsid w:val="00D3221D"/>
    <w:rsid w:val="00D33CB5"/>
    <w:rsid w:val="00D37757"/>
    <w:rsid w:val="00D42257"/>
    <w:rsid w:val="00D46805"/>
    <w:rsid w:val="00D630FF"/>
    <w:rsid w:val="00D737F5"/>
    <w:rsid w:val="00D7560B"/>
    <w:rsid w:val="00D82F28"/>
    <w:rsid w:val="00DC0AE6"/>
    <w:rsid w:val="00DE584A"/>
    <w:rsid w:val="00DF05E9"/>
    <w:rsid w:val="00E00D8D"/>
    <w:rsid w:val="00E060DF"/>
    <w:rsid w:val="00E13C49"/>
    <w:rsid w:val="00E22AD3"/>
    <w:rsid w:val="00E23228"/>
    <w:rsid w:val="00E37641"/>
    <w:rsid w:val="00E42932"/>
    <w:rsid w:val="00E57F8D"/>
    <w:rsid w:val="00E7540F"/>
    <w:rsid w:val="00E82BE8"/>
    <w:rsid w:val="00E90B77"/>
    <w:rsid w:val="00EB0E43"/>
    <w:rsid w:val="00EC123B"/>
    <w:rsid w:val="00EC1D5E"/>
    <w:rsid w:val="00ED026B"/>
    <w:rsid w:val="00EE38D8"/>
    <w:rsid w:val="00EE643B"/>
    <w:rsid w:val="00EF154E"/>
    <w:rsid w:val="00EF788F"/>
    <w:rsid w:val="00F0589F"/>
    <w:rsid w:val="00F11D56"/>
    <w:rsid w:val="00F22521"/>
    <w:rsid w:val="00F226DA"/>
    <w:rsid w:val="00F45737"/>
    <w:rsid w:val="00F52C2D"/>
    <w:rsid w:val="00F56750"/>
    <w:rsid w:val="00F80096"/>
    <w:rsid w:val="00F80EE7"/>
    <w:rsid w:val="00F84B9C"/>
    <w:rsid w:val="00F907E1"/>
    <w:rsid w:val="00FA2FAA"/>
    <w:rsid w:val="00FB5B25"/>
    <w:rsid w:val="00FC4C13"/>
    <w:rsid w:val="00FD0C99"/>
    <w:rsid w:val="00FD6B9E"/>
    <w:rsid w:val="00FF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DE9F6"/>
  <w15:chartTrackingRefBased/>
  <w15:docId w15:val="{C258105A-6D8E-6E44-AF07-EB0D21F6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96"/>
    <w:rPr>
      <w:rFonts w:ascii="Times New Roman" w:eastAsia="Times New Roman" w:hAnsi="Times New Roman" w:cs="Times New Roman"/>
    </w:rPr>
  </w:style>
  <w:style w:type="paragraph" w:styleId="Heading1">
    <w:name w:val="heading 1"/>
    <w:basedOn w:val="Normal"/>
    <w:next w:val="Normal"/>
    <w:link w:val="Heading1Char"/>
    <w:uiPriority w:val="99"/>
    <w:qFormat/>
    <w:rsid w:val="005600B9"/>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5600B9"/>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5600B9"/>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5">
    <w:name w:val="heading 5"/>
    <w:basedOn w:val="Normal"/>
    <w:next w:val="Normal"/>
    <w:link w:val="Heading5Char"/>
    <w:uiPriority w:val="99"/>
    <w:qFormat/>
    <w:rsid w:val="005600B9"/>
    <w:pPr>
      <w:spacing w:before="80" w:after="80" w:line="252" w:lineRule="auto"/>
      <w:outlineLvl w:val="4"/>
    </w:pPr>
    <w:rPr>
      <w:rFonts w:ascii="Cambria" w:hAnsi="Cambria"/>
      <w:caps/>
      <w:color w:val="622423"/>
      <w:spacing w:val="1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600B9"/>
    <w:rPr>
      <w:rFonts w:ascii="Cambria" w:eastAsia="Times New Roman" w:hAnsi="Cambria" w:cs="Times New Roman"/>
      <w:caps/>
      <w:color w:val="632423"/>
      <w:spacing w:val="20"/>
      <w:sz w:val="28"/>
      <w:szCs w:val="28"/>
    </w:rPr>
  </w:style>
  <w:style w:type="character" w:customStyle="1" w:styleId="Heading2Char">
    <w:name w:val="Heading 2 Char"/>
    <w:basedOn w:val="DefaultParagraphFont"/>
    <w:link w:val="Heading2"/>
    <w:uiPriority w:val="99"/>
    <w:rsid w:val="005600B9"/>
    <w:rPr>
      <w:rFonts w:ascii="Cambria" w:eastAsia="Times New Roman" w:hAnsi="Cambria" w:cs="Times New Roman"/>
      <w:caps/>
      <w:color w:val="632423"/>
      <w:spacing w:val="15"/>
    </w:rPr>
  </w:style>
  <w:style w:type="character" w:customStyle="1" w:styleId="Heading3Char">
    <w:name w:val="Heading 3 Char"/>
    <w:basedOn w:val="DefaultParagraphFont"/>
    <w:link w:val="Heading3"/>
    <w:uiPriority w:val="99"/>
    <w:rsid w:val="005600B9"/>
    <w:rPr>
      <w:rFonts w:ascii="Cambria" w:eastAsia="Times New Roman" w:hAnsi="Cambria" w:cs="Times New Roman"/>
      <w:caps/>
      <w:color w:val="622423"/>
    </w:rPr>
  </w:style>
  <w:style w:type="character" w:customStyle="1" w:styleId="Heading5Char">
    <w:name w:val="Heading 5 Char"/>
    <w:basedOn w:val="DefaultParagraphFont"/>
    <w:link w:val="Heading5"/>
    <w:uiPriority w:val="99"/>
    <w:rsid w:val="005600B9"/>
    <w:rPr>
      <w:rFonts w:ascii="Cambria" w:eastAsia="Times New Roman" w:hAnsi="Cambria" w:cs="Times New Roman"/>
      <w:caps/>
      <w:color w:val="622423"/>
      <w:spacing w:val="10"/>
      <w:sz w:val="22"/>
      <w:szCs w:val="22"/>
    </w:rPr>
  </w:style>
  <w:style w:type="paragraph" w:styleId="ListParagraph">
    <w:name w:val="List Paragraph"/>
    <w:basedOn w:val="Normal"/>
    <w:uiPriority w:val="99"/>
    <w:qFormat/>
    <w:rsid w:val="005600B9"/>
    <w:pPr>
      <w:spacing w:line="252" w:lineRule="auto"/>
      <w:ind w:left="720"/>
      <w:contextualSpacing/>
    </w:pPr>
    <w:rPr>
      <w:rFonts w:ascii="Cambria" w:hAnsi="Cambria"/>
      <w:sz w:val="22"/>
      <w:szCs w:val="22"/>
    </w:rPr>
  </w:style>
  <w:style w:type="table" w:styleId="TableGrid">
    <w:name w:val="Table Grid"/>
    <w:basedOn w:val="TableNormal"/>
    <w:uiPriority w:val="99"/>
    <w:rsid w:val="005600B9"/>
    <w:rPr>
      <w:rFonts w:ascii="Cambria" w:eastAsia="Times New Roman"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00B9"/>
    <w:rPr>
      <w:rFonts w:cs="Times New Roman"/>
      <w:color w:val="0000FF"/>
      <w:u w:val="single"/>
    </w:rPr>
  </w:style>
  <w:style w:type="character" w:customStyle="1" w:styleId="TEXT">
    <w:name w:val="TEXT"/>
    <w:uiPriority w:val="99"/>
    <w:rsid w:val="005600B9"/>
    <w:rPr>
      <w:rFonts w:ascii="Calibri" w:hAnsi="Calibri"/>
      <w:b/>
      <w:smallCaps/>
      <w:sz w:val="24"/>
    </w:rPr>
  </w:style>
  <w:style w:type="paragraph" w:styleId="Header">
    <w:name w:val="header"/>
    <w:basedOn w:val="Normal"/>
    <w:link w:val="HeaderChar"/>
    <w:uiPriority w:val="99"/>
    <w:rsid w:val="005600B9"/>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5600B9"/>
    <w:rPr>
      <w:rFonts w:ascii="Cambria" w:eastAsia="Times New Roman" w:hAnsi="Cambria" w:cs="Times New Roman"/>
      <w:sz w:val="22"/>
      <w:szCs w:val="22"/>
    </w:rPr>
  </w:style>
  <w:style w:type="paragraph" w:styleId="Footer">
    <w:name w:val="footer"/>
    <w:basedOn w:val="Normal"/>
    <w:link w:val="FooterChar"/>
    <w:uiPriority w:val="99"/>
    <w:semiHidden/>
    <w:rsid w:val="005600B9"/>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semiHidden/>
    <w:rsid w:val="005600B9"/>
    <w:rPr>
      <w:rFonts w:ascii="Cambria" w:eastAsia="Times New Roman" w:hAnsi="Cambria" w:cs="Times New Roman"/>
      <w:sz w:val="22"/>
      <w:szCs w:val="22"/>
    </w:rPr>
  </w:style>
  <w:style w:type="paragraph" w:customStyle="1" w:styleId="sc-List-1">
    <w:name w:val="sc-List-1"/>
    <w:basedOn w:val="Normal"/>
    <w:qFormat/>
    <w:rsid w:val="005600B9"/>
    <w:pPr>
      <w:spacing w:before="40" w:line="220" w:lineRule="exact"/>
      <w:ind w:left="288" w:hanging="288"/>
    </w:pPr>
    <w:rPr>
      <w:rFonts w:ascii="Univers LT 57 Condensed" w:hAnsi="Univers LT 57 Condensed"/>
      <w:sz w:val="16"/>
    </w:rPr>
  </w:style>
  <w:style w:type="character" w:styleId="FollowedHyperlink">
    <w:name w:val="FollowedHyperlink"/>
    <w:basedOn w:val="DefaultParagraphFont"/>
    <w:uiPriority w:val="99"/>
    <w:semiHidden/>
    <w:unhideWhenUsed/>
    <w:rsid w:val="003E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4205">
      <w:bodyDiv w:val="1"/>
      <w:marLeft w:val="0"/>
      <w:marRight w:val="0"/>
      <w:marTop w:val="0"/>
      <w:marBottom w:val="0"/>
      <w:divBdr>
        <w:top w:val="none" w:sz="0" w:space="0" w:color="auto"/>
        <w:left w:val="none" w:sz="0" w:space="0" w:color="auto"/>
        <w:bottom w:val="none" w:sz="0" w:space="0" w:color="auto"/>
        <w:right w:val="none" w:sz="0" w:space="0" w:color="auto"/>
      </w:divBdr>
    </w:div>
    <w:div w:id="1688868645">
      <w:bodyDiv w:val="1"/>
      <w:marLeft w:val="0"/>
      <w:marRight w:val="0"/>
      <w:marTop w:val="0"/>
      <w:marBottom w:val="0"/>
      <w:divBdr>
        <w:top w:val="none" w:sz="0" w:space="0" w:color="auto"/>
        <w:left w:val="none" w:sz="0" w:space="0" w:color="auto"/>
        <w:bottom w:val="none" w:sz="0" w:space="0" w:color="auto"/>
        <w:right w:val="none" w:sz="0" w:space="0" w:color="auto"/>
      </w:divBdr>
    </w:div>
    <w:div w:id="207087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67Z3ZXSPZZWZ-954-189</_dlc_DocId>
    <_dlc_DocIdUrl xmlns="67887a43-7e4d-4c1c-91d7-15e417b1b8ab">
      <Url>https://w3.ric.edu/graduate_committee/_layouts/15/DocIdRedir.aspx?ID=67Z3ZXSPZZWZ-954-189</Url>
      <Description>67Z3ZXSPZZWZ-954-189</Description>
    </_dlc_DocIdUrl>
  </documentManagement>
</p:properties>
</file>

<file path=customXml/itemProps1.xml><?xml version="1.0" encoding="utf-8"?>
<ds:datastoreItem xmlns:ds="http://schemas.openxmlformats.org/officeDocument/2006/customXml" ds:itemID="{D66B28BC-8803-44FE-AC77-A50F979830E2}"/>
</file>

<file path=customXml/itemProps2.xml><?xml version="1.0" encoding="utf-8"?>
<ds:datastoreItem xmlns:ds="http://schemas.openxmlformats.org/officeDocument/2006/customXml" ds:itemID="{06951F17-FFC2-4C62-BC27-4E13D1F53CE8}"/>
</file>

<file path=customXml/itemProps3.xml><?xml version="1.0" encoding="utf-8"?>
<ds:datastoreItem xmlns:ds="http://schemas.openxmlformats.org/officeDocument/2006/customXml" ds:itemID="{A339072F-A369-4275-8A09-34BBE335489F}"/>
</file>

<file path=customXml/itemProps4.xml><?xml version="1.0" encoding="utf-8"?>
<ds:datastoreItem xmlns:ds="http://schemas.openxmlformats.org/officeDocument/2006/customXml" ds:itemID="{E13C9767-246B-479F-888D-87B911C69F4A}"/>
</file>

<file path=docProps/app.xml><?xml version="1.0" encoding="utf-8"?>
<Properties xmlns="http://schemas.openxmlformats.org/officeDocument/2006/extended-properties" xmlns:vt="http://schemas.openxmlformats.org/officeDocument/2006/docPropsVTypes">
  <Template>Normal</Template>
  <TotalTime>2</TotalTime>
  <Pages>3</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Martha E.</dc:creator>
  <cp:keywords/>
  <dc:description/>
  <cp:lastModifiedBy>Darcy, Monica G.</cp:lastModifiedBy>
  <cp:revision>4</cp:revision>
  <cp:lastPrinted>2019-10-08T17:20:00Z</cp:lastPrinted>
  <dcterms:created xsi:type="dcterms:W3CDTF">2019-10-13T12:37:00Z</dcterms:created>
  <dcterms:modified xsi:type="dcterms:W3CDTF">2019-10-18T17:27:00Z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21970261-d952-4909-bd51-e3bc80de80b1</vt:lpwstr>
  </property>
</Properties>
</file>