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6909FE4" w:rsidR="00F64260" w:rsidRPr="00A83A6C" w:rsidRDefault="0077201D" w:rsidP="00B862BF">
            <w:pPr>
              <w:pStyle w:val="Heading5"/>
              <w:rPr>
                <w:b/>
              </w:rPr>
            </w:pPr>
            <w:bookmarkStart w:id="0" w:name="Proposal"/>
            <w:bookmarkEnd w:id="0"/>
            <w:r>
              <w:rPr>
                <w:b/>
              </w:rPr>
              <w:t>ArT 56</w:t>
            </w:r>
            <w:r w:rsidR="008E7737">
              <w:rPr>
                <w:b/>
              </w:rPr>
              <w:t>0</w:t>
            </w:r>
            <w:r w:rsidR="00A47F13">
              <w:rPr>
                <w:b/>
              </w:rPr>
              <w:t>: Graduate seminar in the visual arts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28019939" w:rsidR="00F64260" w:rsidRPr="00B649C4" w:rsidRDefault="00F64260" w:rsidP="00310D95">
            <w:pPr>
              <w:jc w:val="right"/>
            </w:pP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A1326EC" w:rsidR="00F64260" w:rsidRPr="005F2A05" w:rsidRDefault="00F64260" w:rsidP="00A47F13">
            <w:pPr>
              <w:rPr>
                <w:b/>
              </w:rPr>
            </w:pPr>
            <w:bookmarkStart w:id="4" w:name="type"/>
            <w:r w:rsidRPr="005F2A05">
              <w:rPr>
                <w:b/>
              </w:rPr>
              <w:t xml:space="preserve">Course: </w:t>
            </w:r>
            <w:bookmarkEnd w:id="4"/>
            <w:r w:rsidR="00E23721">
              <w:fldChar w:fldCharType="begin"/>
            </w:r>
            <w:r w:rsidR="00E23721">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E23721">
              <w:fldChar w:fldCharType="separate"/>
            </w:r>
            <w:r w:rsidRPr="00A87611">
              <w:rPr>
                <w:rStyle w:val="Hyperlink"/>
                <w:b/>
              </w:rPr>
              <w:t>deletion</w:t>
            </w:r>
            <w:r w:rsidR="00E23721">
              <w:rPr>
                <w:rStyle w:val="Hyperlink"/>
                <w:b/>
              </w:rPr>
              <w:fldChar w:fldCharType="end"/>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E562828" w:rsidR="00F64260" w:rsidRPr="00B605CE" w:rsidRDefault="00A47F13" w:rsidP="00B862BF">
            <w:pPr>
              <w:rPr>
                <w:b/>
              </w:rPr>
            </w:pPr>
            <w:bookmarkStart w:id="6" w:name="Originator"/>
            <w:bookmarkEnd w:id="6"/>
            <w:r>
              <w:rPr>
                <w:b/>
              </w:rPr>
              <w:t>Rebecca Shipe</w:t>
            </w:r>
          </w:p>
        </w:tc>
        <w:tc>
          <w:tcPr>
            <w:tcW w:w="1210" w:type="pct"/>
            <w:gridSpan w:val="2"/>
          </w:tcPr>
          <w:p w14:paraId="561C556F" w14:textId="77777777" w:rsidR="00F64260" w:rsidRPr="00946B20" w:rsidRDefault="00052D5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A4F4159" w:rsidR="00F64260" w:rsidRPr="00B605CE" w:rsidRDefault="00A47F13" w:rsidP="00B862BF">
            <w:pPr>
              <w:rPr>
                <w:b/>
              </w:rPr>
            </w:pPr>
            <w:bookmarkStart w:id="7" w:name="home_dept"/>
            <w:bookmarkEnd w:id="7"/>
            <w:r>
              <w:rPr>
                <w:b/>
              </w:rPr>
              <w:t>Art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48BFECDD" w14:textId="004F91E5" w:rsidR="00F64260" w:rsidRDefault="000A72E5">
            <w:pPr>
              <w:spacing w:line="240" w:lineRule="auto"/>
              <w:rPr>
                <w:b/>
              </w:rPr>
            </w:pPr>
            <w:r>
              <w:rPr>
                <w:b/>
              </w:rPr>
              <w:t xml:space="preserve">The purpose of this proposal is to </w:t>
            </w:r>
            <w:r w:rsidR="00A47F13">
              <w:rPr>
                <w:b/>
              </w:rPr>
              <w:t>delete ART</w:t>
            </w:r>
            <w:r w:rsidR="00B627FD">
              <w:rPr>
                <w:b/>
              </w:rPr>
              <w:t xml:space="preserve"> 56</w:t>
            </w:r>
            <w:r w:rsidR="008E7737">
              <w:rPr>
                <w:b/>
              </w:rPr>
              <w:t>0</w:t>
            </w:r>
            <w:r w:rsidR="00A47F13">
              <w:rPr>
                <w:b/>
              </w:rPr>
              <w:t>: Graduate Seminar in the Visual Arts</w:t>
            </w:r>
            <w:r w:rsidR="00B627FD">
              <w:rPr>
                <w:b/>
              </w:rPr>
              <w:t xml:space="preserve"> because it has not been offered for the past several years. In its place, the Art Education Graduate Advisory Committee has re</w:t>
            </w:r>
            <w:r w:rsidR="006134D8">
              <w:rPr>
                <w:b/>
              </w:rPr>
              <w:t>quired</w:t>
            </w:r>
            <w:r w:rsidR="00B627FD">
              <w:rPr>
                <w:b/>
              </w:rPr>
              <w:t xml:space="preserve"> that students complete a graduate level Art History, Art Theory, Media Aesthetics, or Media Theory course.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4514CFB0" w14:textId="6C335789" w:rsidR="000357A5" w:rsidRDefault="006753DF" w:rsidP="00B862BF">
            <w:pPr>
              <w:rPr>
                <w:b/>
              </w:rPr>
            </w:pPr>
            <w:r>
              <w:rPr>
                <w:b/>
              </w:rPr>
              <w:t xml:space="preserve">Deletion of ART 560: </w:t>
            </w:r>
            <w:r w:rsidR="00BF796F">
              <w:rPr>
                <w:b/>
              </w:rPr>
              <w:t>None, g</w:t>
            </w:r>
            <w:r w:rsidR="00B627FD">
              <w:rPr>
                <w:b/>
              </w:rPr>
              <w:t xml:space="preserve">raduate students in the MAT and MA art education program will </w:t>
            </w:r>
            <w:r w:rsidR="00D825E3">
              <w:rPr>
                <w:b/>
              </w:rPr>
              <w:t xml:space="preserve">continue to </w:t>
            </w:r>
            <w:r w:rsidR="00B627FD">
              <w:rPr>
                <w:b/>
              </w:rPr>
              <w:t>choose a graduate level Art History, Art Theory, Media Aesthetics, or Media Theory course to replace ART 56</w:t>
            </w:r>
            <w:r w:rsidR="00BF796F">
              <w:rPr>
                <w:b/>
              </w:rPr>
              <w:t>0</w:t>
            </w:r>
            <w:r w:rsidR="00B627FD">
              <w:rPr>
                <w:b/>
              </w:rPr>
              <w:t xml:space="preserve">. </w:t>
            </w:r>
          </w:p>
          <w:p w14:paraId="08B21A6F" w14:textId="77777777" w:rsidR="006753DF" w:rsidRDefault="006753DF" w:rsidP="00B862BF">
            <w:pPr>
              <w:rPr>
                <w:b/>
              </w:rPr>
            </w:pPr>
          </w:p>
          <w:p w14:paraId="29CC1F8A" w14:textId="0944E4E8" w:rsidR="006753DF" w:rsidRPr="00B605CE" w:rsidRDefault="006753DF"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C8DA79D" w:rsidR="000357A5" w:rsidRPr="00B605CE" w:rsidRDefault="00BF796F"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63026ED3" w:rsidR="00F64260" w:rsidRPr="00C25F9D" w:rsidRDefault="00BF796F" w:rsidP="00C25F9D">
            <w:pPr>
              <w:rPr>
                <w:b/>
              </w:rPr>
            </w:pPr>
            <w:bookmarkStart w:id="10" w:name="faculty"/>
            <w:bookmarkEnd w:id="10"/>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052D5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38AF8802" w:rsidR="00F64260" w:rsidRPr="00C25F9D" w:rsidRDefault="00BF796F" w:rsidP="00C25F9D">
            <w:pPr>
              <w:rPr>
                <w:b/>
              </w:rPr>
            </w:pPr>
            <w:bookmarkStart w:id="11" w:name="library"/>
            <w:bookmarkEnd w:id="11"/>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052D5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2D75C5FC" w:rsidR="00F64260" w:rsidRPr="00C25F9D" w:rsidRDefault="00BF796F" w:rsidP="00C25F9D">
            <w:pPr>
              <w:rPr>
                <w:b/>
              </w:rPr>
            </w:pPr>
            <w:bookmarkStart w:id="12" w:name="technology"/>
            <w:bookmarkEnd w:id="12"/>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052D5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7C8E1E47" w:rsidR="00F64260" w:rsidRPr="00C25F9D" w:rsidRDefault="00BF796F" w:rsidP="00C25F9D">
            <w:pPr>
              <w:rPr>
                <w:b/>
              </w:rPr>
            </w:pPr>
            <w:bookmarkStart w:id="13" w:name="facilities"/>
            <w:bookmarkEnd w:id="13"/>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C750775" w:rsidR="000357A5" w:rsidRPr="00B649C4" w:rsidRDefault="00B627FD" w:rsidP="00C25F9D">
            <w:pPr>
              <w:rPr>
                <w:b/>
              </w:rPr>
            </w:pPr>
            <w:bookmarkStart w:id="14" w:name="prog_impact"/>
            <w:bookmarkEnd w:id="14"/>
            <w:r>
              <w:rPr>
                <w:b/>
              </w:rPr>
              <w:t>Fall 201</w:t>
            </w:r>
            <w:r w:rsidR="00BF796F">
              <w:rPr>
                <w:b/>
              </w:rPr>
              <w:t>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25792CEC" w14:textId="77777777" w:rsidR="002C73A4" w:rsidRDefault="00F64260" w:rsidP="002C73A4">
      <w:pPr>
        <w:pStyle w:val="Heading3"/>
        <w:keepNext/>
        <w:jc w:val="left"/>
      </w:pPr>
      <w:r>
        <w:br w:type="page"/>
      </w:r>
      <w:r w:rsidR="002C73A4">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2C73A4" w:rsidRPr="005C23BD">
          <w:rPr>
            <w:rStyle w:val="Hyperlink"/>
          </w:rPr>
          <w:t>Program Proposals</w:t>
        </w:r>
        <w:bookmarkStart w:id="15" w:name="program_proposals"/>
        <w:bookmarkEnd w:id="15"/>
      </w:hyperlink>
      <w:r w:rsidR="002C73A4">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2C73A4" w:rsidRPr="006E3AF2" w14:paraId="5E78DB13" w14:textId="77777777" w:rsidTr="00A114E0">
        <w:trPr>
          <w:tblHeader/>
        </w:trPr>
        <w:tc>
          <w:tcPr>
            <w:tcW w:w="3100" w:type="dxa"/>
            <w:shd w:val="clear" w:color="auto" w:fill="FABF8F"/>
            <w:noWrap/>
            <w:vAlign w:val="center"/>
          </w:tcPr>
          <w:p w14:paraId="34BD1DFF" w14:textId="77777777" w:rsidR="002C73A4" w:rsidRPr="00A83A6C" w:rsidRDefault="002C73A4" w:rsidP="00B70B6D">
            <w:pPr>
              <w:pStyle w:val="Heading5"/>
              <w:keepNext/>
              <w:spacing w:before="0" w:after="0" w:line="240" w:lineRule="auto"/>
            </w:pPr>
          </w:p>
        </w:tc>
        <w:tc>
          <w:tcPr>
            <w:tcW w:w="3840" w:type="dxa"/>
            <w:noWrap/>
          </w:tcPr>
          <w:p w14:paraId="56348552" w14:textId="77777777" w:rsidR="002C73A4" w:rsidRPr="00A83A6C" w:rsidRDefault="00052D5B" w:rsidP="00B70B6D">
            <w:pPr>
              <w:pStyle w:val="Heading5"/>
              <w:keepNext/>
              <w:spacing w:before="0" w:after="0" w:line="240" w:lineRule="auto"/>
              <w:jc w:val="center"/>
            </w:pPr>
            <w:hyperlink w:anchor="old_program" w:tooltip="Delete this column for new programs. Right-click, Delete Column. Widen the table when done." w:history="1">
              <w:r w:rsidR="002C73A4" w:rsidRPr="00A83A6C">
                <w:rPr>
                  <w:rStyle w:val="Hyperlink"/>
                </w:rPr>
                <w:t>Old (for revisions only)</w:t>
              </w:r>
              <w:bookmarkStart w:id="16" w:name="old_program"/>
              <w:bookmarkEnd w:id="16"/>
            </w:hyperlink>
          </w:p>
        </w:tc>
        <w:tc>
          <w:tcPr>
            <w:tcW w:w="3840" w:type="dxa"/>
            <w:noWrap/>
          </w:tcPr>
          <w:p w14:paraId="37EB71C8" w14:textId="77777777" w:rsidR="002C73A4" w:rsidRPr="00A83A6C" w:rsidRDefault="002C73A4" w:rsidP="00B70B6D">
            <w:pPr>
              <w:pStyle w:val="Heading5"/>
              <w:keepNext/>
              <w:spacing w:before="0" w:after="0" w:line="240" w:lineRule="auto"/>
              <w:jc w:val="center"/>
            </w:pPr>
            <w:r w:rsidRPr="00A83A6C">
              <w:t>New/revised</w:t>
            </w:r>
          </w:p>
        </w:tc>
      </w:tr>
      <w:tr w:rsidR="002C73A4" w:rsidRPr="006E3AF2" w14:paraId="733D3B9C" w14:textId="77777777" w:rsidTr="00A114E0">
        <w:tc>
          <w:tcPr>
            <w:tcW w:w="3100" w:type="dxa"/>
            <w:noWrap/>
            <w:vAlign w:val="center"/>
          </w:tcPr>
          <w:p w14:paraId="5D794470" w14:textId="77777777" w:rsidR="002C73A4" w:rsidRDefault="002C73A4" w:rsidP="00B70B6D">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noWrap/>
          </w:tcPr>
          <w:p w14:paraId="1043630B" w14:textId="62E7C895" w:rsidR="0018247E" w:rsidRPr="009F029C" w:rsidRDefault="0018247E" w:rsidP="00B70B6D">
            <w:pPr>
              <w:spacing w:line="240" w:lineRule="auto"/>
              <w:rPr>
                <w:b/>
              </w:rPr>
            </w:pPr>
            <w:bookmarkStart w:id="17" w:name="enrollments"/>
            <w:bookmarkEnd w:id="17"/>
          </w:p>
        </w:tc>
        <w:tc>
          <w:tcPr>
            <w:tcW w:w="3840" w:type="dxa"/>
            <w:noWrap/>
          </w:tcPr>
          <w:p w14:paraId="043B551F" w14:textId="1FBAF8CE" w:rsidR="002C73A4" w:rsidRPr="009F029C" w:rsidRDefault="005463F7" w:rsidP="00B70B6D">
            <w:pPr>
              <w:spacing w:line="240" w:lineRule="auto"/>
              <w:rPr>
                <w:b/>
              </w:rPr>
            </w:pPr>
            <w:r>
              <w:rPr>
                <w:b/>
              </w:rPr>
              <w:t>MAT: (2018-2019) 5</w:t>
            </w:r>
          </w:p>
        </w:tc>
      </w:tr>
      <w:tr w:rsidR="002C73A4" w:rsidRPr="006E3AF2" w14:paraId="39A6EF1D" w14:textId="77777777" w:rsidTr="00A114E0">
        <w:tc>
          <w:tcPr>
            <w:tcW w:w="3100" w:type="dxa"/>
            <w:noWrap/>
            <w:vAlign w:val="center"/>
          </w:tcPr>
          <w:p w14:paraId="0F24B61A" w14:textId="77777777" w:rsidR="002C73A4" w:rsidRDefault="002C73A4" w:rsidP="00B70B6D">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0E6AC29D" w14:textId="77777777" w:rsidR="002C73A4" w:rsidRPr="009F029C" w:rsidRDefault="002C73A4" w:rsidP="005463F7">
            <w:pPr>
              <w:pStyle w:val="sc-List-1"/>
              <w:rPr>
                <w:b/>
              </w:rPr>
            </w:pPr>
            <w:bookmarkStart w:id="18" w:name="admissions"/>
            <w:bookmarkEnd w:id="18"/>
          </w:p>
        </w:tc>
        <w:tc>
          <w:tcPr>
            <w:tcW w:w="3840" w:type="dxa"/>
            <w:noWrap/>
          </w:tcPr>
          <w:p w14:paraId="30B8B93C" w14:textId="77777777" w:rsidR="002C73A4" w:rsidRPr="009F029C" w:rsidRDefault="002C73A4" w:rsidP="005463F7">
            <w:pPr>
              <w:pStyle w:val="sc-List-1"/>
              <w:rPr>
                <w:b/>
              </w:rPr>
            </w:pPr>
          </w:p>
        </w:tc>
      </w:tr>
      <w:tr w:rsidR="002C73A4" w:rsidRPr="006E3AF2" w14:paraId="621FBD63" w14:textId="77777777" w:rsidTr="00A114E0">
        <w:tc>
          <w:tcPr>
            <w:tcW w:w="3100" w:type="dxa"/>
            <w:noWrap/>
            <w:vAlign w:val="center"/>
          </w:tcPr>
          <w:p w14:paraId="54300DD7" w14:textId="77777777" w:rsidR="002C73A4" w:rsidRDefault="002C73A4" w:rsidP="00B70B6D">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528FD6EF" w14:textId="078D71EF" w:rsidR="002C73A4" w:rsidRPr="009F029C" w:rsidRDefault="002C73A4" w:rsidP="00B70B6D">
            <w:pPr>
              <w:spacing w:line="240" w:lineRule="auto"/>
              <w:rPr>
                <w:b/>
              </w:rPr>
            </w:pPr>
            <w:bookmarkStart w:id="19" w:name="retention"/>
            <w:bookmarkEnd w:id="19"/>
          </w:p>
        </w:tc>
        <w:tc>
          <w:tcPr>
            <w:tcW w:w="3840" w:type="dxa"/>
            <w:noWrap/>
          </w:tcPr>
          <w:p w14:paraId="733562E4" w14:textId="58589738" w:rsidR="002C73A4" w:rsidRPr="009F029C" w:rsidRDefault="002C73A4" w:rsidP="00B70B6D">
            <w:pPr>
              <w:spacing w:line="240" w:lineRule="auto"/>
              <w:rPr>
                <w:b/>
              </w:rPr>
            </w:pPr>
          </w:p>
        </w:tc>
      </w:tr>
      <w:tr w:rsidR="00A114E0" w:rsidRPr="006E3AF2" w14:paraId="6FBB7CD7" w14:textId="77777777" w:rsidTr="00A114E0">
        <w:tc>
          <w:tcPr>
            <w:tcW w:w="3100" w:type="dxa"/>
            <w:noWrap/>
            <w:vAlign w:val="center"/>
          </w:tcPr>
          <w:p w14:paraId="76B162D7" w14:textId="77777777" w:rsidR="00A114E0" w:rsidRDefault="00A114E0" w:rsidP="00A114E0">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20D9AFF9" w14:textId="77777777" w:rsidR="006753DF" w:rsidRDefault="006753DF" w:rsidP="006753DF">
            <w:pPr>
              <w:pStyle w:val="sc-RequirementsSubheading"/>
            </w:pPr>
            <w:bookmarkStart w:id="20" w:name="course_reqs"/>
            <w:bookmarkEnd w:id="20"/>
            <w:r>
              <w:t>Foundations Component</w:t>
            </w:r>
          </w:p>
          <w:tbl>
            <w:tblPr>
              <w:tblW w:w="0" w:type="auto"/>
              <w:tblLayout w:type="fixed"/>
              <w:tblLook w:val="04A0" w:firstRow="1" w:lastRow="0" w:firstColumn="1" w:lastColumn="0" w:noHBand="0" w:noVBand="1"/>
            </w:tblPr>
            <w:tblGrid>
              <w:gridCol w:w="1200"/>
              <w:gridCol w:w="2000"/>
              <w:gridCol w:w="450"/>
              <w:gridCol w:w="1116"/>
            </w:tblGrid>
            <w:tr w:rsidR="006753DF" w14:paraId="4BE5C5DB" w14:textId="77777777" w:rsidTr="00B70B6D">
              <w:tc>
                <w:tcPr>
                  <w:tcW w:w="1200" w:type="dxa"/>
                </w:tcPr>
                <w:p w14:paraId="5A409C07" w14:textId="77777777" w:rsidR="006753DF" w:rsidRDefault="006753DF" w:rsidP="006753DF">
                  <w:pPr>
                    <w:pStyle w:val="sc-Requirement"/>
                  </w:pPr>
                  <w:r>
                    <w:t>CEP 552</w:t>
                  </w:r>
                </w:p>
              </w:tc>
              <w:tc>
                <w:tcPr>
                  <w:tcW w:w="2000" w:type="dxa"/>
                </w:tcPr>
                <w:p w14:paraId="7BAE97B3" w14:textId="77777777" w:rsidR="006753DF" w:rsidRDefault="006753DF" w:rsidP="006753DF">
                  <w:pPr>
                    <w:pStyle w:val="sc-Requirement"/>
                  </w:pPr>
                  <w:r>
                    <w:t>Psychological Perspectives on Learning and Teaching</w:t>
                  </w:r>
                </w:p>
              </w:tc>
              <w:tc>
                <w:tcPr>
                  <w:tcW w:w="450" w:type="dxa"/>
                </w:tcPr>
                <w:p w14:paraId="73FEA217" w14:textId="77777777" w:rsidR="006753DF" w:rsidRDefault="006753DF" w:rsidP="006753DF">
                  <w:pPr>
                    <w:pStyle w:val="sc-RequirementRight"/>
                  </w:pPr>
                  <w:r>
                    <w:t>3</w:t>
                  </w:r>
                </w:p>
              </w:tc>
              <w:tc>
                <w:tcPr>
                  <w:tcW w:w="1116" w:type="dxa"/>
                </w:tcPr>
                <w:p w14:paraId="0A9D3422" w14:textId="77777777" w:rsidR="006753DF" w:rsidRDefault="006753DF" w:rsidP="006753DF">
                  <w:pPr>
                    <w:pStyle w:val="sc-Requirement"/>
                  </w:pPr>
                  <w:r>
                    <w:t>F, Su</w:t>
                  </w:r>
                </w:p>
              </w:tc>
            </w:tr>
            <w:tr w:rsidR="006753DF" w14:paraId="49AE0281" w14:textId="77777777" w:rsidTr="00B70B6D">
              <w:tc>
                <w:tcPr>
                  <w:tcW w:w="1200" w:type="dxa"/>
                </w:tcPr>
                <w:p w14:paraId="48E443AA" w14:textId="77777777" w:rsidR="006753DF" w:rsidRDefault="006753DF" w:rsidP="006753DF">
                  <w:pPr>
                    <w:pStyle w:val="sc-Requirement"/>
                  </w:pPr>
                  <w:r>
                    <w:t>FNED 546</w:t>
                  </w:r>
                </w:p>
              </w:tc>
              <w:tc>
                <w:tcPr>
                  <w:tcW w:w="2000" w:type="dxa"/>
                </w:tcPr>
                <w:p w14:paraId="7804BA2E" w14:textId="77777777" w:rsidR="006753DF" w:rsidRDefault="006753DF" w:rsidP="006753DF">
                  <w:pPr>
                    <w:pStyle w:val="sc-Requirement"/>
                  </w:pPr>
                  <w:r>
                    <w:t>This course has been deleted. See program director for substitute course. (Contexts of Schooling)</w:t>
                  </w:r>
                </w:p>
              </w:tc>
              <w:tc>
                <w:tcPr>
                  <w:tcW w:w="450" w:type="dxa"/>
                </w:tcPr>
                <w:p w14:paraId="6867665A" w14:textId="77777777" w:rsidR="006753DF" w:rsidRDefault="006753DF" w:rsidP="006753DF">
                  <w:pPr>
                    <w:pStyle w:val="sc-RequirementRight"/>
                  </w:pPr>
                  <w:r>
                    <w:t>4</w:t>
                  </w:r>
                </w:p>
              </w:tc>
              <w:tc>
                <w:tcPr>
                  <w:tcW w:w="1116" w:type="dxa"/>
                </w:tcPr>
                <w:p w14:paraId="61CE7D69" w14:textId="77777777" w:rsidR="006753DF" w:rsidRDefault="006753DF" w:rsidP="006753DF">
                  <w:pPr>
                    <w:pStyle w:val="sc-Requirement"/>
                  </w:pPr>
                </w:p>
              </w:tc>
            </w:tr>
          </w:tbl>
          <w:p w14:paraId="33A2F524" w14:textId="77777777" w:rsidR="006753DF" w:rsidRDefault="006753DF" w:rsidP="006753DF">
            <w:pPr>
              <w:pStyle w:val="sc-RequirementsSubheading"/>
            </w:pPr>
            <w:r>
              <w:t>Professional Education Component</w:t>
            </w:r>
          </w:p>
          <w:tbl>
            <w:tblPr>
              <w:tblW w:w="4766" w:type="dxa"/>
              <w:tblLayout w:type="fixed"/>
              <w:tblLook w:val="04A0" w:firstRow="1" w:lastRow="0" w:firstColumn="1" w:lastColumn="0" w:noHBand="0" w:noVBand="1"/>
            </w:tblPr>
            <w:tblGrid>
              <w:gridCol w:w="1200"/>
              <w:gridCol w:w="2000"/>
              <w:gridCol w:w="450"/>
              <w:gridCol w:w="1116"/>
            </w:tblGrid>
            <w:tr w:rsidR="006753DF" w14:paraId="1EB8F631" w14:textId="77777777" w:rsidTr="006753DF">
              <w:tc>
                <w:tcPr>
                  <w:tcW w:w="1200" w:type="dxa"/>
                </w:tcPr>
                <w:p w14:paraId="0DA33D99" w14:textId="77777777" w:rsidR="006753DF" w:rsidRDefault="006753DF" w:rsidP="006753DF">
                  <w:pPr>
                    <w:pStyle w:val="sc-Requirement"/>
                  </w:pPr>
                  <w:r>
                    <w:t>ARTE 503</w:t>
                  </w:r>
                </w:p>
              </w:tc>
              <w:tc>
                <w:tcPr>
                  <w:tcW w:w="2000" w:type="dxa"/>
                </w:tcPr>
                <w:p w14:paraId="4A7ED00D" w14:textId="77777777" w:rsidR="006753DF" w:rsidRDefault="006753DF" w:rsidP="006753DF">
                  <w:pPr>
                    <w:pStyle w:val="sc-Requirement"/>
                  </w:pPr>
                  <w:r>
                    <w:t>Graduate Introduction to Art Education</w:t>
                  </w:r>
                </w:p>
              </w:tc>
              <w:tc>
                <w:tcPr>
                  <w:tcW w:w="450" w:type="dxa"/>
                </w:tcPr>
                <w:p w14:paraId="7E0068C6" w14:textId="77777777" w:rsidR="006753DF" w:rsidRDefault="006753DF" w:rsidP="006753DF">
                  <w:pPr>
                    <w:pStyle w:val="sc-RequirementRight"/>
                  </w:pPr>
                  <w:r>
                    <w:t>3</w:t>
                  </w:r>
                </w:p>
              </w:tc>
              <w:tc>
                <w:tcPr>
                  <w:tcW w:w="1116" w:type="dxa"/>
                </w:tcPr>
                <w:p w14:paraId="70C05CE7" w14:textId="77777777" w:rsidR="006753DF" w:rsidRDefault="006753DF" w:rsidP="006753DF">
                  <w:pPr>
                    <w:pStyle w:val="sc-Requirement"/>
                  </w:pPr>
                  <w:r>
                    <w:t>F, Sp</w:t>
                  </w:r>
                </w:p>
              </w:tc>
            </w:tr>
            <w:tr w:rsidR="006753DF" w14:paraId="3E8A69F6" w14:textId="77777777" w:rsidTr="006753DF">
              <w:tc>
                <w:tcPr>
                  <w:tcW w:w="1200" w:type="dxa"/>
                </w:tcPr>
                <w:p w14:paraId="38C97B69" w14:textId="77777777" w:rsidR="006753DF" w:rsidRDefault="006753DF" w:rsidP="006753DF">
                  <w:pPr>
                    <w:pStyle w:val="sc-Requirement"/>
                  </w:pPr>
                  <w:r>
                    <w:t>ARTE 504</w:t>
                  </w:r>
                </w:p>
              </w:tc>
              <w:tc>
                <w:tcPr>
                  <w:tcW w:w="2000" w:type="dxa"/>
                </w:tcPr>
                <w:p w14:paraId="24903B2C" w14:textId="77777777" w:rsidR="006753DF" w:rsidRDefault="006753DF" w:rsidP="006753DF">
                  <w:pPr>
                    <w:pStyle w:val="sc-Requirement"/>
                  </w:pPr>
                  <w:r>
                    <w:t>Graduate Secondary Practicum in Art Education</w:t>
                  </w:r>
                </w:p>
              </w:tc>
              <w:tc>
                <w:tcPr>
                  <w:tcW w:w="450" w:type="dxa"/>
                </w:tcPr>
                <w:p w14:paraId="4C3ABA29" w14:textId="77777777" w:rsidR="006753DF" w:rsidRDefault="006753DF" w:rsidP="006753DF">
                  <w:pPr>
                    <w:pStyle w:val="sc-RequirementRight"/>
                  </w:pPr>
                  <w:r>
                    <w:t>3</w:t>
                  </w:r>
                </w:p>
              </w:tc>
              <w:tc>
                <w:tcPr>
                  <w:tcW w:w="1116" w:type="dxa"/>
                </w:tcPr>
                <w:p w14:paraId="0404930F" w14:textId="77777777" w:rsidR="006753DF" w:rsidRDefault="006753DF" w:rsidP="006753DF">
                  <w:pPr>
                    <w:pStyle w:val="sc-Requirement"/>
                  </w:pPr>
                  <w:r>
                    <w:t>F, Sp</w:t>
                  </w:r>
                </w:p>
              </w:tc>
            </w:tr>
            <w:tr w:rsidR="006753DF" w14:paraId="2F12EF23" w14:textId="77777777" w:rsidTr="006753DF">
              <w:tc>
                <w:tcPr>
                  <w:tcW w:w="1200" w:type="dxa"/>
                </w:tcPr>
                <w:p w14:paraId="5F0FCF18" w14:textId="77777777" w:rsidR="006753DF" w:rsidRDefault="006753DF" w:rsidP="006753DF">
                  <w:pPr>
                    <w:pStyle w:val="sc-Requirement"/>
                  </w:pPr>
                  <w:r>
                    <w:t>ARTE 505</w:t>
                  </w:r>
                </w:p>
              </w:tc>
              <w:tc>
                <w:tcPr>
                  <w:tcW w:w="2000" w:type="dxa"/>
                </w:tcPr>
                <w:p w14:paraId="7C88A58E" w14:textId="77777777" w:rsidR="006753DF" w:rsidRDefault="006753DF" w:rsidP="006753DF">
                  <w:pPr>
                    <w:pStyle w:val="sc-Requirement"/>
                  </w:pPr>
                  <w:r>
                    <w:t>Graduate Elementary Practicum in Art Education</w:t>
                  </w:r>
                </w:p>
              </w:tc>
              <w:tc>
                <w:tcPr>
                  <w:tcW w:w="450" w:type="dxa"/>
                </w:tcPr>
                <w:p w14:paraId="214430A0" w14:textId="77777777" w:rsidR="006753DF" w:rsidRDefault="006753DF" w:rsidP="006753DF">
                  <w:pPr>
                    <w:pStyle w:val="sc-RequirementRight"/>
                  </w:pPr>
                  <w:r>
                    <w:t>3</w:t>
                  </w:r>
                </w:p>
              </w:tc>
              <w:tc>
                <w:tcPr>
                  <w:tcW w:w="1116" w:type="dxa"/>
                </w:tcPr>
                <w:p w14:paraId="500A1D4D" w14:textId="77777777" w:rsidR="006753DF" w:rsidRDefault="006753DF" w:rsidP="006753DF">
                  <w:pPr>
                    <w:pStyle w:val="sc-Requirement"/>
                  </w:pPr>
                  <w:r>
                    <w:t>F, Sp</w:t>
                  </w:r>
                </w:p>
              </w:tc>
            </w:tr>
            <w:tr w:rsidR="006753DF" w14:paraId="618C0BAA" w14:textId="77777777" w:rsidTr="006753DF">
              <w:tc>
                <w:tcPr>
                  <w:tcW w:w="1200" w:type="dxa"/>
                </w:tcPr>
                <w:p w14:paraId="046CD53B" w14:textId="77777777" w:rsidR="006753DF" w:rsidRDefault="006753DF" w:rsidP="006753DF">
                  <w:pPr>
                    <w:pStyle w:val="sc-Requirement"/>
                  </w:pPr>
                  <w:r>
                    <w:t>ARTE 515</w:t>
                  </w:r>
                </w:p>
              </w:tc>
              <w:tc>
                <w:tcPr>
                  <w:tcW w:w="2000" w:type="dxa"/>
                </w:tcPr>
                <w:p w14:paraId="5E3CDECC" w14:textId="77777777" w:rsidR="006753DF" w:rsidRDefault="006753DF" w:rsidP="006753DF">
                  <w:pPr>
                    <w:pStyle w:val="sc-Requirement"/>
                  </w:pPr>
                  <w:r>
                    <w:t>Curriculum in Art Education</w:t>
                  </w:r>
                </w:p>
              </w:tc>
              <w:tc>
                <w:tcPr>
                  <w:tcW w:w="450" w:type="dxa"/>
                </w:tcPr>
                <w:p w14:paraId="603C11F2" w14:textId="77777777" w:rsidR="006753DF" w:rsidRDefault="006753DF" w:rsidP="006753DF">
                  <w:pPr>
                    <w:pStyle w:val="sc-RequirementRight"/>
                  </w:pPr>
                  <w:r>
                    <w:t>3</w:t>
                  </w:r>
                </w:p>
              </w:tc>
              <w:tc>
                <w:tcPr>
                  <w:tcW w:w="1116" w:type="dxa"/>
                </w:tcPr>
                <w:p w14:paraId="7B8968F2" w14:textId="77777777" w:rsidR="006753DF" w:rsidRDefault="006753DF" w:rsidP="006753DF">
                  <w:pPr>
                    <w:pStyle w:val="sc-Requirement"/>
                  </w:pPr>
                  <w:r>
                    <w:t>F</w:t>
                  </w:r>
                </w:p>
              </w:tc>
            </w:tr>
            <w:tr w:rsidR="006753DF" w14:paraId="33887AB6" w14:textId="77777777" w:rsidTr="006753DF">
              <w:tc>
                <w:tcPr>
                  <w:tcW w:w="1200" w:type="dxa"/>
                </w:tcPr>
                <w:p w14:paraId="54A86D6C" w14:textId="77777777" w:rsidR="006753DF" w:rsidRDefault="006753DF" w:rsidP="006753DF">
                  <w:pPr>
                    <w:pStyle w:val="sc-Requirement"/>
                  </w:pPr>
                  <w:r>
                    <w:t>ARTE 525</w:t>
                  </w:r>
                </w:p>
              </w:tc>
              <w:tc>
                <w:tcPr>
                  <w:tcW w:w="2000" w:type="dxa"/>
                </w:tcPr>
                <w:p w14:paraId="5C7A9AF4" w14:textId="77777777" w:rsidR="006753DF" w:rsidRDefault="006753DF" w:rsidP="006753DF">
                  <w:pPr>
                    <w:pStyle w:val="sc-Requirement"/>
                  </w:pPr>
                  <w:r>
                    <w:t>Graduate Student Teaching in Art Education</w:t>
                  </w:r>
                </w:p>
              </w:tc>
              <w:tc>
                <w:tcPr>
                  <w:tcW w:w="450" w:type="dxa"/>
                </w:tcPr>
                <w:p w14:paraId="669770DC" w14:textId="77777777" w:rsidR="006753DF" w:rsidRDefault="006753DF" w:rsidP="006753DF">
                  <w:pPr>
                    <w:pStyle w:val="sc-RequirementRight"/>
                  </w:pPr>
                  <w:r>
                    <w:t>10</w:t>
                  </w:r>
                </w:p>
              </w:tc>
              <w:tc>
                <w:tcPr>
                  <w:tcW w:w="1116" w:type="dxa"/>
                </w:tcPr>
                <w:p w14:paraId="5AD1892D" w14:textId="77777777" w:rsidR="006753DF" w:rsidRDefault="006753DF" w:rsidP="006753DF">
                  <w:pPr>
                    <w:pStyle w:val="sc-Requirement"/>
                  </w:pPr>
                  <w:r>
                    <w:t>F, Sp</w:t>
                  </w:r>
                </w:p>
              </w:tc>
            </w:tr>
            <w:tr w:rsidR="006753DF" w14:paraId="26C23733" w14:textId="77777777" w:rsidTr="006753DF">
              <w:tc>
                <w:tcPr>
                  <w:tcW w:w="1199" w:type="dxa"/>
                </w:tcPr>
                <w:p w14:paraId="51493067" w14:textId="77777777" w:rsidR="006753DF" w:rsidRDefault="006753DF" w:rsidP="006753DF">
                  <w:pPr>
                    <w:pStyle w:val="sc-Requirement"/>
                  </w:pPr>
                  <w:r>
                    <w:t>ARTE 562</w:t>
                  </w:r>
                </w:p>
              </w:tc>
              <w:tc>
                <w:tcPr>
                  <w:tcW w:w="2000" w:type="dxa"/>
                </w:tcPr>
                <w:p w14:paraId="7FD2CFF5" w14:textId="77777777" w:rsidR="006753DF" w:rsidRDefault="006753DF" w:rsidP="006753DF">
                  <w:pPr>
                    <w:pStyle w:val="sc-Requirement"/>
                  </w:pPr>
                  <w:r>
                    <w:t>Graduate Seminar in Student Teaching in Art Education</w:t>
                  </w:r>
                </w:p>
              </w:tc>
              <w:tc>
                <w:tcPr>
                  <w:tcW w:w="450" w:type="dxa"/>
                </w:tcPr>
                <w:p w14:paraId="5580E376" w14:textId="77777777" w:rsidR="006753DF" w:rsidRDefault="006753DF" w:rsidP="006753DF">
                  <w:pPr>
                    <w:pStyle w:val="sc-RequirementRight"/>
                  </w:pPr>
                  <w:r>
                    <w:t>2</w:t>
                  </w:r>
                </w:p>
              </w:tc>
              <w:tc>
                <w:tcPr>
                  <w:tcW w:w="1116" w:type="dxa"/>
                </w:tcPr>
                <w:p w14:paraId="4CA310A4" w14:textId="77777777" w:rsidR="006753DF" w:rsidRDefault="006753DF" w:rsidP="006753DF">
                  <w:pPr>
                    <w:pStyle w:val="sc-Requirement"/>
                  </w:pPr>
                  <w:r>
                    <w:t>F, Sp</w:t>
                  </w:r>
                </w:p>
              </w:tc>
            </w:tr>
          </w:tbl>
          <w:p w14:paraId="03CC6E48" w14:textId="77777777" w:rsidR="006753DF" w:rsidRDefault="006753DF" w:rsidP="006753DF">
            <w:pPr>
              <w:pStyle w:val="sc-RequirementsSubheading"/>
            </w:pPr>
            <w:r>
              <w:t>Academic Disciplines Component</w:t>
            </w:r>
          </w:p>
          <w:tbl>
            <w:tblPr>
              <w:tblW w:w="0" w:type="auto"/>
              <w:tblLayout w:type="fixed"/>
              <w:tblLook w:val="04A0" w:firstRow="1" w:lastRow="0" w:firstColumn="1" w:lastColumn="0" w:noHBand="0" w:noVBand="1"/>
            </w:tblPr>
            <w:tblGrid>
              <w:gridCol w:w="1200"/>
              <w:gridCol w:w="2000"/>
              <w:gridCol w:w="450"/>
              <w:gridCol w:w="1116"/>
            </w:tblGrid>
            <w:tr w:rsidR="006753DF" w14:paraId="0B8EAAE1" w14:textId="77777777" w:rsidTr="00B70B6D">
              <w:tc>
                <w:tcPr>
                  <w:tcW w:w="1200" w:type="dxa"/>
                </w:tcPr>
                <w:p w14:paraId="54AF6FF6" w14:textId="77777777" w:rsidR="006753DF" w:rsidRDefault="006753DF" w:rsidP="006753DF">
                  <w:pPr>
                    <w:pStyle w:val="sc-Requirement"/>
                  </w:pPr>
                  <w:r>
                    <w:t>ART 560</w:t>
                  </w:r>
                </w:p>
              </w:tc>
              <w:tc>
                <w:tcPr>
                  <w:tcW w:w="2000" w:type="dxa"/>
                </w:tcPr>
                <w:p w14:paraId="696705DC" w14:textId="77777777" w:rsidR="006753DF" w:rsidRDefault="006753DF" w:rsidP="006753DF">
                  <w:pPr>
                    <w:pStyle w:val="sc-Requirement"/>
                  </w:pPr>
                  <w:r>
                    <w:t>Graduate Seminar in the Visual Arts</w:t>
                  </w:r>
                </w:p>
              </w:tc>
              <w:tc>
                <w:tcPr>
                  <w:tcW w:w="450" w:type="dxa"/>
                </w:tcPr>
                <w:p w14:paraId="3058AC6E" w14:textId="77777777" w:rsidR="006753DF" w:rsidRDefault="006753DF" w:rsidP="006753DF">
                  <w:pPr>
                    <w:pStyle w:val="sc-RequirementRight"/>
                  </w:pPr>
                  <w:r>
                    <w:t>3</w:t>
                  </w:r>
                </w:p>
              </w:tc>
              <w:tc>
                <w:tcPr>
                  <w:tcW w:w="1116" w:type="dxa"/>
                </w:tcPr>
                <w:p w14:paraId="54DBB3D4" w14:textId="77777777" w:rsidR="006753DF" w:rsidRDefault="006753DF" w:rsidP="006753DF">
                  <w:pPr>
                    <w:pStyle w:val="sc-Requirement"/>
                  </w:pPr>
                  <w:r>
                    <w:t>Sp</w:t>
                  </w:r>
                </w:p>
              </w:tc>
            </w:tr>
            <w:tr w:rsidR="006753DF" w14:paraId="1AD5D77C" w14:textId="77777777" w:rsidTr="00B70B6D">
              <w:tc>
                <w:tcPr>
                  <w:tcW w:w="1200" w:type="dxa"/>
                </w:tcPr>
                <w:p w14:paraId="7B3E2B90" w14:textId="77777777" w:rsidR="006753DF" w:rsidRDefault="006753DF" w:rsidP="006753DF">
                  <w:pPr>
                    <w:pStyle w:val="sc-Requirement"/>
                  </w:pPr>
                </w:p>
              </w:tc>
              <w:tc>
                <w:tcPr>
                  <w:tcW w:w="2000" w:type="dxa"/>
                </w:tcPr>
                <w:p w14:paraId="1B1A2B80" w14:textId="77777777" w:rsidR="006753DF" w:rsidRDefault="006753DF" w:rsidP="006753DF">
                  <w:pPr>
                    <w:pStyle w:val="sc-Requirement"/>
                  </w:pPr>
                  <w:r>
                    <w:t>-And-</w:t>
                  </w:r>
                </w:p>
              </w:tc>
              <w:tc>
                <w:tcPr>
                  <w:tcW w:w="450" w:type="dxa"/>
                </w:tcPr>
                <w:p w14:paraId="56038E76" w14:textId="77777777" w:rsidR="006753DF" w:rsidRDefault="006753DF" w:rsidP="006753DF">
                  <w:pPr>
                    <w:pStyle w:val="sc-RequirementRight"/>
                  </w:pPr>
                </w:p>
              </w:tc>
              <w:tc>
                <w:tcPr>
                  <w:tcW w:w="1116" w:type="dxa"/>
                </w:tcPr>
                <w:p w14:paraId="617D3136" w14:textId="77777777" w:rsidR="006753DF" w:rsidRDefault="006753DF" w:rsidP="006753DF">
                  <w:pPr>
                    <w:pStyle w:val="sc-Requirement"/>
                  </w:pPr>
                </w:p>
              </w:tc>
            </w:tr>
            <w:tr w:rsidR="006753DF" w14:paraId="4B123DD0" w14:textId="77777777" w:rsidTr="00B70B6D">
              <w:tc>
                <w:tcPr>
                  <w:tcW w:w="1200" w:type="dxa"/>
                </w:tcPr>
                <w:p w14:paraId="18B874FC" w14:textId="77777777" w:rsidR="006753DF" w:rsidRDefault="006753DF" w:rsidP="006753DF">
                  <w:pPr>
                    <w:pStyle w:val="sc-Requirement"/>
                  </w:pPr>
                </w:p>
              </w:tc>
              <w:tc>
                <w:tcPr>
                  <w:tcW w:w="2000" w:type="dxa"/>
                </w:tcPr>
                <w:p w14:paraId="776C9F37" w14:textId="77777777" w:rsidR="006753DF" w:rsidRDefault="006753DF" w:rsidP="006753DF">
                  <w:pPr>
                    <w:pStyle w:val="sc-Requirement"/>
                  </w:pPr>
                  <w:r>
                    <w:t>A MINIMUM OF TWO COURSES in studio art at the 400- or 500-level</w:t>
                  </w:r>
                </w:p>
              </w:tc>
              <w:tc>
                <w:tcPr>
                  <w:tcW w:w="450" w:type="dxa"/>
                </w:tcPr>
                <w:p w14:paraId="1D24FF9D" w14:textId="77777777" w:rsidR="006753DF" w:rsidRDefault="006753DF" w:rsidP="006753DF">
                  <w:pPr>
                    <w:pStyle w:val="sc-RequirementRight"/>
                  </w:pPr>
                  <w:r>
                    <w:t>6-8</w:t>
                  </w:r>
                </w:p>
              </w:tc>
              <w:tc>
                <w:tcPr>
                  <w:tcW w:w="1116" w:type="dxa"/>
                </w:tcPr>
                <w:p w14:paraId="2F6EDC9D" w14:textId="77777777" w:rsidR="006753DF" w:rsidRDefault="006753DF" w:rsidP="006753DF">
                  <w:pPr>
                    <w:pStyle w:val="sc-Requirement"/>
                  </w:pPr>
                </w:p>
              </w:tc>
            </w:tr>
          </w:tbl>
          <w:p w14:paraId="15DA390B" w14:textId="77777777" w:rsidR="006753DF" w:rsidRDefault="006753DF" w:rsidP="006753DF">
            <w:pPr>
              <w:pStyle w:val="sc-RequirementsNote"/>
            </w:pPr>
            <w:r>
              <w:t>Note: If a student lacks sufficient background in art history, ceramics, design, digital media, drawing, metalsmithing and jewelry, painting, photography, printmaking or sculpture, additional art courses may be required.</w:t>
            </w:r>
          </w:p>
          <w:p w14:paraId="6FCB24B9" w14:textId="77777777" w:rsidR="006753DF" w:rsidRDefault="006753DF" w:rsidP="006753DF">
            <w:pPr>
              <w:pStyle w:val="sc-RequirementsSubheading"/>
            </w:pPr>
            <w:r>
              <w:t>Research and Thesis</w:t>
            </w:r>
          </w:p>
          <w:tbl>
            <w:tblPr>
              <w:tblW w:w="0" w:type="auto"/>
              <w:tblLayout w:type="fixed"/>
              <w:tblLook w:val="04A0" w:firstRow="1" w:lastRow="0" w:firstColumn="1" w:lastColumn="0" w:noHBand="0" w:noVBand="1"/>
            </w:tblPr>
            <w:tblGrid>
              <w:gridCol w:w="1200"/>
              <w:gridCol w:w="2000"/>
              <w:gridCol w:w="450"/>
              <w:gridCol w:w="1116"/>
            </w:tblGrid>
            <w:tr w:rsidR="006753DF" w14:paraId="0C272671" w14:textId="77777777" w:rsidTr="00B70B6D">
              <w:tc>
                <w:tcPr>
                  <w:tcW w:w="1200" w:type="dxa"/>
                </w:tcPr>
                <w:p w14:paraId="5F4CC338" w14:textId="77777777" w:rsidR="006753DF" w:rsidRDefault="006753DF" w:rsidP="006753DF">
                  <w:pPr>
                    <w:pStyle w:val="sc-Requirement"/>
                  </w:pPr>
                  <w:r>
                    <w:t>ART 691</w:t>
                  </w:r>
                </w:p>
              </w:tc>
              <w:tc>
                <w:tcPr>
                  <w:tcW w:w="2000" w:type="dxa"/>
                </w:tcPr>
                <w:p w14:paraId="1EEA187B" w14:textId="77777777" w:rsidR="006753DF" w:rsidRDefault="006753DF" w:rsidP="006753DF">
                  <w:pPr>
                    <w:pStyle w:val="sc-Requirement"/>
                  </w:pPr>
                  <w:r>
                    <w:t>Thesis</w:t>
                  </w:r>
                </w:p>
              </w:tc>
              <w:tc>
                <w:tcPr>
                  <w:tcW w:w="450" w:type="dxa"/>
                </w:tcPr>
                <w:p w14:paraId="15B9F80F" w14:textId="77777777" w:rsidR="006753DF" w:rsidRDefault="006753DF" w:rsidP="006753DF">
                  <w:pPr>
                    <w:pStyle w:val="sc-RequirementRight"/>
                  </w:pPr>
                  <w:r>
                    <w:t>3</w:t>
                  </w:r>
                </w:p>
              </w:tc>
              <w:tc>
                <w:tcPr>
                  <w:tcW w:w="1116" w:type="dxa"/>
                </w:tcPr>
                <w:p w14:paraId="1A6E14F8" w14:textId="77777777" w:rsidR="006753DF" w:rsidRDefault="006753DF" w:rsidP="006753DF">
                  <w:pPr>
                    <w:pStyle w:val="sc-Requirement"/>
                  </w:pPr>
                  <w:r>
                    <w:t>As needed</w:t>
                  </w:r>
                </w:p>
              </w:tc>
            </w:tr>
            <w:tr w:rsidR="006753DF" w14:paraId="1F703E17" w14:textId="77777777" w:rsidTr="00B70B6D">
              <w:tc>
                <w:tcPr>
                  <w:tcW w:w="1200" w:type="dxa"/>
                </w:tcPr>
                <w:p w14:paraId="54FA874E" w14:textId="77777777" w:rsidR="006753DF" w:rsidRDefault="006753DF" w:rsidP="006753DF">
                  <w:pPr>
                    <w:pStyle w:val="sc-Requirement"/>
                  </w:pPr>
                  <w:r>
                    <w:t>ARTE 591</w:t>
                  </w:r>
                </w:p>
              </w:tc>
              <w:tc>
                <w:tcPr>
                  <w:tcW w:w="2000" w:type="dxa"/>
                </w:tcPr>
                <w:p w14:paraId="2A259567" w14:textId="77777777" w:rsidR="006753DF" w:rsidRDefault="006753DF" w:rsidP="006753DF">
                  <w:pPr>
                    <w:pStyle w:val="sc-Requirement"/>
                  </w:pPr>
                  <w:r>
                    <w:t>Readings and Research in Art Education</w:t>
                  </w:r>
                </w:p>
              </w:tc>
              <w:tc>
                <w:tcPr>
                  <w:tcW w:w="450" w:type="dxa"/>
                </w:tcPr>
                <w:p w14:paraId="7EE150A1" w14:textId="77777777" w:rsidR="006753DF" w:rsidRDefault="006753DF" w:rsidP="006753DF">
                  <w:pPr>
                    <w:pStyle w:val="sc-RequirementRight"/>
                  </w:pPr>
                  <w:r>
                    <w:t>3</w:t>
                  </w:r>
                </w:p>
              </w:tc>
              <w:tc>
                <w:tcPr>
                  <w:tcW w:w="1116" w:type="dxa"/>
                </w:tcPr>
                <w:p w14:paraId="24DF23E1" w14:textId="77777777" w:rsidR="006753DF" w:rsidRDefault="006753DF" w:rsidP="006753DF">
                  <w:pPr>
                    <w:pStyle w:val="sc-Requirement"/>
                  </w:pPr>
                  <w:r>
                    <w:t>As needed</w:t>
                  </w:r>
                </w:p>
              </w:tc>
            </w:tr>
          </w:tbl>
          <w:p w14:paraId="0E29D72E" w14:textId="77777777" w:rsidR="00A114E0" w:rsidRPr="009F029C" w:rsidRDefault="00A114E0" w:rsidP="00A114E0">
            <w:pPr>
              <w:spacing w:line="240" w:lineRule="auto"/>
              <w:rPr>
                <w:b/>
              </w:rPr>
            </w:pPr>
          </w:p>
        </w:tc>
        <w:tc>
          <w:tcPr>
            <w:tcW w:w="3840" w:type="dxa"/>
            <w:noWrap/>
          </w:tcPr>
          <w:p w14:paraId="48220D0A" w14:textId="77777777" w:rsidR="00A114E0" w:rsidRDefault="00A114E0" w:rsidP="00A114E0">
            <w:pPr>
              <w:pStyle w:val="sc-RequirementsSubheading"/>
            </w:pPr>
            <w:bookmarkStart w:id="21" w:name="77629E768F7242E5AFDC809E9324E176"/>
            <w:r>
              <w:t>Foundations Component</w:t>
            </w:r>
            <w:bookmarkEnd w:id="21"/>
          </w:p>
          <w:tbl>
            <w:tblPr>
              <w:tblW w:w="0" w:type="auto"/>
              <w:tblLayout w:type="fixed"/>
              <w:tblLook w:val="04A0" w:firstRow="1" w:lastRow="0" w:firstColumn="1" w:lastColumn="0" w:noHBand="0" w:noVBand="1"/>
            </w:tblPr>
            <w:tblGrid>
              <w:gridCol w:w="1200"/>
              <w:gridCol w:w="2000"/>
              <w:gridCol w:w="450"/>
              <w:gridCol w:w="1116"/>
            </w:tblGrid>
            <w:tr w:rsidR="00A114E0" w14:paraId="7E13A1A0" w14:textId="77777777" w:rsidTr="00B70B6D">
              <w:tc>
                <w:tcPr>
                  <w:tcW w:w="1200" w:type="dxa"/>
                </w:tcPr>
                <w:p w14:paraId="5D5B22BB" w14:textId="77777777" w:rsidR="00A114E0" w:rsidRDefault="00A114E0" w:rsidP="00A114E0">
                  <w:pPr>
                    <w:pStyle w:val="sc-Requirement"/>
                  </w:pPr>
                  <w:r>
                    <w:t>CEP 552</w:t>
                  </w:r>
                </w:p>
              </w:tc>
              <w:tc>
                <w:tcPr>
                  <w:tcW w:w="2000" w:type="dxa"/>
                </w:tcPr>
                <w:p w14:paraId="0C504192" w14:textId="77777777" w:rsidR="00A114E0" w:rsidRDefault="00A114E0" w:rsidP="00A114E0">
                  <w:pPr>
                    <w:pStyle w:val="sc-Requirement"/>
                  </w:pPr>
                  <w:r>
                    <w:t>Psychological Perspectives on Learning and Teaching</w:t>
                  </w:r>
                </w:p>
              </w:tc>
              <w:tc>
                <w:tcPr>
                  <w:tcW w:w="450" w:type="dxa"/>
                </w:tcPr>
                <w:p w14:paraId="7DF02526" w14:textId="77777777" w:rsidR="00A114E0" w:rsidRDefault="00A114E0" w:rsidP="00A114E0">
                  <w:pPr>
                    <w:pStyle w:val="sc-RequirementRight"/>
                  </w:pPr>
                  <w:r>
                    <w:t>3</w:t>
                  </w:r>
                </w:p>
              </w:tc>
              <w:tc>
                <w:tcPr>
                  <w:tcW w:w="1116" w:type="dxa"/>
                </w:tcPr>
                <w:p w14:paraId="00CE1BF8" w14:textId="77777777" w:rsidR="00A114E0" w:rsidRDefault="00A114E0" w:rsidP="00A114E0">
                  <w:pPr>
                    <w:pStyle w:val="sc-Requirement"/>
                  </w:pPr>
                  <w:r>
                    <w:t>F, Su</w:t>
                  </w:r>
                </w:p>
              </w:tc>
            </w:tr>
            <w:tr w:rsidR="00A114E0" w14:paraId="1720070F" w14:textId="77777777" w:rsidTr="00B70B6D">
              <w:tc>
                <w:tcPr>
                  <w:tcW w:w="1200" w:type="dxa"/>
                </w:tcPr>
                <w:p w14:paraId="522C8198" w14:textId="77777777" w:rsidR="00A114E0" w:rsidRDefault="00A114E0" w:rsidP="00A114E0">
                  <w:pPr>
                    <w:pStyle w:val="sc-Requirement"/>
                  </w:pPr>
                  <w:r>
                    <w:t>FNED 546</w:t>
                  </w:r>
                </w:p>
              </w:tc>
              <w:tc>
                <w:tcPr>
                  <w:tcW w:w="2000" w:type="dxa"/>
                </w:tcPr>
                <w:p w14:paraId="10747D03" w14:textId="77777777" w:rsidR="00A114E0" w:rsidRDefault="00A114E0" w:rsidP="00A114E0">
                  <w:pPr>
                    <w:pStyle w:val="sc-Requirement"/>
                  </w:pPr>
                  <w:r>
                    <w:t>This course has been deleted. See program director for substitute course. (Contexts of Schooling)</w:t>
                  </w:r>
                </w:p>
              </w:tc>
              <w:tc>
                <w:tcPr>
                  <w:tcW w:w="450" w:type="dxa"/>
                </w:tcPr>
                <w:p w14:paraId="5FEC98EE" w14:textId="77777777" w:rsidR="00A114E0" w:rsidRDefault="00A114E0" w:rsidP="00A114E0">
                  <w:pPr>
                    <w:pStyle w:val="sc-RequirementRight"/>
                  </w:pPr>
                  <w:r>
                    <w:t>4</w:t>
                  </w:r>
                </w:p>
              </w:tc>
              <w:tc>
                <w:tcPr>
                  <w:tcW w:w="1116" w:type="dxa"/>
                </w:tcPr>
                <w:p w14:paraId="12B3CF2F" w14:textId="77777777" w:rsidR="00A114E0" w:rsidRDefault="00A114E0" w:rsidP="00A114E0">
                  <w:pPr>
                    <w:pStyle w:val="sc-Requirement"/>
                  </w:pPr>
                </w:p>
              </w:tc>
            </w:tr>
          </w:tbl>
          <w:p w14:paraId="42BB7AC7" w14:textId="77777777" w:rsidR="00A114E0" w:rsidRDefault="00A114E0" w:rsidP="00A114E0">
            <w:pPr>
              <w:pStyle w:val="sc-RequirementsSubheading"/>
            </w:pPr>
            <w:bookmarkStart w:id="22" w:name="86B8B93D8B734008B6276649A37DE124"/>
            <w:r>
              <w:t>Professional Education Component</w:t>
            </w:r>
            <w:bookmarkEnd w:id="22"/>
          </w:p>
          <w:tbl>
            <w:tblPr>
              <w:tblW w:w="0" w:type="auto"/>
              <w:tblLayout w:type="fixed"/>
              <w:tblLook w:val="04A0" w:firstRow="1" w:lastRow="0" w:firstColumn="1" w:lastColumn="0" w:noHBand="0" w:noVBand="1"/>
            </w:tblPr>
            <w:tblGrid>
              <w:gridCol w:w="1200"/>
              <w:gridCol w:w="2000"/>
              <w:gridCol w:w="450"/>
              <w:gridCol w:w="1116"/>
            </w:tblGrid>
            <w:tr w:rsidR="00A114E0" w14:paraId="38B89B6C" w14:textId="77777777" w:rsidTr="00B70B6D">
              <w:tc>
                <w:tcPr>
                  <w:tcW w:w="1200" w:type="dxa"/>
                </w:tcPr>
                <w:p w14:paraId="2D620434" w14:textId="77777777" w:rsidR="00A114E0" w:rsidRDefault="00A114E0" w:rsidP="00A114E0">
                  <w:pPr>
                    <w:pStyle w:val="sc-Requirement"/>
                  </w:pPr>
                  <w:r>
                    <w:t>ARTE 503</w:t>
                  </w:r>
                </w:p>
              </w:tc>
              <w:tc>
                <w:tcPr>
                  <w:tcW w:w="2000" w:type="dxa"/>
                </w:tcPr>
                <w:p w14:paraId="2448058D" w14:textId="77777777" w:rsidR="00A114E0" w:rsidRDefault="00A114E0" w:rsidP="00A114E0">
                  <w:pPr>
                    <w:pStyle w:val="sc-Requirement"/>
                  </w:pPr>
                  <w:r>
                    <w:t>Graduate Introduction to Art Education</w:t>
                  </w:r>
                </w:p>
              </w:tc>
              <w:tc>
                <w:tcPr>
                  <w:tcW w:w="450" w:type="dxa"/>
                </w:tcPr>
                <w:p w14:paraId="7A09B0B6" w14:textId="77777777" w:rsidR="00A114E0" w:rsidRDefault="00A114E0" w:rsidP="00A114E0">
                  <w:pPr>
                    <w:pStyle w:val="sc-RequirementRight"/>
                  </w:pPr>
                  <w:r>
                    <w:t>3</w:t>
                  </w:r>
                </w:p>
              </w:tc>
              <w:tc>
                <w:tcPr>
                  <w:tcW w:w="1116" w:type="dxa"/>
                </w:tcPr>
                <w:p w14:paraId="60CD22B0" w14:textId="77777777" w:rsidR="00A114E0" w:rsidRDefault="00A114E0" w:rsidP="00A114E0">
                  <w:pPr>
                    <w:pStyle w:val="sc-Requirement"/>
                  </w:pPr>
                  <w:r>
                    <w:t>F, Sp</w:t>
                  </w:r>
                </w:p>
              </w:tc>
            </w:tr>
            <w:tr w:rsidR="00A114E0" w14:paraId="3DC390B1" w14:textId="77777777" w:rsidTr="00B70B6D">
              <w:tc>
                <w:tcPr>
                  <w:tcW w:w="1200" w:type="dxa"/>
                </w:tcPr>
                <w:p w14:paraId="1D2F3DC7" w14:textId="77777777" w:rsidR="00A114E0" w:rsidRDefault="00A114E0" w:rsidP="00A114E0">
                  <w:pPr>
                    <w:pStyle w:val="sc-Requirement"/>
                  </w:pPr>
                  <w:r>
                    <w:t>ARTE 504</w:t>
                  </w:r>
                </w:p>
              </w:tc>
              <w:tc>
                <w:tcPr>
                  <w:tcW w:w="2000" w:type="dxa"/>
                </w:tcPr>
                <w:p w14:paraId="3861AFF8" w14:textId="77777777" w:rsidR="00A114E0" w:rsidRDefault="00A114E0" w:rsidP="00A114E0">
                  <w:pPr>
                    <w:pStyle w:val="sc-Requirement"/>
                  </w:pPr>
                  <w:r>
                    <w:t>Graduate Secondary Practicum in Art Education</w:t>
                  </w:r>
                </w:p>
              </w:tc>
              <w:tc>
                <w:tcPr>
                  <w:tcW w:w="450" w:type="dxa"/>
                </w:tcPr>
                <w:p w14:paraId="16A88B2C" w14:textId="77777777" w:rsidR="00A114E0" w:rsidRDefault="00A114E0" w:rsidP="00A114E0">
                  <w:pPr>
                    <w:pStyle w:val="sc-RequirementRight"/>
                  </w:pPr>
                  <w:r>
                    <w:t>3</w:t>
                  </w:r>
                </w:p>
              </w:tc>
              <w:tc>
                <w:tcPr>
                  <w:tcW w:w="1116" w:type="dxa"/>
                </w:tcPr>
                <w:p w14:paraId="5AEFD4CD" w14:textId="77777777" w:rsidR="00A114E0" w:rsidRDefault="00A114E0" w:rsidP="00A114E0">
                  <w:pPr>
                    <w:pStyle w:val="sc-Requirement"/>
                  </w:pPr>
                  <w:r>
                    <w:t>F, Sp</w:t>
                  </w:r>
                </w:p>
              </w:tc>
            </w:tr>
            <w:tr w:rsidR="00A114E0" w14:paraId="723B4315" w14:textId="77777777" w:rsidTr="00B70B6D">
              <w:tc>
                <w:tcPr>
                  <w:tcW w:w="1200" w:type="dxa"/>
                </w:tcPr>
                <w:p w14:paraId="1292B670" w14:textId="77777777" w:rsidR="00A114E0" w:rsidRDefault="00A114E0" w:rsidP="00A114E0">
                  <w:pPr>
                    <w:pStyle w:val="sc-Requirement"/>
                  </w:pPr>
                  <w:r>
                    <w:t>ARTE 505</w:t>
                  </w:r>
                </w:p>
              </w:tc>
              <w:tc>
                <w:tcPr>
                  <w:tcW w:w="2000" w:type="dxa"/>
                </w:tcPr>
                <w:p w14:paraId="216D9BE4" w14:textId="77777777" w:rsidR="00A114E0" w:rsidRDefault="00A114E0" w:rsidP="00A114E0">
                  <w:pPr>
                    <w:pStyle w:val="sc-Requirement"/>
                  </w:pPr>
                  <w:r>
                    <w:t>Graduate Elementary Practicum in Art Education</w:t>
                  </w:r>
                </w:p>
              </w:tc>
              <w:tc>
                <w:tcPr>
                  <w:tcW w:w="450" w:type="dxa"/>
                </w:tcPr>
                <w:p w14:paraId="05022BF6" w14:textId="77777777" w:rsidR="00A114E0" w:rsidRDefault="00A114E0" w:rsidP="00A114E0">
                  <w:pPr>
                    <w:pStyle w:val="sc-RequirementRight"/>
                  </w:pPr>
                  <w:r>
                    <w:t>3</w:t>
                  </w:r>
                </w:p>
              </w:tc>
              <w:tc>
                <w:tcPr>
                  <w:tcW w:w="1116" w:type="dxa"/>
                </w:tcPr>
                <w:p w14:paraId="3F5D1D56" w14:textId="77777777" w:rsidR="00A114E0" w:rsidRDefault="00A114E0" w:rsidP="00A114E0">
                  <w:pPr>
                    <w:pStyle w:val="sc-Requirement"/>
                  </w:pPr>
                  <w:r>
                    <w:t>F, Sp</w:t>
                  </w:r>
                </w:p>
              </w:tc>
            </w:tr>
            <w:tr w:rsidR="00A114E0" w14:paraId="53976E98" w14:textId="77777777" w:rsidTr="00B70B6D">
              <w:tc>
                <w:tcPr>
                  <w:tcW w:w="1200" w:type="dxa"/>
                </w:tcPr>
                <w:p w14:paraId="66896A79" w14:textId="77777777" w:rsidR="00A114E0" w:rsidRDefault="00A114E0" w:rsidP="00A114E0">
                  <w:pPr>
                    <w:pStyle w:val="sc-Requirement"/>
                  </w:pPr>
                  <w:r>
                    <w:t>ARTE 515</w:t>
                  </w:r>
                </w:p>
              </w:tc>
              <w:tc>
                <w:tcPr>
                  <w:tcW w:w="2000" w:type="dxa"/>
                </w:tcPr>
                <w:p w14:paraId="40C688E3" w14:textId="77777777" w:rsidR="00A114E0" w:rsidRDefault="00A114E0" w:rsidP="00A114E0">
                  <w:pPr>
                    <w:pStyle w:val="sc-Requirement"/>
                  </w:pPr>
                  <w:r>
                    <w:t>Curriculum in Art Education</w:t>
                  </w:r>
                </w:p>
              </w:tc>
              <w:tc>
                <w:tcPr>
                  <w:tcW w:w="450" w:type="dxa"/>
                </w:tcPr>
                <w:p w14:paraId="1B7E39A5" w14:textId="77777777" w:rsidR="00A114E0" w:rsidRDefault="00A114E0" w:rsidP="00A114E0">
                  <w:pPr>
                    <w:pStyle w:val="sc-RequirementRight"/>
                  </w:pPr>
                  <w:r>
                    <w:t>3</w:t>
                  </w:r>
                </w:p>
              </w:tc>
              <w:tc>
                <w:tcPr>
                  <w:tcW w:w="1116" w:type="dxa"/>
                </w:tcPr>
                <w:p w14:paraId="547625DD" w14:textId="77777777" w:rsidR="00A114E0" w:rsidRDefault="00A114E0" w:rsidP="00A114E0">
                  <w:pPr>
                    <w:pStyle w:val="sc-Requirement"/>
                  </w:pPr>
                  <w:r>
                    <w:t>F</w:t>
                  </w:r>
                </w:p>
              </w:tc>
            </w:tr>
            <w:tr w:rsidR="00A114E0" w14:paraId="0731AF96" w14:textId="77777777" w:rsidTr="00B70B6D">
              <w:tc>
                <w:tcPr>
                  <w:tcW w:w="1200" w:type="dxa"/>
                </w:tcPr>
                <w:p w14:paraId="737A98DA" w14:textId="77777777" w:rsidR="00A114E0" w:rsidRDefault="00A114E0" w:rsidP="00A114E0">
                  <w:pPr>
                    <w:pStyle w:val="sc-Requirement"/>
                  </w:pPr>
                  <w:r>
                    <w:t>ARTE 525</w:t>
                  </w:r>
                </w:p>
              </w:tc>
              <w:tc>
                <w:tcPr>
                  <w:tcW w:w="2000" w:type="dxa"/>
                </w:tcPr>
                <w:p w14:paraId="4146E904" w14:textId="77777777" w:rsidR="00A114E0" w:rsidRDefault="00A114E0" w:rsidP="00A114E0">
                  <w:pPr>
                    <w:pStyle w:val="sc-Requirement"/>
                  </w:pPr>
                  <w:r>
                    <w:t>Graduate Student Teaching in Art Education</w:t>
                  </w:r>
                </w:p>
              </w:tc>
              <w:tc>
                <w:tcPr>
                  <w:tcW w:w="450" w:type="dxa"/>
                </w:tcPr>
                <w:p w14:paraId="5866282D" w14:textId="77777777" w:rsidR="00A114E0" w:rsidRDefault="00A114E0" w:rsidP="00A114E0">
                  <w:pPr>
                    <w:pStyle w:val="sc-RequirementRight"/>
                  </w:pPr>
                  <w:r>
                    <w:t>10</w:t>
                  </w:r>
                </w:p>
              </w:tc>
              <w:tc>
                <w:tcPr>
                  <w:tcW w:w="1116" w:type="dxa"/>
                </w:tcPr>
                <w:p w14:paraId="62202B80" w14:textId="77777777" w:rsidR="00A114E0" w:rsidRDefault="00A114E0" w:rsidP="00A114E0">
                  <w:pPr>
                    <w:pStyle w:val="sc-Requirement"/>
                  </w:pPr>
                  <w:r>
                    <w:t>F, Sp</w:t>
                  </w:r>
                </w:p>
              </w:tc>
            </w:tr>
            <w:tr w:rsidR="00A114E0" w14:paraId="6D4A8441" w14:textId="77777777" w:rsidTr="00B70B6D">
              <w:tc>
                <w:tcPr>
                  <w:tcW w:w="1200" w:type="dxa"/>
                </w:tcPr>
                <w:p w14:paraId="1829B80E" w14:textId="77777777" w:rsidR="00A114E0" w:rsidRDefault="00A114E0" w:rsidP="00A114E0">
                  <w:pPr>
                    <w:pStyle w:val="sc-Requirement"/>
                  </w:pPr>
                  <w:r>
                    <w:t>ARTE 562</w:t>
                  </w:r>
                </w:p>
              </w:tc>
              <w:tc>
                <w:tcPr>
                  <w:tcW w:w="2000" w:type="dxa"/>
                </w:tcPr>
                <w:p w14:paraId="1386AB29" w14:textId="77777777" w:rsidR="00A114E0" w:rsidRDefault="00A114E0" w:rsidP="00A114E0">
                  <w:pPr>
                    <w:pStyle w:val="sc-Requirement"/>
                  </w:pPr>
                  <w:r>
                    <w:t>Graduate Seminar in Student Teaching in Art Education</w:t>
                  </w:r>
                </w:p>
              </w:tc>
              <w:tc>
                <w:tcPr>
                  <w:tcW w:w="450" w:type="dxa"/>
                </w:tcPr>
                <w:p w14:paraId="3060EE9B" w14:textId="77777777" w:rsidR="00A114E0" w:rsidRDefault="00A114E0" w:rsidP="00A114E0">
                  <w:pPr>
                    <w:pStyle w:val="sc-RequirementRight"/>
                  </w:pPr>
                  <w:r>
                    <w:t>2</w:t>
                  </w:r>
                </w:p>
              </w:tc>
              <w:tc>
                <w:tcPr>
                  <w:tcW w:w="1116" w:type="dxa"/>
                </w:tcPr>
                <w:p w14:paraId="11AE7851" w14:textId="77777777" w:rsidR="00A114E0" w:rsidRDefault="00A114E0" w:rsidP="00A114E0">
                  <w:pPr>
                    <w:pStyle w:val="sc-Requirement"/>
                  </w:pPr>
                  <w:r>
                    <w:t>F, Sp</w:t>
                  </w:r>
                </w:p>
              </w:tc>
            </w:tr>
          </w:tbl>
          <w:p w14:paraId="5EC0A0BB" w14:textId="77777777" w:rsidR="00A114E0" w:rsidRDefault="00A114E0" w:rsidP="00A114E0">
            <w:pPr>
              <w:pStyle w:val="sc-RequirementsSubheading"/>
            </w:pPr>
            <w:bookmarkStart w:id="23" w:name="4C2E13453F954A2E881EB585A8D24B09"/>
            <w:r>
              <w:t>Academic Disciplines Component</w:t>
            </w:r>
            <w:bookmarkEnd w:id="23"/>
          </w:p>
          <w:tbl>
            <w:tblPr>
              <w:tblW w:w="0" w:type="auto"/>
              <w:tblLayout w:type="fixed"/>
              <w:tblLook w:val="04A0" w:firstRow="1" w:lastRow="0" w:firstColumn="1" w:lastColumn="0" w:noHBand="0" w:noVBand="1"/>
            </w:tblPr>
            <w:tblGrid>
              <w:gridCol w:w="1200"/>
              <w:gridCol w:w="2000"/>
              <w:gridCol w:w="450"/>
              <w:gridCol w:w="1116"/>
            </w:tblGrid>
            <w:tr w:rsidR="00A114E0" w14:paraId="10F15032" w14:textId="77777777" w:rsidTr="00B70B6D">
              <w:tc>
                <w:tcPr>
                  <w:tcW w:w="1200" w:type="dxa"/>
                </w:tcPr>
                <w:p w14:paraId="1EE30E29" w14:textId="77777777" w:rsidR="00A114E0" w:rsidRDefault="00A114E0" w:rsidP="00A114E0">
                  <w:pPr>
                    <w:pStyle w:val="sc-Requirement"/>
                  </w:pPr>
                </w:p>
              </w:tc>
              <w:tc>
                <w:tcPr>
                  <w:tcW w:w="2000" w:type="dxa"/>
                </w:tcPr>
                <w:p w14:paraId="07A307C6" w14:textId="77777777" w:rsidR="00A114E0" w:rsidRDefault="00A114E0" w:rsidP="00A114E0">
                  <w:pPr>
                    <w:pStyle w:val="sc-Requirement"/>
                  </w:pPr>
                  <w:r>
                    <w:t>ONE COURSE in art history, art theory, media aesthetics, or media theory at the 400- or 500-level</w:t>
                  </w:r>
                </w:p>
              </w:tc>
              <w:tc>
                <w:tcPr>
                  <w:tcW w:w="450" w:type="dxa"/>
                </w:tcPr>
                <w:p w14:paraId="146DF858" w14:textId="77777777" w:rsidR="00A114E0" w:rsidRDefault="00A114E0" w:rsidP="00A114E0">
                  <w:pPr>
                    <w:pStyle w:val="sc-RequirementRight"/>
                  </w:pPr>
                  <w:r>
                    <w:t>3</w:t>
                  </w:r>
                </w:p>
              </w:tc>
              <w:tc>
                <w:tcPr>
                  <w:tcW w:w="1116" w:type="dxa"/>
                </w:tcPr>
                <w:p w14:paraId="59DD1166" w14:textId="77777777" w:rsidR="00A114E0" w:rsidRDefault="00A114E0" w:rsidP="00A114E0">
                  <w:pPr>
                    <w:pStyle w:val="sc-Requirement"/>
                  </w:pPr>
                </w:p>
              </w:tc>
            </w:tr>
            <w:tr w:rsidR="00A114E0" w14:paraId="57AE23A2" w14:textId="77777777" w:rsidTr="00B70B6D">
              <w:tc>
                <w:tcPr>
                  <w:tcW w:w="1200" w:type="dxa"/>
                </w:tcPr>
                <w:p w14:paraId="149E5559" w14:textId="77777777" w:rsidR="00A114E0" w:rsidRDefault="00A114E0" w:rsidP="00A114E0">
                  <w:pPr>
                    <w:pStyle w:val="sc-Requirement"/>
                  </w:pPr>
                </w:p>
              </w:tc>
              <w:tc>
                <w:tcPr>
                  <w:tcW w:w="2000" w:type="dxa"/>
                </w:tcPr>
                <w:p w14:paraId="193D003D" w14:textId="77777777" w:rsidR="00A114E0" w:rsidRDefault="00A114E0" w:rsidP="00A114E0">
                  <w:pPr>
                    <w:pStyle w:val="sc-Requirement"/>
                  </w:pPr>
                  <w:r>
                    <w:t>-And-</w:t>
                  </w:r>
                </w:p>
              </w:tc>
              <w:tc>
                <w:tcPr>
                  <w:tcW w:w="450" w:type="dxa"/>
                </w:tcPr>
                <w:p w14:paraId="543EF3E2" w14:textId="77777777" w:rsidR="00A114E0" w:rsidRDefault="00A114E0" w:rsidP="00A114E0">
                  <w:pPr>
                    <w:pStyle w:val="sc-RequirementRight"/>
                  </w:pPr>
                </w:p>
              </w:tc>
              <w:tc>
                <w:tcPr>
                  <w:tcW w:w="1116" w:type="dxa"/>
                </w:tcPr>
                <w:p w14:paraId="0E1F0922" w14:textId="77777777" w:rsidR="00A114E0" w:rsidRDefault="00A114E0" w:rsidP="00A114E0">
                  <w:pPr>
                    <w:pStyle w:val="sc-Requirement"/>
                  </w:pPr>
                </w:p>
              </w:tc>
            </w:tr>
            <w:tr w:rsidR="00A114E0" w14:paraId="1E38DE4A" w14:textId="77777777" w:rsidTr="00B70B6D">
              <w:tc>
                <w:tcPr>
                  <w:tcW w:w="1200" w:type="dxa"/>
                </w:tcPr>
                <w:p w14:paraId="4E99E63A" w14:textId="77777777" w:rsidR="00A114E0" w:rsidRDefault="00A114E0" w:rsidP="00A114E0">
                  <w:pPr>
                    <w:pStyle w:val="sc-Requirement"/>
                  </w:pPr>
                </w:p>
              </w:tc>
              <w:tc>
                <w:tcPr>
                  <w:tcW w:w="2000" w:type="dxa"/>
                </w:tcPr>
                <w:p w14:paraId="012219E3" w14:textId="77777777" w:rsidR="00A114E0" w:rsidRDefault="00A114E0" w:rsidP="00A114E0">
                  <w:pPr>
                    <w:pStyle w:val="sc-Requirement"/>
                  </w:pPr>
                  <w:r>
                    <w:t>A MINIMUM OF TWO COURSES in studio art at the 400- or 500-level</w:t>
                  </w:r>
                </w:p>
              </w:tc>
              <w:tc>
                <w:tcPr>
                  <w:tcW w:w="450" w:type="dxa"/>
                </w:tcPr>
                <w:p w14:paraId="1447D2A3" w14:textId="77777777" w:rsidR="00A114E0" w:rsidRDefault="00A114E0" w:rsidP="00A114E0">
                  <w:pPr>
                    <w:pStyle w:val="sc-RequirementRight"/>
                  </w:pPr>
                  <w:r>
                    <w:t>6-8</w:t>
                  </w:r>
                </w:p>
              </w:tc>
              <w:tc>
                <w:tcPr>
                  <w:tcW w:w="1116" w:type="dxa"/>
                </w:tcPr>
                <w:p w14:paraId="22688166" w14:textId="77777777" w:rsidR="00A114E0" w:rsidRDefault="00A114E0" w:rsidP="00A114E0">
                  <w:pPr>
                    <w:pStyle w:val="sc-Requirement"/>
                  </w:pPr>
                </w:p>
              </w:tc>
            </w:tr>
          </w:tbl>
          <w:p w14:paraId="06B48FDF" w14:textId="77777777" w:rsidR="00A114E0" w:rsidRDefault="00A114E0" w:rsidP="00A114E0">
            <w:pPr>
              <w:pStyle w:val="sc-RequirementsNote"/>
            </w:pPr>
            <w:r>
              <w:t>Note: If a student lacks sufficient background in art history, ceramics, design, digital media, drawing, metalsmithing and jewelry, painting, photography, printmaking or sculpture, additional art courses may be required.</w:t>
            </w:r>
          </w:p>
          <w:p w14:paraId="580004B6" w14:textId="77777777" w:rsidR="00A114E0" w:rsidRDefault="00A114E0" w:rsidP="00A114E0">
            <w:pPr>
              <w:pStyle w:val="sc-RequirementsSubheading"/>
            </w:pPr>
            <w:bookmarkStart w:id="24" w:name="E69F8AE0BDCC49E9940476327F4E885B"/>
            <w:r>
              <w:t>Research and Thesis</w:t>
            </w:r>
            <w:bookmarkEnd w:id="24"/>
          </w:p>
          <w:tbl>
            <w:tblPr>
              <w:tblW w:w="0" w:type="auto"/>
              <w:tblLayout w:type="fixed"/>
              <w:tblLook w:val="04A0" w:firstRow="1" w:lastRow="0" w:firstColumn="1" w:lastColumn="0" w:noHBand="0" w:noVBand="1"/>
            </w:tblPr>
            <w:tblGrid>
              <w:gridCol w:w="1200"/>
              <w:gridCol w:w="2000"/>
              <w:gridCol w:w="450"/>
              <w:gridCol w:w="1116"/>
            </w:tblGrid>
            <w:tr w:rsidR="00A114E0" w14:paraId="08783A15" w14:textId="77777777" w:rsidTr="00B70B6D">
              <w:tc>
                <w:tcPr>
                  <w:tcW w:w="1200" w:type="dxa"/>
                </w:tcPr>
                <w:p w14:paraId="13C1A023" w14:textId="77777777" w:rsidR="00A114E0" w:rsidRDefault="00A114E0" w:rsidP="00A114E0">
                  <w:pPr>
                    <w:pStyle w:val="sc-Requirement"/>
                  </w:pPr>
                  <w:r>
                    <w:t>ART 691</w:t>
                  </w:r>
                </w:p>
              </w:tc>
              <w:tc>
                <w:tcPr>
                  <w:tcW w:w="2000" w:type="dxa"/>
                </w:tcPr>
                <w:p w14:paraId="06290AA0" w14:textId="77777777" w:rsidR="00A114E0" w:rsidRDefault="00A114E0" w:rsidP="00A114E0">
                  <w:pPr>
                    <w:pStyle w:val="sc-Requirement"/>
                  </w:pPr>
                  <w:r>
                    <w:t>Thesis</w:t>
                  </w:r>
                </w:p>
              </w:tc>
              <w:tc>
                <w:tcPr>
                  <w:tcW w:w="450" w:type="dxa"/>
                </w:tcPr>
                <w:p w14:paraId="6F896088" w14:textId="77777777" w:rsidR="00A114E0" w:rsidRDefault="00A114E0" w:rsidP="00A114E0">
                  <w:pPr>
                    <w:pStyle w:val="sc-RequirementRight"/>
                  </w:pPr>
                  <w:r>
                    <w:t>3</w:t>
                  </w:r>
                </w:p>
              </w:tc>
              <w:tc>
                <w:tcPr>
                  <w:tcW w:w="1116" w:type="dxa"/>
                </w:tcPr>
                <w:p w14:paraId="04493B65" w14:textId="77777777" w:rsidR="00A114E0" w:rsidRDefault="00A114E0" w:rsidP="00A114E0">
                  <w:pPr>
                    <w:pStyle w:val="sc-Requirement"/>
                  </w:pPr>
                  <w:r>
                    <w:t>As needed</w:t>
                  </w:r>
                </w:p>
              </w:tc>
            </w:tr>
            <w:tr w:rsidR="00A114E0" w14:paraId="1A9AE3AA" w14:textId="77777777" w:rsidTr="00B70B6D">
              <w:tc>
                <w:tcPr>
                  <w:tcW w:w="1200" w:type="dxa"/>
                </w:tcPr>
                <w:p w14:paraId="0758E770" w14:textId="77777777" w:rsidR="00A114E0" w:rsidRDefault="00A114E0" w:rsidP="00A114E0">
                  <w:pPr>
                    <w:pStyle w:val="sc-Requirement"/>
                  </w:pPr>
                  <w:r>
                    <w:t>ARTE 591</w:t>
                  </w:r>
                </w:p>
              </w:tc>
              <w:tc>
                <w:tcPr>
                  <w:tcW w:w="2000" w:type="dxa"/>
                </w:tcPr>
                <w:p w14:paraId="78B362D0" w14:textId="77777777" w:rsidR="00A114E0" w:rsidRDefault="00A114E0" w:rsidP="00A114E0">
                  <w:pPr>
                    <w:pStyle w:val="sc-Requirement"/>
                  </w:pPr>
                  <w:r>
                    <w:t>Readings and Research in Art Education</w:t>
                  </w:r>
                </w:p>
              </w:tc>
              <w:tc>
                <w:tcPr>
                  <w:tcW w:w="450" w:type="dxa"/>
                </w:tcPr>
                <w:p w14:paraId="14E2CF6F" w14:textId="77777777" w:rsidR="00A114E0" w:rsidRDefault="00A114E0" w:rsidP="00A114E0">
                  <w:pPr>
                    <w:pStyle w:val="sc-RequirementRight"/>
                  </w:pPr>
                  <w:r>
                    <w:t>3</w:t>
                  </w:r>
                </w:p>
              </w:tc>
              <w:tc>
                <w:tcPr>
                  <w:tcW w:w="1116" w:type="dxa"/>
                </w:tcPr>
                <w:p w14:paraId="5C3C9131" w14:textId="77777777" w:rsidR="00A114E0" w:rsidRDefault="00A114E0" w:rsidP="00A114E0">
                  <w:pPr>
                    <w:pStyle w:val="sc-Requirement"/>
                  </w:pPr>
                  <w:r>
                    <w:t>As needed</w:t>
                  </w:r>
                </w:p>
              </w:tc>
            </w:tr>
          </w:tbl>
          <w:p w14:paraId="0C5338EC" w14:textId="77777777" w:rsidR="00A114E0" w:rsidRPr="009F029C" w:rsidRDefault="00A114E0" w:rsidP="00A114E0">
            <w:pPr>
              <w:spacing w:line="240" w:lineRule="auto"/>
              <w:rPr>
                <w:b/>
              </w:rPr>
            </w:pPr>
          </w:p>
        </w:tc>
      </w:tr>
    </w:tbl>
    <w:p w14:paraId="675263C6" w14:textId="77777777" w:rsidR="000A4432" w:rsidRDefault="000A4432" w:rsidP="002C73A4">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A4432" w:rsidRPr="006E3AF2" w14:paraId="13B95521" w14:textId="77777777" w:rsidTr="00F95076">
        <w:tc>
          <w:tcPr>
            <w:tcW w:w="3100" w:type="dxa"/>
            <w:noWrap/>
            <w:vAlign w:val="center"/>
          </w:tcPr>
          <w:p w14:paraId="24F8F012" w14:textId="77777777" w:rsidR="000A4432" w:rsidRDefault="000A4432" w:rsidP="00B70B6D">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06CC4B4E" w14:textId="77777777" w:rsidR="006753DF" w:rsidRDefault="006753DF" w:rsidP="006753DF">
            <w:pPr>
              <w:pStyle w:val="sc-RequirementsSubheading"/>
            </w:pPr>
            <w:r>
              <w:t>Art and Art Education</w:t>
            </w:r>
          </w:p>
          <w:tbl>
            <w:tblPr>
              <w:tblW w:w="0" w:type="auto"/>
              <w:tblLayout w:type="fixed"/>
              <w:tblLook w:val="04A0" w:firstRow="1" w:lastRow="0" w:firstColumn="1" w:lastColumn="0" w:noHBand="0" w:noVBand="1"/>
            </w:tblPr>
            <w:tblGrid>
              <w:gridCol w:w="1200"/>
              <w:gridCol w:w="2000"/>
              <w:gridCol w:w="450"/>
              <w:gridCol w:w="1116"/>
            </w:tblGrid>
            <w:tr w:rsidR="006753DF" w14:paraId="2A770630" w14:textId="77777777" w:rsidTr="00B70B6D">
              <w:tc>
                <w:tcPr>
                  <w:tcW w:w="1200" w:type="dxa"/>
                </w:tcPr>
                <w:p w14:paraId="66719420" w14:textId="77777777" w:rsidR="006753DF" w:rsidRDefault="006753DF" w:rsidP="006753DF">
                  <w:pPr>
                    <w:pStyle w:val="sc-Requirement"/>
                  </w:pPr>
                </w:p>
              </w:tc>
              <w:tc>
                <w:tcPr>
                  <w:tcW w:w="2000" w:type="dxa"/>
                </w:tcPr>
                <w:p w14:paraId="2E4C7095" w14:textId="77777777" w:rsidR="006753DF" w:rsidRDefault="006753DF" w:rsidP="006753DF">
                  <w:pPr>
                    <w:pStyle w:val="sc-Requirement"/>
                  </w:pPr>
                  <w:r>
                    <w:t>TWO COURSES in art studio, history, or theory at the 400- or 500-level</w:t>
                  </w:r>
                </w:p>
              </w:tc>
              <w:tc>
                <w:tcPr>
                  <w:tcW w:w="450" w:type="dxa"/>
                </w:tcPr>
                <w:p w14:paraId="4587DF9E" w14:textId="77777777" w:rsidR="006753DF" w:rsidRDefault="006753DF" w:rsidP="006753DF">
                  <w:pPr>
                    <w:pStyle w:val="sc-RequirementRight"/>
                  </w:pPr>
                  <w:r>
                    <w:t>6</w:t>
                  </w:r>
                </w:p>
              </w:tc>
              <w:tc>
                <w:tcPr>
                  <w:tcW w:w="1116" w:type="dxa"/>
                </w:tcPr>
                <w:p w14:paraId="089A81ED" w14:textId="77777777" w:rsidR="006753DF" w:rsidRDefault="006753DF" w:rsidP="006753DF">
                  <w:pPr>
                    <w:pStyle w:val="sc-Requirement"/>
                  </w:pPr>
                </w:p>
              </w:tc>
            </w:tr>
            <w:tr w:rsidR="006753DF" w14:paraId="22EDC70F" w14:textId="77777777" w:rsidTr="00B70B6D">
              <w:tc>
                <w:tcPr>
                  <w:tcW w:w="1200" w:type="dxa"/>
                </w:tcPr>
                <w:p w14:paraId="333535E8" w14:textId="77777777" w:rsidR="006753DF" w:rsidRDefault="006753DF" w:rsidP="006753DF">
                  <w:pPr>
                    <w:pStyle w:val="sc-Requirement"/>
                  </w:pPr>
                  <w:r>
                    <w:t>ART 560</w:t>
                  </w:r>
                </w:p>
              </w:tc>
              <w:tc>
                <w:tcPr>
                  <w:tcW w:w="2000" w:type="dxa"/>
                </w:tcPr>
                <w:p w14:paraId="1B61D049" w14:textId="77777777" w:rsidR="006753DF" w:rsidRDefault="006753DF" w:rsidP="006753DF">
                  <w:pPr>
                    <w:pStyle w:val="sc-Requirement"/>
                  </w:pPr>
                  <w:r>
                    <w:t>Graduate Seminar in the Visual Arts</w:t>
                  </w:r>
                </w:p>
              </w:tc>
              <w:tc>
                <w:tcPr>
                  <w:tcW w:w="450" w:type="dxa"/>
                </w:tcPr>
                <w:p w14:paraId="1280538B" w14:textId="77777777" w:rsidR="006753DF" w:rsidRDefault="006753DF" w:rsidP="006753DF">
                  <w:pPr>
                    <w:pStyle w:val="sc-RequirementRight"/>
                  </w:pPr>
                  <w:r>
                    <w:t>3</w:t>
                  </w:r>
                </w:p>
              </w:tc>
              <w:tc>
                <w:tcPr>
                  <w:tcW w:w="1116" w:type="dxa"/>
                </w:tcPr>
                <w:p w14:paraId="6011B8DC" w14:textId="77777777" w:rsidR="006753DF" w:rsidRDefault="006753DF" w:rsidP="006753DF">
                  <w:pPr>
                    <w:pStyle w:val="sc-Requirement"/>
                  </w:pPr>
                  <w:r>
                    <w:t>Sp</w:t>
                  </w:r>
                </w:p>
              </w:tc>
            </w:tr>
            <w:tr w:rsidR="006753DF" w14:paraId="35C782F4" w14:textId="77777777" w:rsidTr="00B70B6D">
              <w:tc>
                <w:tcPr>
                  <w:tcW w:w="1200" w:type="dxa"/>
                </w:tcPr>
                <w:p w14:paraId="16FA5CF3" w14:textId="77777777" w:rsidR="006753DF" w:rsidRDefault="006753DF" w:rsidP="006753DF">
                  <w:pPr>
                    <w:pStyle w:val="sc-Requirement"/>
                  </w:pPr>
                  <w:r>
                    <w:t>ARTE 515</w:t>
                  </w:r>
                </w:p>
              </w:tc>
              <w:tc>
                <w:tcPr>
                  <w:tcW w:w="2000" w:type="dxa"/>
                </w:tcPr>
                <w:p w14:paraId="1DCC893B" w14:textId="77777777" w:rsidR="006753DF" w:rsidRDefault="006753DF" w:rsidP="006753DF">
                  <w:pPr>
                    <w:pStyle w:val="sc-Requirement"/>
                  </w:pPr>
                  <w:r>
                    <w:t>Curriculum in Art Education</w:t>
                  </w:r>
                </w:p>
              </w:tc>
              <w:tc>
                <w:tcPr>
                  <w:tcW w:w="450" w:type="dxa"/>
                </w:tcPr>
                <w:p w14:paraId="4AB963B1" w14:textId="77777777" w:rsidR="006753DF" w:rsidRDefault="006753DF" w:rsidP="006753DF">
                  <w:pPr>
                    <w:pStyle w:val="sc-RequirementRight"/>
                  </w:pPr>
                  <w:r>
                    <w:t>3</w:t>
                  </w:r>
                </w:p>
              </w:tc>
              <w:tc>
                <w:tcPr>
                  <w:tcW w:w="1116" w:type="dxa"/>
                </w:tcPr>
                <w:p w14:paraId="45324D2D" w14:textId="77777777" w:rsidR="006753DF" w:rsidRDefault="006753DF" w:rsidP="006753DF">
                  <w:pPr>
                    <w:pStyle w:val="sc-Requirement"/>
                  </w:pPr>
                  <w:r>
                    <w:t>F</w:t>
                  </w:r>
                </w:p>
              </w:tc>
            </w:tr>
          </w:tbl>
          <w:p w14:paraId="41F788AE" w14:textId="77777777" w:rsidR="006753DF" w:rsidRDefault="006753DF" w:rsidP="006753DF">
            <w:pPr>
              <w:pStyle w:val="sc-RequirementsSubheading"/>
            </w:pPr>
            <w:r>
              <w:t>Professional Education Component</w:t>
            </w:r>
          </w:p>
          <w:tbl>
            <w:tblPr>
              <w:tblW w:w="0" w:type="auto"/>
              <w:tblLayout w:type="fixed"/>
              <w:tblLook w:val="04A0" w:firstRow="1" w:lastRow="0" w:firstColumn="1" w:lastColumn="0" w:noHBand="0" w:noVBand="1"/>
            </w:tblPr>
            <w:tblGrid>
              <w:gridCol w:w="1200"/>
              <w:gridCol w:w="2000"/>
              <w:gridCol w:w="450"/>
              <w:gridCol w:w="1116"/>
            </w:tblGrid>
            <w:tr w:rsidR="006753DF" w14:paraId="66D09896" w14:textId="77777777" w:rsidTr="00B70B6D">
              <w:tc>
                <w:tcPr>
                  <w:tcW w:w="1200" w:type="dxa"/>
                </w:tcPr>
                <w:p w14:paraId="50436456" w14:textId="77777777" w:rsidR="006753DF" w:rsidRDefault="006753DF" w:rsidP="006753DF">
                  <w:pPr>
                    <w:pStyle w:val="sc-Requirement"/>
                  </w:pPr>
                  <w:r>
                    <w:t>FNED 502</w:t>
                  </w:r>
                </w:p>
              </w:tc>
              <w:tc>
                <w:tcPr>
                  <w:tcW w:w="2000" w:type="dxa"/>
                </w:tcPr>
                <w:p w14:paraId="446D0B03" w14:textId="77777777" w:rsidR="006753DF" w:rsidRDefault="006753DF" w:rsidP="006753DF">
                  <w:pPr>
                    <w:pStyle w:val="sc-Requirement"/>
                  </w:pPr>
                  <w:r>
                    <w:t>This course has been deleted. See program director for substitute course. (Social Issues in Education)</w:t>
                  </w:r>
                </w:p>
              </w:tc>
              <w:tc>
                <w:tcPr>
                  <w:tcW w:w="450" w:type="dxa"/>
                </w:tcPr>
                <w:p w14:paraId="264C4EC7" w14:textId="77777777" w:rsidR="006753DF" w:rsidRDefault="006753DF" w:rsidP="006753DF">
                  <w:pPr>
                    <w:pStyle w:val="sc-RequirementRight"/>
                  </w:pPr>
                  <w:r>
                    <w:t>3</w:t>
                  </w:r>
                </w:p>
              </w:tc>
              <w:tc>
                <w:tcPr>
                  <w:tcW w:w="1116" w:type="dxa"/>
                </w:tcPr>
                <w:p w14:paraId="5876F638" w14:textId="77777777" w:rsidR="006753DF" w:rsidRDefault="006753DF" w:rsidP="006753DF">
                  <w:pPr>
                    <w:pStyle w:val="sc-Requirement"/>
                  </w:pPr>
                </w:p>
              </w:tc>
            </w:tr>
            <w:tr w:rsidR="006753DF" w14:paraId="313AEEE6" w14:textId="77777777" w:rsidTr="00B70B6D">
              <w:tc>
                <w:tcPr>
                  <w:tcW w:w="1200" w:type="dxa"/>
                </w:tcPr>
                <w:p w14:paraId="6B7A8EF4" w14:textId="77777777" w:rsidR="006753DF" w:rsidRDefault="006753DF" w:rsidP="006753DF">
                  <w:pPr>
                    <w:pStyle w:val="sc-Requirement"/>
                  </w:pPr>
                  <w:r>
                    <w:t>SPED 531</w:t>
                  </w:r>
                </w:p>
              </w:tc>
              <w:tc>
                <w:tcPr>
                  <w:tcW w:w="2000" w:type="dxa"/>
                </w:tcPr>
                <w:p w14:paraId="57CB0606" w14:textId="77777777" w:rsidR="006753DF" w:rsidRDefault="006753DF" w:rsidP="006753DF">
                  <w:pPr>
                    <w:pStyle w:val="sc-Requirement"/>
                  </w:pPr>
                  <w:r>
                    <w:t>Universal Design for Educating All Students</w:t>
                  </w:r>
                </w:p>
              </w:tc>
              <w:tc>
                <w:tcPr>
                  <w:tcW w:w="450" w:type="dxa"/>
                </w:tcPr>
                <w:p w14:paraId="22B2F6DD" w14:textId="77777777" w:rsidR="006753DF" w:rsidRDefault="006753DF" w:rsidP="006753DF">
                  <w:pPr>
                    <w:pStyle w:val="sc-RequirementRight"/>
                  </w:pPr>
                  <w:r>
                    <w:t>3</w:t>
                  </w:r>
                </w:p>
              </w:tc>
              <w:tc>
                <w:tcPr>
                  <w:tcW w:w="1116" w:type="dxa"/>
                </w:tcPr>
                <w:p w14:paraId="46B5383A" w14:textId="77777777" w:rsidR="006753DF" w:rsidRDefault="006753DF" w:rsidP="006753DF">
                  <w:pPr>
                    <w:pStyle w:val="sc-Requirement"/>
                  </w:pPr>
                  <w:r>
                    <w:t>F, Sp</w:t>
                  </w:r>
                </w:p>
              </w:tc>
            </w:tr>
          </w:tbl>
          <w:p w14:paraId="3CEBC1A0" w14:textId="77777777" w:rsidR="006753DF" w:rsidRDefault="006753DF" w:rsidP="006753DF">
            <w:pPr>
              <w:pStyle w:val="sc-RequirementsSubheading"/>
            </w:pPr>
            <w:r>
              <w:lastRenderedPageBreak/>
              <w:t>Professional Concentration</w:t>
            </w:r>
          </w:p>
          <w:tbl>
            <w:tblPr>
              <w:tblW w:w="0" w:type="auto"/>
              <w:tblLayout w:type="fixed"/>
              <w:tblLook w:val="04A0" w:firstRow="1" w:lastRow="0" w:firstColumn="1" w:lastColumn="0" w:noHBand="0" w:noVBand="1"/>
            </w:tblPr>
            <w:tblGrid>
              <w:gridCol w:w="1200"/>
              <w:gridCol w:w="2000"/>
              <w:gridCol w:w="450"/>
              <w:gridCol w:w="1116"/>
            </w:tblGrid>
            <w:tr w:rsidR="006753DF" w14:paraId="4EF599B6" w14:textId="77777777" w:rsidTr="00B70B6D">
              <w:tc>
                <w:tcPr>
                  <w:tcW w:w="1200" w:type="dxa"/>
                </w:tcPr>
                <w:p w14:paraId="3B6FE952" w14:textId="77777777" w:rsidR="006753DF" w:rsidRDefault="006753DF" w:rsidP="006753DF">
                  <w:pPr>
                    <w:pStyle w:val="sc-Requirement"/>
                  </w:pPr>
                </w:p>
              </w:tc>
              <w:tc>
                <w:tcPr>
                  <w:tcW w:w="2000" w:type="dxa"/>
                </w:tcPr>
                <w:p w14:paraId="4F56D298" w14:textId="77777777" w:rsidR="006753DF" w:rsidRDefault="006753DF" w:rsidP="006753DF">
                  <w:pPr>
                    <w:pStyle w:val="sc-Requirement"/>
                  </w:pPr>
                  <w:r>
                    <w:t>TWELVE CREDIT HOURS OF COURSES chosen from approved areas</w:t>
                  </w:r>
                </w:p>
              </w:tc>
              <w:tc>
                <w:tcPr>
                  <w:tcW w:w="450" w:type="dxa"/>
                </w:tcPr>
                <w:p w14:paraId="50D9E8F6" w14:textId="77777777" w:rsidR="006753DF" w:rsidRDefault="006753DF" w:rsidP="006753DF">
                  <w:pPr>
                    <w:pStyle w:val="sc-RequirementRight"/>
                  </w:pPr>
                  <w:r>
                    <w:t>12</w:t>
                  </w:r>
                </w:p>
              </w:tc>
              <w:tc>
                <w:tcPr>
                  <w:tcW w:w="1116" w:type="dxa"/>
                </w:tcPr>
                <w:p w14:paraId="52CAF3BE" w14:textId="77777777" w:rsidR="006753DF" w:rsidRDefault="006753DF" w:rsidP="006753DF">
                  <w:pPr>
                    <w:pStyle w:val="sc-Requirement"/>
                  </w:pPr>
                </w:p>
              </w:tc>
            </w:tr>
          </w:tbl>
          <w:p w14:paraId="52724A97" w14:textId="77777777" w:rsidR="006753DF" w:rsidRDefault="006753DF" w:rsidP="006753DF">
            <w:pPr>
              <w:pStyle w:val="sc-RequirementsSubheading"/>
            </w:pPr>
            <w:r>
              <w:t>Research and Thesis</w:t>
            </w:r>
          </w:p>
          <w:tbl>
            <w:tblPr>
              <w:tblW w:w="0" w:type="auto"/>
              <w:tblLayout w:type="fixed"/>
              <w:tblLook w:val="04A0" w:firstRow="1" w:lastRow="0" w:firstColumn="1" w:lastColumn="0" w:noHBand="0" w:noVBand="1"/>
            </w:tblPr>
            <w:tblGrid>
              <w:gridCol w:w="1200"/>
              <w:gridCol w:w="2000"/>
              <w:gridCol w:w="450"/>
              <w:gridCol w:w="1116"/>
            </w:tblGrid>
            <w:tr w:rsidR="006753DF" w14:paraId="1CC30377" w14:textId="77777777" w:rsidTr="00B70B6D">
              <w:tc>
                <w:tcPr>
                  <w:tcW w:w="1200" w:type="dxa"/>
                </w:tcPr>
                <w:p w14:paraId="05A458BA" w14:textId="77777777" w:rsidR="006753DF" w:rsidRDefault="006753DF" w:rsidP="006753DF">
                  <w:pPr>
                    <w:pStyle w:val="sc-Requirement"/>
                  </w:pPr>
                  <w:r>
                    <w:t>ART 691</w:t>
                  </w:r>
                </w:p>
              </w:tc>
              <w:tc>
                <w:tcPr>
                  <w:tcW w:w="2000" w:type="dxa"/>
                </w:tcPr>
                <w:p w14:paraId="0CEC9132" w14:textId="77777777" w:rsidR="006753DF" w:rsidRDefault="006753DF" w:rsidP="006753DF">
                  <w:pPr>
                    <w:pStyle w:val="sc-Requirement"/>
                  </w:pPr>
                  <w:r>
                    <w:t>Thesis</w:t>
                  </w:r>
                </w:p>
              </w:tc>
              <w:tc>
                <w:tcPr>
                  <w:tcW w:w="450" w:type="dxa"/>
                </w:tcPr>
                <w:p w14:paraId="6A8AD26D" w14:textId="77777777" w:rsidR="006753DF" w:rsidRDefault="006753DF" w:rsidP="006753DF">
                  <w:pPr>
                    <w:pStyle w:val="sc-RequirementRight"/>
                  </w:pPr>
                  <w:r>
                    <w:t>3</w:t>
                  </w:r>
                </w:p>
              </w:tc>
              <w:tc>
                <w:tcPr>
                  <w:tcW w:w="1116" w:type="dxa"/>
                </w:tcPr>
                <w:p w14:paraId="6AB78054" w14:textId="77777777" w:rsidR="006753DF" w:rsidRDefault="006753DF" w:rsidP="006753DF">
                  <w:pPr>
                    <w:pStyle w:val="sc-Requirement"/>
                  </w:pPr>
                  <w:r>
                    <w:t>As needed</w:t>
                  </w:r>
                </w:p>
              </w:tc>
            </w:tr>
            <w:tr w:rsidR="006753DF" w14:paraId="3F35D990" w14:textId="77777777" w:rsidTr="00B70B6D">
              <w:tc>
                <w:tcPr>
                  <w:tcW w:w="1200" w:type="dxa"/>
                </w:tcPr>
                <w:p w14:paraId="0068A3C2" w14:textId="77777777" w:rsidR="006753DF" w:rsidRDefault="006753DF" w:rsidP="006753DF">
                  <w:pPr>
                    <w:pStyle w:val="sc-Requirement"/>
                  </w:pPr>
                  <w:r>
                    <w:t>ARTE 591</w:t>
                  </w:r>
                </w:p>
              </w:tc>
              <w:tc>
                <w:tcPr>
                  <w:tcW w:w="2000" w:type="dxa"/>
                </w:tcPr>
                <w:p w14:paraId="495EED71" w14:textId="77777777" w:rsidR="006753DF" w:rsidRDefault="006753DF" w:rsidP="006753DF">
                  <w:pPr>
                    <w:pStyle w:val="sc-Requirement"/>
                  </w:pPr>
                  <w:r>
                    <w:t>Readings and Research in Art Education</w:t>
                  </w:r>
                </w:p>
              </w:tc>
              <w:tc>
                <w:tcPr>
                  <w:tcW w:w="450" w:type="dxa"/>
                </w:tcPr>
                <w:p w14:paraId="59C7E915" w14:textId="77777777" w:rsidR="006753DF" w:rsidRDefault="006753DF" w:rsidP="006753DF">
                  <w:pPr>
                    <w:pStyle w:val="sc-RequirementRight"/>
                  </w:pPr>
                  <w:r>
                    <w:t>3</w:t>
                  </w:r>
                </w:p>
              </w:tc>
              <w:tc>
                <w:tcPr>
                  <w:tcW w:w="1116" w:type="dxa"/>
                </w:tcPr>
                <w:p w14:paraId="6545BB78" w14:textId="77777777" w:rsidR="006753DF" w:rsidRDefault="006753DF" w:rsidP="006753DF">
                  <w:pPr>
                    <w:pStyle w:val="sc-Requirement"/>
                  </w:pPr>
                  <w:r>
                    <w:t>As needed</w:t>
                  </w:r>
                </w:p>
              </w:tc>
            </w:tr>
          </w:tbl>
          <w:p w14:paraId="7D1E9DCE" w14:textId="77777777" w:rsidR="000A4432" w:rsidRPr="009F029C" w:rsidRDefault="000A4432" w:rsidP="00B70B6D">
            <w:pPr>
              <w:spacing w:line="240" w:lineRule="auto"/>
              <w:rPr>
                <w:b/>
              </w:rPr>
            </w:pPr>
          </w:p>
        </w:tc>
        <w:tc>
          <w:tcPr>
            <w:tcW w:w="3840" w:type="dxa"/>
            <w:noWrap/>
          </w:tcPr>
          <w:p w14:paraId="15EC664B" w14:textId="77777777" w:rsidR="00A114E0" w:rsidRDefault="00A114E0" w:rsidP="00A114E0">
            <w:pPr>
              <w:pStyle w:val="sc-RequirementsSubheading"/>
            </w:pPr>
            <w:bookmarkStart w:id="25" w:name="7B741826255E4F5486CCCFB98DC28172"/>
            <w:r>
              <w:lastRenderedPageBreak/>
              <w:t>Art and Art Education</w:t>
            </w:r>
            <w:bookmarkEnd w:id="25"/>
          </w:p>
          <w:tbl>
            <w:tblPr>
              <w:tblW w:w="0" w:type="auto"/>
              <w:tblLayout w:type="fixed"/>
              <w:tblLook w:val="04A0" w:firstRow="1" w:lastRow="0" w:firstColumn="1" w:lastColumn="0" w:noHBand="0" w:noVBand="1"/>
            </w:tblPr>
            <w:tblGrid>
              <w:gridCol w:w="1200"/>
              <w:gridCol w:w="2000"/>
              <w:gridCol w:w="450"/>
              <w:gridCol w:w="1116"/>
            </w:tblGrid>
            <w:tr w:rsidR="00A114E0" w14:paraId="099349C9" w14:textId="77777777" w:rsidTr="00B70B6D">
              <w:tc>
                <w:tcPr>
                  <w:tcW w:w="1200" w:type="dxa"/>
                </w:tcPr>
                <w:p w14:paraId="291D0C23" w14:textId="77777777" w:rsidR="00A114E0" w:rsidRDefault="00A114E0" w:rsidP="00A114E0">
                  <w:pPr>
                    <w:pStyle w:val="sc-Requirement"/>
                  </w:pPr>
                </w:p>
              </w:tc>
              <w:tc>
                <w:tcPr>
                  <w:tcW w:w="2000" w:type="dxa"/>
                </w:tcPr>
                <w:p w14:paraId="5A6759BA" w14:textId="77777777" w:rsidR="00A114E0" w:rsidRDefault="00A114E0" w:rsidP="00A114E0">
                  <w:pPr>
                    <w:pStyle w:val="sc-Requirement"/>
                  </w:pPr>
                  <w:r>
                    <w:t>TWO COURSES in art studio, history, or theory at the 400- or 500-level</w:t>
                  </w:r>
                </w:p>
              </w:tc>
              <w:tc>
                <w:tcPr>
                  <w:tcW w:w="450" w:type="dxa"/>
                </w:tcPr>
                <w:p w14:paraId="49EA2B8E" w14:textId="77777777" w:rsidR="00A114E0" w:rsidRDefault="00A114E0" w:rsidP="00A114E0">
                  <w:pPr>
                    <w:pStyle w:val="sc-RequirementRight"/>
                  </w:pPr>
                  <w:r>
                    <w:t>6</w:t>
                  </w:r>
                </w:p>
              </w:tc>
              <w:tc>
                <w:tcPr>
                  <w:tcW w:w="1116" w:type="dxa"/>
                </w:tcPr>
                <w:p w14:paraId="3795D182" w14:textId="77777777" w:rsidR="00A114E0" w:rsidRDefault="00A114E0" w:rsidP="00A114E0">
                  <w:pPr>
                    <w:pStyle w:val="sc-Requirement"/>
                  </w:pPr>
                </w:p>
              </w:tc>
            </w:tr>
            <w:tr w:rsidR="00A114E0" w14:paraId="38E7861B" w14:textId="77777777" w:rsidTr="00B70B6D">
              <w:tc>
                <w:tcPr>
                  <w:tcW w:w="1200" w:type="dxa"/>
                </w:tcPr>
                <w:p w14:paraId="72826A86" w14:textId="77777777" w:rsidR="00A114E0" w:rsidRDefault="00A114E0" w:rsidP="00A114E0">
                  <w:pPr>
                    <w:pStyle w:val="sc-Requirement"/>
                  </w:pPr>
                </w:p>
              </w:tc>
              <w:tc>
                <w:tcPr>
                  <w:tcW w:w="2000" w:type="dxa"/>
                </w:tcPr>
                <w:p w14:paraId="103D93F7" w14:textId="77777777" w:rsidR="00A114E0" w:rsidRDefault="00A114E0" w:rsidP="00A114E0">
                  <w:pPr>
                    <w:pStyle w:val="sc-Requirement"/>
                  </w:pPr>
                  <w:r>
                    <w:t>ONE COURSE in art history, art theory, media aesthetics, or media theory at the 400- or 500-level</w:t>
                  </w:r>
                </w:p>
              </w:tc>
              <w:tc>
                <w:tcPr>
                  <w:tcW w:w="450" w:type="dxa"/>
                </w:tcPr>
                <w:p w14:paraId="256212D2" w14:textId="77777777" w:rsidR="00A114E0" w:rsidRDefault="00A114E0" w:rsidP="00A114E0">
                  <w:pPr>
                    <w:pStyle w:val="sc-RequirementRight"/>
                  </w:pPr>
                  <w:r>
                    <w:t>3</w:t>
                  </w:r>
                </w:p>
              </w:tc>
              <w:tc>
                <w:tcPr>
                  <w:tcW w:w="1116" w:type="dxa"/>
                </w:tcPr>
                <w:p w14:paraId="3E78BC95" w14:textId="77777777" w:rsidR="00A114E0" w:rsidRDefault="00A114E0" w:rsidP="00A114E0">
                  <w:pPr>
                    <w:pStyle w:val="sc-Requirement"/>
                  </w:pPr>
                </w:p>
              </w:tc>
            </w:tr>
            <w:tr w:rsidR="00A114E0" w14:paraId="38805671" w14:textId="77777777" w:rsidTr="00B70B6D">
              <w:tc>
                <w:tcPr>
                  <w:tcW w:w="1200" w:type="dxa"/>
                </w:tcPr>
                <w:p w14:paraId="25109BD1" w14:textId="77777777" w:rsidR="00A114E0" w:rsidRDefault="00A114E0" w:rsidP="00A114E0">
                  <w:pPr>
                    <w:pStyle w:val="sc-Requirement"/>
                  </w:pPr>
                  <w:r>
                    <w:t>ARTE 515</w:t>
                  </w:r>
                </w:p>
              </w:tc>
              <w:tc>
                <w:tcPr>
                  <w:tcW w:w="2000" w:type="dxa"/>
                </w:tcPr>
                <w:p w14:paraId="09366AE2" w14:textId="77777777" w:rsidR="00A114E0" w:rsidRDefault="00A114E0" w:rsidP="00A114E0">
                  <w:pPr>
                    <w:pStyle w:val="sc-Requirement"/>
                  </w:pPr>
                  <w:r>
                    <w:t>Curriculum in Art Education</w:t>
                  </w:r>
                </w:p>
              </w:tc>
              <w:tc>
                <w:tcPr>
                  <w:tcW w:w="450" w:type="dxa"/>
                </w:tcPr>
                <w:p w14:paraId="07AF1E4C" w14:textId="77777777" w:rsidR="00A114E0" w:rsidRDefault="00A114E0" w:rsidP="00A114E0">
                  <w:pPr>
                    <w:pStyle w:val="sc-RequirementRight"/>
                  </w:pPr>
                  <w:r>
                    <w:t>3</w:t>
                  </w:r>
                </w:p>
              </w:tc>
              <w:tc>
                <w:tcPr>
                  <w:tcW w:w="1116" w:type="dxa"/>
                </w:tcPr>
                <w:p w14:paraId="6429F3F1" w14:textId="77777777" w:rsidR="00A114E0" w:rsidRDefault="00A114E0" w:rsidP="00A114E0">
                  <w:pPr>
                    <w:pStyle w:val="sc-Requirement"/>
                  </w:pPr>
                  <w:r>
                    <w:t>F</w:t>
                  </w:r>
                </w:p>
              </w:tc>
            </w:tr>
          </w:tbl>
          <w:p w14:paraId="2E810A7D" w14:textId="77777777" w:rsidR="00A114E0" w:rsidRDefault="00A114E0" w:rsidP="00A114E0">
            <w:pPr>
              <w:pStyle w:val="sc-RequirementsSubheading"/>
            </w:pPr>
            <w:bookmarkStart w:id="26" w:name="B4321E968001444782C7C3977A647B9B"/>
            <w:r>
              <w:t>Professional Education Component</w:t>
            </w:r>
            <w:bookmarkEnd w:id="26"/>
          </w:p>
          <w:tbl>
            <w:tblPr>
              <w:tblW w:w="0" w:type="auto"/>
              <w:tblLayout w:type="fixed"/>
              <w:tblLook w:val="04A0" w:firstRow="1" w:lastRow="0" w:firstColumn="1" w:lastColumn="0" w:noHBand="0" w:noVBand="1"/>
            </w:tblPr>
            <w:tblGrid>
              <w:gridCol w:w="1200"/>
              <w:gridCol w:w="2000"/>
              <w:gridCol w:w="450"/>
              <w:gridCol w:w="1116"/>
            </w:tblGrid>
            <w:tr w:rsidR="00A114E0" w14:paraId="52035197" w14:textId="77777777" w:rsidTr="00B70B6D">
              <w:tc>
                <w:tcPr>
                  <w:tcW w:w="1200" w:type="dxa"/>
                </w:tcPr>
                <w:p w14:paraId="277C244B" w14:textId="77777777" w:rsidR="00A114E0" w:rsidRDefault="00A114E0" w:rsidP="00A114E0">
                  <w:pPr>
                    <w:pStyle w:val="sc-Requirement"/>
                  </w:pPr>
                  <w:r>
                    <w:t>FNED 502</w:t>
                  </w:r>
                </w:p>
              </w:tc>
              <w:tc>
                <w:tcPr>
                  <w:tcW w:w="2000" w:type="dxa"/>
                </w:tcPr>
                <w:p w14:paraId="608924A4" w14:textId="77777777" w:rsidR="00A114E0" w:rsidRDefault="00A114E0" w:rsidP="00A114E0">
                  <w:pPr>
                    <w:pStyle w:val="sc-Requirement"/>
                  </w:pPr>
                  <w:r>
                    <w:t>This course has been deleted. See program director for substitute course. (Social Issues in Education)</w:t>
                  </w:r>
                </w:p>
              </w:tc>
              <w:tc>
                <w:tcPr>
                  <w:tcW w:w="450" w:type="dxa"/>
                </w:tcPr>
                <w:p w14:paraId="084F87CA" w14:textId="77777777" w:rsidR="00A114E0" w:rsidRDefault="00A114E0" w:rsidP="00A114E0">
                  <w:pPr>
                    <w:pStyle w:val="sc-RequirementRight"/>
                  </w:pPr>
                  <w:r>
                    <w:t>3</w:t>
                  </w:r>
                </w:p>
              </w:tc>
              <w:tc>
                <w:tcPr>
                  <w:tcW w:w="1116" w:type="dxa"/>
                </w:tcPr>
                <w:p w14:paraId="6E190C8C" w14:textId="77777777" w:rsidR="00A114E0" w:rsidRDefault="00A114E0" w:rsidP="00A114E0">
                  <w:pPr>
                    <w:pStyle w:val="sc-Requirement"/>
                  </w:pPr>
                </w:p>
              </w:tc>
            </w:tr>
          </w:tbl>
          <w:p w14:paraId="6A00CD8A" w14:textId="77777777" w:rsidR="00A114E0" w:rsidRDefault="00A114E0" w:rsidP="00A114E0">
            <w:pPr>
              <w:pStyle w:val="sc-RequirementsSubheading"/>
            </w:pPr>
            <w:bookmarkStart w:id="27" w:name="EC1820B27AD34523BF79DB20F9D569E7"/>
            <w:r>
              <w:lastRenderedPageBreak/>
              <w:t>Professional Concentration</w:t>
            </w:r>
            <w:bookmarkEnd w:id="27"/>
          </w:p>
          <w:tbl>
            <w:tblPr>
              <w:tblW w:w="0" w:type="auto"/>
              <w:tblLayout w:type="fixed"/>
              <w:tblLook w:val="04A0" w:firstRow="1" w:lastRow="0" w:firstColumn="1" w:lastColumn="0" w:noHBand="0" w:noVBand="1"/>
            </w:tblPr>
            <w:tblGrid>
              <w:gridCol w:w="1200"/>
              <w:gridCol w:w="2000"/>
              <w:gridCol w:w="450"/>
              <w:gridCol w:w="1116"/>
            </w:tblGrid>
            <w:tr w:rsidR="00A114E0" w14:paraId="69BFA7B1" w14:textId="77777777" w:rsidTr="00B70B6D">
              <w:tc>
                <w:tcPr>
                  <w:tcW w:w="1200" w:type="dxa"/>
                </w:tcPr>
                <w:p w14:paraId="3BDA18E0" w14:textId="77777777" w:rsidR="00A114E0" w:rsidRDefault="00A114E0" w:rsidP="00A114E0">
                  <w:pPr>
                    <w:pStyle w:val="sc-Requirement"/>
                  </w:pPr>
                </w:p>
              </w:tc>
              <w:tc>
                <w:tcPr>
                  <w:tcW w:w="2000" w:type="dxa"/>
                </w:tcPr>
                <w:p w14:paraId="38F918E0" w14:textId="77777777" w:rsidR="00A114E0" w:rsidRDefault="00A114E0" w:rsidP="00A114E0">
                  <w:pPr>
                    <w:pStyle w:val="sc-Requirement"/>
                  </w:pPr>
                  <w:r>
                    <w:t>TWELVE CREDIT HOURS OF COURSES chosen from approved areas</w:t>
                  </w:r>
                </w:p>
              </w:tc>
              <w:tc>
                <w:tcPr>
                  <w:tcW w:w="450" w:type="dxa"/>
                </w:tcPr>
                <w:p w14:paraId="473C1880" w14:textId="77777777" w:rsidR="00A114E0" w:rsidRDefault="00A114E0" w:rsidP="00A114E0">
                  <w:pPr>
                    <w:pStyle w:val="sc-RequirementRight"/>
                  </w:pPr>
                  <w:r>
                    <w:t>12</w:t>
                  </w:r>
                </w:p>
              </w:tc>
              <w:tc>
                <w:tcPr>
                  <w:tcW w:w="1116" w:type="dxa"/>
                </w:tcPr>
                <w:p w14:paraId="6784B925" w14:textId="77777777" w:rsidR="00A114E0" w:rsidRDefault="00A114E0" w:rsidP="00A114E0">
                  <w:pPr>
                    <w:pStyle w:val="sc-Requirement"/>
                  </w:pPr>
                </w:p>
              </w:tc>
            </w:tr>
          </w:tbl>
          <w:p w14:paraId="789116AD" w14:textId="77777777" w:rsidR="00A114E0" w:rsidRDefault="00A114E0" w:rsidP="00A114E0">
            <w:pPr>
              <w:pStyle w:val="sc-RequirementsSubheading"/>
            </w:pPr>
            <w:bookmarkStart w:id="28" w:name="563BEE9552F24187943C19D7051692CA"/>
            <w:r>
              <w:t>Research and Thesis</w:t>
            </w:r>
            <w:bookmarkEnd w:id="28"/>
          </w:p>
          <w:tbl>
            <w:tblPr>
              <w:tblW w:w="0" w:type="auto"/>
              <w:tblLayout w:type="fixed"/>
              <w:tblLook w:val="04A0" w:firstRow="1" w:lastRow="0" w:firstColumn="1" w:lastColumn="0" w:noHBand="0" w:noVBand="1"/>
            </w:tblPr>
            <w:tblGrid>
              <w:gridCol w:w="1200"/>
              <w:gridCol w:w="2000"/>
              <w:gridCol w:w="450"/>
              <w:gridCol w:w="1116"/>
            </w:tblGrid>
            <w:tr w:rsidR="00A114E0" w14:paraId="32173EB0" w14:textId="77777777" w:rsidTr="00B70B6D">
              <w:tc>
                <w:tcPr>
                  <w:tcW w:w="1200" w:type="dxa"/>
                </w:tcPr>
                <w:p w14:paraId="711FE1D5" w14:textId="77777777" w:rsidR="00A114E0" w:rsidRDefault="00A114E0" w:rsidP="00A114E0">
                  <w:pPr>
                    <w:pStyle w:val="sc-Requirement"/>
                  </w:pPr>
                  <w:r>
                    <w:t>ART 691</w:t>
                  </w:r>
                </w:p>
              </w:tc>
              <w:tc>
                <w:tcPr>
                  <w:tcW w:w="2000" w:type="dxa"/>
                </w:tcPr>
                <w:p w14:paraId="6F27934D" w14:textId="77777777" w:rsidR="00A114E0" w:rsidRDefault="00A114E0" w:rsidP="00A114E0">
                  <w:pPr>
                    <w:pStyle w:val="sc-Requirement"/>
                  </w:pPr>
                  <w:r>
                    <w:t>Thesis</w:t>
                  </w:r>
                </w:p>
              </w:tc>
              <w:tc>
                <w:tcPr>
                  <w:tcW w:w="450" w:type="dxa"/>
                </w:tcPr>
                <w:p w14:paraId="5C4AD29A" w14:textId="77777777" w:rsidR="00A114E0" w:rsidRDefault="00A114E0" w:rsidP="00A114E0">
                  <w:pPr>
                    <w:pStyle w:val="sc-RequirementRight"/>
                  </w:pPr>
                  <w:r>
                    <w:t>3</w:t>
                  </w:r>
                </w:p>
              </w:tc>
              <w:tc>
                <w:tcPr>
                  <w:tcW w:w="1116" w:type="dxa"/>
                </w:tcPr>
                <w:p w14:paraId="3D7E51DC" w14:textId="77777777" w:rsidR="00A114E0" w:rsidRDefault="00A114E0" w:rsidP="00A114E0">
                  <w:pPr>
                    <w:pStyle w:val="sc-Requirement"/>
                  </w:pPr>
                  <w:r>
                    <w:t>As needed</w:t>
                  </w:r>
                </w:p>
              </w:tc>
            </w:tr>
            <w:tr w:rsidR="00A114E0" w14:paraId="321C00A0" w14:textId="77777777" w:rsidTr="00B70B6D">
              <w:tc>
                <w:tcPr>
                  <w:tcW w:w="1200" w:type="dxa"/>
                </w:tcPr>
                <w:p w14:paraId="40CCB0A4" w14:textId="77777777" w:rsidR="00A114E0" w:rsidRDefault="00A114E0" w:rsidP="00A114E0">
                  <w:pPr>
                    <w:pStyle w:val="sc-Requirement"/>
                  </w:pPr>
                  <w:r>
                    <w:t>ARTE 591</w:t>
                  </w:r>
                </w:p>
              </w:tc>
              <w:tc>
                <w:tcPr>
                  <w:tcW w:w="2000" w:type="dxa"/>
                </w:tcPr>
                <w:p w14:paraId="07A16118" w14:textId="77777777" w:rsidR="00A114E0" w:rsidRDefault="00A114E0" w:rsidP="00A114E0">
                  <w:pPr>
                    <w:pStyle w:val="sc-Requirement"/>
                  </w:pPr>
                  <w:r>
                    <w:t>Readings and Research in Art Education</w:t>
                  </w:r>
                </w:p>
              </w:tc>
              <w:tc>
                <w:tcPr>
                  <w:tcW w:w="450" w:type="dxa"/>
                </w:tcPr>
                <w:p w14:paraId="55167D34" w14:textId="77777777" w:rsidR="00A114E0" w:rsidRDefault="00A114E0" w:rsidP="00A114E0">
                  <w:pPr>
                    <w:pStyle w:val="sc-RequirementRight"/>
                  </w:pPr>
                  <w:r>
                    <w:t>3</w:t>
                  </w:r>
                </w:p>
              </w:tc>
              <w:tc>
                <w:tcPr>
                  <w:tcW w:w="1116" w:type="dxa"/>
                </w:tcPr>
                <w:p w14:paraId="5ACE2987" w14:textId="77777777" w:rsidR="00A114E0" w:rsidRDefault="00A114E0" w:rsidP="00A114E0">
                  <w:pPr>
                    <w:pStyle w:val="sc-Requirement"/>
                  </w:pPr>
                  <w:r>
                    <w:t>As needed</w:t>
                  </w:r>
                </w:p>
              </w:tc>
            </w:tr>
          </w:tbl>
          <w:p w14:paraId="1A98DBAD" w14:textId="77777777" w:rsidR="000A4432" w:rsidRDefault="000A4432" w:rsidP="00B70B6D">
            <w:pPr>
              <w:spacing w:line="240" w:lineRule="auto"/>
              <w:rPr>
                <w:b/>
              </w:rPr>
            </w:pPr>
          </w:p>
          <w:p w14:paraId="75304ECA" w14:textId="77777777" w:rsidR="000A4432" w:rsidRDefault="000A4432" w:rsidP="00B70B6D">
            <w:pPr>
              <w:spacing w:line="240" w:lineRule="auto"/>
              <w:rPr>
                <w:b/>
              </w:rPr>
            </w:pPr>
          </w:p>
          <w:p w14:paraId="594B9E82" w14:textId="77777777" w:rsidR="000A4432" w:rsidRDefault="000A4432" w:rsidP="00B70B6D">
            <w:pPr>
              <w:spacing w:line="240" w:lineRule="auto"/>
              <w:rPr>
                <w:b/>
              </w:rPr>
            </w:pPr>
          </w:p>
          <w:p w14:paraId="450CB645" w14:textId="77777777" w:rsidR="000A4432" w:rsidRPr="009F029C" w:rsidRDefault="000A4432" w:rsidP="00B70B6D">
            <w:pPr>
              <w:spacing w:line="240" w:lineRule="auto"/>
              <w:rPr>
                <w:b/>
              </w:rPr>
            </w:pPr>
          </w:p>
        </w:tc>
      </w:tr>
      <w:tr w:rsidR="000A4432" w:rsidRPr="006E3AF2" w14:paraId="0082E5BC" w14:textId="77777777" w:rsidTr="00F95076">
        <w:tc>
          <w:tcPr>
            <w:tcW w:w="3100" w:type="dxa"/>
            <w:noWrap/>
            <w:vAlign w:val="center"/>
          </w:tcPr>
          <w:p w14:paraId="48038138" w14:textId="77777777" w:rsidR="000A4432" w:rsidRDefault="000A4432" w:rsidP="00B70B6D">
            <w:pPr>
              <w:spacing w:line="240" w:lineRule="auto"/>
            </w:pPr>
            <w:r>
              <w:lastRenderedPageBreak/>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49811DF4" w14:textId="13641885" w:rsidR="000A4432" w:rsidRPr="009F029C" w:rsidRDefault="000A4432" w:rsidP="00B70B6D">
            <w:pPr>
              <w:spacing w:line="240" w:lineRule="auto"/>
              <w:rPr>
                <w:b/>
              </w:rPr>
            </w:pPr>
          </w:p>
        </w:tc>
        <w:tc>
          <w:tcPr>
            <w:tcW w:w="3840" w:type="dxa"/>
            <w:noWrap/>
          </w:tcPr>
          <w:p w14:paraId="796706F5" w14:textId="020D71C6" w:rsidR="000A4432" w:rsidRPr="009F029C" w:rsidRDefault="000A4432" w:rsidP="00B70B6D">
            <w:pPr>
              <w:spacing w:line="240" w:lineRule="auto"/>
              <w:rPr>
                <w:b/>
              </w:rPr>
            </w:pPr>
          </w:p>
        </w:tc>
      </w:tr>
      <w:tr w:rsidR="000A4432" w:rsidRPr="006E3AF2" w14:paraId="25401252" w14:textId="77777777" w:rsidTr="00F95076">
        <w:tc>
          <w:tcPr>
            <w:tcW w:w="3100" w:type="dxa"/>
            <w:noWrap/>
            <w:vAlign w:val="center"/>
          </w:tcPr>
          <w:p w14:paraId="38B4132C" w14:textId="77777777" w:rsidR="000A4432" w:rsidRDefault="000A4432" w:rsidP="00B70B6D">
            <w:pPr>
              <w:spacing w:line="240" w:lineRule="auto"/>
            </w:pPr>
            <w:r>
              <w:t xml:space="preserve">C.6. Requirement for thesis, project, or comprehensive exam </w:t>
            </w:r>
          </w:p>
        </w:tc>
        <w:tc>
          <w:tcPr>
            <w:tcW w:w="3840" w:type="dxa"/>
            <w:noWrap/>
          </w:tcPr>
          <w:p w14:paraId="6F504976" w14:textId="58D26908" w:rsidR="000A4432" w:rsidRPr="009F029C" w:rsidRDefault="000A4432" w:rsidP="00B70B6D">
            <w:pPr>
              <w:spacing w:line="240" w:lineRule="auto"/>
              <w:rPr>
                <w:b/>
              </w:rPr>
            </w:pPr>
          </w:p>
        </w:tc>
        <w:tc>
          <w:tcPr>
            <w:tcW w:w="3840" w:type="dxa"/>
            <w:noWrap/>
          </w:tcPr>
          <w:p w14:paraId="761F2E4C" w14:textId="1B144947" w:rsidR="000A4432" w:rsidRPr="009F029C" w:rsidRDefault="000A4432" w:rsidP="00B70B6D">
            <w:pPr>
              <w:spacing w:line="240" w:lineRule="auto"/>
              <w:rPr>
                <w:b/>
              </w:rPr>
            </w:pPr>
          </w:p>
        </w:tc>
      </w:tr>
      <w:tr w:rsidR="000A4432" w:rsidRPr="006E3AF2" w14:paraId="628440D0" w14:textId="77777777" w:rsidTr="00F95076">
        <w:tc>
          <w:tcPr>
            <w:tcW w:w="3100" w:type="dxa"/>
            <w:noWrap/>
            <w:vAlign w:val="center"/>
          </w:tcPr>
          <w:p w14:paraId="260B9F3E" w14:textId="77777777" w:rsidR="000A4432" w:rsidRDefault="000A4432" w:rsidP="00B70B6D">
            <w:pPr>
              <w:spacing w:line="240" w:lineRule="auto"/>
            </w:pPr>
            <w:r>
              <w:t>C.7. Other changes if any</w:t>
            </w:r>
          </w:p>
        </w:tc>
        <w:tc>
          <w:tcPr>
            <w:tcW w:w="3840" w:type="dxa"/>
            <w:noWrap/>
          </w:tcPr>
          <w:p w14:paraId="26E8E3FE" w14:textId="77777777" w:rsidR="000A4432" w:rsidRPr="009F029C" w:rsidRDefault="000A4432" w:rsidP="00B70B6D">
            <w:pPr>
              <w:spacing w:line="240" w:lineRule="auto"/>
              <w:rPr>
                <w:b/>
              </w:rPr>
            </w:pPr>
          </w:p>
        </w:tc>
        <w:tc>
          <w:tcPr>
            <w:tcW w:w="3840" w:type="dxa"/>
            <w:noWrap/>
          </w:tcPr>
          <w:p w14:paraId="4F7F5247" w14:textId="77777777" w:rsidR="000A4432" w:rsidRPr="009F029C" w:rsidRDefault="000A4432" w:rsidP="00B70B6D">
            <w:pPr>
              <w:spacing w:line="240" w:lineRule="auto"/>
              <w:rPr>
                <w:b/>
              </w:rPr>
            </w:pPr>
          </w:p>
        </w:tc>
      </w:tr>
    </w:tbl>
    <w:p w14:paraId="06B74F4C" w14:textId="77777777" w:rsidR="000A4432" w:rsidRDefault="000A4432" w:rsidP="000A4432">
      <w:pPr>
        <w:spacing w:line="240" w:lineRule="auto"/>
      </w:pPr>
      <w:r>
        <w:br w:type="page"/>
      </w:r>
    </w:p>
    <w:p w14:paraId="0E251B3C" w14:textId="17C24CA6" w:rsidR="002C73A4" w:rsidRDefault="002C73A4" w:rsidP="002C73A4">
      <w:pPr>
        <w:spacing w:line="240" w:lineRule="auto"/>
      </w:pPr>
      <w:bookmarkStart w:id="29" w:name="_GoBack"/>
      <w:bookmarkEnd w:id="29"/>
    </w:p>
    <w:p w14:paraId="62234A1C" w14:textId="75847C49" w:rsidR="00F64260" w:rsidRDefault="00F64260" w:rsidP="00BF796F">
      <w:pPr>
        <w:keepNext/>
      </w:pPr>
    </w:p>
    <w:p w14:paraId="2480EEC2" w14:textId="76A0FC92" w:rsidR="00F64260" w:rsidRDefault="00F64260" w:rsidP="00BF796F">
      <w:pPr>
        <w:pStyle w:val="Heading3"/>
        <w:keepNext/>
        <w:jc w:val="left"/>
      </w:pPr>
    </w:p>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6A9154C" w:rsidR="00F64260" w:rsidRDefault="00BF796F" w:rsidP="00293639">
            <w:pPr>
              <w:spacing w:line="240" w:lineRule="auto"/>
            </w:pPr>
            <w:r>
              <w:t>Rebecca Shipe</w:t>
            </w:r>
          </w:p>
        </w:tc>
        <w:tc>
          <w:tcPr>
            <w:tcW w:w="3279" w:type="dxa"/>
            <w:vAlign w:val="center"/>
          </w:tcPr>
          <w:p w14:paraId="3874B8F9" w14:textId="287ED438" w:rsidR="00F64260" w:rsidRDefault="00072EB3" w:rsidP="00293639">
            <w:pPr>
              <w:spacing w:line="240" w:lineRule="auto"/>
            </w:pPr>
            <w:r>
              <w:t>Program Coordinator, Art Education</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64D4275C" w:rsidR="00F64260" w:rsidRDefault="00BF796F" w:rsidP="00293639">
            <w:pPr>
              <w:spacing w:line="240" w:lineRule="auto"/>
            </w:pPr>
            <w:r>
              <w:t>Douglas Bosch</w:t>
            </w:r>
          </w:p>
        </w:tc>
        <w:tc>
          <w:tcPr>
            <w:tcW w:w="3279" w:type="dxa"/>
            <w:vAlign w:val="center"/>
          </w:tcPr>
          <w:p w14:paraId="46637261" w14:textId="6A350DDA" w:rsidR="00F64260" w:rsidRDefault="00ED10F6" w:rsidP="00293639">
            <w:pPr>
              <w:spacing w:line="240" w:lineRule="auto"/>
            </w:pPr>
            <w:r>
              <w:t>Chair</w:t>
            </w:r>
            <w:r w:rsidR="00072EB3">
              <w:t xml:space="preserve">, </w:t>
            </w:r>
            <w:r w:rsidR="00BF796F">
              <w:t>Art Department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2548253" w:rsidR="00F64260" w:rsidRDefault="00BF796F" w:rsidP="00293639">
            <w:pPr>
              <w:spacing w:line="240" w:lineRule="auto"/>
            </w:pPr>
            <w:r>
              <w:t>Earl Simson</w:t>
            </w:r>
          </w:p>
        </w:tc>
        <w:tc>
          <w:tcPr>
            <w:tcW w:w="3279" w:type="dxa"/>
            <w:vAlign w:val="center"/>
          </w:tcPr>
          <w:p w14:paraId="25000859" w14:textId="683689C3" w:rsidR="00F64260" w:rsidRDefault="00072EB3" w:rsidP="00293639">
            <w:pPr>
              <w:spacing w:line="240" w:lineRule="auto"/>
            </w:pPr>
            <w:r>
              <w:t>Dean, Faculty of Arts and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344B5902"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4E4E0B67" w14:textId="77777777" w:rsidTr="005F5DF0">
        <w:trPr>
          <w:cantSplit/>
          <w:tblHeader/>
        </w:trPr>
        <w:tc>
          <w:tcPr>
            <w:tcW w:w="3172"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4" w:type="dxa"/>
            <w:vAlign w:val="center"/>
          </w:tcPr>
          <w:p w14:paraId="39E28066" w14:textId="77777777" w:rsidR="00F64260" w:rsidRPr="00A87611" w:rsidRDefault="00052D5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60"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rsidTr="005F5DF0">
        <w:trPr>
          <w:cantSplit/>
          <w:trHeight w:val="489"/>
        </w:trPr>
        <w:tc>
          <w:tcPr>
            <w:tcW w:w="3172" w:type="dxa"/>
            <w:vAlign w:val="center"/>
          </w:tcPr>
          <w:p w14:paraId="0D97A7BE" w14:textId="13076892" w:rsidR="00072EB3" w:rsidRDefault="00BF796F" w:rsidP="00120C12">
            <w:pPr>
              <w:spacing w:line="240" w:lineRule="auto"/>
            </w:pPr>
            <w:r>
              <w:t xml:space="preserve">Gerri August </w:t>
            </w:r>
          </w:p>
          <w:p w14:paraId="52FCA406" w14:textId="47200EA4" w:rsidR="00072EB3" w:rsidRDefault="005F5DF0" w:rsidP="00120C12">
            <w:pPr>
              <w:spacing w:line="240" w:lineRule="auto"/>
            </w:pPr>
            <w:r>
              <w:t>or</w:t>
            </w:r>
          </w:p>
          <w:p w14:paraId="23185AEB" w14:textId="0AEBA7F9" w:rsidR="00F64260" w:rsidRDefault="00BF796F" w:rsidP="00120C12">
            <w:pPr>
              <w:spacing w:line="240" w:lineRule="auto"/>
            </w:pPr>
            <w:r>
              <w:t>Julie Horwitz</w:t>
            </w:r>
          </w:p>
        </w:tc>
        <w:tc>
          <w:tcPr>
            <w:tcW w:w="3254" w:type="dxa"/>
            <w:vAlign w:val="center"/>
          </w:tcPr>
          <w:p w14:paraId="78649D71" w14:textId="2FEED489" w:rsidR="00F64260" w:rsidRDefault="00BF796F" w:rsidP="00120C12">
            <w:pPr>
              <w:spacing w:line="240" w:lineRule="auto"/>
            </w:pPr>
            <w:r>
              <w:t>Co-Dean</w:t>
            </w:r>
            <w:r w:rsidR="005F5DF0">
              <w:t>,</w:t>
            </w:r>
            <w:r w:rsidR="00072EB3">
              <w:t xml:space="preserve"> Feinstein School of Education and Human Development</w:t>
            </w:r>
          </w:p>
        </w:tc>
        <w:tc>
          <w:tcPr>
            <w:tcW w:w="3194" w:type="dxa"/>
            <w:vAlign w:val="center"/>
          </w:tcPr>
          <w:p w14:paraId="46F90178" w14:textId="77777777" w:rsidR="00F64260" w:rsidRDefault="00F64260" w:rsidP="00120C12">
            <w:pPr>
              <w:spacing w:line="240" w:lineRule="auto"/>
            </w:pPr>
          </w:p>
        </w:tc>
        <w:tc>
          <w:tcPr>
            <w:tcW w:w="1160" w:type="dxa"/>
            <w:vAlign w:val="center"/>
          </w:tcPr>
          <w:p w14:paraId="59BA3787" w14:textId="77777777"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1688" w14:textId="77777777" w:rsidR="00052D5B" w:rsidRDefault="00052D5B" w:rsidP="00FA78CA">
      <w:pPr>
        <w:spacing w:line="240" w:lineRule="auto"/>
      </w:pPr>
      <w:r>
        <w:separator/>
      </w:r>
    </w:p>
  </w:endnote>
  <w:endnote w:type="continuationSeparator" w:id="0">
    <w:p w14:paraId="38D56557" w14:textId="77777777" w:rsidR="00052D5B" w:rsidRDefault="00052D5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80000027" w:usb1="00000000" w:usb2="00000000" w:usb3="00000000" w:csb0="00000001" w:csb1="00000000"/>
  </w:font>
  <w:font w:name="Goudy ExtraBol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3BC60392"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9507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95076">
      <w:rPr>
        <w:b/>
        <w:bCs/>
        <w:noProof/>
        <w:sz w:val="20"/>
      </w:rPr>
      <w:t>4</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0C78" w14:textId="77777777" w:rsidR="00052D5B" w:rsidRDefault="00052D5B" w:rsidP="00FA78CA">
      <w:pPr>
        <w:spacing w:line="240" w:lineRule="auto"/>
      </w:pPr>
      <w:r>
        <w:separator/>
      </w:r>
    </w:p>
  </w:footnote>
  <w:footnote w:type="continuationSeparator" w:id="0">
    <w:p w14:paraId="3DACF97F" w14:textId="77777777" w:rsidR="00052D5B" w:rsidRDefault="00052D5B"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6CFE" w14:textId="77777777" w:rsidR="00F95076"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F95076" w:rsidRPr="00F95076">
      <w:rPr>
        <w:color w:val="4F6228"/>
      </w:rPr>
      <w:t>1819_87 ART 560 remove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75D3FCD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F95076">
      <w:rPr>
        <w:color w:val="4F6228"/>
      </w:rPr>
      <w:t>4/16/19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2BBE"/>
    <w:rsid w:val="00052D5B"/>
    <w:rsid w:val="00053F31"/>
    <w:rsid w:val="000556B3"/>
    <w:rsid w:val="00072EB3"/>
    <w:rsid w:val="00073DC2"/>
    <w:rsid w:val="000810FF"/>
    <w:rsid w:val="000A36CD"/>
    <w:rsid w:val="000A4432"/>
    <w:rsid w:val="000A528A"/>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C55"/>
    <w:rsid w:val="00181A4B"/>
    <w:rsid w:val="0018247E"/>
    <w:rsid w:val="001A37FB"/>
    <w:rsid w:val="001A51ED"/>
    <w:rsid w:val="001B2E3A"/>
    <w:rsid w:val="001E0FC4"/>
    <w:rsid w:val="001E5B1B"/>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C73A4"/>
    <w:rsid w:val="002D4773"/>
    <w:rsid w:val="002E4027"/>
    <w:rsid w:val="002E6AEB"/>
    <w:rsid w:val="00310D95"/>
    <w:rsid w:val="00334441"/>
    <w:rsid w:val="00337BE5"/>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254A0"/>
    <w:rsid w:val="004313E6"/>
    <w:rsid w:val="004403BD"/>
    <w:rsid w:val="00442EEA"/>
    <w:rsid w:val="0045061C"/>
    <w:rsid w:val="004779B4"/>
    <w:rsid w:val="00482982"/>
    <w:rsid w:val="0048308F"/>
    <w:rsid w:val="004932BC"/>
    <w:rsid w:val="004B6835"/>
    <w:rsid w:val="004E57C5"/>
    <w:rsid w:val="004F6658"/>
    <w:rsid w:val="005029B7"/>
    <w:rsid w:val="00510E78"/>
    <w:rsid w:val="005174B4"/>
    <w:rsid w:val="005463F7"/>
    <w:rsid w:val="005473BC"/>
    <w:rsid w:val="005873E3"/>
    <w:rsid w:val="005C23BD"/>
    <w:rsid w:val="005C3F83"/>
    <w:rsid w:val="005C7C5B"/>
    <w:rsid w:val="005D389E"/>
    <w:rsid w:val="005E752D"/>
    <w:rsid w:val="005F2A05"/>
    <w:rsid w:val="005F5DF0"/>
    <w:rsid w:val="0060382D"/>
    <w:rsid w:val="006134D8"/>
    <w:rsid w:val="00663C1F"/>
    <w:rsid w:val="00670869"/>
    <w:rsid w:val="00674D0C"/>
    <w:rsid w:val="006753DF"/>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71EDF"/>
    <w:rsid w:val="0077201D"/>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E7737"/>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4E0"/>
    <w:rsid w:val="00A11DCD"/>
    <w:rsid w:val="00A32214"/>
    <w:rsid w:val="00A442D7"/>
    <w:rsid w:val="00A47F13"/>
    <w:rsid w:val="00A54783"/>
    <w:rsid w:val="00A5525B"/>
    <w:rsid w:val="00A56D5F"/>
    <w:rsid w:val="00A6264E"/>
    <w:rsid w:val="00A76B76"/>
    <w:rsid w:val="00A836FF"/>
    <w:rsid w:val="00A83A6C"/>
    <w:rsid w:val="00A8451E"/>
    <w:rsid w:val="00A85BAB"/>
    <w:rsid w:val="00A87611"/>
    <w:rsid w:val="00A90A26"/>
    <w:rsid w:val="00A93BE2"/>
    <w:rsid w:val="00A94B5A"/>
    <w:rsid w:val="00AC3032"/>
    <w:rsid w:val="00AE78C2"/>
    <w:rsid w:val="00AE7A3D"/>
    <w:rsid w:val="00AF52C1"/>
    <w:rsid w:val="00B12BAB"/>
    <w:rsid w:val="00B138C5"/>
    <w:rsid w:val="00B20954"/>
    <w:rsid w:val="00B2320C"/>
    <w:rsid w:val="00B24AAC"/>
    <w:rsid w:val="00B26629"/>
    <w:rsid w:val="00B26F16"/>
    <w:rsid w:val="00B35315"/>
    <w:rsid w:val="00B4771F"/>
    <w:rsid w:val="00B4784B"/>
    <w:rsid w:val="00B51B79"/>
    <w:rsid w:val="00B605CE"/>
    <w:rsid w:val="00B627FD"/>
    <w:rsid w:val="00B649C4"/>
    <w:rsid w:val="00B82B64"/>
    <w:rsid w:val="00B862BF"/>
    <w:rsid w:val="00B87B39"/>
    <w:rsid w:val="00BB11B9"/>
    <w:rsid w:val="00BB165D"/>
    <w:rsid w:val="00BC42B6"/>
    <w:rsid w:val="00BC42EB"/>
    <w:rsid w:val="00BD40C6"/>
    <w:rsid w:val="00BF1795"/>
    <w:rsid w:val="00BF796F"/>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825E3"/>
    <w:rsid w:val="00DA73A0"/>
    <w:rsid w:val="00DB23D4"/>
    <w:rsid w:val="00DB63D4"/>
    <w:rsid w:val="00DD69AE"/>
    <w:rsid w:val="00DE2B7A"/>
    <w:rsid w:val="00DF4FCD"/>
    <w:rsid w:val="00DF7C07"/>
    <w:rsid w:val="00E23721"/>
    <w:rsid w:val="00E36AF7"/>
    <w:rsid w:val="00E4755D"/>
    <w:rsid w:val="00E47897"/>
    <w:rsid w:val="00E521CF"/>
    <w:rsid w:val="00E641DE"/>
    <w:rsid w:val="00E64EEE"/>
    <w:rsid w:val="00E93A54"/>
    <w:rsid w:val="00EB33FD"/>
    <w:rsid w:val="00EC63A4"/>
    <w:rsid w:val="00EC7B24"/>
    <w:rsid w:val="00ED10F6"/>
    <w:rsid w:val="00ED1712"/>
    <w:rsid w:val="00ED1BF0"/>
    <w:rsid w:val="00F15B95"/>
    <w:rsid w:val="00F32980"/>
    <w:rsid w:val="00F56CE6"/>
    <w:rsid w:val="00F64260"/>
    <w:rsid w:val="00F871BA"/>
    <w:rsid w:val="00F95076"/>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674D0C"/>
    <w:pPr>
      <w:spacing w:before="40" w:line="220" w:lineRule="exact"/>
      <w:ind w:left="288" w:hanging="288"/>
    </w:pPr>
    <w:rPr>
      <w:rFonts w:ascii="Univers LT 57 Condensed" w:hAnsi="Univers LT 57 Condensed"/>
      <w:sz w:val="16"/>
      <w:szCs w:val="24"/>
    </w:rPr>
  </w:style>
  <w:style w:type="paragraph" w:customStyle="1" w:styleId="sc-Requirement">
    <w:name w:val="sc-Requirement"/>
    <w:basedOn w:val="Normal"/>
    <w:qFormat/>
    <w:rsid w:val="000A4432"/>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0A4432"/>
    <w:pPr>
      <w:jc w:val="right"/>
    </w:pPr>
  </w:style>
  <w:style w:type="paragraph" w:customStyle="1" w:styleId="sc-RequirementsSubheading">
    <w:name w:val="sc-RequirementsSubheading"/>
    <w:basedOn w:val="sc-Requirement"/>
    <w:qFormat/>
    <w:rsid w:val="000A4432"/>
    <w:pPr>
      <w:keepNext/>
      <w:spacing w:before="80"/>
    </w:pPr>
    <w:rPr>
      <w:b/>
    </w:rPr>
  </w:style>
  <w:style w:type="paragraph" w:customStyle="1" w:styleId="sc-RequirementsHeading">
    <w:name w:val="sc-RequirementsHeading"/>
    <w:basedOn w:val="Heading3"/>
    <w:qFormat/>
    <w:rsid w:val="000A4432"/>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RequirementsNote">
    <w:name w:val="sc-RequirementsNote"/>
    <w:basedOn w:val="Normal"/>
    <w:rsid w:val="000A4432"/>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A114E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67Z3ZXSPZZWZ-954-153</_dlc_DocId>
    <_dlc_DocIdUrl xmlns="67887a43-7e4d-4c1c-91d7-15e417b1b8ab">
      <Url>https://w3.ric.edu/graduate_committee/_layouts/15/DocIdRedir.aspx?ID=67Z3ZXSPZZWZ-954-153</Url>
      <Description>67Z3ZXSPZZWZ-954-153</Description>
    </_dlc_DocIdUrl>
  </documentManagement>
</p:properties>
</file>

<file path=customXml/itemProps1.xml><?xml version="1.0" encoding="utf-8"?>
<ds:datastoreItem xmlns:ds="http://schemas.openxmlformats.org/officeDocument/2006/customXml" ds:itemID="{2B0946D0-1AD4-4F69-87A1-0304937D78A1}"/>
</file>

<file path=customXml/itemProps2.xml><?xml version="1.0" encoding="utf-8"?>
<ds:datastoreItem xmlns:ds="http://schemas.openxmlformats.org/officeDocument/2006/customXml" ds:itemID="{5CD737A3-92BE-4455-BFDD-37759C661022}"/>
</file>

<file path=customXml/itemProps3.xml><?xml version="1.0" encoding="utf-8"?>
<ds:datastoreItem xmlns:ds="http://schemas.openxmlformats.org/officeDocument/2006/customXml" ds:itemID="{C4E6D824-5602-4E8C-B696-8498368F97DA}"/>
</file>

<file path=customXml/itemProps4.xml><?xml version="1.0" encoding="utf-8"?>
<ds:datastoreItem xmlns:ds="http://schemas.openxmlformats.org/officeDocument/2006/customXml" ds:itemID="{A5680A35-49B0-4EE8-82E8-645F6750F5A4}"/>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2019-04-23T10:33:00Z</dcterms:created>
  <dcterms:modified xsi:type="dcterms:W3CDTF">2019-04-23T10:33:00Z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5505327f-0ba1-407a-a881-d0ff1f49e537</vt:lpwstr>
  </property>
  <property fmtid="{D5CDD505-2E9C-101B-9397-08002B2CF9AE}" pid="4" name="ContentTypeId">
    <vt:lpwstr>0x0101007179858CBB2CCA4D8B30A8DCFFC1B1F1</vt:lpwstr>
  </property>
</Properties>
</file>