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BBA85" w14:textId="6143FD66" w:rsidR="00F64260" w:rsidRDefault="002B24F6" w:rsidP="00DF4FCD">
      <w:pPr>
        <w:pStyle w:val="Heading1"/>
      </w:pPr>
      <w:r>
        <w:rPr>
          <w:noProof/>
        </w:rPr>
        <w:drawing>
          <wp:anchor distT="0" distB="0" distL="114300" distR="114300" simplePos="0" relativeHeight="251658240" behindDoc="0" locked="0" layoutInCell="1" allowOverlap="1" wp14:anchorId="30087CD4" wp14:editId="50A99D5E">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4F6658">
        <w:t xml:space="preserve">graduate COMMITTEE </w:t>
      </w:r>
      <w:r w:rsidR="00F64260">
        <w:br/>
      </w:r>
      <w:r w:rsidR="0070451E">
        <w:t xml:space="preserve">curriculum </w:t>
      </w:r>
      <w:r w:rsidR="00F64260">
        <w:t>PROPOSAL FORM</w:t>
      </w:r>
    </w:p>
    <w:p w14:paraId="670F7E92" w14:textId="77777777" w:rsidR="00F64260" w:rsidRDefault="00F64260" w:rsidP="00DF4FCD">
      <w:pPr>
        <w:pStyle w:val="Heading2"/>
        <w:numPr>
          <w:ilvl w:val="0"/>
          <w:numId w:val="6"/>
        </w:numPr>
        <w:jc w:val="left"/>
      </w:pPr>
      <w:r>
        <w:t>Cover page</w:t>
      </w:r>
      <w:r>
        <w:tab/>
      </w:r>
      <w:r>
        <w:tab/>
      </w:r>
      <w:r>
        <w:tab/>
      </w:r>
      <w:r>
        <w:tab/>
      </w:r>
      <w:r>
        <w:tab/>
      </w:r>
      <w:r>
        <w:tab/>
      </w:r>
      <w:r w:rsidRPr="00E521CF">
        <w:rPr>
          <w:color w:val="auto"/>
          <w:spacing w:val="20"/>
          <w:sz w:val="18"/>
          <w:highlight w:val="yellow"/>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E521CF">
          <w:rPr>
            <w:rStyle w:val="Hyperlink"/>
            <w:spacing w:val="20"/>
            <w:sz w:val="18"/>
            <w:highlight w:val="yellow"/>
          </w:rPr>
          <w:t>instructions</w:t>
        </w:r>
      </w:hyperlink>
    </w:p>
    <w:p w14:paraId="5877836D" w14:textId="77777777" w:rsidR="00F64260" w:rsidRPr="00DF4FCD" w:rsidRDefault="00F64260" w:rsidP="008B1F84">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345149" w:rsidRPr="006E3AF2" w14:paraId="74BE87CE" w14:textId="77777777" w:rsidTr="00345149">
        <w:trPr>
          <w:cantSplit/>
        </w:trPr>
        <w:tc>
          <w:tcPr>
            <w:tcW w:w="1111" w:type="pct"/>
            <w:vAlign w:val="center"/>
          </w:tcPr>
          <w:p w14:paraId="7BF9C502"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Course or program</w:t>
              </w:r>
            </w:hyperlink>
          </w:p>
        </w:tc>
        <w:tc>
          <w:tcPr>
            <w:tcW w:w="3758" w:type="pct"/>
            <w:gridSpan w:val="5"/>
          </w:tcPr>
          <w:p w14:paraId="7CAF2628" w14:textId="77777777" w:rsidR="00765531" w:rsidRPr="00765531" w:rsidRDefault="00275625" w:rsidP="00765531">
            <w:pPr>
              <w:rPr>
                <w:rFonts w:ascii="Times New Roman" w:hAnsi="Times New Roman"/>
                <w:color w:val="000000"/>
                <w:sz w:val="24"/>
                <w:szCs w:val="24"/>
              </w:rPr>
            </w:pPr>
            <w:bookmarkStart w:id="0" w:name="Proposal"/>
            <w:bookmarkEnd w:id="0"/>
            <w:r>
              <w:rPr>
                <w:rFonts w:ascii="Times New Roman" w:hAnsi="Times New Roman"/>
                <w:color w:val="000000"/>
                <w:sz w:val="24"/>
                <w:szCs w:val="24"/>
              </w:rPr>
              <w:t>SPED 6</w:t>
            </w:r>
            <w:r w:rsidR="00765531">
              <w:rPr>
                <w:rFonts w:ascii="Times New Roman" w:hAnsi="Times New Roman"/>
                <w:color w:val="000000"/>
                <w:sz w:val="24"/>
                <w:szCs w:val="24"/>
              </w:rPr>
              <w:t>16</w:t>
            </w:r>
            <w:r w:rsidR="008F4298" w:rsidRPr="008F4298">
              <w:rPr>
                <w:rFonts w:ascii="Times New Roman" w:hAnsi="Times New Roman"/>
                <w:color w:val="000000"/>
                <w:sz w:val="24"/>
                <w:szCs w:val="24"/>
              </w:rPr>
              <w:t xml:space="preserve">: </w:t>
            </w:r>
            <w:r w:rsidR="00765531" w:rsidRPr="00765531">
              <w:rPr>
                <w:rFonts w:ascii="Times New Roman" w:hAnsi="Times New Roman"/>
                <w:color w:val="000000"/>
                <w:sz w:val="24"/>
                <w:szCs w:val="24"/>
              </w:rPr>
              <w:t>Intervention Practicum: Early Childhood Special Education</w:t>
            </w:r>
          </w:p>
          <w:p w14:paraId="0E377983" w14:textId="74625DA3" w:rsidR="00A27540" w:rsidRPr="00A27540" w:rsidRDefault="00A27540" w:rsidP="00A27540">
            <w:pPr>
              <w:rPr>
                <w:rFonts w:ascii="Times New Roman" w:hAnsi="Times New Roman"/>
                <w:sz w:val="20"/>
                <w:szCs w:val="20"/>
              </w:rPr>
            </w:pPr>
          </w:p>
          <w:p w14:paraId="3807EAD1" w14:textId="6B4697B9" w:rsidR="00F64260" w:rsidRPr="008F4298" w:rsidRDefault="00F64260" w:rsidP="008F4298">
            <w:pPr>
              <w:spacing w:line="240" w:lineRule="auto"/>
              <w:rPr>
                <w:rFonts w:ascii="Times New Roman" w:hAnsi="Times New Roman"/>
                <w:sz w:val="20"/>
                <w:szCs w:val="20"/>
              </w:rPr>
            </w:pPr>
          </w:p>
        </w:tc>
        <w:tc>
          <w:tcPr>
            <w:tcW w:w="131" w:type="pct"/>
            <w:vMerge w:val="restart"/>
          </w:tcPr>
          <w:p w14:paraId="22C82EF7" w14:textId="77777777"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662CDBD9" w14:textId="77777777" w:rsidTr="00345149">
        <w:trPr>
          <w:cantSplit/>
        </w:trPr>
        <w:tc>
          <w:tcPr>
            <w:tcW w:w="1111" w:type="pct"/>
            <w:vAlign w:val="center"/>
          </w:tcPr>
          <w:p w14:paraId="4C6CCE04" w14:textId="77777777" w:rsidR="00F64260" w:rsidRPr="00B649C4" w:rsidRDefault="00FC4393"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5"/>
          </w:tcPr>
          <w:p w14:paraId="052843C0" w14:textId="60E6ABC4" w:rsidR="00F64260" w:rsidRPr="008F4298" w:rsidRDefault="00F64260" w:rsidP="008F4298">
            <w:pPr>
              <w:spacing w:line="240" w:lineRule="auto"/>
              <w:rPr>
                <w:rFonts w:ascii="Times New Roman" w:hAnsi="Times New Roman"/>
                <w:sz w:val="20"/>
                <w:szCs w:val="20"/>
              </w:rPr>
            </w:pPr>
            <w:bookmarkStart w:id="3" w:name="Ifapplicable"/>
            <w:bookmarkEnd w:id="3"/>
          </w:p>
        </w:tc>
        <w:tc>
          <w:tcPr>
            <w:tcW w:w="131" w:type="pct"/>
            <w:vMerge/>
          </w:tcPr>
          <w:p w14:paraId="74BBDD7C" w14:textId="77777777" w:rsidR="00F64260" w:rsidRPr="008E0FCD" w:rsidRDefault="00F64260" w:rsidP="008B1F84">
            <w:pPr>
              <w:rPr>
                <w:b/>
              </w:rPr>
            </w:pPr>
          </w:p>
        </w:tc>
      </w:tr>
      <w:tr w:rsidR="00345149" w:rsidRPr="006E3AF2" w14:paraId="3178107D" w14:textId="77777777" w:rsidTr="00345149">
        <w:trPr>
          <w:cantSplit/>
        </w:trPr>
        <w:tc>
          <w:tcPr>
            <w:tcW w:w="1111" w:type="pct"/>
            <w:vAlign w:val="center"/>
          </w:tcPr>
          <w:p w14:paraId="61FB1322"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5"/>
          </w:tcPr>
          <w:p w14:paraId="7819F07D" w14:textId="5C34AA4A" w:rsidR="00F64260" w:rsidRPr="005F2A05" w:rsidRDefault="00F64260" w:rsidP="00FA78CA">
            <w:pPr>
              <w:rPr>
                <w:b/>
              </w:rPr>
            </w:pPr>
            <w:bookmarkStart w:id="4" w:name="type"/>
            <w:r w:rsidRPr="005F2A05">
              <w:rPr>
                <w:b/>
              </w:rPr>
              <w:t xml:space="preserve">Course: </w:t>
            </w:r>
            <w:r>
              <w:rPr>
                <w:b/>
              </w:rPr>
              <w:t xml:space="preserve"> </w:t>
            </w:r>
            <w:r w:rsidRPr="005F2A05">
              <w:rPr>
                <w:b/>
              </w:rPr>
              <w:t>creation</w:t>
            </w:r>
            <w:bookmarkStart w:id="5" w:name="deletion"/>
            <w:bookmarkEnd w:id="4"/>
            <w:bookmarkEnd w:id="5"/>
          </w:p>
          <w:p w14:paraId="162BF641" w14:textId="4BF453C1" w:rsidR="00F64260" w:rsidRPr="005F2A05" w:rsidRDefault="00F64260" w:rsidP="000A36CD">
            <w:pPr>
              <w:rPr>
                <w:b/>
              </w:rPr>
            </w:pPr>
          </w:p>
        </w:tc>
        <w:tc>
          <w:tcPr>
            <w:tcW w:w="131" w:type="pct"/>
            <w:vMerge/>
          </w:tcPr>
          <w:p w14:paraId="2F92E56B" w14:textId="77777777" w:rsidR="00F64260" w:rsidRPr="005F2A05" w:rsidRDefault="00F64260" w:rsidP="008B1F84">
            <w:pPr>
              <w:rPr>
                <w:b/>
              </w:rPr>
            </w:pPr>
          </w:p>
        </w:tc>
      </w:tr>
      <w:tr w:rsidR="00F64260" w:rsidRPr="006E3AF2" w14:paraId="4A869F85" w14:textId="77777777">
        <w:trPr>
          <w:cantSplit/>
        </w:trPr>
        <w:tc>
          <w:tcPr>
            <w:tcW w:w="1111" w:type="pct"/>
            <w:vAlign w:val="center"/>
          </w:tcPr>
          <w:p w14:paraId="661D6459"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109F9B7A" w14:textId="773DF3EB" w:rsidR="00F64260" w:rsidRPr="00B605CE" w:rsidRDefault="00764771" w:rsidP="00B862BF">
            <w:pPr>
              <w:rPr>
                <w:b/>
              </w:rPr>
            </w:pPr>
            <w:bookmarkStart w:id="6" w:name="Originator"/>
            <w:bookmarkEnd w:id="6"/>
            <w:proofErr w:type="spellStart"/>
            <w:r>
              <w:rPr>
                <w:b/>
              </w:rPr>
              <w:t>Kalli</w:t>
            </w:r>
            <w:proofErr w:type="spellEnd"/>
            <w:r>
              <w:rPr>
                <w:b/>
              </w:rPr>
              <w:t xml:space="preserve"> Kemp</w:t>
            </w:r>
          </w:p>
        </w:tc>
        <w:tc>
          <w:tcPr>
            <w:tcW w:w="1210" w:type="pct"/>
            <w:gridSpan w:val="2"/>
          </w:tcPr>
          <w:p w14:paraId="561C556F" w14:textId="77777777" w:rsidR="00F64260" w:rsidRPr="00946B20" w:rsidRDefault="00FC4393"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2"/>
          </w:tcPr>
          <w:p w14:paraId="1806736B" w14:textId="1EC3724A" w:rsidR="00F64260" w:rsidRPr="00B605CE" w:rsidRDefault="00764771" w:rsidP="00B862BF">
            <w:pPr>
              <w:rPr>
                <w:b/>
              </w:rPr>
            </w:pPr>
            <w:bookmarkStart w:id="7" w:name="home_dept"/>
            <w:bookmarkEnd w:id="7"/>
            <w:r>
              <w:rPr>
                <w:b/>
              </w:rPr>
              <w:t>Special Education Department</w:t>
            </w:r>
          </w:p>
        </w:tc>
      </w:tr>
      <w:tr w:rsidR="00F64260" w:rsidRPr="006E3AF2" w14:paraId="32A3543C" w14:textId="77777777" w:rsidTr="000357A5">
        <w:tc>
          <w:tcPr>
            <w:tcW w:w="1111" w:type="pct"/>
            <w:vAlign w:val="center"/>
          </w:tcPr>
          <w:p w14:paraId="29A28E61" w14:textId="4673D8E8" w:rsidR="00F64260" w:rsidRPr="00B649C4" w:rsidRDefault="00F64260" w:rsidP="00010085">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sidR="000357A5">
              <w:rPr>
                <w:rStyle w:val="Hyperlink"/>
              </w:rPr>
              <w:t>/Context</w:t>
            </w:r>
          </w:p>
        </w:tc>
        <w:tc>
          <w:tcPr>
            <w:tcW w:w="3889" w:type="pct"/>
            <w:gridSpan w:val="6"/>
          </w:tcPr>
          <w:p w14:paraId="7B597F17" w14:textId="77777777" w:rsidR="00764771" w:rsidRDefault="000A72E5">
            <w:pPr>
              <w:spacing w:line="240" w:lineRule="auto"/>
              <w:rPr>
                <w:b/>
              </w:rPr>
            </w:pPr>
            <w:bookmarkStart w:id="8" w:name="Rationale"/>
            <w:bookmarkEnd w:id="8"/>
            <w:r>
              <w:rPr>
                <w:b/>
              </w:rPr>
              <w:t>The purpose of this proposal is to</w:t>
            </w:r>
          </w:p>
          <w:p w14:paraId="0C564D6A" w14:textId="7B6E94C7" w:rsidR="007B5A7C" w:rsidRPr="00340FA5" w:rsidRDefault="007B5A7C" w:rsidP="00340FA5">
            <w:pPr>
              <w:pStyle w:val="ListParagraph"/>
              <w:numPr>
                <w:ilvl w:val="0"/>
                <w:numId w:val="12"/>
              </w:numPr>
              <w:rPr>
                <w:rFonts w:asciiTheme="minorHAnsi" w:hAnsiTheme="minorHAnsi" w:cs="Arial"/>
                <w:color w:val="000000"/>
              </w:rPr>
            </w:pPr>
            <w:r>
              <w:rPr>
                <w:rFonts w:asciiTheme="minorHAnsi" w:hAnsiTheme="minorHAnsi" w:cs="Arial"/>
                <w:b/>
              </w:rPr>
              <w:t>Create a 1</w:t>
            </w:r>
            <w:r w:rsidR="00764771" w:rsidRPr="00182C45">
              <w:rPr>
                <w:rFonts w:asciiTheme="minorHAnsi" w:hAnsiTheme="minorHAnsi" w:cs="Arial"/>
                <w:b/>
              </w:rPr>
              <w:t xml:space="preserve">-credit </w:t>
            </w:r>
            <w:r>
              <w:rPr>
                <w:rFonts w:asciiTheme="minorHAnsi" w:hAnsiTheme="minorHAnsi" w:cs="Arial"/>
                <w:b/>
              </w:rPr>
              <w:t xml:space="preserve">practicum </w:t>
            </w:r>
            <w:r w:rsidR="00764771" w:rsidRPr="00182C45">
              <w:rPr>
                <w:rFonts w:asciiTheme="minorHAnsi" w:hAnsiTheme="minorHAnsi" w:cs="Arial"/>
                <w:b/>
              </w:rPr>
              <w:t xml:space="preserve">course that is designed </w:t>
            </w:r>
            <w:r w:rsidR="00764771" w:rsidRPr="00182C45">
              <w:rPr>
                <w:rFonts w:asciiTheme="minorHAnsi" w:hAnsiTheme="minorHAnsi" w:cs="Arial"/>
                <w:color w:val="000000"/>
              </w:rPr>
              <w:t xml:space="preserve">to </w:t>
            </w:r>
            <w:r w:rsidR="001E335A">
              <w:rPr>
                <w:rFonts w:asciiTheme="minorHAnsi" w:hAnsiTheme="minorHAnsi" w:cs="Arial"/>
                <w:color w:val="000000"/>
              </w:rPr>
              <w:t xml:space="preserve">acquaint students with the </w:t>
            </w:r>
            <w:r w:rsidR="001E335A" w:rsidRPr="001E335A">
              <w:rPr>
                <w:rFonts w:asciiTheme="minorHAnsi" w:hAnsiTheme="minorHAnsi" w:cs="Arial"/>
                <w:color w:val="000000"/>
              </w:rPr>
              <w:t>implement</w:t>
            </w:r>
            <w:r w:rsidR="001E335A">
              <w:rPr>
                <w:rFonts w:asciiTheme="minorHAnsi" w:hAnsiTheme="minorHAnsi" w:cs="Arial"/>
                <w:color w:val="000000"/>
              </w:rPr>
              <w:t>ation of</w:t>
            </w:r>
            <w:r w:rsidR="001E335A" w:rsidRPr="001E335A">
              <w:rPr>
                <w:rFonts w:asciiTheme="minorHAnsi" w:hAnsiTheme="minorHAnsi" w:cs="Arial"/>
                <w:color w:val="000000"/>
              </w:rPr>
              <w:t xml:space="preserve"> IEPs for children in inclusive, community based child care settings as well as public school preschool programs with an emphasis on data-based decision making, family participation and developmentally appropriate practices; collect assessment data to determine child functioning, inform instruction, and monitor progress, and implement evidence-based instruction and intervention with young children with disabilities.</w:t>
            </w:r>
            <w:r w:rsidR="00340FA5">
              <w:rPr>
                <w:rFonts w:asciiTheme="minorHAnsi" w:hAnsiTheme="minorHAnsi" w:cs="Arial"/>
                <w:color w:val="000000"/>
              </w:rPr>
              <w:t xml:space="preserve">  TCs will collect assessment data in order to develop an intervention plan for a young child with a disability.  TCs will then develop and implement lesson plans designed to address an area of need, and continue to collect assessment data to monitor progress and modify intervention practices. </w:t>
            </w:r>
          </w:p>
          <w:p w14:paraId="34852CDF" w14:textId="4DDC38B7" w:rsidR="007B5A7C" w:rsidRDefault="007B5A7C" w:rsidP="007B5A7C">
            <w:pPr>
              <w:pStyle w:val="ListParagraph"/>
              <w:numPr>
                <w:ilvl w:val="0"/>
                <w:numId w:val="12"/>
              </w:numPr>
              <w:spacing w:line="240" w:lineRule="auto"/>
              <w:rPr>
                <w:rFonts w:asciiTheme="minorHAnsi" w:hAnsiTheme="minorHAnsi" w:cs="Arial"/>
                <w:color w:val="000000"/>
              </w:rPr>
            </w:pPr>
            <w:r w:rsidRPr="00D82E1A">
              <w:rPr>
                <w:rFonts w:asciiTheme="minorHAnsi" w:hAnsiTheme="minorHAnsi" w:cs="Arial"/>
                <w:color w:val="000000"/>
              </w:rPr>
              <w:t xml:space="preserve">This practicum is </w:t>
            </w:r>
            <w:r w:rsidR="00340FA5">
              <w:rPr>
                <w:rFonts w:asciiTheme="minorHAnsi" w:hAnsiTheme="minorHAnsi" w:cs="Arial"/>
                <w:color w:val="000000"/>
              </w:rPr>
              <w:t>taken concurrently with SPED 516</w:t>
            </w:r>
            <w:r w:rsidRPr="00D82E1A">
              <w:rPr>
                <w:rFonts w:asciiTheme="minorHAnsi" w:hAnsiTheme="minorHAnsi" w:cs="Arial"/>
                <w:color w:val="000000"/>
              </w:rPr>
              <w:t xml:space="preserve"> for candidates enrolled in the </w:t>
            </w:r>
            <w:proofErr w:type="spellStart"/>
            <w:r w:rsidRPr="00D82E1A">
              <w:rPr>
                <w:rFonts w:asciiTheme="minorHAnsi" w:hAnsiTheme="minorHAnsi" w:cs="Arial"/>
                <w:color w:val="000000"/>
              </w:rPr>
              <w:t>M.Ed</w:t>
            </w:r>
            <w:proofErr w:type="spellEnd"/>
            <w:r w:rsidRPr="00D82E1A">
              <w:rPr>
                <w:rFonts w:asciiTheme="minorHAnsi" w:hAnsiTheme="minorHAnsi" w:cs="Arial"/>
                <w:color w:val="000000"/>
              </w:rPr>
              <w:t xml:space="preserve"> in </w:t>
            </w:r>
            <w:r w:rsidR="00D82E1A">
              <w:rPr>
                <w:rFonts w:asciiTheme="minorHAnsi" w:hAnsiTheme="minorHAnsi" w:cs="Arial"/>
                <w:color w:val="000000"/>
              </w:rPr>
              <w:t>Early Childhood Special Education (</w:t>
            </w:r>
            <w:r w:rsidRPr="00D82E1A">
              <w:rPr>
                <w:rFonts w:asciiTheme="minorHAnsi" w:hAnsiTheme="minorHAnsi" w:cs="Arial"/>
                <w:color w:val="000000"/>
              </w:rPr>
              <w:t>EC SPED</w:t>
            </w:r>
            <w:r w:rsidR="00D82E1A">
              <w:rPr>
                <w:rFonts w:asciiTheme="minorHAnsi" w:hAnsiTheme="minorHAnsi" w:cs="Arial"/>
                <w:color w:val="000000"/>
              </w:rPr>
              <w:t>)</w:t>
            </w:r>
            <w:r w:rsidRPr="00D82E1A">
              <w:rPr>
                <w:rFonts w:asciiTheme="minorHAnsi" w:hAnsiTheme="minorHAnsi" w:cs="Arial"/>
                <w:color w:val="000000"/>
              </w:rPr>
              <w:t xml:space="preserve"> program.   </w:t>
            </w:r>
          </w:p>
          <w:p w14:paraId="05EEBBB2" w14:textId="461B7A80" w:rsidR="00F64260" w:rsidRPr="00AC4DFC" w:rsidRDefault="00D82E1A" w:rsidP="00946B20">
            <w:pPr>
              <w:pStyle w:val="ListParagraph"/>
              <w:numPr>
                <w:ilvl w:val="0"/>
                <w:numId w:val="12"/>
              </w:numPr>
              <w:spacing w:line="240" w:lineRule="auto"/>
              <w:rPr>
                <w:rFonts w:asciiTheme="minorHAnsi" w:hAnsiTheme="minorHAnsi" w:cs="Arial"/>
                <w:color w:val="000000"/>
              </w:rPr>
            </w:pPr>
            <w:r>
              <w:rPr>
                <w:rFonts w:asciiTheme="minorHAnsi" w:hAnsiTheme="minorHAnsi" w:cs="Arial"/>
                <w:color w:val="000000"/>
              </w:rPr>
              <w:t>This practicum was designed to create a developmental trajectory for practicum and fieldwork experiences for candidates enrolled in the M.Ed. in EC SPED program.</w:t>
            </w:r>
            <w:bookmarkStart w:id="9" w:name="_GoBack"/>
            <w:bookmarkEnd w:id="9"/>
          </w:p>
        </w:tc>
      </w:tr>
      <w:tr w:rsidR="000357A5" w:rsidRPr="006E3AF2" w14:paraId="16E2A762" w14:textId="77777777" w:rsidTr="000357A5">
        <w:trPr>
          <w:cantSplit/>
        </w:trPr>
        <w:tc>
          <w:tcPr>
            <w:tcW w:w="1111" w:type="pct"/>
            <w:vAlign w:val="center"/>
          </w:tcPr>
          <w:p w14:paraId="0EB96960" w14:textId="6D4CB688" w:rsidR="000357A5" w:rsidRPr="00B649C4" w:rsidRDefault="000357A5" w:rsidP="000357A5">
            <w: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6"/>
          </w:tcPr>
          <w:p w14:paraId="29CC1F8A" w14:textId="502A8875" w:rsidR="000357A5" w:rsidRPr="00B605CE" w:rsidRDefault="005A2E5D" w:rsidP="00B862BF">
            <w:pPr>
              <w:rPr>
                <w:b/>
              </w:rPr>
            </w:pPr>
            <w:r>
              <w:rPr>
                <w:b/>
              </w:rPr>
              <w:t xml:space="preserve">This course is expected to have positive impacts for candidates in supporting their knowledge and skills in the evaluation and assessment process. </w:t>
            </w:r>
          </w:p>
        </w:tc>
      </w:tr>
      <w:tr w:rsidR="000357A5" w:rsidRPr="006E3AF2" w14:paraId="6C5E3AB5" w14:textId="77777777" w:rsidTr="000357A5">
        <w:trPr>
          <w:cantSplit/>
        </w:trPr>
        <w:tc>
          <w:tcPr>
            <w:tcW w:w="1111" w:type="pct"/>
            <w:vAlign w:val="center"/>
          </w:tcPr>
          <w:p w14:paraId="34020C66" w14:textId="7C57B29C" w:rsidR="000357A5" w:rsidRDefault="000357A5" w:rsidP="000357A5">
            <w:r>
              <w:t xml:space="preserve">A.6. </w:t>
            </w:r>
            <w:r w:rsidRPr="000357A5">
              <w:t>Impact on other programs</w:t>
            </w:r>
          </w:p>
        </w:tc>
        <w:tc>
          <w:tcPr>
            <w:tcW w:w="3889" w:type="pct"/>
            <w:gridSpan w:val="6"/>
          </w:tcPr>
          <w:p w14:paraId="4DA2748E" w14:textId="209B5BD1" w:rsidR="000357A5" w:rsidRPr="00B605CE" w:rsidRDefault="00D82E1A" w:rsidP="00B862BF">
            <w:pPr>
              <w:rPr>
                <w:b/>
              </w:rPr>
            </w:pPr>
            <w:r>
              <w:rPr>
                <w:b/>
              </w:rPr>
              <w:t>N/A</w:t>
            </w:r>
          </w:p>
        </w:tc>
      </w:tr>
      <w:tr w:rsidR="00B07266" w:rsidRPr="006E3AF2" w14:paraId="2AC7A995" w14:textId="77777777" w:rsidTr="000357A5">
        <w:trPr>
          <w:cantSplit/>
        </w:trPr>
        <w:tc>
          <w:tcPr>
            <w:tcW w:w="1111" w:type="pct"/>
            <w:vMerge w:val="restart"/>
            <w:vAlign w:val="center"/>
          </w:tcPr>
          <w:p w14:paraId="4D4A0D44" w14:textId="77777777" w:rsidR="00B07266" w:rsidRPr="00B649C4" w:rsidRDefault="00B07266"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10" w:name="Resource"/>
        <w:tc>
          <w:tcPr>
            <w:tcW w:w="817" w:type="pct"/>
          </w:tcPr>
          <w:p w14:paraId="2CEBB622" w14:textId="77777777" w:rsidR="00B07266" w:rsidRDefault="00B07266" w:rsidP="00C25F9D">
            <w:r>
              <w:rPr>
                <w:i/>
              </w:rPr>
              <w:fldChar w:fldCharType="begin"/>
            </w:r>
            <w:r>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10"/>
            <w:r w:rsidRPr="00905E67">
              <w:rPr>
                <w:rStyle w:val="Hyperlink"/>
                <w:i/>
              </w:rPr>
              <w:t xml:space="preserve"> PT &amp; FT</w:t>
            </w:r>
            <w:r>
              <w:rPr>
                <w:i/>
              </w:rPr>
              <w:fldChar w:fldCharType="end"/>
            </w:r>
            <w:r>
              <w:t xml:space="preserve">: </w:t>
            </w:r>
          </w:p>
        </w:tc>
        <w:tc>
          <w:tcPr>
            <w:tcW w:w="3072" w:type="pct"/>
            <w:gridSpan w:val="5"/>
          </w:tcPr>
          <w:p w14:paraId="69B6F451" w14:textId="77EEAB97" w:rsidR="00B07266" w:rsidRPr="00C25F9D" w:rsidRDefault="005A2E5D" w:rsidP="00C25F9D">
            <w:pPr>
              <w:rPr>
                <w:b/>
              </w:rPr>
            </w:pPr>
            <w:bookmarkStart w:id="11" w:name="faculty"/>
            <w:bookmarkEnd w:id="11"/>
            <w:r>
              <w:rPr>
                <w:b/>
              </w:rPr>
              <w:t>No impact noted</w:t>
            </w:r>
          </w:p>
        </w:tc>
      </w:tr>
      <w:tr w:rsidR="00B07266" w:rsidRPr="006E3AF2" w14:paraId="696EB52B" w14:textId="77777777" w:rsidTr="000357A5">
        <w:trPr>
          <w:cantSplit/>
        </w:trPr>
        <w:tc>
          <w:tcPr>
            <w:tcW w:w="1111" w:type="pct"/>
            <w:vMerge/>
            <w:vAlign w:val="center"/>
          </w:tcPr>
          <w:p w14:paraId="48C19105" w14:textId="77777777" w:rsidR="00B07266" w:rsidRPr="00B649C4" w:rsidRDefault="00B07266" w:rsidP="00010085"/>
        </w:tc>
        <w:tc>
          <w:tcPr>
            <w:tcW w:w="817" w:type="pct"/>
          </w:tcPr>
          <w:p w14:paraId="44E54921" w14:textId="77777777" w:rsidR="00B07266" w:rsidRPr="000E2CBA" w:rsidRDefault="00FC4393"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B07266" w:rsidRPr="004313E6">
                <w:rPr>
                  <w:rStyle w:val="Hyperlink"/>
                  <w:i/>
                </w:rPr>
                <w:t>Library</w:t>
              </w:r>
              <w:r w:rsidR="00B07266" w:rsidRPr="004313E6">
                <w:rPr>
                  <w:rStyle w:val="Hyperlink"/>
                </w:rPr>
                <w:t>:</w:t>
              </w:r>
            </w:hyperlink>
          </w:p>
        </w:tc>
        <w:tc>
          <w:tcPr>
            <w:tcW w:w="3072" w:type="pct"/>
            <w:gridSpan w:val="5"/>
          </w:tcPr>
          <w:p w14:paraId="2B334870" w14:textId="5DFC806D" w:rsidR="00B07266" w:rsidRPr="00C25F9D" w:rsidRDefault="005A2E5D" w:rsidP="00C25F9D">
            <w:pPr>
              <w:rPr>
                <w:b/>
              </w:rPr>
            </w:pPr>
            <w:bookmarkStart w:id="12" w:name="library"/>
            <w:bookmarkEnd w:id="12"/>
            <w:r>
              <w:rPr>
                <w:b/>
              </w:rPr>
              <w:t>No impact noted</w:t>
            </w:r>
          </w:p>
        </w:tc>
      </w:tr>
      <w:tr w:rsidR="00B07266" w:rsidRPr="006E3AF2" w14:paraId="229433C0" w14:textId="77777777" w:rsidTr="000357A5">
        <w:trPr>
          <w:cantSplit/>
        </w:trPr>
        <w:tc>
          <w:tcPr>
            <w:tcW w:w="1111" w:type="pct"/>
            <w:vMerge/>
            <w:vAlign w:val="center"/>
          </w:tcPr>
          <w:p w14:paraId="57293392" w14:textId="77777777" w:rsidR="00B07266" w:rsidRPr="00B649C4" w:rsidRDefault="00B07266" w:rsidP="00010085"/>
        </w:tc>
        <w:tc>
          <w:tcPr>
            <w:tcW w:w="817" w:type="pct"/>
          </w:tcPr>
          <w:p w14:paraId="62AC5907" w14:textId="0403B504" w:rsidR="00B07266" w:rsidRPr="00704CFF" w:rsidRDefault="00FC4393" w:rsidP="00B862BF">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B07266">
                <w:rPr>
                  <w:rStyle w:val="Hyperlink"/>
                  <w:i/>
                </w:rPr>
                <w:t>Technology</w:t>
              </w:r>
            </w:hyperlink>
          </w:p>
        </w:tc>
        <w:tc>
          <w:tcPr>
            <w:tcW w:w="3072" w:type="pct"/>
            <w:gridSpan w:val="5"/>
          </w:tcPr>
          <w:p w14:paraId="08E05E74" w14:textId="3AD7AF4A" w:rsidR="00B07266" w:rsidRPr="00C25F9D" w:rsidRDefault="005A2E5D" w:rsidP="00C25F9D">
            <w:pPr>
              <w:rPr>
                <w:b/>
              </w:rPr>
            </w:pPr>
            <w:bookmarkStart w:id="13" w:name="technology"/>
            <w:bookmarkEnd w:id="13"/>
            <w:r>
              <w:rPr>
                <w:b/>
              </w:rPr>
              <w:t>No impact noted</w:t>
            </w:r>
          </w:p>
        </w:tc>
      </w:tr>
      <w:tr w:rsidR="00B07266" w:rsidRPr="006E3AF2" w14:paraId="5A1D36F2" w14:textId="77777777" w:rsidTr="000357A5">
        <w:trPr>
          <w:cantSplit/>
        </w:trPr>
        <w:tc>
          <w:tcPr>
            <w:tcW w:w="1111" w:type="pct"/>
            <w:vMerge/>
            <w:vAlign w:val="center"/>
          </w:tcPr>
          <w:p w14:paraId="2A921BA7" w14:textId="77777777" w:rsidR="00B07266" w:rsidRPr="00B649C4" w:rsidRDefault="00B07266" w:rsidP="00010085"/>
        </w:tc>
        <w:tc>
          <w:tcPr>
            <w:tcW w:w="817" w:type="pct"/>
          </w:tcPr>
          <w:p w14:paraId="423B9369" w14:textId="77777777" w:rsidR="00B07266" w:rsidRPr="000E2CBA" w:rsidRDefault="00FC4393" w:rsidP="00B862BF">
            <w:pPr>
              <w:rPr>
                <w:i/>
              </w:rPr>
            </w:pPr>
            <w:hyperlink w:anchor="facilities" w:tooltip="Any special facilities needs? Out-of-pattern scheduling? Other?" w:history="1">
              <w:r w:rsidR="00B07266" w:rsidRPr="00905E67">
                <w:rPr>
                  <w:rStyle w:val="Hyperlink"/>
                  <w:i/>
                </w:rPr>
                <w:t>Facilities</w:t>
              </w:r>
            </w:hyperlink>
            <w:r w:rsidR="00B07266">
              <w:t>:</w:t>
            </w:r>
          </w:p>
        </w:tc>
        <w:tc>
          <w:tcPr>
            <w:tcW w:w="3072" w:type="pct"/>
            <w:gridSpan w:val="5"/>
          </w:tcPr>
          <w:p w14:paraId="0292F066" w14:textId="7F6C6D9D" w:rsidR="00B07266" w:rsidRPr="00C25F9D" w:rsidRDefault="005A2E5D" w:rsidP="00C25F9D">
            <w:pPr>
              <w:rPr>
                <w:b/>
              </w:rPr>
            </w:pPr>
            <w:bookmarkStart w:id="14" w:name="facilities"/>
            <w:bookmarkEnd w:id="14"/>
            <w:r>
              <w:rPr>
                <w:b/>
              </w:rPr>
              <w:t>No impact noted</w:t>
            </w:r>
          </w:p>
        </w:tc>
      </w:tr>
      <w:tr w:rsidR="00B07266" w:rsidRPr="006E3AF2" w14:paraId="719670A7" w14:textId="77777777" w:rsidTr="000357A5">
        <w:trPr>
          <w:cantSplit/>
        </w:trPr>
        <w:tc>
          <w:tcPr>
            <w:tcW w:w="1111" w:type="pct"/>
            <w:vMerge/>
            <w:vAlign w:val="center"/>
          </w:tcPr>
          <w:p w14:paraId="5E5226DA" w14:textId="77777777" w:rsidR="00B07266" w:rsidRPr="00B649C4" w:rsidRDefault="00B07266" w:rsidP="00010085"/>
        </w:tc>
        <w:tc>
          <w:tcPr>
            <w:tcW w:w="817" w:type="pct"/>
          </w:tcPr>
          <w:p w14:paraId="10A96C97" w14:textId="5BA88F8B" w:rsidR="00B07266" w:rsidRDefault="005C37AA" w:rsidP="005C37AA">
            <w:r w:rsidRPr="005C37AA">
              <w:t>Promotion/ Marketing needs</w:t>
            </w:r>
            <w:r w:rsidR="00176636">
              <w:t xml:space="preserve"> </w:t>
            </w:r>
          </w:p>
        </w:tc>
        <w:tc>
          <w:tcPr>
            <w:tcW w:w="3072" w:type="pct"/>
            <w:gridSpan w:val="5"/>
          </w:tcPr>
          <w:p w14:paraId="4EB785D7" w14:textId="7B61F28A" w:rsidR="00B07266" w:rsidRPr="00C25F9D" w:rsidRDefault="005A2E5D" w:rsidP="00C25F9D">
            <w:pPr>
              <w:rPr>
                <w:b/>
              </w:rPr>
            </w:pPr>
            <w:r>
              <w:rPr>
                <w:b/>
              </w:rPr>
              <w:t>Promotional materials will be required to communicate updated program and course information.</w:t>
            </w:r>
          </w:p>
        </w:tc>
      </w:tr>
      <w:tr w:rsidR="000357A5" w:rsidRPr="006E3AF2" w14:paraId="45835EBD" w14:textId="4DFDEEF9" w:rsidTr="000357A5">
        <w:trPr>
          <w:cantSplit/>
        </w:trPr>
        <w:tc>
          <w:tcPr>
            <w:tcW w:w="1111" w:type="pct"/>
            <w:vAlign w:val="center"/>
          </w:tcPr>
          <w:p w14:paraId="2DD1BD1B" w14:textId="490231F0" w:rsidR="000357A5" w:rsidRPr="00B649C4" w:rsidRDefault="000357A5" w:rsidP="000357A5">
            <w:r w:rsidRPr="00B649C4">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Borders>
              <w:right w:val="single" w:sz="4" w:space="0" w:color="auto"/>
            </w:tcBorders>
          </w:tcPr>
          <w:p w14:paraId="62508175" w14:textId="163574E3" w:rsidR="000357A5" w:rsidRPr="00B649C4" w:rsidRDefault="00A27E7A" w:rsidP="00C25F9D">
            <w:pPr>
              <w:rPr>
                <w:b/>
              </w:rPr>
            </w:pPr>
            <w:bookmarkStart w:id="15" w:name="prog_impact"/>
            <w:bookmarkEnd w:id="15"/>
            <w:r>
              <w:rPr>
                <w:b/>
              </w:rPr>
              <w:t>Fall 2019</w:t>
            </w:r>
          </w:p>
        </w:tc>
        <w:tc>
          <w:tcPr>
            <w:tcW w:w="981" w:type="pct"/>
            <w:gridSpan w:val="2"/>
            <w:tcBorders>
              <w:left w:val="single" w:sz="4" w:space="0" w:color="auto"/>
              <w:right w:val="single" w:sz="4" w:space="0" w:color="auto"/>
            </w:tcBorders>
          </w:tcPr>
          <w:p w14:paraId="6ACBC078" w14:textId="66984732" w:rsidR="000357A5" w:rsidRPr="000357A5" w:rsidRDefault="000357A5" w:rsidP="00C25F9D">
            <w:r w:rsidRPr="000357A5">
              <w:t>A.9. Rationale if sooner than next fall</w:t>
            </w:r>
          </w:p>
        </w:tc>
        <w:tc>
          <w:tcPr>
            <w:tcW w:w="2091" w:type="pct"/>
            <w:gridSpan w:val="3"/>
            <w:tcBorders>
              <w:left w:val="single" w:sz="4" w:space="0" w:color="auto"/>
            </w:tcBorders>
          </w:tcPr>
          <w:p w14:paraId="21C59C8D" w14:textId="77777777" w:rsidR="000357A5" w:rsidRPr="00B649C4" w:rsidRDefault="000357A5" w:rsidP="00C25F9D">
            <w:pPr>
              <w:rPr>
                <w:b/>
              </w:rPr>
            </w:pPr>
          </w:p>
        </w:tc>
      </w:tr>
    </w:tbl>
    <w:p w14:paraId="14CFF84D" w14:textId="77777777" w:rsidR="00F64260" w:rsidRDefault="00F64260" w:rsidP="00B862BF"/>
    <w:p w14:paraId="09756257" w14:textId="3EC0664D" w:rsidR="00F64260" w:rsidRPr="00C31E83" w:rsidRDefault="00F64260" w:rsidP="008847FE">
      <w:pPr>
        <w:keepNext/>
      </w:pPr>
      <w:r>
        <w:br w:type="page"/>
      </w:r>
      <w:r w:rsidR="007A5702">
        <w:lastRenderedPageBreak/>
        <w:t xml:space="preserve">B.  </w:t>
      </w:r>
      <w:hyperlink w:anchor="delete_if" w:tooltip="Delete this entire section if it is not applicable to  your proposal. If revising a course, you need only fill in the before and after details of those aspects you would like to change, and just leave the rest blank." w:history="1">
        <w:r w:rsidR="00FA6359" w:rsidRPr="00FA6359">
          <w:rPr>
            <w:color w:val="0000FF"/>
            <w:u w:val="single"/>
          </w:rPr>
          <w:t>NEW OR REVISED COURSES</w:t>
        </w:r>
      </w:hyperlink>
      <w:r w:rsidR="00482982">
        <w:rPr>
          <w:color w:val="0000FF"/>
          <w:u w:val="single"/>
        </w:rPr>
        <w:t>:</w:t>
      </w:r>
    </w:p>
    <w:tbl>
      <w:tblPr>
        <w:tblStyle w:val="TableGrid"/>
        <w:tblW w:w="4951"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2"/>
        <w:gridCol w:w="7572"/>
      </w:tblGrid>
      <w:tr w:rsidR="00A27E7A" w:rsidRPr="006E3AF2" w14:paraId="3273EA00" w14:textId="77777777" w:rsidTr="00A27E7A">
        <w:trPr>
          <w:tblHeader/>
        </w:trPr>
        <w:tc>
          <w:tcPr>
            <w:tcW w:w="3168" w:type="dxa"/>
            <w:shd w:val="clear" w:color="auto" w:fill="FABF8F"/>
            <w:noWrap/>
            <w:vAlign w:val="center"/>
          </w:tcPr>
          <w:p w14:paraId="774A5834" w14:textId="77777777" w:rsidR="00A27E7A" w:rsidRPr="00A83A6C" w:rsidRDefault="00A27E7A" w:rsidP="008847FE">
            <w:pPr>
              <w:pStyle w:val="Heading5"/>
              <w:keepNext/>
              <w:spacing w:before="0" w:after="0" w:line="240" w:lineRule="auto"/>
            </w:pPr>
          </w:p>
        </w:tc>
        <w:tc>
          <w:tcPr>
            <w:tcW w:w="7740" w:type="dxa"/>
            <w:noWrap/>
          </w:tcPr>
          <w:p w14:paraId="3948A1CC" w14:textId="77777777" w:rsidR="00A27E7A" w:rsidRPr="00A83A6C" w:rsidRDefault="00A27E7A" w:rsidP="008847FE">
            <w:pPr>
              <w:pStyle w:val="Heading5"/>
              <w:keepNext/>
              <w:spacing w:before="0" w:after="0" w:line="240" w:lineRule="auto"/>
              <w:jc w:val="center"/>
            </w:pPr>
            <w:r w:rsidRPr="00A83A6C">
              <w:t>New</w:t>
            </w:r>
          </w:p>
        </w:tc>
      </w:tr>
      <w:tr w:rsidR="00A27E7A" w:rsidRPr="006E3AF2" w14:paraId="305B0940" w14:textId="77777777" w:rsidTr="00A27E7A">
        <w:tc>
          <w:tcPr>
            <w:tcW w:w="3168" w:type="dxa"/>
            <w:noWrap/>
            <w:vAlign w:val="center"/>
          </w:tcPr>
          <w:p w14:paraId="23E4C224" w14:textId="77777777" w:rsidR="00A27E7A" w:rsidRPr="006E3AF2" w:rsidRDefault="00A27E7A"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7740" w:type="dxa"/>
            <w:noWrap/>
          </w:tcPr>
          <w:p w14:paraId="72E4032F" w14:textId="172D9B58" w:rsidR="00A27E7A" w:rsidRPr="009F029C" w:rsidRDefault="007B5A7C" w:rsidP="001429AA">
            <w:pPr>
              <w:spacing w:line="240" w:lineRule="auto"/>
              <w:rPr>
                <w:b/>
              </w:rPr>
            </w:pPr>
            <w:bookmarkStart w:id="16" w:name="cours_title"/>
            <w:bookmarkEnd w:id="16"/>
            <w:r>
              <w:rPr>
                <w:b/>
              </w:rPr>
              <w:t>SPED 61</w:t>
            </w:r>
            <w:r w:rsidR="00765531">
              <w:rPr>
                <w:b/>
              </w:rPr>
              <w:t>6</w:t>
            </w:r>
          </w:p>
        </w:tc>
      </w:tr>
      <w:tr w:rsidR="00A27E7A" w:rsidRPr="006E3AF2" w14:paraId="37592E9F" w14:textId="77777777" w:rsidTr="00A27E7A">
        <w:tc>
          <w:tcPr>
            <w:tcW w:w="3168" w:type="dxa"/>
            <w:noWrap/>
            <w:vAlign w:val="center"/>
          </w:tcPr>
          <w:p w14:paraId="2F7EBABC" w14:textId="77777777" w:rsidR="00A27E7A" w:rsidRPr="006E3AF2" w:rsidRDefault="00A27E7A" w:rsidP="00013152">
            <w:pPr>
              <w:spacing w:line="240" w:lineRule="auto"/>
            </w:pPr>
            <w:r>
              <w:t>B.2. C</w:t>
            </w:r>
            <w:r w:rsidRPr="006E3AF2">
              <w:t>ross listing number</w:t>
            </w:r>
            <w:r>
              <w:t xml:space="preserve"> if any</w:t>
            </w:r>
          </w:p>
        </w:tc>
        <w:tc>
          <w:tcPr>
            <w:tcW w:w="7740" w:type="dxa"/>
            <w:noWrap/>
          </w:tcPr>
          <w:p w14:paraId="2FF72528" w14:textId="77777777" w:rsidR="00A27E7A" w:rsidRPr="009F029C" w:rsidRDefault="00A27E7A" w:rsidP="001429AA">
            <w:pPr>
              <w:spacing w:line="240" w:lineRule="auto"/>
              <w:rPr>
                <w:b/>
              </w:rPr>
            </w:pPr>
          </w:p>
        </w:tc>
      </w:tr>
      <w:tr w:rsidR="00A27E7A" w:rsidRPr="006E3AF2" w14:paraId="41D21786" w14:textId="77777777" w:rsidTr="00A27E7A">
        <w:tc>
          <w:tcPr>
            <w:tcW w:w="3168" w:type="dxa"/>
            <w:noWrap/>
            <w:vAlign w:val="center"/>
          </w:tcPr>
          <w:p w14:paraId="735E615A" w14:textId="0A3F5919" w:rsidR="00A27E7A" w:rsidRPr="006E3AF2" w:rsidRDefault="00A27E7A" w:rsidP="00013152">
            <w:pPr>
              <w:spacing w:line="240" w:lineRule="auto"/>
            </w:pPr>
            <w:r>
              <w:t xml:space="preserve">B.3. </w:t>
            </w:r>
            <w:hyperlink w:anchor="title" w:tooltip="Limit to 6 words. Bulletin includes only the first three, so bear that in mind when composing the title." w:history="1">
              <w:r w:rsidRPr="00A87611">
                <w:rPr>
                  <w:rStyle w:val="Hyperlink"/>
                </w:rPr>
                <w:t>Course title</w:t>
              </w:r>
            </w:hyperlink>
            <w:r w:rsidRPr="006E3AF2">
              <w:t xml:space="preserve"> </w:t>
            </w:r>
          </w:p>
        </w:tc>
        <w:tc>
          <w:tcPr>
            <w:tcW w:w="7740" w:type="dxa"/>
            <w:noWrap/>
          </w:tcPr>
          <w:p w14:paraId="001F0A12" w14:textId="6F86E854" w:rsidR="00A27E7A" w:rsidRPr="007B5A7C" w:rsidRDefault="00765531" w:rsidP="001429AA">
            <w:pPr>
              <w:spacing w:line="240" w:lineRule="auto"/>
              <w:rPr>
                <w:rFonts w:ascii="Times New Roman" w:hAnsi="Times New Roman"/>
                <w:color w:val="000000"/>
                <w:sz w:val="24"/>
                <w:szCs w:val="24"/>
              </w:rPr>
            </w:pPr>
            <w:bookmarkStart w:id="17" w:name="title"/>
            <w:bookmarkEnd w:id="17"/>
            <w:r w:rsidRPr="00765531">
              <w:rPr>
                <w:rFonts w:ascii="Times New Roman" w:hAnsi="Times New Roman"/>
                <w:color w:val="000000"/>
                <w:sz w:val="24"/>
                <w:szCs w:val="24"/>
              </w:rPr>
              <w:t>Intervention Practicum: Early Childhood Special Education</w:t>
            </w:r>
          </w:p>
        </w:tc>
      </w:tr>
      <w:tr w:rsidR="00A27E7A" w:rsidRPr="006E3AF2" w14:paraId="5164065A" w14:textId="77777777" w:rsidTr="00A27E7A">
        <w:tc>
          <w:tcPr>
            <w:tcW w:w="3168" w:type="dxa"/>
            <w:noWrap/>
            <w:vAlign w:val="center"/>
          </w:tcPr>
          <w:p w14:paraId="33DD585B" w14:textId="700A591D" w:rsidR="00A27E7A" w:rsidRPr="006E3AF2" w:rsidRDefault="00A27E7A" w:rsidP="00013152">
            <w:pPr>
              <w:spacing w:line="240" w:lineRule="auto"/>
            </w:pPr>
            <w:r>
              <w:t xml:space="preserve">B.4. </w:t>
            </w:r>
            <w:hyperlink w:anchor="description" w:tooltip="Limit to 30 words, excluding credit hours, prerequisites, semester hours, when the course is offered, exclusions, former course numbers and titles, or course repetition. " w:history="1">
              <w:r w:rsidRPr="00073DC2">
                <w:rPr>
                  <w:rStyle w:val="Hyperlink"/>
                </w:rPr>
                <w:t>Course description</w:t>
              </w:r>
            </w:hyperlink>
            <w:r w:rsidRPr="006E3AF2">
              <w:t xml:space="preserve"> </w:t>
            </w:r>
          </w:p>
        </w:tc>
        <w:tc>
          <w:tcPr>
            <w:tcW w:w="7740" w:type="dxa"/>
            <w:noWrap/>
          </w:tcPr>
          <w:p w14:paraId="64412E8F" w14:textId="56273B59" w:rsidR="001E335A" w:rsidRPr="001E335A" w:rsidRDefault="001E335A" w:rsidP="001E335A">
            <w:pPr>
              <w:spacing w:line="240" w:lineRule="auto"/>
              <w:rPr>
                <w:b/>
              </w:rPr>
            </w:pPr>
            <w:bookmarkStart w:id="18" w:name="description"/>
            <w:bookmarkEnd w:id="18"/>
            <w:r w:rsidRPr="001E335A">
              <w:rPr>
                <w:b/>
              </w:rPr>
              <w:t>Students utilize assessment to guide intervention and monitor progress for young students with disabilities. Evidence-based intervention techniques are applie</w:t>
            </w:r>
            <w:r>
              <w:rPr>
                <w:b/>
              </w:rPr>
              <w:t xml:space="preserve">d in classroom settings. </w:t>
            </w:r>
            <w:r w:rsidR="00BB3674">
              <w:rPr>
                <w:b/>
              </w:rPr>
              <w:t xml:space="preserve">Thirty-hour </w:t>
            </w:r>
            <w:r>
              <w:rPr>
                <w:b/>
              </w:rPr>
              <w:t>practicum</w:t>
            </w:r>
            <w:r w:rsidRPr="001E335A">
              <w:rPr>
                <w:b/>
              </w:rPr>
              <w:t xml:space="preserve"> </w:t>
            </w:r>
            <w:r w:rsidR="00BB3674">
              <w:rPr>
                <w:b/>
              </w:rPr>
              <w:t>required</w:t>
            </w:r>
            <w:r w:rsidRPr="001E335A">
              <w:rPr>
                <w:b/>
              </w:rPr>
              <w:t>.</w:t>
            </w:r>
          </w:p>
          <w:p w14:paraId="2DB344D2" w14:textId="77777777" w:rsidR="00A27E7A" w:rsidRPr="009F029C" w:rsidRDefault="00A27E7A" w:rsidP="001429AA">
            <w:pPr>
              <w:spacing w:line="240" w:lineRule="auto"/>
              <w:rPr>
                <w:b/>
              </w:rPr>
            </w:pPr>
          </w:p>
        </w:tc>
      </w:tr>
      <w:tr w:rsidR="00A27E7A" w:rsidRPr="006E3AF2" w14:paraId="51F71CBF" w14:textId="77777777" w:rsidTr="00A27E7A">
        <w:tc>
          <w:tcPr>
            <w:tcW w:w="3168" w:type="dxa"/>
            <w:noWrap/>
            <w:vAlign w:val="center"/>
          </w:tcPr>
          <w:p w14:paraId="05549147" w14:textId="77777777" w:rsidR="00A27E7A" w:rsidRPr="006E3AF2" w:rsidRDefault="00A27E7A" w:rsidP="00013152">
            <w:pPr>
              <w:spacing w:line="240" w:lineRule="auto"/>
            </w:pPr>
            <w:r>
              <w:t xml:space="preserve">B.5. </w:t>
            </w:r>
            <w:hyperlink w:anchor="prereqs" w:tooltip="Please list all course prerequisites, including if student needs to be matriculated in a graduate program to take the course." w:history="1">
              <w:r w:rsidRPr="009F029C">
                <w:rPr>
                  <w:rStyle w:val="Hyperlink"/>
                </w:rPr>
                <w:t>Prerequisite(s)</w:t>
              </w:r>
            </w:hyperlink>
          </w:p>
        </w:tc>
        <w:tc>
          <w:tcPr>
            <w:tcW w:w="7740" w:type="dxa"/>
            <w:noWrap/>
          </w:tcPr>
          <w:p w14:paraId="31F20B45" w14:textId="341C7798" w:rsidR="00A27E7A" w:rsidRPr="00A27E7A" w:rsidRDefault="00A27E7A" w:rsidP="00A27E7A">
            <w:pPr>
              <w:spacing w:line="240" w:lineRule="auto"/>
              <w:rPr>
                <w:b/>
              </w:rPr>
            </w:pPr>
            <w:bookmarkStart w:id="19" w:name="prereqs"/>
            <w:bookmarkEnd w:id="19"/>
            <w:r w:rsidRPr="00A27E7A">
              <w:rPr>
                <w:b/>
              </w:rPr>
              <w:t>Graduate status, </w:t>
            </w:r>
            <w:hyperlink r:id="rId8" w:history="1">
              <w:r w:rsidRPr="00A27E7A">
                <w:rPr>
                  <w:rStyle w:val="Hyperlink"/>
                  <w:b/>
                </w:rPr>
                <w:t>SPED 513</w:t>
              </w:r>
            </w:hyperlink>
            <w:r w:rsidR="007B5A7C">
              <w:rPr>
                <w:rStyle w:val="Hyperlink"/>
                <w:b/>
              </w:rPr>
              <w:t>,</w:t>
            </w:r>
            <w:r w:rsidRPr="00A27E7A">
              <w:rPr>
                <w:b/>
              </w:rPr>
              <w:t> </w:t>
            </w:r>
            <w:r w:rsidR="007B5A7C">
              <w:rPr>
                <w:b/>
              </w:rPr>
              <w:t>concurrent enr</w:t>
            </w:r>
            <w:r w:rsidR="001E335A">
              <w:rPr>
                <w:b/>
              </w:rPr>
              <w:t>ollment with SPED 516</w:t>
            </w:r>
            <w:r w:rsidR="007B5A7C">
              <w:rPr>
                <w:b/>
              </w:rPr>
              <w:t xml:space="preserve">, </w:t>
            </w:r>
            <w:r w:rsidRPr="00A27E7A">
              <w:rPr>
                <w:b/>
              </w:rPr>
              <w:t>or consent of program advisor.</w:t>
            </w:r>
          </w:p>
          <w:p w14:paraId="350312DB" w14:textId="77777777" w:rsidR="00A27E7A" w:rsidRPr="009F029C" w:rsidRDefault="00A27E7A" w:rsidP="001429AA">
            <w:pPr>
              <w:spacing w:line="240" w:lineRule="auto"/>
              <w:rPr>
                <w:b/>
              </w:rPr>
            </w:pPr>
          </w:p>
        </w:tc>
      </w:tr>
      <w:tr w:rsidR="00A27E7A" w:rsidRPr="006E3AF2" w14:paraId="18ED5FDA" w14:textId="77777777" w:rsidTr="00A27E7A">
        <w:tc>
          <w:tcPr>
            <w:tcW w:w="3168" w:type="dxa"/>
            <w:noWrap/>
            <w:vAlign w:val="center"/>
          </w:tcPr>
          <w:p w14:paraId="1016A647" w14:textId="66DC7F44" w:rsidR="00A27E7A" w:rsidRPr="006E3AF2" w:rsidRDefault="00A27E7A" w:rsidP="00013152">
            <w:pPr>
              <w:spacing w:line="240" w:lineRule="auto"/>
            </w:pPr>
            <w:r>
              <w:t xml:space="preserve">B.6. </w:t>
            </w:r>
            <w:hyperlink w:anchor="Offered" w:tooltip="DELETE what is not needed. Use &quot;As needed&quot; only in extreme circumstances. While GC approval is not necessary to alter when a course is offered, including this information will ensure that it is updated in the catalog. " w:history="1">
              <w:r>
                <w:rPr>
                  <w:rStyle w:val="Hyperlink"/>
                </w:rPr>
                <w:t>Offered</w:t>
              </w:r>
            </w:hyperlink>
          </w:p>
        </w:tc>
        <w:tc>
          <w:tcPr>
            <w:tcW w:w="7740" w:type="dxa"/>
            <w:noWrap/>
          </w:tcPr>
          <w:p w14:paraId="70575036" w14:textId="1E971ADB" w:rsidR="00A27E7A" w:rsidRPr="009F029C" w:rsidRDefault="00A27E7A" w:rsidP="00A27E7A">
            <w:pPr>
              <w:spacing w:line="240" w:lineRule="auto"/>
              <w:rPr>
                <w:b/>
                <w:sz w:val="20"/>
              </w:rPr>
            </w:pPr>
            <w:r w:rsidRPr="009F029C">
              <w:rPr>
                <w:b/>
                <w:sz w:val="20"/>
              </w:rPr>
              <w:t xml:space="preserve">Fall  </w:t>
            </w:r>
          </w:p>
          <w:p w14:paraId="6E8FAD04" w14:textId="7E5671F2" w:rsidR="00A27E7A" w:rsidRPr="009F029C" w:rsidRDefault="00A27E7A" w:rsidP="00C25F9D">
            <w:pPr>
              <w:spacing w:line="240" w:lineRule="auto"/>
              <w:rPr>
                <w:b/>
                <w:sz w:val="20"/>
              </w:rPr>
            </w:pPr>
          </w:p>
        </w:tc>
      </w:tr>
      <w:tr w:rsidR="00A27E7A" w:rsidRPr="006E3AF2" w14:paraId="6C9D583C" w14:textId="77777777" w:rsidTr="00A27E7A">
        <w:tc>
          <w:tcPr>
            <w:tcW w:w="3168" w:type="dxa"/>
            <w:noWrap/>
            <w:vAlign w:val="center"/>
          </w:tcPr>
          <w:p w14:paraId="6582E929" w14:textId="77777777" w:rsidR="00A27E7A" w:rsidRPr="006E3AF2" w:rsidRDefault="00A27E7A" w:rsidP="00013152">
            <w:pPr>
              <w:spacing w:line="240" w:lineRule="auto"/>
            </w:pPr>
            <w:r>
              <w:t xml:space="preserve">B.7. </w:t>
            </w:r>
            <w:hyperlink w:anchor="contacthours" w:tooltip="The number of hours required each week in class, studio, internships, practica, and/or labs." w:history="1">
              <w:r w:rsidRPr="0026461B">
                <w:rPr>
                  <w:rStyle w:val="Hyperlink"/>
                </w:rPr>
                <w:t>Contact hours</w:t>
              </w:r>
            </w:hyperlink>
            <w:r w:rsidRPr="006E3AF2">
              <w:t xml:space="preserve"> </w:t>
            </w:r>
          </w:p>
        </w:tc>
        <w:tc>
          <w:tcPr>
            <w:tcW w:w="7740" w:type="dxa"/>
            <w:noWrap/>
          </w:tcPr>
          <w:p w14:paraId="790915FC" w14:textId="5FA9E3BD" w:rsidR="00A27E7A" w:rsidRPr="009F029C" w:rsidRDefault="007B5A7C" w:rsidP="001429AA">
            <w:pPr>
              <w:spacing w:line="240" w:lineRule="auto"/>
              <w:rPr>
                <w:b/>
              </w:rPr>
            </w:pPr>
            <w:bookmarkStart w:id="20" w:name="contacthours"/>
            <w:bookmarkEnd w:id="20"/>
            <w:r>
              <w:rPr>
                <w:b/>
              </w:rPr>
              <w:t>1</w:t>
            </w:r>
          </w:p>
        </w:tc>
      </w:tr>
      <w:tr w:rsidR="00A27E7A" w:rsidRPr="006E3AF2" w14:paraId="33B99A97" w14:textId="77777777" w:rsidTr="00A27E7A">
        <w:tc>
          <w:tcPr>
            <w:tcW w:w="3168" w:type="dxa"/>
            <w:noWrap/>
            <w:vAlign w:val="center"/>
          </w:tcPr>
          <w:p w14:paraId="6B4EE104" w14:textId="77777777" w:rsidR="00A27E7A" w:rsidRPr="006E3AF2" w:rsidRDefault="00A27E7A" w:rsidP="00013152">
            <w:pPr>
              <w:spacing w:line="240" w:lineRule="auto"/>
            </w:pPr>
            <w:r>
              <w:t xml:space="preserve">B.8. </w:t>
            </w:r>
            <w:hyperlink w:anchor="credits" w:tooltip="Number of credit hours awarded to students per semester. A credit hour means meeting for 50 minutes per week for 15 week semester, plus two hours of homework for each hour of class time." w:history="1">
              <w:r w:rsidRPr="0026461B">
                <w:rPr>
                  <w:rStyle w:val="Hyperlink"/>
                </w:rPr>
                <w:t>Credit hours</w:t>
              </w:r>
            </w:hyperlink>
          </w:p>
        </w:tc>
        <w:tc>
          <w:tcPr>
            <w:tcW w:w="7740" w:type="dxa"/>
            <w:noWrap/>
          </w:tcPr>
          <w:p w14:paraId="4F70C16F" w14:textId="7D35248C" w:rsidR="00A27E7A" w:rsidRPr="009F029C" w:rsidRDefault="007B5A7C" w:rsidP="001429AA">
            <w:pPr>
              <w:spacing w:line="240" w:lineRule="auto"/>
              <w:rPr>
                <w:b/>
              </w:rPr>
            </w:pPr>
            <w:bookmarkStart w:id="21" w:name="credits"/>
            <w:bookmarkEnd w:id="21"/>
            <w:r>
              <w:rPr>
                <w:b/>
              </w:rPr>
              <w:t>1</w:t>
            </w:r>
          </w:p>
        </w:tc>
      </w:tr>
      <w:tr w:rsidR="00A27E7A" w:rsidRPr="006E3AF2" w14:paraId="4CBDFD46" w14:textId="77777777" w:rsidTr="00A27E7A">
        <w:tc>
          <w:tcPr>
            <w:tcW w:w="3168" w:type="dxa"/>
            <w:noWrap/>
            <w:vAlign w:val="center"/>
          </w:tcPr>
          <w:p w14:paraId="726C4F78" w14:textId="75E699EC" w:rsidR="00A27E7A" w:rsidRPr="006E3AF2" w:rsidRDefault="00A27E7A" w:rsidP="00013152">
            <w:pPr>
              <w:spacing w:line="240" w:lineRule="auto"/>
            </w:pPr>
            <w:r>
              <w:t>B.9.</w:t>
            </w:r>
            <w:hyperlink w:anchor="differences" w:tooltip="Justify any differences between contact and credit hours. Contact hours may exceed credit hours only in certain types of classes (e.g. studio, practicum, laboratory)." w:history="1">
              <w:r w:rsidRPr="004313E6">
                <w:rPr>
                  <w:rStyle w:val="Hyperlink"/>
                </w:rPr>
                <w:t xml:space="preserve"> Justify differences if any</w:t>
              </w:r>
            </w:hyperlink>
          </w:p>
        </w:tc>
        <w:tc>
          <w:tcPr>
            <w:tcW w:w="7740" w:type="dxa"/>
          </w:tcPr>
          <w:p w14:paraId="4031ACC6" w14:textId="1E1994BE" w:rsidR="00A27E7A" w:rsidRPr="009F029C" w:rsidRDefault="00A27E7A" w:rsidP="001429AA">
            <w:pPr>
              <w:spacing w:line="240" w:lineRule="auto"/>
              <w:rPr>
                <w:rStyle w:val="TEXT"/>
              </w:rPr>
            </w:pPr>
            <w:bookmarkStart w:id="22" w:name="differences"/>
            <w:bookmarkEnd w:id="22"/>
          </w:p>
        </w:tc>
      </w:tr>
      <w:tr w:rsidR="00A27E7A" w:rsidRPr="006E3AF2" w14:paraId="3F978964" w14:textId="77777777" w:rsidTr="00A27E7A">
        <w:tc>
          <w:tcPr>
            <w:tcW w:w="3168" w:type="dxa"/>
            <w:noWrap/>
            <w:vAlign w:val="center"/>
          </w:tcPr>
          <w:p w14:paraId="2FAA3C00" w14:textId="77777777" w:rsidR="00A27E7A" w:rsidRPr="006E3AF2" w:rsidRDefault="00A27E7A" w:rsidP="00013152">
            <w:pPr>
              <w:spacing w:line="240" w:lineRule="auto"/>
            </w:pPr>
            <w:r>
              <w:t xml:space="preserve">B.10. </w:t>
            </w:r>
            <w:hyperlink w:anchor="grading" w:tooltip="Select one, and delete the others" w:history="1">
              <w:r w:rsidRPr="00A87611">
                <w:rPr>
                  <w:rStyle w:val="Hyperlink"/>
                </w:rPr>
                <w:t>Grading system</w:t>
              </w:r>
            </w:hyperlink>
            <w:r w:rsidRPr="006E3AF2">
              <w:t xml:space="preserve"> </w:t>
            </w:r>
          </w:p>
        </w:tc>
        <w:tc>
          <w:tcPr>
            <w:tcW w:w="7740" w:type="dxa"/>
            <w:noWrap/>
          </w:tcPr>
          <w:p w14:paraId="32C16048" w14:textId="2AE6EA12" w:rsidR="00A27E7A" w:rsidRPr="009F029C" w:rsidRDefault="00A27E7A" w:rsidP="000357A5">
            <w:pPr>
              <w:spacing w:line="240" w:lineRule="auto"/>
              <w:rPr>
                <w:b/>
                <w:sz w:val="20"/>
              </w:rPr>
            </w:pPr>
            <w:r>
              <w:rPr>
                <w:b/>
                <w:sz w:val="20"/>
              </w:rPr>
              <w:t xml:space="preserve">Letter grade  </w:t>
            </w:r>
          </w:p>
        </w:tc>
      </w:tr>
      <w:tr w:rsidR="00A27E7A" w:rsidRPr="006E3AF2" w14:paraId="45BF3D73" w14:textId="77777777" w:rsidTr="00A27E7A">
        <w:tc>
          <w:tcPr>
            <w:tcW w:w="3168" w:type="dxa"/>
            <w:noWrap/>
            <w:vAlign w:val="center"/>
          </w:tcPr>
          <w:p w14:paraId="337E9600" w14:textId="77777777" w:rsidR="00A27E7A" w:rsidRPr="006E3AF2" w:rsidRDefault="00A27E7A" w:rsidP="00013152">
            <w:pPr>
              <w:spacing w:line="240" w:lineRule="auto"/>
            </w:pPr>
            <w:r>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7740" w:type="dxa"/>
            <w:noWrap/>
          </w:tcPr>
          <w:p w14:paraId="16BC4C65" w14:textId="54218D65" w:rsidR="00753F6B" w:rsidRPr="009F029C" w:rsidRDefault="00753F6B" w:rsidP="00753F6B">
            <w:pPr>
              <w:spacing w:line="240" w:lineRule="auto"/>
              <w:rPr>
                <w:b/>
                <w:sz w:val="20"/>
              </w:rPr>
            </w:pPr>
            <w:bookmarkStart w:id="23" w:name="instr_methods"/>
            <w:bookmarkEnd w:id="23"/>
            <w:r w:rsidRPr="009F029C">
              <w:rPr>
                <w:b/>
                <w:sz w:val="20"/>
              </w:rPr>
              <w:t xml:space="preserve">Attendance  </w:t>
            </w:r>
            <w:r w:rsidRPr="009F029C">
              <w:rPr>
                <w:rFonts w:ascii="MS Mincho" w:eastAsia="MS Mincho" w:hAnsi="MS Mincho" w:cs="MS Mincho"/>
                <w:b/>
                <w:sz w:val="20"/>
              </w:rPr>
              <w:t>|</w:t>
            </w:r>
            <w:r>
              <w:rPr>
                <w:b/>
                <w:sz w:val="20"/>
              </w:rPr>
              <w:t xml:space="preserve">Fieldwork | </w:t>
            </w:r>
            <w:r w:rsidRPr="009F029C">
              <w:rPr>
                <w:b/>
                <w:sz w:val="20"/>
              </w:rPr>
              <w:t xml:space="preserve">Projects </w:t>
            </w:r>
            <w:r w:rsidRPr="009F029C">
              <w:rPr>
                <w:rFonts w:ascii="MS Mincho" w:eastAsia="MS Mincho" w:hAnsi="MS Mincho" w:cs="MS Mincho"/>
                <w:b/>
                <w:sz w:val="20"/>
              </w:rPr>
              <w:t>|</w:t>
            </w:r>
            <w:r w:rsidRPr="009F029C">
              <w:rPr>
                <w:b/>
                <w:sz w:val="20"/>
              </w:rPr>
              <w:t xml:space="preserve"> </w:t>
            </w:r>
          </w:p>
          <w:p w14:paraId="1FE5962F" w14:textId="50CB6E0C" w:rsidR="00A27E7A" w:rsidRPr="009F029C" w:rsidRDefault="00753F6B" w:rsidP="00753F6B">
            <w:pPr>
              <w:spacing w:line="240" w:lineRule="auto"/>
              <w:rPr>
                <w:b/>
                <w:sz w:val="20"/>
              </w:rPr>
            </w:pPr>
            <w:r w:rsidRPr="009F029C">
              <w:rPr>
                <w:rFonts w:ascii="MS Mincho" w:eastAsia="MS Mincho" w:hAnsi="MS Mincho" w:cs="MS Mincho"/>
                <w:b/>
                <w:sz w:val="20"/>
              </w:rPr>
              <w:t>|</w:t>
            </w:r>
            <w:r w:rsidRPr="009F029C">
              <w:rPr>
                <w:b/>
                <w:sz w:val="20"/>
              </w:rPr>
              <w:t xml:space="preserve">  Reports of outside supervisor</w:t>
            </w:r>
            <w:r>
              <w:rPr>
                <w:b/>
                <w:sz w:val="20"/>
              </w:rPr>
              <w:t xml:space="preserve"> |</w:t>
            </w:r>
          </w:p>
        </w:tc>
      </w:tr>
      <w:tr w:rsidR="00A27E7A" w:rsidRPr="006E3AF2" w14:paraId="627B913D" w14:textId="77777777" w:rsidTr="00A27E7A">
        <w:tc>
          <w:tcPr>
            <w:tcW w:w="3168" w:type="dxa"/>
            <w:noWrap/>
            <w:vAlign w:val="center"/>
          </w:tcPr>
          <w:p w14:paraId="54A53D57" w14:textId="77777777" w:rsidR="00A27E7A" w:rsidRPr="006E3AF2" w:rsidRDefault="00A27E7A" w:rsidP="00013152">
            <w:pPr>
              <w:spacing w:line="240" w:lineRule="auto"/>
            </w:pPr>
            <w: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5F2A05">
                <w:rPr>
                  <w:rStyle w:val="Hyperlink"/>
                </w:rPr>
                <w:t>Categories</w:t>
              </w:r>
            </w:hyperlink>
          </w:p>
        </w:tc>
        <w:tc>
          <w:tcPr>
            <w:tcW w:w="7740" w:type="dxa"/>
            <w:noWrap/>
          </w:tcPr>
          <w:p w14:paraId="460254CA" w14:textId="537FD062" w:rsidR="00A27E7A" w:rsidRPr="009F029C" w:rsidRDefault="00A27E7A" w:rsidP="00A27E7A">
            <w:pPr>
              <w:spacing w:line="240" w:lineRule="auto"/>
              <w:rPr>
                <w:b/>
                <w:sz w:val="20"/>
              </w:rPr>
            </w:pPr>
            <w:bookmarkStart w:id="24" w:name="required"/>
            <w:bookmarkEnd w:id="24"/>
            <w:r w:rsidRPr="009F029C">
              <w:rPr>
                <w:b/>
                <w:sz w:val="20"/>
              </w:rPr>
              <w:t xml:space="preserve">Required for </w:t>
            </w:r>
            <w:r>
              <w:rPr>
                <w:b/>
                <w:sz w:val="20"/>
              </w:rPr>
              <w:t>program</w:t>
            </w:r>
            <w:r w:rsidRPr="009F029C">
              <w:rPr>
                <w:b/>
                <w:sz w:val="20"/>
              </w:rPr>
              <w:t xml:space="preserve">  </w:t>
            </w:r>
            <w:r w:rsidRPr="009F029C">
              <w:rPr>
                <w:rFonts w:ascii="MS Mincho" w:eastAsia="MS Mincho" w:hAnsi="MS Mincho" w:cs="MS Mincho"/>
                <w:b/>
                <w:sz w:val="20"/>
              </w:rPr>
              <w:t xml:space="preserve">| </w:t>
            </w:r>
            <w:r w:rsidRPr="009F029C">
              <w:rPr>
                <w:b/>
                <w:sz w:val="20"/>
              </w:rPr>
              <w:t>Required for Certification</w:t>
            </w:r>
          </w:p>
        </w:tc>
      </w:tr>
      <w:tr w:rsidR="00A27E7A" w:rsidRPr="006E3AF2" w14:paraId="5D768306" w14:textId="77777777" w:rsidTr="00A27E7A">
        <w:tc>
          <w:tcPr>
            <w:tcW w:w="3168" w:type="dxa"/>
            <w:noWrap/>
            <w:vAlign w:val="center"/>
          </w:tcPr>
          <w:p w14:paraId="387754FB" w14:textId="7EC1B218" w:rsidR="00A27E7A" w:rsidRPr="006E3AF2" w:rsidRDefault="00A27E7A" w:rsidP="00BB11B9">
            <w:pPr>
              <w:spacing w:line="240" w:lineRule="auto"/>
            </w:pPr>
            <w:r>
              <w:t xml:space="preserve">B.13.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7740" w:type="dxa"/>
            <w:noWrap/>
          </w:tcPr>
          <w:p w14:paraId="2896F61E" w14:textId="16E810F3" w:rsidR="0006541C" w:rsidRPr="009F029C" w:rsidRDefault="00A27E7A" w:rsidP="0006541C">
            <w:pPr>
              <w:spacing w:line="240" w:lineRule="auto"/>
              <w:rPr>
                <w:b/>
                <w:sz w:val="20"/>
              </w:rPr>
            </w:pPr>
            <w:bookmarkStart w:id="25" w:name="performance"/>
            <w:bookmarkEnd w:id="25"/>
            <w:r w:rsidRPr="009F029C">
              <w:rPr>
                <w:b/>
                <w:sz w:val="20"/>
              </w:rPr>
              <w:t xml:space="preserve">Attendance  </w:t>
            </w:r>
            <w:r w:rsidRPr="009F029C">
              <w:rPr>
                <w:rFonts w:ascii="MS Mincho" w:eastAsia="MS Mincho" w:hAnsi="MS Mincho" w:cs="MS Mincho"/>
                <w:b/>
                <w:sz w:val="20"/>
              </w:rPr>
              <w:t xml:space="preserve">| </w:t>
            </w:r>
            <w:r w:rsidRPr="009F029C">
              <w:rPr>
                <w:b/>
                <w:sz w:val="20"/>
              </w:rPr>
              <w:t xml:space="preserve">Class participation </w:t>
            </w:r>
            <w:r>
              <w:rPr>
                <w:b/>
                <w:sz w:val="20"/>
              </w:rPr>
              <w:t xml:space="preserve">Fieldwork | </w:t>
            </w:r>
            <w:r w:rsidRPr="009F029C">
              <w:rPr>
                <w:b/>
                <w:sz w:val="20"/>
              </w:rPr>
              <w:t xml:space="preserve">Presentations  </w:t>
            </w:r>
            <w:r w:rsidRPr="009F029C">
              <w:rPr>
                <w:rFonts w:ascii="MS Mincho" w:eastAsia="MS Mincho" w:hAnsi="MS Mincho" w:cs="MS Mincho"/>
                <w:b/>
                <w:sz w:val="20"/>
              </w:rPr>
              <w:t>|</w:t>
            </w:r>
          </w:p>
          <w:p w14:paraId="5DC57830" w14:textId="041634DF" w:rsidR="00A27E7A" w:rsidRPr="009F029C" w:rsidRDefault="00A27E7A" w:rsidP="0027634D">
            <w:pPr>
              <w:spacing w:line="240" w:lineRule="auto"/>
              <w:rPr>
                <w:b/>
                <w:sz w:val="20"/>
              </w:rPr>
            </w:pPr>
            <w:r w:rsidRPr="009F029C">
              <w:rPr>
                <w:b/>
                <w:sz w:val="20"/>
              </w:rPr>
              <w:t xml:space="preserve">Projects </w:t>
            </w:r>
            <w:r w:rsidRPr="009F029C">
              <w:rPr>
                <w:rFonts w:ascii="MS Mincho" w:eastAsia="MS Mincho" w:hAnsi="MS Mincho" w:cs="MS Mincho"/>
                <w:b/>
                <w:sz w:val="20"/>
              </w:rPr>
              <w:t>|</w:t>
            </w:r>
            <w:r w:rsidRPr="009F029C">
              <w:rPr>
                <w:b/>
                <w:sz w:val="20"/>
              </w:rPr>
              <w:t xml:space="preserve"> </w:t>
            </w:r>
          </w:p>
          <w:p w14:paraId="7BA0A8BE" w14:textId="02852038" w:rsidR="00A27E7A" w:rsidRPr="009F029C" w:rsidRDefault="00A27E7A" w:rsidP="00FA769F">
            <w:pPr>
              <w:spacing w:line="240" w:lineRule="auto"/>
              <w:rPr>
                <w:b/>
                <w:sz w:val="20"/>
              </w:rPr>
            </w:pPr>
          </w:p>
        </w:tc>
      </w:tr>
      <w:tr w:rsidR="00A27E7A" w:rsidRPr="006E3AF2" w14:paraId="72B2A61B" w14:textId="77777777" w:rsidTr="00A27E7A">
        <w:tc>
          <w:tcPr>
            <w:tcW w:w="3168" w:type="dxa"/>
            <w:noWrap/>
            <w:vAlign w:val="center"/>
          </w:tcPr>
          <w:p w14:paraId="268D5CB7" w14:textId="73707DDB" w:rsidR="00A27E7A" w:rsidRPr="006E3AF2" w:rsidRDefault="00A27E7A" w:rsidP="00A8451E">
            <w:pPr>
              <w:spacing w:line="240" w:lineRule="auto"/>
            </w:pPr>
            <w:r>
              <w:t xml:space="preserve">B.14. </w:t>
            </w:r>
            <w:hyperlink w:anchor="competing" w:tooltip="Is this course similar to courses in any other departments? If yes, identify existing courses, solicit acknowledgement signatures of respective Chairs, and explain why you need this &quot;duplication.&quot; If no, enter N/A." w:history="1">
              <w:r w:rsidRPr="00A87611">
                <w:rPr>
                  <w:rStyle w:val="Hyperlink"/>
                </w:rPr>
                <w:t xml:space="preserve">Redundancy </w:t>
              </w:r>
              <w:r>
                <w:rPr>
                  <w:rStyle w:val="Hyperlink"/>
                </w:rPr>
                <w:t>with, existing courses</w:t>
              </w:r>
            </w:hyperlink>
          </w:p>
        </w:tc>
        <w:tc>
          <w:tcPr>
            <w:tcW w:w="7740" w:type="dxa"/>
            <w:noWrap/>
          </w:tcPr>
          <w:p w14:paraId="36AF007E" w14:textId="42DE7222" w:rsidR="00A27E7A" w:rsidRPr="009F029C" w:rsidRDefault="00F57CBF" w:rsidP="001429AA">
            <w:pPr>
              <w:spacing w:line="240" w:lineRule="auto"/>
              <w:rPr>
                <w:b/>
              </w:rPr>
            </w:pPr>
            <w:bookmarkStart w:id="26" w:name="competing"/>
            <w:bookmarkEnd w:id="26"/>
            <w:r>
              <w:rPr>
                <w:b/>
              </w:rPr>
              <w:t>N/A</w:t>
            </w:r>
          </w:p>
        </w:tc>
      </w:tr>
      <w:tr w:rsidR="00A27E7A" w:rsidRPr="006E3AF2" w14:paraId="02198359" w14:textId="77777777" w:rsidTr="00A27E7A">
        <w:tc>
          <w:tcPr>
            <w:tcW w:w="3168" w:type="dxa"/>
            <w:noWrap/>
            <w:vAlign w:val="center"/>
          </w:tcPr>
          <w:p w14:paraId="4A9B4CD3" w14:textId="2956B19A" w:rsidR="00A27E7A" w:rsidRPr="006E3AF2" w:rsidRDefault="00A27E7A" w:rsidP="00013152">
            <w:pPr>
              <w:spacing w:line="240" w:lineRule="auto"/>
            </w:pPr>
            <w:r>
              <w:t xml:space="preserve">B. 15. </w:t>
            </w:r>
            <w:r w:rsidRPr="00EC63A4">
              <w:t>Other changes, if any</w:t>
            </w:r>
          </w:p>
        </w:tc>
        <w:tc>
          <w:tcPr>
            <w:tcW w:w="7740" w:type="dxa"/>
          </w:tcPr>
          <w:p w14:paraId="42DF0D99" w14:textId="0932D52C" w:rsidR="00A27E7A" w:rsidRPr="009F029C" w:rsidRDefault="00A27E7A" w:rsidP="001429AA">
            <w:pPr>
              <w:spacing w:line="240" w:lineRule="auto"/>
              <w:rPr>
                <w:rStyle w:val="TEXT"/>
              </w:rPr>
            </w:pPr>
          </w:p>
        </w:tc>
      </w:tr>
    </w:tbl>
    <w:p w14:paraId="27D09BDD" w14:textId="77777777" w:rsidR="00F64260" w:rsidRDefault="00F64260">
      <w:pPr>
        <w:spacing w:line="240" w:lineRule="auto"/>
      </w:pPr>
    </w:p>
    <w:p w14:paraId="17C69138" w14:textId="3BBA0B72" w:rsidR="00A90A26" w:rsidRDefault="00A90A26">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17"/>
        <w:gridCol w:w="1703"/>
        <w:gridCol w:w="4660"/>
      </w:tblGrid>
      <w:tr w:rsidR="00F64260" w:rsidRPr="00402602" w14:paraId="04B456C7" w14:textId="77777777">
        <w:trPr>
          <w:cantSplit/>
          <w:tblHeader/>
        </w:trPr>
        <w:tc>
          <w:tcPr>
            <w:tcW w:w="4518" w:type="dxa"/>
          </w:tcPr>
          <w:p w14:paraId="08F83F6A" w14:textId="4BBDA84C" w:rsidR="00F64260" w:rsidRPr="00402602" w:rsidRDefault="00896897" w:rsidP="00BC42EB">
            <w:pPr>
              <w:spacing w:line="240" w:lineRule="auto"/>
              <w:rPr>
                <w:b/>
              </w:rPr>
            </w:pPr>
            <w:r>
              <w:t>B.16</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BC42EB">
              <w:rPr>
                <w:rStyle w:val="Hyperlink"/>
                <w:b/>
              </w:rPr>
              <w:t>: List each outcome in a separate row</w:t>
            </w:r>
          </w:p>
        </w:tc>
        <w:tc>
          <w:tcPr>
            <w:tcW w:w="1710" w:type="dxa"/>
          </w:tcPr>
          <w:p w14:paraId="36A56C9F" w14:textId="6AF50228" w:rsidR="00F64260" w:rsidRPr="00402602" w:rsidRDefault="00FC4393" w:rsidP="00BC42EB">
            <w:pPr>
              <w:spacing w:line="240" w:lineRule="auto"/>
              <w:rPr>
                <w:b/>
              </w:rPr>
            </w:pPr>
            <w:hyperlink w:anchor="standards" w:tooltip="Enter numbers/codes of program outcomes, professional organization standards, or any other standards you use, if applicable." w:history="1">
              <w:r w:rsidR="00BC42EB">
                <w:rPr>
                  <w:rStyle w:val="Hyperlink"/>
                  <w:b/>
                </w:rPr>
                <w:t>Professional organization s</w:t>
              </w:r>
              <w:r w:rsidR="00F64260" w:rsidRPr="00402602">
                <w:rPr>
                  <w:rStyle w:val="Hyperlink"/>
                  <w:b/>
                </w:rPr>
                <w:t>tandard(s)</w:t>
              </w:r>
            </w:hyperlink>
            <w:r w:rsidR="00BC42EB">
              <w:rPr>
                <w:rStyle w:val="Hyperlink"/>
                <w:b/>
              </w:rPr>
              <w:t xml:space="preserve">, if relevant </w:t>
            </w:r>
          </w:p>
        </w:tc>
        <w:tc>
          <w:tcPr>
            <w:tcW w:w="4788" w:type="dxa"/>
          </w:tcPr>
          <w:p w14:paraId="0344E290" w14:textId="1CE3DE53" w:rsidR="00F64260" w:rsidRPr="00402602" w:rsidRDefault="00FC4393" w:rsidP="00BC42EB">
            <w:pPr>
              <w:spacing w:line="240" w:lineRule="auto"/>
              <w:rPr>
                <w:b/>
              </w:rPr>
            </w:pPr>
            <w:hyperlink w:anchor="measured" w:tooltip="Are there any means you will be employing to assess these outcomes in addition to what you have listed in B. 15? If so, list them here." w:history="1">
              <w:r w:rsidR="00F64260" w:rsidRPr="00730981">
                <w:rPr>
                  <w:rStyle w:val="Hyperlink"/>
                  <w:b/>
                </w:rPr>
                <w:t>How will the</w:t>
              </w:r>
              <w:r w:rsidR="00BC42EB">
                <w:rPr>
                  <w:rStyle w:val="Hyperlink"/>
                  <w:b/>
                </w:rPr>
                <w:t xml:space="preserve"> outcome</w:t>
              </w:r>
              <w:r w:rsidR="00F64260" w:rsidRPr="00730981">
                <w:rPr>
                  <w:rStyle w:val="Hyperlink"/>
                  <w:b/>
                </w:rPr>
                <w:t xml:space="preserve"> be measured?</w:t>
              </w:r>
            </w:hyperlink>
          </w:p>
        </w:tc>
      </w:tr>
      <w:tr w:rsidR="00F64260" w14:paraId="7B7D4A96" w14:textId="77777777">
        <w:trPr>
          <w:cantSplit/>
        </w:trPr>
        <w:tc>
          <w:tcPr>
            <w:tcW w:w="4518" w:type="dxa"/>
          </w:tcPr>
          <w:p w14:paraId="1571C712" w14:textId="4CD3A283" w:rsidR="00F64260" w:rsidRDefault="00340FA5" w:rsidP="00340FA5">
            <w:pPr>
              <w:spacing w:line="240" w:lineRule="auto"/>
            </w:pPr>
            <w:bookmarkStart w:id="27" w:name="outcomes"/>
            <w:bookmarkEnd w:id="27"/>
            <w:r w:rsidRPr="00340FA5">
              <w:rPr>
                <w:rFonts w:ascii="Arial" w:hAnsi="Arial" w:cs="Arial"/>
                <w:color w:val="000000"/>
              </w:rPr>
              <w:t xml:space="preserve">TCs will develop deep understanding and develop skills in implementing evidence-based and recommended practices for young students with exceptionalities, including those who are culturally and linguistically diverse, across major domains of development and learning that support access to the general curriculum and learning environment in inclusive and natural settings </w:t>
            </w:r>
          </w:p>
        </w:tc>
        <w:tc>
          <w:tcPr>
            <w:tcW w:w="1710" w:type="dxa"/>
          </w:tcPr>
          <w:p w14:paraId="39CA4DC9" w14:textId="77777777" w:rsidR="00340FA5" w:rsidRPr="00340FA5" w:rsidRDefault="00340FA5" w:rsidP="00340FA5">
            <w:pPr>
              <w:spacing w:line="240" w:lineRule="auto"/>
              <w:rPr>
                <w:rFonts w:ascii="Times New Roman" w:hAnsi="Times New Roman"/>
                <w:sz w:val="20"/>
                <w:szCs w:val="20"/>
              </w:rPr>
            </w:pPr>
            <w:bookmarkStart w:id="28" w:name="standards"/>
            <w:bookmarkEnd w:id="28"/>
            <w:r w:rsidRPr="00340FA5">
              <w:rPr>
                <w:rFonts w:ascii="Arial" w:hAnsi="Arial" w:cs="Arial"/>
                <w:color w:val="000000"/>
              </w:rPr>
              <w:t>(RIPTS 2, 3, 4, 6; CEC 1, 2, 3, 5; Equity, Standards-Based Instruction)</w:t>
            </w:r>
          </w:p>
          <w:p w14:paraId="48EEBF8B" w14:textId="6E0E6875" w:rsidR="00F64260" w:rsidRDefault="00F64260">
            <w:pPr>
              <w:spacing w:line="240" w:lineRule="auto"/>
            </w:pPr>
          </w:p>
        </w:tc>
        <w:tc>
          <w:tcPr>
            <w:tcW w:w="4788" w:type="dxa"/>
          </w:tcPr>
          <w:p w14:paraId="0A370311" w14:textId="06946A41" w:rsidR="00F57CBF" w:rsidRDefault="00340FA5">
            <w:pPr>
              <w:spacing w:line="240" w:lineRule="auto"/>
            </w:pPr>
            <w:bookmarkStart w:id="29" w:name="measured"/>
            <w:bookmarkEnd w:id="29"/>
            <w:r>
              <w:t>Mini Teacher Candidate Work Sample</w:t>
            </w:r>
          </w:p>
        </w:tc>
      </w:tr>
      <w:tr w:rsidR="00F64260" w14:paraId="73043584" w14:textId="77777777">
        <w:trPr>
          <w:cantSplit/>
        </w:trPr>
        <w:tc>
          <w:tcPr>
            <w:tcW w:w="4518" w:type="dxa"/>
          </w:tcPr>
          <w:p w14:paraId="7FE36D7A" w14:textId="25B77395" w:rsidR="00340FA5" w:rsidRPr="00340FA5" w:rsidRDefault="00340FA5" w:rsidP="00340FA5">
            <w:pPr>
              <w:spacing w:line="240" w:lineRule="auto"/>
              <w:rPr>
                <w:rFonts w:ascii="Times New Roman" w:hAnsi="Times New Roman"/>
                <w:sz w:val="20"/>
                <w:szCs w:val="20"/>
              </w:rPr>
            </w:pPr>
            <w:r w:rsidRPr="00340FA5">
              <w:rPr>
                <w:rFonts w:ascii="Arial" w:hAnsi="Arial" w:cs="Arial"/>
                <w:color w:val="000000"/>
              </w:rPr>
              <w:lastRenderedPageBreak/>
              <w:t xml:space="preserve">TCs will develop skills in embedding intervention and instructional opportunities into everyday routines for young exceptional students </w:t>
            </w:r>
          </w:p>
          <w:p w14:paraId="10A34B2A" w14:textId="77777777" w:rsidR="00F64260" w:rsidRDefault="00F64260">
            <w:pPr>
              <w:spacing w:line="240" w:lineRule="auto"/>
            </w:pPr>
          </w:p>
        </w:tc>
        <w:tc>
          <w:tcPr>
            <w:tcW w:w="1710" w:type="dxa"/>
          </w:tcPr>
          <w:p w14:paraId="638748AC" w14:textId="0478DABE" w:rsidR="00F64260" w:rsidRDefault="00340FA5">
            <w:pPr>
              <w:spacing w:line="240" w:lineRule="auto"/>
            </w:pPr>
            <w:r w:rsidRPr="00340FA5">
              <w:rPr>
                <w:rFonts w:ascii="Arial" w:hAnsi="Arial" w:cs="Arial"/>
                <w:color w:val="000000"/>
              </w:rPr>
              <w:t>(RIPTS 2; CEC 2, 5; Standards-Based Instruction)</w:t>
            </w:r>
          </w:p>
        </w:tc>
        <w:tc>
          <w:tcPr>
            <w:tcW w:w="4788" w:type="dxa"/>
          </w:tcPr>
          <w:p w14:paraId="57FBD416" w14:textId="395F6738" w:rsidR="0006541C" w:rsidRDefault="00340FA5">
            <w:pPr>
              <w:spacing w:line="240" w:lineRule="auto"/>
            </w:pPr>
            <w:r>
              <w:t>Mini Teacher Candidate Work Sample</w:t>
            </w:r>
          </w:p>
        </w:tc>
      </w:tr>
      <w:tr w:rsidR="00F64260" w14:paraId="373F39F0" w14:textId="77777777">
        <w:trPr>
          <w:cantSplit/>
        </w:trPr>
        <w:tc>
          <w:tcPr>
            <w:tcW w:w="4518" w:type="dxa"/>
          </w:tcPr>
          <w:p w14:paraId="40F342B7" w14:textId="74FAF97E" w:rsidR="00340FA5" w:rsidRPr="00340FA5" w:rsidRDefault="00340FA5" w:rsidP="00340FA5">
            <w:pPr>
              <w:spacing w:line="240" w:lineRule="auto"/>
              <w:rPr>
                <w:rFonts w:ascii="Times New Roman" w:hAnsi="Times New Roman"/>
                <w:sz w:val="20"/>
                <w:szCs w:val="20"/>
              </w:rPr>
            </w:pPr>
            <w:r w:rsidRPr="00340FA5">
              <w:rPr>
                <w:rFonts w:ascii="Arial" w:hAnsi="Arial" w:cs="Arial"/>
                <w:color w:val="000000"/>
              </w:rPr>
              <w:t xml:space="preserve">TCs will develop skills in designing and implementing systematic instruction and intervention that are based on a variety of data sources and individualized to children’s specific learning and developmental strengths, needs, and characteristics </w:t>
            </w:r>
          </w:p>
          <w:p w14:paraId="03860DE1" w14:textId="77777777" w:rsidR="00F64260" w:rsidRDefault="00F64260">
            <w:pPr>
              <w:spacing w:line="240" w:lineRule="auto"/>
            </w:pPr>
          </w:p>
        </w:tc>
        <w:tc>
          <w:tcPr>
            <w:tcW w:w="1710" w:type="dxa"/>
          </w:tcPr>
          <w:p w14:paraId="48CF2D35" w14:textId="19FB92FC" w:rsidR="00F64260" w:rsidRDefault="00340FA5">
            <w:pPr>
              <w:spacing w:line="240" w:lineRule="auto"/>
            </w:pPr>
            <w:r w:rsidRPr="00340FA5">
              <w:rPr>
                <w:rFonts w:ascii="Arial" w:hAnsi="Arial" w:cs="Arial"/>
                <w:color w:val="000000"/>
              </w:rPr>
              <w:t>(RIPTS 2, 3, 4, 5, 8, 9; CEC 4, 5; Standards-Based Instruction; Data-Based Instruction)</w:t>
            </w:r>
          </w:p>
        </w:tc>
        <w:tc>
          <w:tcPr>
            <w:tcW w:w="4788" w:type="dxa"/>
          </w:tcPr>
          <w:p w14:paraId="4F061422" w14:textId="6E8D4F40" w:rsidR="00154498" w:rsidRDefault="00340FA5" w:rsidP="00AE7A3D">
            <w:pPr>
              <w:spacing w:line="240" w:lineRule="auto"/>
            </w:pPr>
            <w:r>
              <w:t>Mini Teacher Candidate Work Sample</w:t>
            </w:r>
          </w:p>
        </w:tc>
      </w:tr>
      <w:tr w:rsidR="00F57CBF" w14:paraId="1192322D" w14:textId="77777777">
        <w:trPr>
          <w:cantSplit/>
        </w:trPr>
        <w:tc>
          <w:tcPr>
            <w:tcW w:w="4518" w:type="dxa"/>
          </w:tcPr>
          <w:p w14:paraId="6F162115" w14:textId="6C4B3370" w:rsidR="00340FA5" w:rsidRPr="00340FA5" w:rsidRDefault="00340FA5" w:rsidP="00340FA5">
            <w:pPr>
              <w:spacing w:line="240" w:lineRule="auto"/>
              <w:rPr>
                <w:rFonts w:ascii="Times New Roman" w:hAnsi="Times New Roman"/>
                <w:sz w:val="20"/>
                <w:szCs w:val="20"/>
              </w:rPr>
            </w:pPr>
            <w:r w:rsidRPr="00340FA5">
              <w:rPr>
                <w:rFonts w:ascii="Arial" w:hAnsi="Arial" w:cs="Arial"/>
                <w:color w:val="000000"/>
              </w:rPr>
              <w:t xml:space="preserve">TCs will understand methods and demonstrate competency in using a variety of assessment sources that align to curriculum and early learning standards to guide instruction and intervention, monitor progress, and determine the effectiveness of intervention of young children with disabilities </w:t>
            </w:r>
          </w:p>
          <w:p w14:paraId="2803744F" w14:textId="77777777" w:rsidR="00F57CBF" w:rsidRPr="00F57CBF" w:rsidRDefault="00F57CBF" w:rsidP="00F57CBF">
            <w:pPr>
              <w:spacing w:line="240" w:lineRule="auto"/>
              <w:rPr>
                <w:rFonts w:ascii="Arial" w:hAnsi="Arial" w:cs="Arial"/>
                <w:color w:val="000000"/>
              </w:rPr>
            </w:pPr>
          </w:p>
        </w:tc>
        <w:tc>
          <w:tcPr>
            <w:tcW w:w="1710" w:type="dxa"/>
          </w:tcPr>
          <w:p w14:paraId="2791C8ED" w14:textId="7900F3F8" w:rsidR="00F57CBF" w:rsidRPr="00F57CBF" w:rsidRDefault="00340FA5" w:rsidP="00154498">
            <w:pPr>
              <w:spacing w:line="240" w:lineRule="auto"/>
              <w:rPr>
                <w:rFonts w:ascii="Arial" w:hAnsi="Arial" w:cs="Arial"/>
                <w:color w:val="000000"/>
              </w:rPr>
            </w:pPr>
            <w:r w:rsidRPr="00340FA5">
              <w:rPr>
                <w:rFonts w:ascii="Arial" w:hAnsi="Arial" w:cs="Arial"/>
                <w:color w:val="000000"/>
              </w:rPr>
              <w:t>(RIPTS 9; CEC 4, 5; Standards-Based Instruction; Data-Based Instruction)</w:t>
            </w:r>
          </w:p>
        </w:tc>
        <w:tc>
          <w:tcPr>
            <w:tcW w:w="4788" w:type="dxa"/>
          </w:tcPr>
          <w:p w14:paraId="1ED5F7DA" w14:textId="5BDE0E83" w:rsidR="00F57CBF" w:rsidRDefault="00340FA5" w:rsidP="00AE7A3D">
            <w:pPr>
              <w:spacing w:line="240" w:lineRule="auto"/>
            </w:pPr>
            <w:r>
              <w:t xml:space="preserve">Mini Teacher Candidate Work Sample </w:t>
            </w:r>
          </w:p>
        </w:tc>
      </w:tr>
      <w:tr w:rsidR="00F57CBF" w14:paraId="23DE3E5F" w14:textId="77777777">
        <w:trPr>
          <w:cantSplit/>
        </w:trPr>
        <w:tc>
          <w:tcPr>
            <w:tcW w:w="4518" w:type="dxa"/>
          </w:tcPr>
          <w:p w14:paraId="451E7FF1" w14:textId="121D99F7" w:rsidR="00340FA5" w:rsidRPr="00340FA5" w:rsidRDefault="00340FA5" w:rsidP="00340FA5">
            <w:pPr>
              <w:spacing w:line="240" w:lineRule="auto"/>
              <w:rPr>
                <w:rFonts w:ascii="Times New Roman" w:hAnsi="Times New Roman"/>
                <w:sz w:val="20"/>
                <w:szCs w:val="20"/>
              </w:rPr>
            </w:pPr>
            <w:r w:rsidRPr="00340FA5">
              <w:rPr>
                <w:rFonts w:ascii="Arial" w:hAnsi="Arial" w:cs="Arial"/>
                <w:color w:val="000000"/>
              </w:rPr>
              <w:t xml:space="preserve">TCs will develop skills in designing and implementing individualized education plans and lessons that are aligned to age appropriate developmental content and standards, and in monitoring student progress towards goals and outcomes </w:t>
            </w:r>
          </w:p>
          <w:p w14:paraId="63E291C8" w14:textId="77777777" w:rsidR="00F57CBF" w:rsidRPr="00F57CBF" w:rsidRDefault="00F57CBF" w:rsidP="00F57CBF">
            <w:pPr>
              <w:spacing w:line="240" w:lineRule="auto"/>
              <w:rPr>
                <w:rFonts w:ascii="Arial" w:hAnsi="Arial" w:cs="Arial"/>
                <w:color w:val="000000"/>
              </w:rPr>
            </w:pPr>
          </w:p>
        </w:tc>
        <w:tc>
          <w:tcPr>
            <w:tcW w:w="1710" w:type="dxa"/>
          </w:tcPr>
          <w:p w14:paraId="05FF7FA6" w14:textId="1A96DB5D" w:rsidR="00F57CBF" w:rsidRPr="00F57CBF" w:rsidRDefault="00340FA5">
            <w:pPr>
              <w:spacing w:line="240" w:lineRule="auto"/>
              <w:rPr>
                <w:rFonts w:ascii="Arial" w:hAnsi="Arial" w:cs="Arial"/>
                <w:color w:val="000000"/>
              </w:rPr>
            </w:pPr>
            <w:r w:rsidRPr="00340FA5">
              <w:rPr>
                <w:rFonts w:ascii="Arial" w:hAnsi="Arial" w:cs="Arial"/>
                <w:color w:val="000000"/>
              </w:rPr>
              <w:t>(RIPTS 2; CEC 5; Standards-Based Instruction; Data-based instruction)</w:t>
            </w:r>
          </w:p>
        </w:tc>
        <w:tc>
          <w:tcPr>
            <w:tcW w:w="4788" w:type="dxa"/>
          </w:tcPr>
          <w:p w14:paraId="35D0BC8D" w14:textId="4EC37923" w:rsidR="00F57CBF" w:rsidRDefault="00340FA5" w:rsidP="00F57CBF">
            <w:pPr>
              <w:spacing w:line="240" w:lineRule="auto"/>
            </w:pPr>
            <w:r>
              <w:t>Mini Teacher Candidate Work Sample</w:t>
            </w:r>
          </w:p>
        </w:tc>
      </w:tr>
    </w:tbl>
    <w:p w14:paraId="120281BA" w14:textId="77777777" w:rsidR="00A90A26" w:rsidRDefault="00A90A26"/>
    <w:p w14:paraId="5503D275" w14:textId="77777777" w:rsidR="00A8451E" w:rsidRDefault="00A8451E"/>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80A3CB2" w14:textId="77777777">
        <w:trPr>
          <w:tblHeader/>
        </w:trPr>
        <w:tc>
          <w:tcPr>
            <w:tcW w:w="11016" w:type="dxa"/>
          </w:tcPr>
          <w:p w14:paraId="4EC7F4E1" w14:textId="13F7E7E0" w:rsidR="00F64260" w:rsidRDefault="00786121" w:rsidP="000556B3">
            <w:pPr>
              <w:keepNext/>
              <w:spacing w:line="240" w:lineRule="auto"/>
            </w:pPr>
            <w:r>
              <w:t>B.17</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C629CB">
              <w:rPr>
                <w:rStyle w:val="Hyperlink"/>
                <w:b/>
              </w:rPr>
              <w:t xml:space="preserve">:  </w:t>
            </w:r>
            <w:r w:rsidR="00C629CB" w:rsidRPr="002850DD">
              <w:rPr>
                <w:rStyle w:val="Hyperlink"/>
                <w:b/>
                <w:highlight w:val="yellow"/>
              </w:rPr>
              <w:t>Do NOT insert a full syllabus, only the topical outline</w:t>
            </w:r>
          </w:p>
        </w:tc>
      </w:tr>
      <w:tr w:rsidR="00F64260" w14:paraId="12F1D273" w14:textId="77777777">
        <w:tc>
          <w:tcPr>
            <w:tcW w:w="11016" w:type="dxa"/>
          </w:tcPr>
          <w:p w14:paraId="68D4F9A3" w14:textId="77777777" w:rsidR="00540E72" w:rsidRDefault="00540E72" w:rsidP="00540E72">
            <w:pPr>
              <w:pStyle w:val="ListParagraph"/>
              <w:numPr>
                <w:ilvl w:val="0"/>
                <w:numId w:val="8"/>
              </w:numPr>
              <w:spacing w:line="240" w:lineRule="auto"/>
            </w:pPr>
            <w:bookmarkStart w:id="30" w:name="outline"/>
            <w:bookmarkEnd w:id="30"/>
            <w:r>
              <w:t>Practices In Early Childhood Special Ed - Introduction to:</w:t>
            </w:r>
          </w:p>
          <w:p w14:paraId="4D79CC2A" w14:textId="77777777" w:rsidR="00540E72" w:rsidRDefault="00540E72" w:rsidP="00540E72">
            <w:pPr>
              <w:pStyle w:val="ListParagraph"/>
              <w:numPr>
                <w:ilvl w:val="1"/>
                <w:numId w:val="8"/>
              </w:numPr>
              <w:spacing w:line="240" w:lineRule="auto"/>
            </w:pPr>
            <w:r>
              <w:t>Evidence-Based Practices</w:t>
            </w:r>
          </w:p>
          <w:p w14:paraId="549A3AF4" w14:textId="77777777" w:rsidR="00540E72" w:rsidRDefault="00540E72" w:rsidP="00540E72">
            <w:pPr>
              <w:pStyle w:val="ListParagraph"/>
              <w:numPr>
                <w:ilvl w:val="1"/>
                <w:numId w:val="8"/>
              </w:numPr>
              <w:spacing w:line="240" w:lineRule="auto"/>
            </w:pPr>
            <w:r>
              <w:t>Developmentally Appropriate Practices</w:t>
            </w:r>
          </w:p>
          <w:p w14:paraId="3BD4785C" w14:textId="77777777" w:rsidR="00540E72" w:rsidRDefault="00540E72" w:rsidP="00540E72">
            <w:pPr>
              <w:pStyle w:val="ListParagraph"/>
              <w:numPr>
                <w:ilvl w:val="1"/>
                <w:numId w:val="8"/>
              </w:numPr>
              <w:spacing w:line="240" w:lineRule="auto"/>
            </w:pPr>
            <w:r>
              <w:t xml:space="preserve">DEC Recommended Practices </w:t>
            </w:r>
          </w:p>
          <w:p w14:paraId="611A3377" w14:textId="77777777" w:rsidR="00540E72" w:rsidRDefault="00540E72" w:rsidP="00540E72">
            <w:pPr>
              <w:pStyle w:val="ListParagraph"/>
              <w:numPr>
                <w:ilvl w:val="0"/>
                <w:numId w:val="8"/>
              </w:numPr>
              <w:spacing w:line="240" w:lineRule="auto"/>
            </w:pPr>
            <w:r>
              <w:t>Instructional Planning</w:t>
            </w:r>
          </w:p>
          <w:p w14:paraId="45355876" w14:textId="77777777" w:rsidR="00540E72" w:rsidRDefault="00540E72" w:rsidP="00540E72">
            <w:pPr>
              <w:pStyle w:val="ListParagraph"/>
              <w:numPr>
                <w:ilvl w:val="1"/>
                <w:numId w:val="8"/>
              </w:numPr>
              <w:spacing w:line="240" w:lineRule="auto"/>
            </w:pPr>
            <w:r>
              <w:t>DEC Recommended Practices - Instruction</w:t>
            </w:r>
          </w:p>
          <w:p w14:paraId="2A8F86DA" w14:textId="77777777" w:rsidR="00540E72" w:rsidRDefault="00540E72" w:rsidP="00540E72">
            <w:pPr>
              <w:pStyle w:val="ListParagraph"/>
              <w:numPr>
                <w:ilvl w:val="1"/>
                <w:numId w:val="8"/>
              </w:numPr>
              <w:spacing w:line="240" w:lineRule="auto"/>
            </w:pPr>
            <w:r>
              <w:t>Embedding Instruction</w:t>
            </w:r>
          </w:p>
          <w:p w14:paraId="5F3526D2" w14:textId="77777777" w:rsidR="00540E72" w:rsidRDefault="00540E72" w:rsidP="00540E72">
            <w:pPr>
              <w:pStyle w:val="ListParagraph"/>
              <w:numPr>
                <w:ilvl w:val="1"/>
                <w:numId w:val="8"/>
              </w:numPr>
              <w:spacing w:line="240" w:lineRule="auto"/>
            </w:pPr>
            <w:r>
              <w:t>Systematic Instruction</w:t>
            </w:r>
          </w:p>
          <w:p w14:paraId="151F2706" w14:textId="77777777" w:rsidR="00540E72" w:rsidRDefault="00540E72" w:rsidP="00540E72">
            <w:pPr>
              <w:pStyle w:val="ListParagraph"/>
              <w:numPr>
                <w:ilvl w:val="1"/>
                <w:numId w:val="8"/>
              </w:numPr>
              <w:spacing w:line="240" w:lineRule="auto"/>
            </w:pPr>
            <w:r>
              <w:t>Implementing IEPs</w:t>
            </w:r>
          </w:p>
          <w:p w14:paraId="6728D7C3" w14:textId="77777777" w:rsidR="00540E72" w:rsidRDefault="00540E72" w:rsidP="00540E72">
            <w:pPr>
              <w:pStyle w:val="ListParagraph"/>
              <w:numPr>
                <w:ilvl w:val="1"/>
                <w:numId w:val="8"/>
              </w:numPr>
              <w:spacing w:line="240" w:lineRule="auto"/>
            </w:pPr>
            <w:r>
              <w:t>Designing Interventions</w:t>
            </w:r>
          </w:p>
          <w:p w14:paraId="24EA31BA" w14:textId="77777777" w:rsidR="00540E72" w:rsidRDefault="00540E72" w:rsidP="00540E72">
            <w:pPr>
              <w:pStyle w:val="ListParagraph"/>
              <w:numPr>
                <w:ilvl w:val="0"/>
                <w:numId w:val="8"/>
              </w:numPr>
              <w:spacing w:line="240" w:lineRule="auto"/>
            </w:pPr>
            <w:r>
              <w:t>Assessment</w:t>
            </w:r>
          </w:p>
          <w:p w14:paraId="478276E6" w14:textId="77777777" w:rsidR="00540E72" w:rsidRDefault="00540E72" w:rsidP="00540E72">
            <w:pPr>
              <w:pStyle w:val="ListParagraph"/>
              <w:numPr>
                <w:ilvl w:val="1"/>
                <w:numId w:val="8"/>
              </w:numPr>
              <w:spacing w:line="240" w:lineRule="auto"/>
            </w:pPr>
            <w:r>
              <w:t>Collecting and Analyzing Classroom Based Assessment Data</w:t>
            </w:r>
          </w:p>
          <w:p w14:paraId="73183696" w14:textId="77777777" w:rsidR="00540E72" w:rsidRDefault="00540E72" w:rsidP="00540E72">
            <w:pPr>
              <w:pStyle w:val="ListParagraph"/>
              <w:numPr>
                <w:ilvl w:val="1"/>
                <w:numId w:val="8"/>
              </w:numPr>
              <w:spacing w:line="240" w:lineRule="auto"/>
            </w:pPr>
            <w:r>
              <w:t>Other sources of data</w:t>
            </w:r>
          </w:p>
          <w:p w14:paraId="02F2FAF4" w14:textId="77777777" w:rsidR="00540E72" w:rsidRDefault="00540E72" w:rsidP="00540E72">
            <w:pPr>
              <w:pStyle w:val="ListParagraph"/>
              <w:numPr>
                <w:ilvl w:val="1"/>
                <w:numId w:val="8"/>
              </w:numPr>
              <w:spacing w:line="240" w:lineRule="auto"/>
            </w:pPr>
            <w:r>
              <w:t>Making decisions</w:t>
            </w:r>
          </w:p>
          <w:p w14:paraId="3E9209D4" w14:textId="77777777" w:rsidR="00540E72" w:rsidRDefault="00540E72" w:rsidP="00540E72">
            <w:pPr>
              <w:pStyle w:val="ListParagraph"/>
              <w:numPr>
                <w:ilvl w:val="0"/>
                <w:numId w:val="8"/>
              </w:numPr>
              <w:spacing w:line="240" w:lineRule="auto"/>
            </w:pPr>
            <w:r>
              <w:t>Social-Emotional Skills</w:t>
            </w:r>
          </w:p>
          <w:p w14:paraId="038FE3C9" w14:textId="77777777" w:rsidR="00540E72" w:rsidRDefault="00540E72" w:rsidP="00540E72">
            <w:pPr>
              <w:pStyle w:val="ListParagraph"/>
              <w:numPr>
                <w:ilvl w:val="1"/>
                <w:numId w:val="8"/>
              </w:numPr>
              <w:spacing w:line="240" w:lineRule="auto"/>
            </w:pPr>
            <w:r>
              <w:lastRenderedPageBreak/>
              <w:t>Development of Social-Emotional Skills</w:t>
            </w:r>
          </w:p>
          <w:p w14:paraId="4222515D" w14:textId="77777777" w:rsidR="00540E72" w:rsidRDefault="00540E72" w:rsidP="00540E72">
            <w:pPr>
              <w:pStyle w:val="ListParagraph"/>
              <w:numPr>
                <w:ilvl w:val="1"/>
                <w:numId w:val="8"/>
              </w:numPr>
              <w:spacing w:line="240" w:lineRule="auto"/>
            </w:pPr>
            <w:r>
              <w:t>Evidence-Based Instructional/Intervention Practices</w:t>
            </w:r>
          </w:p>
          <w:p w14:paraId="3998313B" w14:textId="77777777" w:rsidR="00540E72" w:rsidRDefault="00540E72" w:rsidP="00540E72">
            <w:pPr>
              <w:pStyle w:val="ListParagraph"/>
              <w:numPr>
                <w:ilvl w:val="0"/>
                <w:numId w:val="8"/>
              </w:numPr>
              <w:spacing w:line="240" w:lineRule="auto"/>
            </w:pPr>
            <w:r>
              <w:t xml:space="preserve">Cognitive Skills </w:t>
            </w:r>
          </w:p>
          <w:p w14:paraId="1EA5731C" w14:textId="77777777" w:rsidR="00540E72" w:rsidRDefault="00540E72" w:rsidP="00540E72">
            <w:pPr>
              <w:pStyle w:val="ListParagraph"/>
              <w:numPr>
                <w:ilvl w:val="1"/>
                <w:numId w:val="8"/>
              </w:numPr>
              <w:spacing w:line="240" w:lineRule="auto"/>
            </w:pPr>
            <w:r>
              <w:t>Development of Cognitive Skills</w:t>
            </w:r>
          </w:p>
          <w:p w14:paraId="4C3DC85F" w14:textId="77777777" w:rsidR="00540E72" w:rsidRDefault="00540E72" w:rsidP="00540E72">
            <w:pPr>
              <w:pStyle w:val="ListParagraph"/>
              <w:numPr>
                <w:ilvl w:val="1"/>
                <w:numId w:val="8"/>
              </w:numPr>
              <w:spacing w:line="240" w:lineRule="auto"/>
            </w:pPr>
            <w:r>
              <w:t>Evidence-Based Instructional/Intervention Practices</w:t>
            </w:r>
          </w:p>
          <w:p w14:paraId="793CBE1F" w14:textId="77777777" w:rsidR="00540E72" w:rsidRDefault="00540E72" w:rsidP="00540E72">
            <w:pPr>
              <w:pStyle w:val="ListParagraph"/>
              <w:numPr>
                <w:ilvl w:val="0"/>
                <w:numId w:val="8"/>
              </w:numPr>
              <w:spacing w:line="240" w:lineRule="auto"/>
            </w:pPr>
            <w:r>
              <w:t>Adaptive Skills</w:t>
            </w:r>
          </w:p>
          <w:p w14:paraId="2A56B4C2" w14:textId="77777777" w:rsidR="00540E72" w:rsidRDefault="00540E72" w:rsidP="00540E72">
            <w:pPr>
              <w:pStyle w:val="ListParagraph"/>
              <w:numPr>
                <w:ilvl w:val="1"/>
                <w:numId w:val="8"/>
              </w:numPr>
              <w:spacing w:line="240" w:lineRule="auto"/>
            </w:pPr>
            <w:r>
              <w:t>Development of Adaptive Skills</w:t>
            </w:r>
          </w:p>
          <w:p w14:paraId="5B6135F1" w14:textId="77777777" w:rsidR="00540E72" w:rsidRDefault="00540E72" w:rsidP="00540E72">
            <w:pPr>
              <w:pStyle w:val="ListParagraph"/>
              <w:numPr>
                <w:ilvl w:val="1"/>
                <w:numId w:val="8"/>
              </w:numPr>
              <w:spacing w:line="240" w:lineRule="auto"/>
            </w:pPr>
            <w:r>
              <w:t>Evidence-Based Instructional/Intervention Practices</w:t>
            </w:r>
          </w:p>
          <w:p w14:paraId="3B5F329F" w14:textId="77777777" w:rsidR="00540E72" w:rsidRDefault="00540E72" w:rsidP="00540E72">
            <w:pPr>
              <w:pStyle w:val="ListParagraph"/>
              <w:numPr>
                <w:ilvl w:val="0"/>
                <w:numId w:val="8"/>
              </w:numPr>
              <w:spacing w:line="240" w:lineRule="auto"/>
            </w:pPr>
            <w:r>
              <w:t>Pre-Academic/Academic Skills</w:t>
            </w:r>
          </w:p>
          <w:p w14:paraId="4E25CFF5" w14:textId="77777777" w:rsidR="00540E72" w:rsidRDefault="00540E72" w:rsidP="00540E72">
            <w:pPr>
              <w:pStyle w:val="ListParagraph"/>
              <w:numPr>
                <w:ilvl w:val="1"/>
                <w:numId w:val="8"/>
              </w:numPr>
              <w:spacing w:line="240" w:lineRule="auto"/>
            </w:pPr>
            <w:r>
              <w:t>Development of Skills</w:t>
            </w:r>
          </w:p>
          <w:p w14:paraId="1BA7CDD0" w14:textId="77777777" w:rsidR="00540E72" w:rsidRDefault="00540E72" w:rsidP="00540E72">
            <w:pPr>
              <w:pStyle w:val="ListParagraph"/>
              <w:numPr>
                <w:ilvl w:val="1"/>
                <w:numId w:val="8"/>
              </w:numPr>
              <w:spacing w:line="240" w:lineRule="auto"/>
            </w:pPr>
            <w:r>
              <w:t>Evidence-Based Instructional/Intervention Practices</w:t>
            </w:r>
          </w:p>
          <w:p w14:paraId="0F8F55F2" w14:textId="77777777" w:rsidR="00540E72" w:rsidRDefault="00540E72" w:rsidP="00540E72">
            <w:pPr>
              <w:pStyle w:val="ListParagraph"/>
              <w:numPr>
                <w:ilvl w:val="0"/>
                <w:numId w:val="8"/>
              </w:numPr>
              <w:spacing w:line="240" w:lineRule="auto"/>
            </w:pPr>
            <w:r>
              <w:t>Instructional/Intervention Practices for Specific Disabilities</w:t>
            </w:r>
          </w:p>
          <w:p w14:paraId="08E0CCEE" w14:textId="77777777" w:rsidR="00540E72" w:rsidRDefault="00540E72" w:rsidP="00540E72">
            <w:pPr>
              <w:pStyle w:val="ListParagraph"/>
              <w:numPr>
                <w:ilvl w:val="1"/>
                <w:numId w:val="8"/>
              </w:numPr>
              <w:spacing w:line="240" w:lineRule="auto"/>
            </w:pPr>
            <w:r>
              <w:t>Evidence-Based Practices for Specific Disabilities</w:t>
            </w:r>
          </w:p>
          <w:p w14:paraId="332279CA" w14:textId="77777777" w:rsidR="00540E72" w:rsidRDefault="00540E72" w:rsidP="00540E72">
            <w:pPr>
              <w:pStyle w:val="ListParagraph"/>
              <w:numPr>
                <w:ilvl w:val="1"/>
                <w:numId w:val="8"/>
              </w:numPr>
              <w:spacing w:line="240" w:lineRule="auto"/>
            </w:pPr>
            <w:r>
              <w:t>Autism Spectrum Disorders</w:t>
            </w:r>
          </w:p>
          <w:p w14:paraId="4CA6FE1E" w14:textId="77777777" w:rsidR="00540E72" w:rsidRDefault="00540E72" w:rsidP="00540E72">
            <w:pPr>
              <w:pStyle w:val="ListParagraph"/>
              <w:numPr>
                <w:ilvl w:val="1"/>
                <w:numId w:val="8"/>
              </w:numPr>
              <w:spacing w:line="240" w:lineRule="auto"/>
            </w:pPr>
            <w:r>
              <w:t>Speech-Language Impairment</w:t>
            </w:r>
          </w:p>
          <w:p w14:paraId="3D6FA688" w14:textId="77777777" w:rsidR="00540E72" w:rsidRDefault="00540E72" w:rsidP="00540E72">
            <w:pPr>
              <w:pStyle w:val="ListParagraph"/>
              <w:numPr>
                <w:ilvl w:val="1"/>
                <w:numId w:val="8"/>
              </w:numPr>
              <w:spacing w:line="240" w:lineRule="auto"/>
            </w:pPr>
            <w:r>
              <w:t>Developmental Delay</w:t>
            </w:r>
          </w:p>
          <w:p w14:paraId="7F547CE1" w14:textId="77777777" w:rsidR="00540E72" w:rsidRDefault="00540E72" w:rsidP="00540E72">
            <w:pPr>
              <w:pStyle w:val="ListParagraph"/>
              <w:numPr>
                <w:ilvl w:val="1"/>
                <w:numId w:val="8"/>
              </w:numPr>
              <w:spacing w:line="240" w:lineRule="auto"/>
            </w:pPr>
            <w:r>
              <w:t>Intellectual Disability</w:t>
            </w:r>
          </w:p>
          <w:p w14:paraId="6747BCE5" w14:textId="77777777" w:rsidR="00540E72" w:rsidRDefault="00540E72" w:rsidP="00540E72">
            <w:pPr>
              <w:pStyle w:val="ListParagraph"/>
              <w:numPr>
                <w:ilvl w:val="0"/>
                <w:numId w:val="8"/>
              </w:numPr>
              <w:spacing w:line="240" w:lineRule="auto"/>
            </w:pPr>
            <w:r>
              <w:t>Intervention</w:t>
            </w:r>
          </w:p>
          <w:p w14:paraId="46269274" w14:textId="77777777" w:rsidR="00540E72" w:rsidRDefault="00540E72" w:rsidP="00540E72">
            <w:pPr>
              <w:pStyle w:val="ListParagraph"/>
              <w:numPr>
                <w:ilvl w:val="1"/>
                <w:numId w:val="8"/>
              </w:numPr>
              <w:spacing w:line="240" w:lineRule="auto"/>
            </w:pPr>
            <w:r>
              <w:t>Implementing Intervention</w:t>
            </w:r>
          </w:p>
          <w:p w14:paraId="50CD503E" w14:textId="77777777" w:rsidR="00540E72" w:rsidRDefault="00540E72" w:rsidP="00540E72">
            <w:pPr>
              <w:pStyle w:val="ListParagraph"/>
              <w:numPr>
                <w:ilvl w:val="1"/>
                <w:numId w:val="8"/>
              </w:numPr>
              <w:spacing w:line="240" w:lineRule="auto"/>
            </w:pPr>
            <w:r>
              <w:t>Collecting Progress Monitoring Data</w:t>
            </w:r>
          </w:p>
          <w:p w14:paraId="6F8C4E23" w14:textId="77777777" w:rsidR="00540E72" w:rsidRDefault="00540E72" w:rsidP="00540E72">
            <w:pPr>
              <w:pStyle w:val="ListParagraph"/>
              <w:numPr>
                <w:ilvl w:val="1"/>
                <w:numId w:val="8"/>
              </w:numPr>
              <w:spacing w:line="240" w:lineRule="auto"/>
            </w:pPr>
            <w:r>
              <w:t>Evaluating Fidelity of Implementation</w:t>
            </w:r>
          </w:p>
          <w:p w14:paraId="749E78F7" w14:textId="77777777" w:rsidR="00540E72" w:rsidRDefault="00540E72" w:rsidP="00540E72">
            <w:pPr>
              <w:pStyle w:val="ListParagraph"/>
              <w:numPr>
                <w:ilvl w:val="1"/>
                <w:numId w:val="8"/>
              </w:numPr>
              <w:spacing w:line="240" w:lineRule="auto"/>
            </w:pPr>
            <w:r>
              <w:t>Evaluation Intervention Effectiveness</w:t>
            </w:r>
          </w:p>
          <w:p w14:paraId="7E939D6E" w14:textId="77777777" w:rsidR="00540E72" w:rsidRDefault="00540E72" w:rsidP="00540E72">
            <w:pPr>
              <w:pStyle w:val="ListParagraph"/>
              <w:numPr>
                <w:ilvl w:val="1"/>
                <w:numId w:val="8"/>
              </w:numPr>
              <w:spacing w:line="240" w:lineRule="auto"/>
            </w:pPr>
            <w:r>
              <w:t>Making Decisions</w:t>
            </w:r>
          </w:p>
          <w:p w14:paraId="000B6EFD" w14:textId="77777777" w:rsidR="00540E72" w:rsidRDefault="00540E72" w:rsidP="00540E72">
            <w:pPr>
              <w:pStyle w:val="ListParagraph"/>
              <w:numPr>
                <w:ilvl w:val="0"/>
                <w:numId w:val="8"/>
              </w:numPr>
              <w:spacing w:line="240" w:lineRule="auto"/>
            </w:pPr>
            <w:r>
              <w:t>Professional Collaboration</w:t>
            </w:r>
          </w:p>
          <w:p w14:paraId="51AD9449" w14:textId="77777777" w:rsidR="00540E72" w:rsidRDefault="00540E72" w:rsidP="00540E72">
            <w:pPr>
              <w:pStyle w:val="ListParagraph"/>
              <w:numPr>
                <w:ilvl w:val="1"/>
                <w:numId w:val="8"/>
              </w:numPr>
              <w:spacing w:line="240" w:lineRule="auto"/>
            </w:pPr>
            <w:r>
              <w:t>Collaborating with Early Childhood and Related Service Providers</w:t>
            </w:r>
          </w:p>
          <w:p w14:paraId="0B1E8D17" w14:textId="77777777" w:rsidR="00540E72" w:rsidRDefault="00540E72" w:rsidP="00540E72">
            <w:pPr>
              <w:pStyle w:val="ListParagraph"/>
              <w:numPr>
                <w:ilvl w:val="1"/>
                <w:numId w:val="8"/>
              </w:numPr>
              <w:spacing w:line="240" w:lineRule="auto"/>
            </w:pPr>
            <w:r>
              <w:t>Itinerant Service Delivery Model</w:t>
            </w:r>
          </w:p>
          <w:p w14:paraId="0AB31323" w14:textId="4B5A78B1" w:rsidR="002E38DF" w:rsidRDefault="002E38DF" w:rsidP="00AB47CA">
            <w:pPr>
              <w:pStyle w:val="ListParagraph"/>
              <w:spacing w:line="240" w:lineRule="auto"/>
            </w:pPr>
          </w:p>
        </w:tc>
      </w:tr>
    </w:tbl>
    <w:p w14:paraId="62234A1C" w14:textId="77777777" w:rsidR="00F64260" w:rsidRDefault="00F64260">
      <w:pPr>
        <w:spacing w:line="240" w:lineRule="auto"/>
      </w:pPr>
    </w:p>
    <w:p w14:paraId="2480EEC2" w14:textId="4CE989DA" w:rsidR="00F64260" w:rsidRDefault="00F64260">
      <w:pPr>
        <w:spacing w:line="240" w:lineRule="auto"/>
      </w:pPr>
      <w:r>
        <w:br w:type="page"/>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7E44B1" w:rsidRPr="007072F7" w14:paraId="54DBA494" w14:textId="77777777" w:rsidTr="008F4298">
        <w:trPr>
          <w:cantSplit/>
        </w:trPr>
        <w:tc>
          <w:tcPr>
            <w:tcW w:w="5000" w:type="pct"/>
            <w:vAlign w:val="center"/>
          </w:tcPr>
          <w:p w14:paraId="25FF7942" w14:textId="6D953004" w:rsidR="007E44B1" w:rsidRPr="007072F7" w:rsidRDefault="007E44B1" w:rsidP="008F4298">
            <w:pPr>
              <w:rPr>
                <w:sz w:val="20"/>
              </w:rPr>
            </w:pPr>
            <w:r w:rsidRPr="00683AEB">
              <w:rPr>
                <w:b/>
                <w:highlight w:val="yellow"/>
                <w:u w:val="single"/>
              </w:rPr>
              <w:lastRenderedPageBreak/>
              <w:t xml:space="preserve">INSTRUCTIONS FOR </w:t>
            </w:r>
            <w:r w:rsidR="008A5FCC" w:rsidRPr="00683AEB">
              <w:rPr>
                <w:b/>
                <w:highlight w:val="yellow"/>
                <w:u w:val="single"/>
              </w:rPr>
              <w:t xml:space="preserve">PREPARING THE </w:t>
            </w:r>
            <w:r w:rsidRPr="00683AEB">
              <w:rPr>
                <w:b/>
                <w:highlight w:val="yellow"/>
                <w:u w:val="single"/>
              </w:rPr>
              <w:t>CATALOG COPY</w:t>
            </w:r>
            <w:r w:rsidRPr="00683AEB">
              <w:rPr>
                <w:highlight w:val="yellow"/>
              </w:rPr>
              <w:t>:</w:t>
            </w:r>
            <w:r>
              <w:t xml:space="preserve">  </w:t>
            </w:r>
            <w:r w:rsidRPr="000357A5">
              <w:t xml:space="preserve">The proposal must include </w:t>
            </w:r>
            <w:r w:rsidRPr="008A5FCC">
              <w:rPr>
                <w:u w:val="single"/>
              </w:rPr>
              <w:t>all relevant pages</w:t>
            </w:r>
            <w:r w:rsidRPr="000357A5">
              <w:t xml:space="preserve"> from the college catalog, and must show how the catalog will be revised.  (1) Go to the “Forms and Information” page on the Graduate Committee website. Scroll down until you see the Word files for the current catalog. (2) Download ALL catalog sections relevant for this proposal, including course descriptions</w:t>
            </w:r>
            <w:r>
              <w:t xml:space="preserve"> and/or</w:t>
            </w:r>
            <w:r w:rsidRPr="000357A5">
              <w:t xml:space="preserve"> other affected programs</w:t>
            </w:r>
            <w:r>
              <w:t xml:space="preserve">.  (3) </w:t>
            </w:r>
            <w:r w:rsidRPr="000357A5">
              <w:t>Place ALL relevant catalog copy into a single file</w:t>
            </w:r>
            <w:r>
              <w:t>.  P</w:t>
            </w:r>
            <w:r w:rsidRPr="000357A5">
              <w:t>ut page breaks between sections</w:t>
            </w:r>
            <w:r>
              <w:t xml:space="preserve"> and d</w:t>
            </w:r>
            <w:r w:rsidRPr="000357A5">
              <w:t xml:space="preserve">elete </w:t>
            </w:r>
            <w:r>
              <w:t>any</w:t>
            </w:r>
            <w:r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01543C08" w14:textId="77777777" w:rsidR="00F64260" w:rsidRDefault="00F64260" w:rsidP="001A37FB">
      <w:pPr>
        <w:pStyle w:val="Heading2"/>
        <w:jc w:val="left"/>
      </w:pPr>
      <w:r>
        <w:t>D. Signatures</w:t>
      </w:r>
    </w:p>
    <w:p w14:paraId="09116313"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7B128087"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0FD9B6D4"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5CC538E5" w14:textId="53CCAE55" w:rsidR="00A90A26" w:rsidRPr="00ED10F6" w:rsidRDefault="006970B0" w:rsidP="00A90A26">
      <w:pPr>
        <w:pStyle w:val="ListParagraph"/>
        <w:numPr>
          <w:ilvl w:val="0"/>
          <w:numId w:val="9"/>
        </w:numPr>
        <w:shd w:val="clear" w:color="auto" w:fill="FDE9D9"/>
      </w:pPr>
      <w:r>
        <w:t xml:space="preserve">Send electronic files of this proposal and accompanying catalog copy to </w:t>
      </w:r>
      <w:hyperlink r:id="rId9" w:tooltip="mail to graduatecommittee@ric.edu" w:history="1">
        <w:r w:rsidR="00730981">
          <w:rPr>
            <w:rStyle w:val="Hyperlink"/>
          </w:rPr>
          <w:t>graduatecommittee</w:t>
        </w:r>
        <w:r w:rsidRPr="005665B7">
          <w:rPr>
            <w:rStyle w:val="Hyperlink"/>
          </w:rPr>
          <w:t>@ric.edu</w:t>
        </w:r>
      </w:hyperlink>
      <w:r>
        <w:t xml:space="preserve"> and a printed</w:t>
      </w:r>
      <w:r w:rsidR="00101BA4">
        <w:t xml:space="preserve"> or electronic signature</w:t>
      </w:r>
      <w:r>
        <w:t xml:space="preserve"> copy of this form to the current Chair of </w:t>
      </w:r>
      <w:r w:rsidR="00E521CF" w:rsidRPr="00ED10F6">
        <w:t>Graduate Committee</w:t>
      </w:r>
      <w:r w:rsidRPr="00ED10F6">
        <w:t>.</w:t>
      </w:r>
      <w:r w:rsidR="00F871BA" w:rsidRPr="00ED10F6">
        <w:t xml:space="preserve"> Check </w:t>
      </w:r>
      <w:r w:rsidR="00E521CF" w:rsidRPr="00ED10F6">
        <w:t xml:space="preserve">Graduate Committee </w:t>
      </w:r>
      <w:r w:rsidR="00F871BA" w:rsidRPr="00ED10F6">
        <w:t>website for due dates.</w:t>
      </w:r>
    </w:p>
    <w:p w14:paraId="4AD1C4FF" w14:textId="77777777" w:rsidR="00A90A26" w:rsidRDefault="00A90A26" w:rsidP="00A90A26">
      <w:pPr>
        <w:pStyle w:val="Heading5"/>
      </w:pPr>
    </w:p>
    <w:p w14:paraId="1524959E" w14:textId="6B4E038D" w:rsidR="00A90A26" w:rsidRPr="001B2E3A" w:rsidRDefault="00A90A26" w:rsidP="00A90A26">
      <w:pPr>
        <w:pStyle w:val="Heading5"/>
      </w:pPr>
      <w:r>
        <w:t>D.1. Approvals</w:t>
      </w:r>
      <w:r w:rsidR="00A8451E">
        <w:t xml:space="preserve">:  </w:t>
      </w:r>
      <w:r>
        <w:t xml:space="preserve"> </w:t>
      </w:r>
      <w:r w:rsidR="00ED10F6">
        <w:t xml:space="preserve">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2"/>
        <w:gridCol w:w="3254"/>
        <w:gridCol w:w="3194"/>
        <w:gridCol w:w="1160"/>
      </w:tblGrid>
      <w:tr w:rsidR="00F64260" w:rsidRPr="00402602" w14:paraId="3E2C3849" w14:textId="77777777">
        <w:trPr>
          <w:cantSplit/>
          <w:tblHeader/>
        </w:trPr>
        <w:tc>
          <w:tcPr>
            <w:tcW w:w="3279" w:type="dxa"/>
            <w:vAlign w:val="center"/>
          </w:tcPr>
          <w:p w14:paraId="0BCCACCB" w14:textId="77777777" w:rsidR="00F64260" w:rsidRPr="00A83A6C" w:rsidRDefault="00F64260" w:rsidP="00310D95">
            <w:pPr>
              <w:pStyle w:val="Heading5"/>
              <w:jc w:val="center"/>
            </w:pPr>
            <w:r w:rsidRPr="00A83A6C">
              <w:t>Name</w:t>
            </w:r>
          </w:p>
        </w:tc>
        <w:tc>
          <w:tcPr>
            <w:tcW w:w="3279" w:type="dxa"/>
            <w:vAlign w:val="center"/>
          </w:tcPr>
          <w:p w14:paraId="460D9FDE" w14:textId="77777777" w:rsidR="00F64260" w:rsidRPr="00A83A6C" w:rsidRDefault="00F64260" w:rsidP="00310D95">
            <w:pPr>
              <w:pStyle w:val="Heading5"/>
              <w:jc w:val="center"/>
            </w:pPr>
            <w:r w:rsidRPr="00A83A6C">
              <w:t>Position/affiliation</w:t>
            </w:r>
          </w:p>
        </w:tc>
        <w:bookmarkStart w:id="31" w:name="_Signature"/>
        <w:bookmarkEnd w:id="31"/>
        <w:tc>
          <w:tcPr>
            <w:tcW w:w="3280" w:type="dxa"/>
            <w:vAlign w:val="center"/>
          </w:tcPr>
          <w:p w14:paraId="13BAE35D" w14:textId="77777777"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03B126DA" w14:textId="77777777" w:rsidR="00F64260" w:rsidRPr="00A83A6C" w:rsidRDefault="00F64260" w:rsidP="00310D95">
            <w:pPr>
              <w:pStyle w:val="Heading5"/>
              <w:jc w:val="center"/>
            </w:pPr>
            <w:r w:rsidRPr="00A83A6C">
              <w:t>Date</w:t>
            </w:r>
          </w:p>
        </w:tc>
      </w:tr>
      <w:tr w:rsidR="00F64260" w14:paraId="3BE222E3" w14:textId="77777777">
        <w:trPr>
          <w:cantSplit/>
          <w:trHeight w:val="489"/>
        </w:trPr>
        <w:tc>
          <w:tcPr>
            <w:tcW w:w="3279" w:type="dxa"/>
            <w:vAlign w:val="center"/>
          </w:tcPr>
          <w:p w14:paraId="4178201C" w14:textId="66B8132A" w:rsidR="00F64260" w:rsidRDefault="00597251" w:rsidP="00293639">
            <w:pPr>
              <w:spacing w:line="240" w:lineRule="auto"/>
            </w:pPr>
            <w:proofErr w:type="spellStart"/>
            <w:r>
              <w:t>Kalli</w:t>
            </w:r>
            <w:proofErr w:type="spellEnd"/>
            <w:r>
              <w:t xml:space="preserve"> Kemp</w:t>
            </w:r>
          </w:p>
        </w:tc>
        <w:tc>
          <w:tcPr>
            <w:tcW w:w="3279" w:type="dxa"/>
            <w:vAlign w:val="center"/>
          </w:tcPr>
          <w:p w14:paraId="3874B8F9" w14:textId="2E90EBA1" w:rsidR="00F64260" w:rsidRDefault="00ED10F6" w:rsidP="00293639">
            <w:pPr>
              <w:spacing w:line="240" w:lineRule="auto"/>
            </w:pPr>
            <w:r>
              <w:t xml:space="preserve">Program Director of </w:t>
            </w:r>
            <w:r w:rsidR="00597251">
              <w:t>Early Childhood Special Education M.Ed. Program</w:t>
            </w:r>
          </w:p>
        </w:tc>
        <w:tc>
          <w:tcPr>
            <w:tcW w:w="3280" w:type="dxa"/>
            <w:vAlign w:val="center"/>
          </w:tcPr>
          <w:p w14:paraId="70E90A63" w14:textId="77777777" w:rsidR="00F64260" w:rsidRDefault="00F64260" w:rsidP="00293639">
            <w:pPr>
              <w:spacing w:line="240" w:lineRule="auto"/>
            </w:pPr>
          </w:p>
        </w:tc>
        <w:tc>
          <w:tcPr>
            <w:tcW w:w="1178" w:type="dxa"/>
            <w:vAlign w:val="center"/>
          </w:tcPr>
          <w:p w14:paraId="37406151" w14:textId="77777777" w:rsidR="00F64260" w:rsidRDefault="00F64260" w:rsidP="00293639">
            <w:pPr>
              <w:spacing w:line="240" w:lineRule="auto"/>
            </w:pPr>
          </w:p>
        </w:tc>
      </w:tr>
      <w:tr w:rsidR="00597251" w14:paraId="0072B50B" w14:textId="77777777">
        <w:trPr>
          <w:cantSplit/>
          <w:trHeight w:val="489"/>
        </w:trPr>
        <w:tc>
          <w:tcPr>
            <w:tcW w:w="3279" w:type="dxa"/>
            <w:vAlign w:val="center"/>
          </w:tcPr>
          <w:p w14:paraId="6D613CB9" w14:textId="39CC6407" w:rsidR="00597251" w:rsidRDefault="00597251" w:rsidP="00293639">
            <w:pPr>
              <w:spacing w:line="240" w:lineRule="auto"/>
            </w:pPr>
            <w:r>
              <w:t>Ying Hui-Michael</w:t>
            </w:r>
          </w:p>
        </w:tc>
        <w:tc>
          <w:tcPr>
            <w:tcW w:w="3279" w:type="dxa"/>
            <w:vAlign w:val="center"/>
          </w:tcPr>
          <w:p w14:paraId="46637261" w14:textId="63750971" w:rsidR="00597251" w:rsidRDefault="00597251" w:rsidP="00293639">
            <w:pPr>
              <w:spacing w:line="240" w:lineRule="auto"/>
            </w:pPr>
            <w:r>
              <w:t xml:space="preserve">Chair of Special Education </w:t>
            </w:r>
          </w:p>
        </w:tc>
        <w:tc>
          <w:tcPr>
            <w:tcW w:w="3280" w:type="dxa"/>
            <w:vAlign w:val="center"/>
          </w:tcPr>
          <w:p w14:paraId="7027BFBD" w14:textId="77777777" w:rsidR="00597251" w:rsidRDefault="00597251" w:rsidP="00293639">
            <w:pPr>
              <w:spacing w:line="240" w:lineRule="auto"/>
            </w:pPr>
          </w:p>
        </w:tc>
        <w:tc>
          <w:tcPr>
            <w:tcW w:w="1178" w:type="dxa"/>
            <w:vAlign w:val="center"/>
          </w:tcPr>
          <w:p w14:paraId="3FF3A0F5" w14:textId="77777777" w:rsidR="00597251" w:rsidRDefault="00597251" w:rsidP="00293639">
            <w:pPr>
              <w:spacing w:line="240" w:lineRule="auto"/>
            </w:pPr>
          </w:p>
        </w:tc>
      </w:tr>
      <w:tr w:rsidR="00597251" w14:paraId="4AAC3901" w14:textId="77777777">
        <w:trPr>
          <w:cantSplit/>
          <w:trHeight w:val="489"/>
        </w:trPr>
        <w:tc>
          <w:tcPr>
            <w:tcW w:w="3279" w:type="dxa"/>
            <w:vAlign w:val="center"/>
          </w:tcPr>
          <w:p w14:paraId="4B9818E6" w14:textId="1BF82DA9" w:rsidR="00597251" w:rsidRDefault="00597251" w:rsidP="00293639">
            <w:pPr>
              <w:spacing w:line="240" w:lineRule="auto"/>
            </w:pPr>
            <w:r>
              <w:t>Gerri August or Julie Horwitz</w:t>
            </w:r>
          </w:p>
        </w:tc>
        <w:tc>
          <w:tcPr>
            <w:tcW w:w="3279" w:type="dxa"/>
            <w:vAlign w:val="center"/>
          </w:tcPr>
          <w:p w14:paraId="25000859" w14:textId="63942A87" w:rsidR="00597251" w:rsidRDefault="00597251" w:rsidP="00293639">
            <w:pPr>
              <w:spacing w:line="240" w:lineRule="auto"/>
            </w:pPr>
            <w:r>
              <w:t>Co-Deans of FSEHD</w:t>
            </w:r>
          </w:p>
        </w:tc>
        <w:tc>
          <w:tcPr>
            <w:tcW w:w="3280" w:type="dxa"/>
            <w:vAlign w:val="center"/>
          </w:tcPr>
          <w:p w14:paraId="0D4D06A4" w14:textId="77777777" w:rsidR="00597251" w:rsidRDefault="00597251" w:rsidP="00293639">
            <w:pPr>
              <w:spacing w:line="240" w:lineRule="auto"/>
            </w:pPr>
          </w:p>
        </w:tc>
        <w:tc>
          <w:tcPr>
            <w:tcW w:w="1178" w:type="dxa"/>
            <w:vAlign w:val="center"/>
          </w:tcPr>
          <w:p w14:paraId="5F047FEB" w14:textId="365A5F8A" w:rsidR="00597251" w:rsidRDefault="00597251" w:rsidP="00293639">
            <w:pPr>
              <w:spacing w:line="240" w:lineRule="auto"/>
            </w:pPr>
          </w:p>
        </w:tc>
      </w:tr>
    </w:tbl>
    <w:p w14:paraId="6500A619" w14:textId="77777777" w:rsidR="00ED10F6" w:rsidRDefault="00ED10F6" w:rsidP="008927AF">
      <w:pPr>
        <w:pStyle w:val="Heading5"/>
      </w:pPr>
    </w:p>
    <w:p w14:paraId="4C13C503" w14:textId="16C4059F" w:rsidR="00F64260" w:rsidRPr="00ED10F6" w:rsidRDefault="00F64260" w:rsidP="008927AF">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2" w:name="acknowledge"/>
        <w:bookmarkEnd w:id="32"/>
      </w:hyperlink>
      <w:r w:rsidR="00A8451E">
        <w:rPr>
          <w:color w:val="0000FF"/>
          <w:u w:val="single"/>
        </w:rPr>
        <w:t>:</w:t>
      </w:r>
      <w:r w:rsidR="00ED10F6">
        <w:rPr>
          <w:color w:val="0000FF"/>
          <w:u w:val="single"/>
        </w:rPr>
        <w:t xml:space="preserve"> </w:t>
      </w:r>
      <w:r w:rsidR="00ED10F6" w:rsidRPr="00ED10F6">
        <w:t xml:space="preserve">REQUIRED </w:t>
      </w:r>
      <w:r w:rsidR="00ED10F6">
        <w:t>from</w:t>
      </w:r>
      <w:r w:rsidR="00ED10F6" w:rsidRPr="00ED10F6">
        <w:t xml:space="preserve"> OTHER PROGRAMS/DEPARTMENTS IMPACTED BY THE PROPOSAL. SIGNATURE DOES NOT INDICATE APPROVAL, ONLY AWARENESS THAT THE PROPOSAL IS BEING SUBMITTED.  </w:t>
      </w:r>
      <w:r w:rsidR="009B7AAF" w:rsidRPr="009B7AAF">
        <w:t xml:space="preserve">List all other programs and departments affected by this proposal.  Signatures from these departments are required in the signature section. </w:t>
      </w:r>
      <w:r w:rsidR="00ED10F6" w:rsidRPr="00ED10F6">
        <w:t>CONCERNS SHOULD BE BROUGHT TO THE GRADUATE COMMITTEE MEETING FOR DISCUSSION</w:t>
      </w:r>
      <w:r w:rsidR="002D02BC">
        <w:t xml:space="preserve">.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F64260" w:rsidRPr="00402602" w14:paraId="4E4E0B67" w14:textId="77777777">
        <w:trPr>
          <w:cantSplit/>
          <w:tblHeader/>
        </w:trPr>
        <w:tc>
          <w:tcPr>
            <w:tcW w:w="3279" w:type="dxa"/>
            <w:vAlign w:val="center"/>
          </w:tcPr>
          <w:p w14:paraId="2D79E247" w14:textId="77777777" w:rsidR="00F64260" w:rsidRPr="00A83A6C" w:rsidRDefault="00F64260" w:rsidP="00310D95">
            <w:pPr>
              <w:pStyle w:val="Heading5"/>
              <w:jc w:val="center"/>
            </w:pPr>
            <w:r w:rsidRPr="00A83A6C">
              <w:t>Name</w:t>
            </w:r>
          </w:p>
        </w:tc>
        <w:tc>
          <w:tcPr>
            <w:tcW w:w="3279" w:type="dxa"/>
            <w:vAlign w:val="center"/>
          </w:tcPr>
          <w:p w14:paraId="37EA7DA2" w14:textId="77777777" w:rsidR="00F64260" w:rsidRPr="00A83A6C" w:rsidRDefault="00F64260" w:rsidP="00310D95">
            <w:pPr>
              <w:pStyle w:val="Heading5"/>
              <w:jc w:val="center"/>
            </w:pPr>
            <w:r w:rsidRPr="00A83A6C">
              <w:t>Position/affiliation</w:t>
            </w:r>
          </w:p>
        </w:tc>
        <w:tc>
          <w:tcPr>
            <w:tcW w:w="3280" w:type="dxa"/>
            <w:vAlign w:val="center"/>
          </w:tcPr>
          <w:p w14:paraId="39E28066" w14:textId="77777777" w:rsidR="00F64260" w:rsidRPr="00A87611" w:rsidRDefault="00FC4393"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33" w:name="Signature_2"/>
            <w:bookmarkEnd w:id="33"/>
          </w:p>
        </w:tc>
        <w:tc>
          <w:tcPr>
            <w:tcW w:w="1178" w:type="dxa"/>
            <w:vAlign w:val="center"/>
          </w:tcPr>
          <w:p w14:paraId="4164AD02" w14:textId="77777777" w:rsidR="00F64260" w:rsidRPr="00A83A6C" w:rsidRDefault="00F64260" w:rsidP="00310D95">
            <w:pPr>
              <w:pStyle w:val="Heading5"/>
              <w:jc w:val="center"/>
            </w:pPr>
            <w:r w:rsidRPr="00A83A6C">
              <w:t>Date</w:t>
            </w:r>
          </w:p>
        </w:tc>
      </w:tr>
      <w:tr w:rsidR="00597251" w14:paraId="57F11533" w14:textId="77777777">
        <w:trPr>
          <w:cantSplit/>
          <w:trHeight w:val="489"/>
        </w:trPr>
        <w:tc>
          <w:tcPr>
            <w:tcW w:w="3279" w:type="dxa"/>
            <w:vAlign w:val="center"/>
          </w:tcPr>
          <w:p w14:paraId="23185AEB" w14:textId="5C9FBCAB" w:rsidR="00597251" w:rsidRDefault="00597251" w:rsidP="00120C12">
            <w:pPr>
              <w:spacing w:line="240" w:lineRule="auto"/>
            </w:pPr>
          </w:p>
        </w:tc>
        <w:tc>
          <w:tcPr>
            <w:tcW w:w="3279" w:type="dxa"/>
            <w:vAlign w:val="center"/>
          </w:tcPr>
          <w:p w14:paraId="78649D71" w14:textId="7715D4A5" w:rsidR="00597251" w:rsidRDefault="00597251" w:rsidP="00120C12">
            <w:pPr>
              <w:spacing w:line="240" w:lineRule="auto"/>
            </w:pPr>
          </w:p>
        </w:tc>
        <w:tc>
          <w:tcPr>
            <w:tcW w:w="3280" w:type="dxa"/>
            <w:vAlign w:val="center"/>
          </w:tcPr>
          <w:p w14:paraId="46F90178" w14:textId="77777777" w:rsidR="00597251" w:rsidRDefault="00597251" w:rsidP="00120C12">
            <w:pPr>
              <w:spacing w:line="240" w:lineRule="auto"/>
            </w:pPr>
          </w:p>
        </w:tc>
        <w:tc>
          <w:tcPr>
            <w:tcW w:w="1178" w:type="dxa"/>
            <w:vAlign w:val="center"/>
          </w:tcPr>
          <w:p w14:paraId="59BA3787" w14:textId="77777777" w:rsidR="00597251" w:rsidRDefault="00597251" w:rsidP="00120C12">
            <w:pPr>
              <w:spacing w:line="240" w:lineRule="auto"/>
            </w:pPr>
          </w:p>
        </w:tc>
      </w:tr>
      <w:tr w:rsidR="00597251" w14:paraId="112A2FBE" w14:textId="77777777">
        <w:trPr>
          <w:cantSplit/>
          <w:trHeight w:val="489"/>
        </w:trPr>
        <w:tc>
          <w:tcPr>
            <w:tcW w:w="3279" w:type="dxa"/>
            <w:vAlign w:val="center"/>
          </w:tcPr>
          <w:p w14:paraId="56C73997" w14:textId="77777777" w:rsidR="00597251" w:rsidRDefault="00597251" w:rsidP="00120C12">
            <w:pPr>
              <w:spacing w:line="240" w:lineRule="auto"/>
            </w:pPr>
          </w:p>
        </w:tc>
        <w:tc>
          <w:tcPr>
            <w:tcW w:w="3279" w:type="dxa"/>
            <w:vAlign w:val="center"/>
          </w:tcPr>
          <w:p w14:paraId="33F93D8F" w14:textId="77777777" w:rsidR="00597251" w:rsidRDefault="00597251" w:rsidP="00120C12">
            <w:pPr>
              <w:spacing w:line="240" w:lineRule="auto"/>
            </w:pPr>
          </w:p>
        </w:tc>
        <w:tc>
          <w:tcPr>
            <w:tcW w:w="3280" w:type="dxa"/>
            <w:vAlign w:val="center"/>
          </w:tcPr>
          <w:p w14:paraId="7BBB5968" w14:textId="77777777" w:rsidR="00597251" w:rsidRDefault="00597251" w:rsidP="00120C12">
            <w:pPr>
              <w:spacing w:line="240" w:lineRule="auto"/>
            </w:pPr>
          </w:p>
        </w:tc>
        <w:tc>
          <w:tcPr>
            <w:tcW w:w="1178" w:type="dxa"/>
            <w:vAlign w:val="center"/>
          </w:tcPr>
          <w:p w14:paraId="5D61EF67" w14:textId="77777777" w:rsidR="00597251" w:rsidRDefault="00597251" w:rsidP="00120C12">
            <w:pPr>
              <w:spacing w:line="240" w:lineRule="auto"/>
            </w:pPr>
          </w:p>
        </w:tc>
      </w:tr>
      <w:tr w:rsidR="00597251" w14:paraId="2CD089C8" w14:textId="77777777">
        <w:trPr>
          <w:cantSplit/>
          <w:trHeight w:val="489"/>
        </w:trPr>
        <w:tc>
          <w:tcPr>
            <w:tcW w:w="3279" w:type="dxa"/>
            <w:vAlign w:val="center"/>
          </w:tcPr>
          <w:p w14:paraId="1A764007" w14:textId="77777777" w:rsidR="00597251" w:rsidRDefault="00597251" w:rsidP="00120C12">
            <w:pPr>
              <w:spacing w:line="240" w:lineRule="auto"/>
            </w:pPr>
          </w:p>
        </w:tc>
        <w:tc>
          <w:tcPr>
            <w:tcW w:w="3279" w:type="dxa"/>
            <w:vAlign w:val="center"/>
          </w:tcPr>
          <w:p w14:paraId="45830244" w14:textId="77777777" w:rsidR="00597251" w:rsidRDefault="00597251" w:rsidP="00120C12">
            <w:pPr>
              <w:spacing w:line="240" w:lineRule="auto"/>
            </w:pPr>
          </w:p>
        </w:tc>
        <w:tc>
          <w:tcPr>
            <w:tcW w:w="3280" w:type="dxa"/>
            <w:vAlign w:val="center"/>
          </w:tcPr>
          <w:p w14:paraId="4DFACD9C" w14:textId="77777777" w:rsidR="00597251" w:rsidRDefault="00597251" w:rsidP="00120C12">
            <w:pPr>
              <w:spacing w:line="240" w:lineRule="auto"/>
            </w:pPr>
          </w:p>
        </w:tc>
        <w:tc>
          <w:tcPr>
            <w:tcW w:w="1178" w:type="dxa"/>
            <w:vAlign w:val="center"/>
          </w:tcPr>
          <w:p w14:paraId="29AEAA85" w14:textId="441007D3" w:rsidR="00597251" w:rsidRDefault="00597251" w:rsidP="00120C12">
            <w:pPr>
              <w:spacing w:line="240" w:lineRule="auto"/>
            </w:pPr>
          </w:p>
        </w:tc>
      </w:tr>
    </w:tbl>
    <w:p w14:paraId="574292D9" w14:textId="77777777" w:rsidR="00F64260" w:rsidRPr="001A37FB" w:rsidRDefault="00F64260" w:rsidP="001A37FB"/>
    <w:sectPr w:rsidR="00F64260" w:rsidRPr="001A37FB" w:rsidSect="00CD18DD">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8C8EB3" w14:textId="77777777" w:rsidR="00FC4393" w:rsidRDefault="00FC4393" w:rsidP="00FA78CA">
      <w:pPr>
        <w:spacing w:line="240" w:lineRule="auto"/>
      </w:pPr>
      <w:r>
        <w:separator/>
      </w:r>
    </w:p>
  </w:endnote>
  <w:endnote w:type="continuationSeparator" w:id="0">
    <w:p w14:paraId="2EDBE3AA" w14:textId="77777777" w:rsidR="00FC4393" w:rsidRDefault="00FC4393"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5B7D0" w14:textId="6129346B" w:rsidR="001E335A" w:rsidRPr="00310D95" w:rsidRDefault="001E335A" w:rsidP="00310D95">
    <w:pPr>
      <w:pStyle w:val="Footer"/>
      <w:pBdr>
        <w:top w:val="single" w:sz="8" w:space="1" w:color="984806"/>
      </w:pBdr>
      <w:jc w:val="right"/>
      <w:rPr>
        <w:sz w:val="20"/>
      </w:rPr>
    </w:pPr>
    <w:proofErr w:type="gramStart"/>
    <w:r>
      <w:rPr>
        <w:sz w:val="20"/>
      </w:rPr>
      <w:t>Revised  12</w:t>
    </w:r>
    <w:proofErr w:type="gramEnd"/>
    <w:r>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AC4DFC">
      <w:rPr>
        <w:b/>
        <w:bCs/>
        <w:noProof/>
        <w:sz w:val="20"/>
      </w:rPr>
      <w:t>5</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AC4DFC">
      <w:rPr>
        <w:b/>
        <w:bCs/>
        <w:noProof/>
        <w:sz w:val="20"/>
      </w:rPr>
      <w:t>5</w:t>
    </w:r>
    <w:r w:rsidRPr="00310D95">
      <w:rPr>
        <w:b/>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98E062" w14:textId="77777777" w:rsidR="00FC4393" w:rsidRDefault="00FC4393" w:rsidP="00FA78CA">
      <w:pPr>
        <w:spacing w:line="240" w:lineRule="auto"/>
      </w:pPr>
      <w:r>
        <w:separator/>
      </w:r>
    </w:p>
  </w:footnote>
  <w:footnote w:type="continuationSeparator" w:id="0">
    <w:p w14:paraId="0AF9A6F7" w14:textId="77777777" w:rsidR="00FC4393" w:rsidRDefault="00FC4393" w:rsidP="00FA78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C6DED" w14:textId="046A135C" w:rsidR="001E335A" w:rsidRPr="004254A0" w:rsidRDefault="001E335A"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Pr="004254A0">
      <w:rPr>
        <w:color w:val="4F6228"/>
      </w:rPr>
      <w:t xml:space="preserve"> use only.  Document ID #:  </w:t>
    </w:r>
    <w:r w:rsidRPr="004254A0">
      <w:rPr>
        <w:color w:val="4F6228"/>
      </w:rPr>
      <w:tab/>
    </w:r>
    <w:r w:rsidRPr="004254A0">
      <w:rPr>
        <w:color w:val="4F6228"/>
      </w:rPr>
      <w:tab/>
    </w:r>
    <w:r w:rsidR="00BB3674">
      <w:rPr>
        <w:color w:val="4F6228"/>
      </w:rPr>
      <w:t>1819_7</w:t>
    </w:r>
    <w:r w:rsidR="00BB3674">
      <w:rPr>
        <w:color w:val="4F6228"/>
      </w:rPr>
      <w:t>7</w:t>
    </w:r>
    <w:r w:rsidR="00BB3674">
      <w:rPr>
        <w:color w:val="4F6228"/>
      </w:rPr>
      <w:t xml:space="preserve"> SPED 61</w:t>
    </w:r>
    <w:r w:rsidR="00BB3674">
      <w:rPr>
        <w:color w:val="4F6228"/>
      </w:rPr>
      <w:t>6</w:t>
    </w:r>
    <w:r w:rsidR="00BB3674">
      <w:rPr>
        <w:color w:val="4F6228"/>
      </w:rPr>
      <w:t xml:space="preserve"> course creation</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Pr="004254A0">
      <w:rPr>
        <w:color w:val="4F6228"/>
      </w:rPr>
      <w:tab/>
    </w:r>
    <w:r w:rsidR="00BB3674">
      <w:rPr>
        <w:color w:val="4F6228"/>
      </w:rPr>
      <w:t>4/11/19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71A1FAC1" w14:textId="77777777" w:rsidR="001E335A" w:rsidRPr="008745BA" w:rsidRDefault="001E335A" w:rsidP="008745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E6956"/>
    <w:multiLevelType w:val="hybridMultilevel"/>
    <w:tmpl w:val="8F02E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76A3699"/>
    <w:multiLevelType w:val="multilevel"/>
    <w:tmpl w:val="A45E3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33451E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9"/>
  </w:num>
  <w:num w:numId="2">
    <w:abstractNumId w:val="3"/>
  </w:num>
  <w:num w:numId="3">
    <w:abstractNumId w:val="7"/>
  </w:num>
  <w:num w:numId="4">
    <w:abstractNumId w:val="1"/>
  </w:num>
  <w:num w:numId="5">
    <w:abstractNumId w:val="5"/>
  </w:num>
  <w:num w:numId="6">
    <w:abstractNumId w:val="11"/>
  </w:num>
  <w:num w:numId="7">
    <w:abstractNumId w:val="2"/>
  </w:num>
  <w:num w:numId="8">
    <w:abstractNumId w:val="6"/>
  </w:num>
  <w:num w:numId="9">
    <w:abstractNumId w:val="8"/>
  </w:num>
  <w:num w:numId="10">
    <w:abstractNumId w:val="4"/>
  </w:num>
  <w:num w:numId="11">
    <w:abstractNumId w:val="13"/>
  </w:num>
  <w:num w:numId="12">
    <w:abstractNumId w:val="0"/>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7C7D"/>
    <w:rsid w:val="000301C7"/>
    <w:rsid w:val="000357A5"/>
    <w:rsid w:val="0004554C"/>
    <w:rsid w:val="00053F31"/>
    <w:rsid w:val="000556B3"/>
    <w:rsid w:val="0006541C"/>
    <w:rsid w:val="00073DC2"/>
    <w:rsid w:val="000810FF"/>
    <w:rsid w:val="000A36CD"/>
    <w:rsid w:val="000A72E5"/>
    <w:rsid w:val="000D1497"/>
    <w:rsid w:val="000D21F2"/>
    <w:rsid w:val="000D5929"/>
    <w:rsid w:val="000E2CBA"/>
    <w:rsid w:val="001010FA"/>
    <w:rsid w:val="00101BA4"/>
    <w:rsid w:val="0011690A"/>
    <w:rsid w:val="00120C12"/>
    <w:rsid w:val="001278A4"/>
    <w:rsid w:val="001304E5"/>
    <w:rsid w:val="0013176C"/>
    <w:rsid w:val="00131B87"/>
    <w:rsid w:val="001429AA"/>
    <w:rsid w:val="00154498"/>
    <w:rsid w:val="00176636"/>
    <w:rsid w:val="00176C55"/>
    <w:rsid w:val="00181A4B"/>
    <w:rsid w:val="00182C45"/>
    <w:rsid w:val="001A37FB"/>
    <w:rsid w:val="001A51ED"/>
    <w:rsid w:val="001B2E3A"/>
    <w:rsid w:val="001E335A"/>
    <w:rsid w:val="001F351F"/>
    <w:rsid w:val="0020058E"/>
    <w:rsid w:val="00237355"/>
    <w:rsid w:val="00240259"/>
    <w:rsid w:val="0026461B"/>
    <w:rsid w:val="00275625"/>
    <w:rsid w:val="0027634D"/>
    <w:rsid w:val="00284473"/>
    <w:rsid w:val="002850DD"/>
    <w:rsid w:val="00290E18"/>
    <w:rsid w:val="00292D43"/>
    <w:rsid w:val="00293639"/>
    <w:rsid w:val="00296BA1"/>
    <w:rsid w:val="0029768B"/>
    <w:rsid w:val="002A3788"/>
    <w:rsid w:val="002B1EEA"/>
    <w:rsid w:val="002B1FF7"/>
    <w:rsid w:val="002B24F6"/>
    <w:rsid w:val="002B6233"/>
    <w:rsid w:val="002B7880"/>
    <w:rsid w:val="002C3D63"/>
    <w:rsid w:val="002D02BC"/>
    <w:rsid w:val="002D4773"/>
    <w:rsid w:val="002E38DF"/>
    <w:rsid w:val="002E6AEB"/>
    <w:rsid w:val="00310D95"/>
    <w:rsid w:val="00334441"/>
    <w:rsid w:val="00340FA5"/>
    <w:rsid w:val="00345149"/>
    <w:rsid w:val="00376A8B"/>
    <w:rsid w:val="003A45F6"/>
    <w:rsid w:val="003B2F7F"/>
    <w:rsid w:val="003B4A52"/>
    <w:rsid w:val="003C1A54"/>
    <w:rsid w:val="003C3E00"/>
    <w:rsid w:val="003C511E"/>
    <w:rsid w:val="003D7372"/>
    <w:rsid w:val="003F099C"/>
    <w:rsid w:val="003F4E82"/>
    <w:rsid w:val="00402602"/>
    <w:rsid w:val="004254A0"/>
    <w:rsid w:val="004313E6"/>
    <w:rsid w:val="004403BD"/>
    <w:rsid w:val="00442EEA"/>
    <w:rsid w:val="004779B4"/>
    <w:rsid w:val="00482982"/>
    <w:rsid w:val="0048308F"/>
    <w:rsid w:val="004932BC"/>
    <w:rsid w:val="004B1512"/>
    <w:rsid w:val="004E57C5"/>
    <w:rsid w:val="004F6658"/>
    <w:rsid w:val="00510E78"/>
    <w:rsid w:val="005174B4"/>
    <w:rsid w:val="00540E72"/>
    <w:rsid w:val="005473BC"/>
    <w:rsid w:val="005873E3"/>
    <w:rsid w:val="00587DC6"/>
    <w:rsid w:val="00597251"/>
    <w:rsid w:val="005A2E5D"/>
    <w:rsid w:val="005C23BD"/>
    <w:rsid w:val="005C37AA"/>
    <w:rsid w:val="005C3F83"/>
    <w:rsid w:val="005C7C5B"/>
    <w:rsid w:val="005D389E"/>
    <w:rsid w:val="005E752D"/>
    <w:rsid w:val="005F2A05"/>
    <w:rsid w:val="0060382D"/>
    <w:rsid w:val="00663C1F"/>
    <w:rsid w:val="00670869"/>
    <w:rsid w:val="006761E1"/>
    <w:rsid w:val="00683AEB"/>
    <w:rsid w:val="006970B0"/>
    <w:rsid w:val="006D047E"/>
    <w:rsid w:val="006D4B37"/>
    <w:rsid w:val="006E2EE2"/>
    <w:rsid w:val="006E3AF2"/>
    <w:rsid w:val="006E6680"/>
    <w:rsid w:val="006F7F90"/>
    <w:rsid w:val="0070451E"/>
    <w:rsid w:val="00704CFF"/>
    <w:rsid w:val="00706745"/>
    <w:rsid w:val="007072F7"/>
    <w:rsid w:val="00730981"/>
    <w:rsid w:val="0074235B"/>
    <w:rsid w:val="00743AD2"/>
    <w:rsid w:val="007445F4"/>
    <w:rsid w:val="00753F6B"/>
    <w:rsid w:val="007554DE"/>
    <w:rsid w:val="007609AB"/>
    <w:rsid w:val="00760EA6"/>
    <w:rsid w:val="00761537"/>
    <w:rsid w:val="00764771"/>
    <w:rsid w:val="00765531"/>
    <w:rsid w:val="00781686"/>
    <w:rsid w:val="00786121"/>
    <w:rsid w:val="00796AF7"/>
    <w:rsid w:val="007970C3"/>
    <w:rsid w:val="007A5702"/>
    <w:rsid w:val="007B10BE"/>
    <w:rsid w:val="007B5A7C"/>
    <w:rsid w:val="007C2792"/>
    <w:rsid w:val="007E44B1"/>
    <w:rsid w:val="007F29A0"/>
    <w:rsid w:val="008122C6"/>
    <w:rsid w:val="0085229B"/>
    <w:rsid w:val="008555D8"/>
    <w:rsid w:val="008628B1"/>
    <w:rsid w:val="00865915"/>
    <w:rsid w:val="00872775"/>
    <w:rsid w:val="008745BA"/>
    <w:rsid w:val="008847FE"/>
    <w:rsid w:val="00890CFD"/>
    <w:rsid w:val="0089234B"/>
    <w:rsid w:val="008927AF"/>
    <w:rsid w:val="0089400B"/>
    <w:rsid w:val="00896897"/>
    <w:rsid w:val="008A5FCC"/>
    <w:rsid w:val="008B1F84"/>
    <w:rsid w:val="008E0FCD"/>
    <w:rsid w:val="008E3EFA"/>
    <w:rsid w:val="008E48E4"/>
    <w:rsid w:val="008F0AFB"/>
    <w:rsid w:val="008F4298"/>
    <w:rsid w:val="00905E67"/>
    <w:rsid w:val="009262CD"/>
    <w:rsid w:val="00932B72"/>
    <w:rsid w:val="00936421"/>
    <w:rsid w:val="009367B9"/>
    <w:rsid w:val="009458D2"/>
    <w:rsid w:val="00946B20"/>
    <w:rsid w:val="009545B6"/>
    <w:rsid w:val="00962121"/>
    <w:rsid w:val="0098046D"/>
    <w:rsid w:val="00995D8F"/>
    <w:rsid w:val="009A05F7"/>
    <w:rsid w:val="009A4E6F"/>
    <w:rsid w:val="009A58C1"/>
    <w:rsid w:val="009B17A1"/>
    <w:rsid w:val="009B2EFA"/>
    <w:rsid w:val="009B7AAF"/>
    <w:rsid w:val="009C1440"/>
    <w:rsid w:val="009D301F"/>
    <w:rsid w:val="009F029C"/>
    <w:rsid w:val="009F2F3E"/>
    <w:rsid w:val="00A01611"/>
    <w:rsid w:val="00A04A92"/>
    <w:rsid w:val="00A06E22"/>
    <w:rsid w:val="00A11DCD"/>
    <w:rsid w:val="00A27540"/>
    <w:rsid w:val="00A27E7A"/>
    <w:rsid w:val="00A32214"/>
    <w:rsid w:val="00A442D7"/>
    <w:rsid w:val="00A54783"/>
    <w:rsid w:val="00A5525B"/>
    <w:rsid w:val="00A56D5F"/>
    <w:rsid w:val="00A6264E"/>
    <w:rsid w:val="00A76B76"/>
    <w:rsid w:val="00A836FF"/>
    <w:rsid w:val="00A83A6C"/>
    <w:rsid w:val="00A8451E"/>
    <w:rsid w:val="00A85BAB"/>
    <w:rsid w:val="00A87611"/>
    <w:rsid w:val="00A90A26"/>
    <w:rsid w:val="00A94B5A"/>
    <w:rsid w:val="00AB47CA"/>
    <w:rsid w:val="00AC3032"/>
    <w:rsid w:val="00AC4DFC"/>
    <w:rsid w:val="00AE78C2"/>
    <w:rsid w:val="00AE7A3D"/>
    <w:rsid w:val="00B07266"/>
    <w:rsid w:val="00B12BAB"/>
    <w:rsid w:val="00B138C5"/>
    <w:rsid w:val="00B20954"/>
    <w:rsid w:val="00B2320C"/>
    <w:rsid w:val="00B24AAC"/>
    <w:rsid w:val="00B26629"/>
    <w:rsid w:val="00B26F16"/>
    <w:rsid w:val="00B336A9"/>
    <w:rsid w:val="00B35315"/>
    <w:rsid w:val="00B4771F"/>
    <w:rsid w:val="00B4784B"/>
    <w:rsid w:val="00B51B79"/>
    <w:rsid w:val="00B605CE"/>
    <w:rsid w:val="00B649C4"/>
    <w:rsid w:val="00B82B64"/>
    <w:rsid w:val="00B862BF"/>
    <w:rsid w:val="00B87B39"/>
    <w:rsid w:val="00BB11B9"/>
    <w:rsid w:val="00BB165D"/>
    <w:rsid w:val="00BB3674"/>
    <w:rsid w:val="00BC42B6"/>
    <w:rsid w:val="00BC42EB"/>
    <w:rsid w:val="00BD40C6"/>
    <w:rsid w:val="00BF1795"/>
    <w:rsid w:val="00C0654C"/>
    <w:rsid w:val="00C11283"/>
    <w:rsid w:val="00C21405"/>
    <w:rsid w:val="00C25F9D"/>
    <w:rsid w:val="00C31E83"/>
    <w:rsid w:val="00C518C1"/>
    <w:rsid w:val="00C53751"/>
    <w:rsid w:val="00C629CB"/>
    <w:rsid w:val="00C63F4F"/>
    <w:rsid w:val="00C94576"/>
    <w:rsid w:val="00C969FA"/>
    <w:rsid w:val="00C97577"/>
    <w:rsid w:val="00CA71A8"/>
    <w:rsid w:val="00CB4CB9"/>
    <w:rsid w:val="00CC3E7A"/>
    <w:rsid w:val="00CD18DD"/>
    <w:rsid w:val="00D50FE1"/>
    <w:rsid w:val="00D56C09"/>
    <w:rsid w:val="00D64DF4"/>
    <w:rsid w:val="00D65A71"/>
    <w:rsid w:val="00D65F02"/>
    <w:rsid w:val="00D75FF8"/>
    <w:rsid w:val="00D82E1A"/>
    <w:rsid w:val="00D93999"/>
    <w:rsid w:val="00DA73A0"/>
    <w:rsid w:val="00DB23D4"/>
    <w:rsid w:val="00DB63D4"/>
    <w:rsid w:val="00DD69AE"/>
    <w:rsid w:val="00DE2B7A"/>
    <w:rsid w:val="00DF06F0"/>
    <w:rsid w:val="00DF4FCD"/>
    <w:rsid w:val="00DF535D"/>
    <w:rsid w:val="00DF7C07"/>
    <w:rsid w:val="00E36AF7"/>
    <w:rsid w:val="00E4755D"/>
    <w:rsid w:val="00E47897"/>
    <w:rsid w:val="00E521CF"/>
    <w:rsid w:val="00E641DE"/>
    <w:rsid w:val="00E93A54"/>
    <w:rsid w:val="00EB33FD"/>
    <w:rsid w:val="00EC63A4"/>
    <w:rsid w:val="00EC7B24"/>
    <w:rsid w:val="00ED10F6"/>
    <w:rsid w:val="00ED1712"/>
    <w:rsid w:val="00ED1BF0"/>
    <w:rsid w:val="00ED4677"/>
    <w:rsid w:val="00EF3B20"/>
    <w:rsid w:val="00F15B95"/>
    <w:rsid w:val="00F32980"/>
    <w:rsid w:val="00F56CE6"/>
    <w:rsid w:val="00F57CBF"/>
    <w:rsid w:val="00F64260"/>
    <w:rsid w:val="00F871BA"/>
    <w:rsid w:val="00FA6359"/>
    <w:rsid w:val="00FA6998"/>
    <w:rsid w:val="00FA72E0"/>
    <w:rsid w:val="00FA769F"/>
    <w:rsid w:val="00FA78CA"/>
    <w:rsid w:val="00FC439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777EF1B6-9576-604B-93ED-A957A852F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styleId="NormalWeb">
    <w:name w:val="Normal (Web)"/>
    <w:basedOn w:val="Normal"/>
    <w:uiPriority w:val="99"/>
    <w:semiHidden/>
    <w:unhideWhenUsed/>
    <w:rsid w:val="00764771"/>
    <w:pPr>
      <w:spacing w:before="100" w:beforeAutospacing="1" w:after="100" w:afterAutospacing="1" w:line="240" w:lineRule="auto"/>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6011">
      <w:bodyDiv w:val="1"/>
      <w:marLeft w:val="0"/>
      <w:marRight w:val="0"/>
      <w:marTop w:val="0"/>
      <w:marBottom w:val="0"/>
      <w:divBdr>
        <w:top w:val="none" w:sz="0" w:space="0" w:color="auto"/>
        <w:left w:val="none" w:sz="0" w:space="0" w:color="auto"/>
        <w:bottom w:val="none" w:sz="0" w:space="0" w:color="auto"/>
        <w:right w:val="none" w:sz="0" w:space="0" w:color="auto"/>
      </w:divBdr>
    </w:div>
    <w:div w:id="26418401">
      <w:bodyDiv w:val="1"/>
      <w:marLeft w:val="0"/>
      <w:marRight w:val="0"/>
      <w:marTop w:val="0"/>
      <w:marBottom w:val="0"/>
      <w:divBdr>
        <w:top w:val="none" w:sz="0" w:space="0" w:color="auto"/>
        <w:left w:val="none" w:sz="0" w:space="0" w:color="auto"/>
        <w:bottom w:val="none" w:sz="0" w:space="0" w:color="auto"/>
        <w:right w:val="none" w:sz="0" w:space="0" w:color="auto"/>
      </w:divBdr>
    </w:div>
    <w:div w:id="58137551">
      <w:bodyDiv w:val="1"/>
      <w:marLeft w:val="0"/>
      <w:marRight w:val="0"/>
      <w:marTop w:val="0"/>
      <w:marBottom w:val="0"/>
      <w:divBdr>
        <w:top w:val="none" w:sz="0" w:space="0" w:color="auto"/>
        <w:left w:val="none" w:sz="0" w:space="0" w:color="auto"/>
        <w:bottom w:val="none" w:sz="0" w:space="0" w:color="auto"/>
        <w:right w:val="none" w:sz="0" w:space="0" w:color="auto"/>
      </w:divBdr>
    </w:div>
    <w:div w:id="94323595">
      <w:bodyDiv w:val="1"/>
      <w:marLeft w:val="0"/>
      <w:marRight w:val="0"/>
      <w:marTop w:val="0"/>
      <w:marBottom w:val="0"/>
      <w:divBdr>
        <w:top w:val="none" w:sz="0" w:space="0" w:color="auto"/>
        <w:left w:val="none" w:sz="0" w:space="0" w:color="auto"/>
        <w:bottom w:val="none" w:sz="0" w:space="0" w:color="auto"/>
        <w:right w:val="none" w:sz="0" w:space="0" w:color="auto"/>
      </w:divBdr>
    </w:div>
    <w:div w:id="108936861">
      <w:bodyDiv w:val="1"/>
      <w:marLeft w:val="0"/>
      <w:marRight w:val="0"/>
      <w:marTop w:val="0"/>
      <w:marBottom w:val="0"/>
      <w:divBdr>
        <w:top w:val="none" w:sz="0" w:space="0" w:color="auto"/>
        <w:left w:val="none" w:sz="0" w:space="0" w:color="auto"/>
        <w:bottom w:val="none" w:sz="0" w:space="0" w:color="auto"/>
        <w:right w:val="none" w:sz="0" w:space="0" w:color="auto"/>
      </w:divBdr>
    </w:div>
    <w:div w:id="119421767">
      <w:bodyDiv w:val="1"/>
      <w:marLeft w:val="0"/>
      <w:marRight w:val="0"/>
      <w:marTop w:val="0"/>
      <w:marBottom w:val="0"/>
      <w:divBdr>
        <w:top w:val="none" w:sz="0" w:space="0" w:color="auto"/>
        <w:left w:val="none" w:sz="0" w:space="0" w:color="auto"/>
        <w:bottom w:val="none" w:sz="0" w:space="0" w:color="auto"/>
        <w:right w:val="none" w:sz="0" w:space="0" w:color="auto"/>
      </w:divBdr>
    </w:div>
    <w:div w:id="170222679">
      <w:bodyDiv w:val="1"/>
      <w:marLeft w:val="0"/>
      <w:marRight w:val="0"/>
      <w:marTop w:val="0"/>
      <w:marBottom w:val="0"/>
      <w:divBdr>
        <w:top w:val="none" w:sz="0" w:space="0" w:color="auto"/>
        <w:left w:val="none" w:sz="0" w:space="0" w:color="auto"/>
        <w:bottom w:val="none" w:sz="0" w:space="0" w:color="auto"/>
        <w:right w:val="none" w:sz="0" w:space="0" w:color="auto"/>
      </w:divBdr>
    </w:div>
    <w:div w:id="197359508">
      <w:bodyDiv w:val="1"/>
      <w:marLeft w:val="0"/>
      <w:marRight w:val="0"/>
      <w:marTop w:val="0"/>
      <w:marBottom w:val="0"/>
      <w:divBdr>
        <w:top w:val="none" w:sz="0" w:space="0" w:color="auto"/>
        <w:left w:val="none" w:sz="0" w:space="0" w:color="auto"/>
        <w:bottom w:val="none" w:sz="0" w:space="0" w:color="auto"/>
        <w:right w:val="none" w:sz="0" w:space="0" w:color="auto"/>
      </w:divBdr>
    </w:div>
    <w:div w:id="421797101">
      <w:bodyDiv w:val="1"/>
      <w:marLeft w:val="0"/>
      <w:marRight w:val="0"/>
      <w:marTop w:val="0"/>
      <w:marBottom w:val="0"/>
      <w:divBdr>
        <w:top w:val="none" w:sz="0" w:space="0" w:color="auto"/>
        <w:left w:val="none" w:sz="0" w:space="0" w:color="auto"/>
        <w:bottom w:val="none" w:sz="0" w:space="0" w:color="auto"/>
        <w:right w:val="none" w:sz="0" w:space="0" w:color="auto"/>
      </w:divBdr>
    </w:div>
    <w:div w:id="472793360">
      <w:bodyDiv w:val="1"/>
      <w:marLeft w:val="0"/>
      <w:marRight w:val="0"/>
      <w:marTop w:val="0"/>
      <w:marBottom w:val="0"/>
      <w:divBdr>
        <w:top w:val="none" w:sz="0" w:space="0" w:color="auto"/>
        <w:left w:val="none" w:sz="0" w:space="0" w:color="auto"/>
        <w:bottom w:val="none" w:sz="0" w:space="0" w:color="auto"/>
        <w:right w:val="none" w:sz="0" w:space="0" w:color="auto"/>
      </w:divBdr>
    </w:div>
    <w:div w:id="512190544">
      <w:bodyDiv w:val="1"/>
      <w:marLeft w:val="0"/>
      <w:marRight w:val="0"/>
      <w:marTop w:val="0"/>
      <w:marBottom w:val="0"/>
      <w:divBdr>
        <w:top w:val="none" w:sz="0" w:space="0" w:color="auto"/>
        <w:left w:val="none" w:sz="0" w:space="0" w:color="auto"/>
        <w:bottom w:val="none" w:sz="0" w:space="0" w:color="auto"/>
        <w:right w:val="none" w:sz="0" w:space="0" w:color="auto"/>
      </w:divBdr>
    </w:div>
    <w:div w:id="548878667">
      <w:bodyDiv w:val="1"/>
      <w:marLeft w:val="0"/>
      <w:marRight w:val="0"/>
      <w:marTop w:val="0"/>
      <w:marBottom w:val="0"/>
      <w:divBdr>
        <w:top w:val="none" w:sz="0" w:space="0" w:color="auto"/>
        <w:left w:val="none" w:sz="0" w:space="0" w:color="auto"/>
        <w:bottom w:val="none" w:sz="0" w:space="0" w:color="auto"/>
        <w:right w:val="none" w:sz="0" w:space="0" w:color="auto"/>
      </w:divBdr>
    </w:div>
    <w:div w:id="563367958">
      <w:bodyDiv w:val="1"/>
      <w:marLeft w:val="0"/>
      <w:marRight w:val="0"/>
      <w:marTop w:val="0"/>
      <w:marBottom w:val="0"/>
      <w:divBdr>
        <w:top w:val="none" w:sz="0" w:space="0" w:color="auto"/>
        <w:left w:val="none" w:sz="0" w:space="0" w:color="auto"/>
        <w:bottom w:val="none" w:sz="0" w:space="0" w:color="auto"/>
        <w:right w:val="none" w:sz="0" w:space="0" w:color="auto"/>
      </w:divBdr>
    </w:div>
    <w:div w:id="590621051">
      <w:bodyDiv w:val="1"/>
      <w:marLeft w:val="0"/>
      <w:marRight w:val="0"/>
      <w:marTop w:val="0"/>
      <w:marBottom w:val="0"/>
      <w:divBdr>
        <w:top w:val="none" w:sz="0" w:space="0" w:color="auto"/>
        <w:left w:val="none" w:sz="0" w:space="0" w:color="auto"/>
        <w:bottom w:val="none" w:sz="0" w:space="0" w:color="auto"/>
        <w:right w:val="none" w:sz="0" w:space="0" w:color="auto"/>
      </w:divBdr>
    </w:div>
    <w:div w:id="593324952">
      <w:bodyDiv w:val="1"/>
      <w:marLeft w:val="0"/>
      <w:marRight w:val="0"/>
      <w:marTop w:val="0"/>
      <w:marBottom w:val="0"/>
      <w:divBdr>
        <w:top w:val="none" w:sz="0" w:space="0" w:color="auto"/>
        <w:left w:val="none" w:sz="0" w:space="0" w:color="auto"/>
        <w:bottom w:val="none" w:sz="0" w:space="0" w:color="auto"/>
        <w:right w:val="none" w:sz="0" w:space="0" w:color="auto"/>
      </w:divBdr>
    </w:div>
    <w:div w:id="651758834">
      <w:bodyDiv w:val="1"/>
      <w:marLeft w:val="0"/>
      <w:marRight w:val="0"/>
      <w:marTop w:val="0"/>
      <w:marBottom w:val="0"/>
      <w:divBdr>
        <w:top w:val="none" w:sz="0" w:space="0" w:color="auto"/>
        <w:left w:val="none" w:sz="0" w:space="0" w:color="auto"/>
        <w:bottom w:val="none" w:sz="0" w:space="0" w:color="auto"/>
        <w:right w:val="none" w:sz="0" w:space="0" w:color="auto"/>
      </w:divBdr>
    </w:div>
    <w:div w:id="652179478">
      <w:bodyDiv w:val="1"/>
      <w:marLeft w:val="0"/>
      <w:marRight w:val="0"/>
      <w:marTop w:val="0"/>
      <w:marBottom w:val="0"/>
      <w:divBdr>
        <w:top w:val="none" w:sz="0" w:space="0" w:color="auto"/>
        <w:left w:val="none" w:sz="0" w:space="0" w:color="auto"/>
        <w:bottom w:val="none" w:sz="0" w:space="0" w:color="auto"/>
        <w:right w:val="none" w:sz="0" w:space="0" w:color="auto"/>
      </w:divBdr>
    </w:div>
    <w:div w:id="691345381">
      <w:bodyDiv w:val="1"/>
      <w:marLeft w:val="0"/>
      <w:marRight w:val="0"/>
      <w:marTop w:val="0"/>
      <w:marBottom w:val="0"/>
      <w:divBdr>
        <w:top w:val="none" w:sz="0" w:space="0" w:color="auto"/>
        <w:left w:val="none" w:sz="0" w:space="0" w:color="auto"/>
        <w:bottom w:val="none" w:sz="0" w:space="0" w:color="auto"/>
        <w:right w:val="none" w:sz="0" w:space="0" w:color="auto"/>
      </w:divBdr>
    </w:div>
    <w:div w:id="810950233">
      <w:bodyDiv w:val="1"/>
      <w:marLeft w:val="0"/>
      <w:marRight w:val="0"/>
      <w:marTop w:val="0"/>
      <w:marBottom w:val="0"/>
      <w:divBdr>
        <w:top w:val="none" w:sz="0" w:space="0" w:color="auto"/>
        <w:left w:val="none" w:sz="0" w:space="0" w:color="auto"/>
        <w:bottom w:val="none" w:sz="0" w:space="0" w:color="auto"/>
        <w:right w:val="none" w:sz="0" w:space="0" w:color="auto"/>
      </w:divBdr>
    </w:div>
    <w:div w:id="894321211">
      <w:bodyDiv w:val="1"/>
      <w:marLeft w:val="0"/>
      <w:marRight w:val="0"/>
      <w:marTop w:val="0"/>
      <w:marBottom w:val="0"/>
      <w:divBdr>
        <w:top w:val="none" w:sz="0" w:space="0" w:color="auto"/>
        <w:left w:val="none" w:sz="0" w:space="0" w:color="auto"/>
        <w:bottom w:val="none" w:sz="0" w:space="0" w:color="auto"/>
        <w:right w:val="none" w:sz="0" w:space="0" w:color="auto"/>
      </w:divBdr>
    </w:div>
    <w:div w:id="1093672702">
      <w:bodyDiv w:val="1"/>
      <w:marLeft w:val="0"/>
      <w:marRight w:val="0"/>
      <w:marTop w:val="0"/>
      <w:marBottom w:val="0"/>
      <w:divBdr>
        <w:top w:val="none" w:sz="0" w:space="0" w:color="auto"/>
        <w:left w:val="none" w:sz="0" w:space="0" w:color="auto"/>
        <w:bottom w:val="none" w:sz="0" w:space="0" w:color="auto"/>
        <w:right w:val="none" w:sz="0" w:space="0" w:color="auto"/>
      </w:divBdr>
    </w:div>
    <w:div w:id="1210070754">
      <w:bodyDiv w:val="1"/>
      <w:marLeft w:val="0"/>
      <w:marRight w:val="0"/>
      <w:marTop w:val="0"/>
      <w:marBottom w:val="0"/>
      <w:divBdr>
        <w:top w:val="none" w:sz="0" w:space="0" w:color="auto"/>
        <w:left w:val="none" w:sz="0" w:space="0" w:color="auto"/>
        <w:bottom w:val="none" w:sz="0" w:space="0" w:color="auto"/>
        <w:right w:val="none" w:sz="0" w:space="0" w:color="auto"/>
      </w:divBdr>
    </w:div>
    <w:div w:id="1312754727">
      <w:bodyDiv w:val="1"/>
      <w:marLeft w:val="0"/>
      <w:marRight w:val="0"/>
      <w:marTop w:val="0"/>
      <w:marBottom w:val="0"/>
      <w:divBdr>
        <w:top w:val="none" w:sz="0" w:space="0" w:color="auto"/>
        <w:left w:val="none" w:sz="0" w:space="0" w:color="auto"/>
        <w:bottom w:val="none" w:sz="0" w:space="0" w:color="auto"/>
        <w:right w:val="none" w:sz="0" w:space="0" w:color="auto"/>
      </w:divBdr>
    </w:div>
    <w:div w:id="1341544922">
      <w:bodyDiv w:val="1"/>
      <w:marLeft w:val="0"/>
      <w:marRight w:val="0"/>
      <w:marTop w:val="0"/>
      <w:marBottom w:val="0"/>
      <w:divBdr>
        <w:top w:val="none" w:sz="0" w:space="0" w:color="auto"/>
        <w:left w:val="none" w:sz="0" w:space="0" w:color="auto"/>
        <w:bottom w:val="none" w:sz="0" w:space="0" w:color="auto"/>
        <w:right w:val="none" w:sz="0" w:space="0" w:color="auto"/>
      </w:divBdr>
    </w:div>
    <w:div w:id="1369573514">
      <w:bodyDiv w:val="1"/>
      <w:marLeft w:val="0"/>
      <w:marRight w:val="0"/>
      <w:marTop w:val="0"/>
      <w:marBottom w:val="0"/>
      <w:divBdr>
        <w:top w:val="none" w:sz="0" w:space="0" w:color="auto"/>
        <w:left w:val="none" w:sz="0" w:space="0" w:color="auto"/>
        <w:bottom w:val="none" w:sz="0" w:space="0" w:color="auto"/>
        <w:right w:val="none" w:sz="0" w:space="0" w:color="auto"/>
      </w:divBdr>
    </w:div>
    <w:div w:id="1393429644">
      <w:bodyDiv w:val="1"/>
      <w:marLeft w:val="0"/>
      <w:marRight w:val="0"/>
      <w:marTop w:val="0"/>
      <w:marBottom w:val="0"/>
      <w:divBdr>
        <w:top w:val="none" w:sz="0" w:space="0" w:color="auto"/>
        <w:left w:val="none" w:sz="0" w:space="0" w:color="auto"/>
        <w:bottom w:val="none" w:sz="0" w:space="0" w:color="auto"/>
        <w:right w:val="none" w:sz="0" w:space="0" w:color="auto"/>
      </w:divBdr>
    </w:div>
    <w:div w:id="1428110530">
      <w:bodyDiv w:val="1"/>
      <w:marLeft w:val="0"/>
      <w:marRight w:val="0"/>
      <w:marTop w:val="0"/>
      <w:marBottom w:val="0"/>
      <w:divBdr>
        <w:top w:val="none" w:sz="0" w:space="0" w:color="auto"/>
        <w:left w:val="none" w:sz="0" w:space="0" w:color="auto"/>
        <w:bottom w:val="none" w:sz="0" w:space="0" w:color="auto"/>
        <w:right w:val="none" w:sz="0" w:space="0" w:color="auto"/>
      </w:divBdr>
    </w:div>
    <w:div w:id="1564289930">
      <w:bodyDiv w:val="1"/>
      <w:marLeft w:val="0"/>
      <w:marRight w:val="0"/>
      <w:marTop w:val="0"/>
      <w:marBottom w:val="0"/>
      <w:divBdr>
        <w:top w:val="none" w:sz="0" w:space="0" w:color="auto"/>
        <w:left w:val="none" w:sz="0" w:space="0" w:color="auto"/>
        <w:bottom w:val="none" w:sz="0" w:space="0" w:color="auto"/>
        <w:right w:val="none" w:sz="0" w:space="0" w:color="auto"/>
      </w:divBdr>
    </w:div>
    <w:div w:id="1602953398">
      <w:bodyDiv w:val="1"/>
      <w:marLeft w:val="0"/>
      <w:marRight w:val="0"/>
      <w:marTop w:val="0"/>
      <w:marBottom w:val="0"/>
      <w:divBdr>
        <w:top w:val="none" w:sz="0" w:space="0" w:color="auto"/>
        <w:left w:val="none" w:sz="0" w:space="0" w:color="auto"/>
        <w:bottom w:val="none" w:sz="0" w:space="0" w:color="auto"/>
        <w:right w:val="none" w:sz="0" w:space="0" w:color="auto"/>
      </w:divBdr>
    </w:div>
    <w:div w:id="1627542371">
      <w:bodyDiv w:val="1"/>
      <w:marLeft w:val="0"/>
      <w:marRight w:val="0"/>
      <w:marTop w:val="0"/>
      <w:marBottom w:val="0"/>
      <w:divBdr>
        <w:top w:val="none" w:sz="0" w:space="0" w:color="auto"/>
        <w:left w:val="none" w:sz="0" w:space="0" w:color="auto"/>
        <w:bottom w:val="none" w:sz="0" w:space="0" w:color="auto"/>
        <w:right w:val="none" w:sz="0" w:space="0" w:color="auto"/>
      </w:divBdr>
    </w:div>
    <w:div w:id="1722049653">
      <w:bodyDiv w:val="1"/>
      <w:marLeft w:val="0"/>
      <w:marRight w:val="0"/>
      <w:marTop w:val="0"/>
      <w:marBottom w:val="0"/>
      <w:divBdr>
        <w:top w:val="none" w:sz="0" w:space="0" w:color="auto"/>
        <w:left w:val="none" w:sz="0" w:space="0" w:color="auto"/>
        <w:bottom w:val="none" w:sz="0" w:space="0" w:color="auto"/>
        <w:right w:val="none" w:sz="0" w:space="0" w:color="auto"/>
      </w:divBdr>
    </w:div>
    <w:div w:id="1754350722">
      <w:bodyDiv w:val="1"/>
      <w:marLeft w:val="0"/>
      <w:marRight w:val="0"/>
      <w:marTop w:val="0"/>
      <w:marBottom w:val="0"/>
      <w:divBdr>
        <w:top w:val="none" w:sz="0" w:space="0" w:color="auto"/>
        <w:left w:val="none" w:sz="0" w:space="0" w:color="auto"/>
        <w:bottom w:val="none" w:sz="0" w:space="0" w:color="auto"/>
        <w:right w:val="none" w:sz="0" w:space="0" w:color="auto"/>
      </w:divBdr>
    </w:div>
    <w:div w:id="1851555447">
      <w:bodyDiv w:val="1"/>
      <w:marLeft w:val="0"/>
      <w:marRight w:val="0"/>
      <w:marTop w:val="0"/>
      <w:marBottom w:val="0"/>
      <w:divBdr>
        <w:top w:val="none" w:sz="0" w:space="0" w:color="auto"/>
        <w:left w:val="none" w:sz="0" w:space="0" w:color="auto"/>
        <w:bottom w:val="none" w:sz="0" w:space="0" w:color="auto"/>
        <w:right w:val="none" w:sz="0" w:space="0" w:color="auto"/>
      </w:divBdr>
    </w:div>
    <w:div w:id="1946375980">
      <w:bodyDiv w:val="1"/>
      <w:marLeft w:val="0"/>
      <w:marRight w:val="0"/>
      <w:marTop w:val="0"/>
      <w:marBottom w:val="0"/>
      <w:divBdr>
        <w:top w:val="none" w:sz="0" w:space="0" w:color="auto"/>
        <w:left w:val="none" w:sz="0" w:space="0" w:color="auto"/>
        <w:bottom w:val="none" w:sz="0" w:space="0" w:color="auto"/>
        <w:right w:val="none" w:sz="0" w:space="0" w:color="auto"/>
      </w:divBdr>
    </w:div>
    <w:div w:id="1994748039">
      <w:bodyDiv w:val="1"/>
      <w:marLeft w:val="0"/>
      <w:marRight w:val="0"/>
      <w:marTop w:val="0"/>
      <w:marBottom w:val="0"/>
      <w:divBdr>
        <w:top w:val="none" w:sz="0" w:space="0" w:color="auto"/>
        <w:left w:val="none" w:sz="0" w:space="0" w:color="auto"/>
        <w:bottom w:val="none" w:sz="0" w:space="0" w:color="auto"/>
        <w:right w:val="none" w:sz="0" w:space="0" w:color="auto"/>
      </w:divBdr>
    </w:div>
    <w:div w:id="2006008173">
      <w:bodyDiv w:val="1"/>
      <w:marLeft w:val="0"/>
      <w:marRight w:val="0"/>
      <w:marTop w:val="0"/>
      <w:marBottom w:val="0"/>
      <w:divBdr>
        <w:top w:val="none" w:sz="0" w:space="0" w:color="auto"/>
        <w:left w:val="none" w:sz="0" w:space="0" w:color="auto"/>
        <w:bottom w:val="none" w:sz="0" w:space="0" w:color="auto"/>
        <w:right w:val="none" w:sz="0" w:space="0" w:color="auto"/>
      </w:divBdr>
    </w:div>
    <w:div w:id="2041740745">
      <w:bodyDiv w:val="1"/>
      <w:marLeft w:val="0"/>
      <w:marRight w:val="0"/>
      <w:marTop w:val="0"/>
      <w:marBottom w:val="0"/>
      <w:divBdr>
        <w:top w:val="none" w:sz="0" w:space="0" w:color="auto"/>
        <w:left w:val="none" w:sz="0" w:space="0" w:color="auto"/>
        <w:bottom w:val="none" w:sz="0" w:space="0" w:color="auto"/>
        <w:right w:val="none" w:sz="0" w:space="0" w:color="auto"/>
      </w:divBdr>
    </w:div>
    <w:div w:id="2091462046">
      <w:bodyDiv w:val="1"/>
      <w:marLeft w:val="0"/>
      <w:marRight w:val="0"/>
      <w:marTop w:val="0"/>
      <w:marBottom w:val="0"/>
      <w:divBdr>
        <w:top w:val="none" w:sz="0" w:space="0" w:color="auto"/>
        <w:left w:val="none" w:sz="0" w:space="0" w:color="auto"/>
        <w:bottom w:val="none" w:sz="0" w:space="0" w:color="auto"/>
        <w:right w:val="none" w:sz="0" w:space="0" w:color="auto"/>
      </w:divBdr>
    </w:div>
    <w:div w:id="2097286656">
      <w:bodyDiv w:val="1"/>
      <w:marLeft w:val="0"/>
      <w:marRight w:val="0"/>
      <w:marTop w:val="0"/>
      <w:marBottom w:val="0"/>
      <w:divBdr>
        <w:top w:val="none" w:sz="0" w:space="0" w:color="auto"/>
        <w:left w:val="none" w:sz="0" w:space="0" w:color="auto"/>
        <w:bottom w:val="none" w:sz="0" w:space="0" w:color="auto"/>
        <w:right w:val="none" w:sz="0" w:space="0" w:color="auto"/>
      </w:divBdr>
    </w:div>
    <w:div w:id="2116748246">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ric.smartcatalogiq.com/2018-2019/Catalog/Courses/SPED-Special-Education/500/SPED-51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raduatecommittee@ric.edu"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67Z3ZXSPZZWZ-954-172</_dlc_DocId>
    <_dlc_DocIdUrl xmlns="67887a43-7e4d-4c1c-91d7-15e417b1b8ab">
      <Url>https://w3.ric.edu/graduate_committee/_layouts/15/DocIdRedir.aspx?ID=67Z3ZXSPZZWZ-954-172</Url>
      <Description>67Z3ZXSPZZWZ-954-172</Description>
    </_dlc_DocIdUrl>
  </documentManagement>
</p:properties>
</file>

<file path=customXml/itemProps1.xml><?xml version="1.0" encoding="utf-8"?>
<ds:datastoreItem xmlns:ds="http://schemas.openxmlformats.org/officeDocument/2006/customXml" ds:itemID="{4F6A2617-D219-4087-84E6-81D819A32ABE}"/>
</file>

<file path=customXml/itemProps2.xml><?xml version="1.0" encoding="utf-8"?>
<ds:datastoreItem xmlns:ds="http://schemas.openxmlformats.org/officeDocument/2006/customXml" ds:itemID="{2E6315BF-F664-40C5-B3F5-2613710CB66B}"/>
</file>

<file path=customXml/itemProps3.xml><?xml version="1.0" encoding="utf-8"?>
<ds:datastoreItem xmlns:ds="http://schemas.openxmlformats.org/officeDocument/2006/customXml" ds:itemID="{5307A273-59B3-4F94-8583-EA1959D8535A}"/>
</file>

<file path=customXml/itemProps4.xml><?xml version="1.0" encoding="utf-8"?>
<ds:datastoreItem xmlns:ds="http://schemas.openxmlformats.org/officeDocument/2006/customXml" ds:itemID="{D7C83780-89AA-4982-AE14-30C37CFD9C7A}"/>
</file>

<file path=docProps/app.xml><?xml version="1.0" encoding="utf-8"?>
<Properties xmlns="http://schemas.openxmlformats.org/officeDocument/2006/extended-properties" xmlns:vt="http://schemas.openxmlformats.org/officeDocument/2006/docPropsVTypes">
  <Template>Normal</Template>
  <TotalTime>0</TotalTime>
  <Pages>5</Pages>
  <Words>2384</Words>
  <Characters>13590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15943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Darcy, Monica G.</cp:lastModifiedBy>
  <cp:revision>3</cp:revision>
  <cp:lastPrinted>2017-08-22T13:36:00Z</cp:lastPrinted>
  <dcterms:created xsi:type="dcterms:W3CDTF">2019-04-18T14:05:00Z</dcterms:created>
  <dcterms:modified xsi:type="dcterms:W3CDTF">2019-04-18T14:05:00Z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0x0101007179858CBB2CCA4D8B30A8DCFFC1B1F1</vt:lpwstr>
  </property>
  <property fmtid="{D5CDD505-2E9C-101B-9397-08002B2CF9AE}" pid="4" name="_dlc_DocIdItemGuid">
    <vt:lpwstr>258be95d-d84a-4fd9-bc63-927f95dd3a67</vt:lpwstr>
  </property>
</Properties>
</file>