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264AC06" w14:textId="13A3F882" w:rsidR="002C3F70" w:rsidRPr="002C3F70" w:rsidRDefault="002C3F70" w:rsidP="002C3F70">
            <w:pPr>
              <w:spacing w:line="240" w:lineRule="auto"/>
              <w:rPr>
                <w:rFonts w:ascii="Times New Roman" w:hAnsi="Times New Roman"/>
                <w:sz w:val="24"/>
                <w:szCs w:val="24"/>
              </w:rPr>
            </w:pPr>
            <w:bookmarkStart w:id="0" w:name="Proposal"/>
            <w:bookmarkEnd w:id="0"/>
            <w:r w:rsidRPr="002C3F70">
              <w:rPr>
                <w:rFonts w:ascii="Times New Roman" w:hAnsi="Times New Roman"/>
                <w:color w:val="000000"/>
                <w:sz w:val="24"/>
                <w:szCs w:val="24"/>
              </w:rPr>
              <w:t>SPED 513: Characteristics/Ne</w:t>
            </w:r>
            <w:r>
              <w:rPr>
                <w:rFonts w:ascii="Times New Roman" w:hAnsi="Times New Roman"/>
                <w:color w:val="000000"/>
                <w:sz w:val="24"/>
                <w:szCs w:val="24"/>
              </w:rPr>
              <w:t>eds of Young Exceptional Children</w:t>
            </w:r>
          </w:p>
          <w:p w14:paraId="3807EAD1" w14:textId="42B7150E" w:rsidR="00F64260" w:rsidRPr="00A83A6C" w:rsidRDefault="008140E5" w:rsidP="008140E5">
            <w:pPr>
              <w:pStyle w:val="Heading5"/>
              <w:rPr>
                <w:b/>
              </w:rPr>
            </w:pPr>
            <w:r>
              <w:rPr>
                <w:b/>
              </w:rPr>
              <w:t>All courses are in the Early Childhood Special Education Program</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7777777" w:rsidR="00F64260" w:rsidRPr="00B649C4" w:rsidRDefault="004D31E4"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5D5EA39D" w14:textId="77777777" w:rsidR="002C3F70" w:rsidRPr="002C3F70" w:rsidRDefault="002C3F70" w:rsidP="002C3F70">
            <w:pPr>
              <w:spacing w:line="240" w:lineRule="auto"/>
              <w:rPr>
                <w:rFonts w:ascii="Times New Roman" w:hAnsi="Times New Roman"/>
                <w:sz w:val="20"/>
                <w:szCs w:val="20"/>
              </w:rPr>
            </w:pPr>
            <w:bookmarkStart w:id="3" w:name="Ifapplicable"/>
            <w:bookmarkEnd w:id="3"/>
            <w:r w:rsidRPr="002C3F70">
              <w:rPr>
                <w:rFonts w:ascii="Times New Roman" w:hAnsi="Times New Roman"/>
                <w:color w:val="000000"/>
                <w:sz w:val="24"/>
                <w:szCs w:val="24"/>
              </w:rPr>
              <w:t>SPED 513: Orientation to the Education of Young Children with Special Needs</w:t>
            </w:r>
          </w:p>
          <w:p w14:paraId="052843C0" w14:textId="62B94839" w:rsidR="00F64260" w:rsidRPr="00A83A6C" w:rsidRDefault="00F64260" w:rsidP="00FA5671">
            <w:pPr>
              <w:spacing w:line="240" w:lineRule="auto"/>
              <w:rPr>
                <w:b/>
              </w:rPr>
            </w:pPr>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162BF641" w14:textId="440A4164" w:rsidR="00F64260" w:rsidRPr="005F2A05" w:rsidRDefault="00F64260" w:rsidP="00BB41E9">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333B8DDA" w:rsidR="00F64260" w:rsidRPr="00B605CE" w:rsidRDefault="008140E5" w:rsidP="00B862BF">
            <w:pPr>
              <w:rPr>
                <w:b/>
              </w:rPr>
            </w:pPr>
            <w:bookmarkStart w:id="6" w:name="Originator"/>
            <w:bookmarkEnd w:id="6"/>
            <w:r>
              <w:rPr>
                <w:b/>
              </w:rPr>
              <w:t>Kalli Kemp</w:t>
            </w:r>
          </w:p>
        </w:tc>
        <w:tc>
          <w:tcPr>
            <w:tcW w:w="1210" w:type="pct"/>
            <w:gridSpan w:val="2"/>
          </w:tcPr>
          <w:p w14:paraId="561C556F" w14:textId="77777777" w:rsidR="00F64260" w:rsidRPr="00946B20" w:rsidRDefault="004D31E4"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0EBDC289" w:rsidR="00F64260" w:rsidRPr="00B605CE" w:rsidRDefault="008140E5" w:rsidP="00B862BF">
            <w:pPr>
              <w:rPr>
                <w:b/>
              </w:rPr>
            </w:pPr>
            <w:bookmarkStart w:id="7" w:name="home_dept"/>
            <w:bookmarkEnd w:id="7"/>
            <w:r>
              <w:rPr>
                <w:b/>
              </w:rPr>
              <w:t>Special Education</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5D1FB07D" w14:textId="77777777" w:rsidR="008140E5" w:rsidRDefault="008140E5" w:rsidP="008140E5">
            <w:pPr>
              <w:spacing w:line="240" w:lineRule="auto"/>
              <w:rPr>
                <w:b/>
              </w:rPr>
            </w:pPr>
            <w:bookmarkStart w:id="8" w:name="Rationale"/>
            <w:bookmarkEnd w:id="8"/>
          </w:p>
          <w:p w14:paraId="0B31D4F6" w14:textId="77777777" w:rsidR="008140E5" w:rsidRDefault="000A72E5" w:rsidP="008140E5">
            <w:pPr>
              <w:spacing w:line="240" w:lineRule="auto"/>
              <w:rPr>
                <w:b/>
              </w:rPr>
            </w:pPr>
            <w:r w:rsidRPr="008140E5">
              <w:rPr>
                <w:b/>
              </w:rPr>
              <w:t>The purpose of this proposal is to</w:t>
            </w:r>
          </w:p>
          <w:p w14:paraId="508B523A" w14:textId="6C25A579" w:rsidR="00BB41E9" w:rsidRDefault="008140E5" w:rsidP="00560639">
            <w:pPr>
              <w:pStyle w:val="ListParagraph"/>
              <w:numPr>
                <w:ilvl w:val="0"/>
                <w:numId w:val="12"/>
              </w:numPr>
              <w:spacing w:line="240" w:lineRule="auto"/>
              <w:rPr>
                <w:b/>
              </w:rPr>
            </w:pPr>
            <w:r w:rsidRPr="008140E5">
              <w:rPr>
                <w:b/>
              </w:rPr>
              <w:t xml:space="preserve">Revise the course titles and descriptions for SPED </w:t>
            </w:r>
            <w:r>
              <w:rPr>
                <w:b/>
              </w:rPr>
              <w:t xml:space="preserve">513 </w:t>
            </w:r>
            <w:r w:rsidRPr="008140E5">
              <w:rPr>
                <w:b/>
              </w:rPr>
              <w:t xml:space="preserve">to more accurately describe </w:t>
            </w:r>
            <w:r w:rsidR="00392995">
              <w:rPr>
                <w:b/>
              </w:rPr>
              <w:t>revisions made to the</w:t>
            </w:r>
            <w:r w:rsidRPr="008140E5">
              <w:rPr>
                <w:b/>
              </w:rPr>
              <w:t xml:space="preserve"> content of the courses.</w:t>
            </w:r>
          </w:p>
          <w:p w14:paraId="19C9D2CB" w14:textId="3C0D85CE" w:rsidR="00392995" w:rsidRDefault="00392995" w:rsidP="00560639">
            <w:pPr>
              <w:pStyle w:val="ListParagraph"/>
              <w:numPr>
                <w:ilvl w:val="0"/>
                <w:numId w:val="12"/>
              </w:numPr>
              <w:spacing w:line="240" w:lineRule="auto"/>
              <w:rPr>
                <w:b/>
              </w:rPr>
            </w:pPr>
            <w:r>
              <w:rPr>
                <w:b/>
              </w:rPr>
              <w:t>SPED 513 has been updated to include important content from a proposed deleted course, SPED 517.  See course deletion proposal for more details.</w:t>
            </w:r>
          </w:p>
          <w:p w14:paraId="2385E789" w14:textId="77777777" w:rsidR="00560639" w:rsidRPr="008140E5" w:rsidRDefault="00560639" w:rsidP="00560639">
            <w:pPr>
              <w:pStyle w:val="ListParagraph"/>
              <w:numPr>
                <w:ilvl w:val="0"/>
                <w:numId w:val="12"/>
              </w:numPr>
              <w:spacing w:line="240" w:lineRule="auto"/>
              <w:rPr>
                <w:b/>
              </w:rPr>
            </w:pPr>
          </w:p>
          <w:p w14:paraId="42DAAC1A" w14:textId="49C3C4FC" w:rsidR="00F64260" w:rsidRPr="00A572A6" w:rsidRDefault="00F64260" w:rsidP="00A572A6">
            <w:pPr>
              <w:pStyle w:val="ListParagraph"/>
              <w:spacing w:line="240" w:lineRule="auto"/>
              <w:rPr>
                <w:b/>
              </w:rPr>
            </w:pPr>
          </w:p>
          <w:p w14:paraId="5A092F38" w14:textId="77777777" w:rsidR="00F64260" w:rsidRDefault="00F64260">
            <w:pPr>
              <w:spacing w:line="240" w:lineRule="auto"/>
              <w:rPr>
                <w:b/>
              </w:rPr>
            </w:pPr>
          </w:p>
          <w:p w14:paraId="1330A1E4" w14:textId="77777777" w:rsidR="00F64260" w:rsidRDefault="00F64260">
            <w:pPr>
              <w:spacing w:line="240" w:lineRule="auto"/>
              <w:rPr>
                <w:b/>
              </w:rPr>
            </w:pPr>
          </w:p>
          <w:p w14:paraId="4BBF5FA6" w14:textId="77777777" w:rsidR="00F64260" w:rsidRDefault="00F64260">
            <w:pPr>
              <w:spacing w:line="240" w:lineRule="auto"/>
              <w:rPr>
                <w:b/>
              </w:rPr>
            </w:pPr>
          </w:p>
          <w:p w14:paraId="07C54983" w14:textId="77777777" w:rsidR="00F64260" w:rsidRDefault="00F64260">
            <w:pPr>
              <w:spacing w:line="240" w:lineRule="auto"/>
              <w:rPr>
                <w:b/>
              </w:rPr>
            </w:pPr>
          </w:p>
          <w:p w14:paraId="567B06C7" w14:textId="77777777" w:rsidR="00F64260" w:rsidRDefault="00F64260">
            <w:pPr>
              <w:spacing w:line="240" w:lineRule="auto"/>
              <w:rPr>
                <w:b/>
              </w:rPr>
            </w:pPr>
          </w:p>
          <w:p w14:paraId="48BFECDD" w14:textId="77777777" w:rsidR="00F64260" w:rsidRDefault="00F64260">
            <w:pPr>
              <w:spacing w:line="240" w:lineRule="auto"/>
              <w:rPr>
                <w:b/>
              </w:rPr>
            </w:pPr>
          </w:p>
          <w:p w14:paraId="05EEBBB2" w14:textId="77777777" w:rsidR="00F64260" w:rsidRPr="00FA6998" w:rsidRDefault="00F64260" w:rsidP="00946B20">
            <w:pPr>
              <w:rPr>
                <w:b/>
              </w:rPr>
            </w:pPr>
          </w:p>
        </w:tc>
      </w:tr>
      <w:tr w:rsidR="000357A5" w:rsidRPr="006E3AF2" w14:paraId="16E2A762" w14:textId="77777777" w:rsidTr="000357A5">
        <w:trPr>
          <w:cantSplit/>
        </w:trPr>
        <w:tc>
          <w:tcPr>
            <w:tcW w:w="1111" w:type="pct"/>
            <w:vAlign w:val="center"/>
          </w:tcPr>
          <w:p w14:paraId="0EB96960" w14:textId="35796B4B"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29648D4C" w:rsidR="000357A5" w:rsidRPr="00B605CE" w:rsidRDefault="00A572A6" w:rsidP="00B862BF">
            <w:pPr>
              <w:rPr>
                <w:b/>
              </w:rPr>
            </w:pPr>
            <w:r>
              <w:rPr>
                <w:b/>
              </w:rPr>
              <w:t>Positive impact is expected as course titles will provide students a clearer understanding of course topics.</w:t>
            </w: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22656F3B" w:rsidR="000357A5" w:rsidRPr="00B605CE" w:rsidRDefault="00A572A6" w:rsidP="00B862BF">
            <w:pPr>
              <w:rPr>
                <w:b/>
              </w:rPr>
            </w:pPr>
            <w:r>
              <w:rPr>
                <w:b/>
              </w:rPr>
              <w:t>Students from two other programs may take these courses (M.Ed. in Early Childhood may take either SPED 513 and SPED 516, M.Ed in Severe Intellectual Disabilities may take SPED 513).  Positive impact is also expected as course titles will provide students a clearer understanding of course topics.</w:t>
            </w:r>
          </w:p>
        </w:tc>
      </w:tr>
      <w:tr w:rsidR="00B07266" w:rsidRPr="006E3AF2" w14:paraId="2AC7A995" w14:textId="77777777" w:rsidTr="000357A5">
        <w:trPr>
          <w:cantSplit/>
        </w:trPr>
        <w:tc>
          <w:tcPr>
            <w:tcW w:w="1111" w:type="pct"/>
            <w:vMerge w:val="restart"/>
            <w:vAlign w:val="center"/>
          </w:tcPr>
          <w:p w14:paraId="4D4A0D44" w14:textId="77777777" w:rsidR="00B07266" w:rsidRPr="00B649C4" w:rsidRDefault="00B07266"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9" w:name="Resource"/>
        <w:tc>
          <w:tcPr>
            <w:tcW w:w="817" w:type="pct"/>
          </w:tcPr>
          <w:p w14:paraId="2CEBB622" w14:textId="77777777" w:rsidR="00B07266" w:rsidRDefault="00B07266" w:rsidP="00C25F9D">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9"/>
            <w:r w:rsidRPr="00905E67">
              <w:rPr>
                <w:rStyle w:val="Hyperlink"/>
                <w:i/>
              </w:rPr>
              <w:t xml:space="preserve"> PT &amp; FT</w:t>
            </w:r>
            <w:r>
              <w:rPr>
                <w:i/>
              </w:rPr>
              <w:fldChar w:fldCharType="end"/>
            </w:r>
            <w:r>
              <w:t xml:space="preserve">: </w:t>
            </w:r>
          </w:p>
        </w:tc>
        <w:tc>
          <w:tcPr>
            <w:tcW w:w="3072" w:type="pct"/>
            <w:gridSpan w:val="5"/>
          </w:tcPr>
          <w:p w14:paraId="69B6F451" w14:textId="0E772E04" w:rsidR="00B07266" w:rsidRPr="00C25F9D" w:rsidRDefault="00A572A6" w:rsidP="00C25F9D">
            <w:pPr>
              <w:rPr>
                <w:b/>
              </w:rPr>
            </w:pPr>
            <w:bookmarkStart w:id="10" w:name="faculty"/>
            <w:bookmarkEnd w:id="10"/>
            <w:r>
              <w:rPr>
                <w:b/>
              </w:rPr>
              <w:t>No impact noted.</w:t>
            </w:r>
          </w:p>
        </w:tc>
      </w:tr>
      <w:tr w:rsidR="00B07266" w:rsidRPr="006E3AF2" w14:paraId="696EB52B" w14:textId="77777777" w:rsidTr="000357A5">
        <w:trPr>
          <w:cantSplit/>
        </w:trPr>
        <w:tc>
          <w:tcPr>
            <w:tcW w:w="1111" w:type="pct"/>
            <w:vMerge/>
            <w:vAlign w:val="center"/>
          </w:tcPr>
          <w:p w14:paraId="48C19105" w14:textId="77777777" w:rsidR="00B07266" w:rsidRPr="00B649C4" w:rsidRDefault="00B07266" w:rsidP="00010085"/>
        </w:tc>
        <w:tc>
          <w:tcPr>
            <w:tcW w:w="817" w:type="pct"/>
          </w:tcPr>
          <w:p w14:paraId="44E54921" w14:textId="77777777" w:rsidR="00B07266" w:rsidRPr="000E2CBA" w:rsidRDefault="004D31E4"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4313E6">
                <w:rPr>
                  <w:rStyle w:val="Hyperlink"/>
                  <w:i/>
                </w:rPr>
                <w:t>Library</w:t>
              </w:r>
              <w:r w:rsidR="00B07266" w:rsidRPr="004313E6">
                <w:rPr>
                  <w:rStyle w:val="Hyperlink"/>
                </w:rPr>
                <w:t>:</w:t>
              </w:r>
            </w:hyperlink>
          </w:p>
        </w:tc>
        <w:tc>
          <w:tcPr>
            <w:tcW w:w="3072" w:type="pct"/>
            <w:gridSpan w:val="5"/>
          </w:tcPr>
          <w:p w14:paraId="2B334870" w14:textId="0D2D039B" w:rsidR="00B07266" w:rsidRPr="00C25F9D" w:rsidRDefault="00A572A6" w:rsidP="00C25F9D">
            <w:pPr>
              <w:rPr>
                <w:b/>
              </w:rPr>
            </w:pPr>
            <w:bookmarkStart w:id="11" w:name="library"/>
            <w:bookmarkEnd w:id="11"/>
            <w:r>
              <w:rPr>
                <w:b/>
              </w:rPr>
              <w:t>No impact noted.</w:t>
            </w:r>
          </w:p>
        </w:tc>
      </w:tr>
      <w:tr w:rsidR="00B07266" w:rsidRPr="006E3AF2" w14:paraId="229433C0" w14:textId="77777777" w:rsidTr="000357A5">
        <w:trPr>
          <w:cantSplit/>
        </w:trPr>
        <w:tc>
          <w:tcPr>
            <w:tcW w:w="1111" w:type="pct"/>
            <w:vMerge/>
            <w:vAlign w:val="center"/>
          </w:tcPr>
          <w:p w14:paraId="57293392" w14:textId="77777777" w:rsidR="00B07266" w:rsidRPr="00B649C4" w:rsidRDefault="00B07266" w:rsidP="00010085"/>
        </w:tc>
        <w:tc>
          <w:tcPr>
            <w:tcW w:w="817" w:type="pct"/>
          </w:tcPr>
          <w:p w14:paraId="62AC5907" w14:textId="0403B504" w:rsidR="00B07266" w:rsidRPr="00704CFF" w:rsidRDefault="004D31E4"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Pr>
                  <w:rStyle w:val="Hyperlink"/>
                  <w:i/>
                </w:rPr>
                <w:t>Technology</w:t>
              </w:r>
            </w:hyperlink>
          </w:p>
        </w:tc>
        <w:tc>
          <w:tcPr>
            <w:tcW w:w="3072" w:type="pct"/>
            <w:gridSpan w:val="5"/>
          </w:tcPr>
          <w:p w14:paraId="08E05E74" w14:textId="12F014F9" w:rsidR="00B07266" w:rsidRPr="00C25F9D" w:rsidRDefault="00A572A6" w:rsidP="00C25F9D">
            <w:pPr>
              <w:rPr>
                <w:b/>
              </w:rPr>
            </w:pPr>
            <w:bookmarkStart w:id="12" w:name="technology"/>
            <w:bookmarkEnd w:id="12"/>
            <w:r>
              <w:rPr>
                <w:b/>
              </w:rPr>
              <w:t>No impact noted.</w:t>
            </w:r>
          </w:p>
        </w:tc>
      </w:tr>
      <w:tr w:rsidR="00B07266" w:rsidRPr="006E3AF2" w14:paraId="5A1D36F2" w14:textId="77777777" w:rsidTr="000357A5">
        <w:trPr>
          <w:cantSplit/>
        </w:trPr>
        <w:tc>
          <w:tcPr>
            <w:tcW w:w="1111" w:type="pct"/>
            <w:vMerge/>
            <w:vAlign w:val="center"/>
          </w:tcPr>
          <w:p w14:paraId="2A921BA7" w14:textId="77777777" w:rsidR="00B07266" w:rsidRPr="00B649C4" w:rsidRDefault="00B07266" w:rsidP="00010085"/>
        </w:tc>
        <w:tc>
          <w:tcPr>
            <w:tcW w:w="817" w:type="pct"/>
          </w:tcPr>
          <w:p w14:paraId="423B9369" w14:textId="77777777" w:rsidR="00B07266" w:rsidRPr="000E2CBA" w:rsidRDefault="004D31E4" w:rsidP="00B862BF">
            <w:pPr>
              <w:rPr>
                <w:i/>
              </w:rPr>
            </w:pPr>
            <w:hyperlink w:anchor="facilities" w:tooltip="Any special facilities needs? Out-of-pattern scheduling? Other?" w:history="1">
              <w:r w:rsidR="00B07266" w:rsidRPr="00905E67">
                <w:rPr>
                  <w:rStyle w:val="Hyperlink"/>
                  <w:i/>
                </w:rPr>
                <w:t>Facilities</w:t>
              </w:r>
            </w:hyperlink>
            <w:r w:rsidR="00B07266">
              <w:t>:</w:t>
            </w:r>
          </w:p>
        </w:tc>
        <w:tc>
          <w:tcPr>
            <w:tcW w:w="3072" w:type="pct"/>
            <w:gridSpan w:val="5"/>
          </w:tcPr>
          <w:p w14:paraId="0292F066" w14:textId="1F6148C2" w:rsidR="00B07266" w:rsidRPr="00C25F9D" w:rsidRDefault="00A572A6" w:rsidP="00C25F9D">
            <w:pPr>
              <w:rPr>
                <w:b/>
              </w:rPr>
            </w:pPr>
            <w:bookmarkStart w:id="13" w:name="facilities"/>
            <w:bookmarkEnd w:id="13"/>
            <w:r>
              <w:rPr>
                <w:b/>
              </w:rPr>
              <w:t>No impact noted.</w:t>
            </w:r>
          </w:p>
        </w:tc>
      </w:tr>
      <w:tr w:rsidR="00B07266" w:rsidRPr="006E3AF2" w14:paraId="719670A7" w14:textId="77777777" w:rsidTr="000357A5">
        <w:trPr>
          <w:cantSplit/>
        </w:trPr>
        <w:tc>
          <w:tcPr>
            <w:tcW w:w="1111" w:type="pct"/>
            <w:vMerge/>
            <w:vAlign w:val="center"/>
          </w:tcPr>
          <w:p w14:paraId="5E5226DA" w14:textId="77777777" w:rsidR="00B07266" w:rsidRPr="00B649C4" w:rsidRDefault="00B07266" w:rsidP="00010085"/>
        </w:tc>
        <w:tc>
          <w:tcPr>
            <w:tcW w:w="817" w:type="pct"/>
          </w:tcPr>
          <w:p w14:paraId="10A96C97" w14:textId="5BA88F8B" w:rsidR="00B07266" w:rsidRDefault="005C37AA" w:rsidP="005C37AA">
            <w:r w:rsidRPr="005C37AA">
              <w:t>Promotion/ Marketing needs</w:t>
            </w:r>
            <w:r w:rsidR="00176636">
              <w:t xml:space="preserve"> </w:t>
            </w:r>
          </w:p>
        </w:tc>
        <w:tc>
          <w:tcPr>
            <w:tcW w:w="3072" w:type="pct"/>
            <w:gridSpan w:val="5"/>
          </w:tcPr>
          <w:p w14:paraId="4EB785D7" w14:textId="6A4A432A" w:rsidR="00B07266" w:rsidRPr="00C25F9D" w:rsidRDefault="00A572A6" w:rsidP="00C25F9D">
            <w:pPr>
              <w:rPr>
                <w:b/>
              </w:rPr>
            </w:pPr>
            <w:r>
              <w:rPr>
                <w:b/>
              </w:rPr>
              <w:t>Promotional materials will be required to communicate updated program and course information.</w:t>
            </w: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12ED4529" w:rsidR="000357A5" w:rsidRPr="00B649C4" w:rsidRDefault="00A572A6" w:rsidP="00C25F9D">
            <w:pPr>
              <w:rPr>
                <w:b/>
              </w:rPr>
            </w:pPr>
            <w:bookmarkStart w:id="14" w:name="prog_impact"/>
            <w:bookmarkEnd w:id="14"/>
            <w:r>
              <w:rPr>
                <w:b/>
              </w:rPr>
              <w:t>Fall 2019</w:t>
            </w:r>
          </w:p>
        </w:tc>
        <w:tc>
          <w:tcPr>
            <w:tcW w:w="981" w:type="pct"/>
            <w:gridSpan w:val="2"/>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2091" w:type="pct"/>
            <w:gridSpan w:val="3"/>
            <w:tcBorders>
              <w:left w:val="single" w:sz="4" w:space="0" w:color="auto"/>
            </w:tcBorders>
          </w:tcPr>
          <w:p w14:paraId="21C59C8D" w14:textId="77777777" w:rsidR="000357A5" w:rsidRPr="00B649C4" w:rsidRDefault="000357A5" w:rsidP="00C25F9D">
            <w:pPr>
              <w:rPr>
                <w:b/>
              </w:rPr>
            </w:pPr>
          </w:p>
        </w:tc>
      </w:tr>
    </w:tbl>
    <w:p w14:paraId="14CFF84D" w14:textId="77777777" w:rsidR="00F64260" w:rsidRDefault="00F64260" w:rsidP="00B862BF"/>
    <w:p w14:paraId="09756257" w14:textId="3EC0664D" w:rsidR="00F64260" w:rsidRPr="00C31E83" w:rsidRDefault="00F64260" w:rsidP="008847FE">
      <w:pPr>
        <w:keepNext/>
      </w:pPr>
      <w:r>
        <w:br w:type="page"/>
      </w:r>
      <w:r w:rsidR="007A5702">
        <w:lastRenderedPageBreak/>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00FA6359" w:rsidRPr="00FA6359">
          <w:rPr>
            <w:color w:val="0000FF"/>
            <w:u w:val="single"/>
          </w:rPr>
          <w:t>NEW OR REVISED COURSES</w:t>
        </w:r>
      </w:hyperlink>
      <w:r w:rsidR="00482982">
        <w:rPr>
          <w:color w:val="0000FF"/>
          <w:u w:val="single"/>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3273EA00" w14:textId="77777777">
        <w:trPr>
          <w:tblHeader/>
        </w:trPr>
        <w:tc>
          <w:tcPr>
            <w:tcW w:w="3168" w:type="dxa"/>
            <w:shd w:val="clear" w:color="auto" w:fill="FABF8F"/>
            <w:noWrap/>
            <w:vAlign w:val="center"/>
          </w:tcPr>
          <w:p w14:paraId="774A5834" w14:textId="77777777" w:rsidR="00F64260" w:rsidRPr="00A83A6C" w:rsidRDefault="00F64260" w:rsidP="008847FE">
            <w:pPr>
              <w:pStyle w:val="Heading5"/>
              <w:keepNext/>
              <w:spacing w:before="0" w:after="0" w:line="240" w:lineRule="auto"/>
            </w:pPr>
          </w:p>
        </w:tc>
        <w:tc>
          <w:tcPr>
            <w:tcW w:w="3924" w:type="dxa"/>
            <w:noWrap/>
          </w:tcPr>
          <w:p w14:paraId="7A26B05C" w14:textId="5A9573BF" w:rsidR="00F64260" w:rsidRPr="00A83A6C" w:rsidRDefault="00F64260" w:rsidP="00482982">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00482982">
              <w:rPr>
                <w:rStyle w:val="Hyperlink"/>
              </w:rPr>
              <w:t xml:space="preserve"> – list only information that is being revised</w:t>
            </w:r>
            <w:r w:rsidRPr="00A83A6C">
              <w:t>)</w:t>
            </w:r>
          </w:p>
        </w:tc>
        <w:tc>
          <w:tcPr>
            <w:tcW w:w="3924" w:type="dxa"/>
            <w:noWrap/>
          </w:tcPr>
          <w:p w14:paraId="3948A1CC"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305B0940" w14:textId="77777777">
        <w:tc>
          <w:tcPr>
            <w:tcW w:w="3168" w:type="dxa"/>
            <w:noWrap/>
            <w:vAlign w:val="center"/>
          </w:tcPr>
          <w:p w14:paraId="23E4C224"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310FBDFC" w14:textId="423B04F8" w:rsidR="00824319" w:rsidRPr="002C3F70" w:rsidRDefault="00824319" w:rsidP="00824319">
            <w:pPr>
              <w:spacing w:line="240" w:lineRule="auto"/>
              <w:rPr>
                <w:rFonts w:ascii="Times New Roman" w:hAnsi="Times New Roman"/>
                <w:sz w:val="20"/>
                <w:szCs w:val="20"/>
              </w:rPr>
            </w:pPr>
            <w:bookmarkStart w:id="15" w:name="cours_title"/>
            <w:bookmarkEnd w:id="15"/>
            <w:r w:rsidRPr="002C3F70">
              <w:rPr>
                <w:rFonts w:ascii="Times New Roman" w:hAnsi="Times New Roman"/>
                <w:color w:val="000000"/>
                <w:sz w:val="24"/>
                <w:szCs w:val="24"/>
              </w:rPr>
              <w:t>SPED 513</w:t>
            </w:r>
          </w:p>
          <w:p w14:paraId="19F8A524" w14:textId="77777777" w:rsidR="00F64260" w:rsidRPr="009F029C" w:rsidRDefault="00F64260" w:rsidP="001429AA">
            <w:pPr>
              <w:spacing w:line="240" w:lineRule="auto"/>
              <w:rPr>
                <w:b/>
              </w:rPr>
            </w:pPr>
          </w:p>
        </w:tc>
        <w:tc>
          <w:tcPr>
            <w:tcW w:w="3924" w:type="dxa"/>
            <w:noWrap/>
          </w:tcPr>
          <w:p w14:paraId="222AA9C2" w14:textId="44D4997C" w:rsidR="00824319" w:rsidRPr="002C3F70" w:rsidRDefault="00824319" w:rsidP="00824319">
            <w:pPr>
              <w:spacing w:line="240" w:lineRule="auto"/>
              <w:rPr>
                <w:rFonts w:ascii="Times New Roman" w:hAnsi="Times New Roman"/>
                <w:sz w:val="24"/>
                <w:szCs w:val="24"/>
              </w:rPr>
            </w:pPr>
            <w:r>
              <w:rPr>
                <w:rFonts w:ascii="Times New Roman" w:hAnsi="Times New Roman"/>
                <w:color w:val="000000"/>
                <w:sz w:val="24"/>
                <w:szCs w:val="24"/>
              </w:rPr>
              <w:t>SPED 513</w:t>
            </w:r>
          </w:p>
          <w:p w14:paraId="72E4032F" w14:textId="77777777" w:rsidR="00F64260" w:rsidRPr="009F029C" w:rsidRDefault="00F64260" w:rsidP="001429AA">
            <w:pPr>
              <w:spacing w:line="240" w:lineRule="auto"/>
              <w:rPr>
                <w:b/>
              </w:rPr>
            </w:pPr>
          </w:p>
        </w:tc>
      </w:tr>
      <w:tr w:rsidR="00F64260" w:rsidRPr="006E3AF2" w14:paraId="37592E9F" w14:textId="77777777">
        <w:tc>
          <w:tcPr>
            <w:tcW w:w="3168" w:type="dxa"/>
            <w:noWrap/>
            <w:vAlign w:val="center"/>
          </w:tcPr>
          <w:p w14:paraId="2F7EBABC"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2BCE9A03" w14:textId="77777777" w:rsidR="00F64260" w:rsidRPr="009F029C" w:rsidRDefault="00F64260" w:rsidP="001429AA">
            <w:pPr>
              <w:spacing w:line="240" w:lineRule="auto"/>
              <w:rPr>
                <w:b/>
              </w:rPr>
            </w:pPr>
          </w:p>
        </w:tc>
        <w:tc>
          <w:tcPr>
            <w:tcW w:w="3924" w:type="dxa"/>
            <w:noWrap/>
          </w:tcPr>
          <w:p w14:paraId="2FF72528" w14:textId="77777777" w:rsidR="00F64260" w:rsidRPr="009F029C" w:rsidRDefault="00F64260" w:rsidP="001429AA">
            <w:pPr>
              <w:spacing w:line="240" w:lineRule="auto"/>
              <w:rPr>
                <w:b/>
              </w:rPr>
            </w:pPr>
          </w:p>
        </w:tc>
      </w:tr>
      <w:tr w:rsidR="00F64260" w:rsidRPr="006E3AF2" w14:paraId="41D21786" w14:textId="77777777">
        <w:tc>
          <w:tcPr>
            <w:tcW w:w="3168" w:type="dxa"/>
            <w:noWrap/>
            <w:vAlign w:val="center"/>
          </w:tcPr>
          <w:p w14:paraId="735E615A" w14:textId="0A3F5919" w:rsidR="00F64260" w:rsidRPr="006E3AF2" w:rsidRDefault="00F64260" w:rsidP="00013152">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924" w:type="dxa"/>
            <w:noWrap/>
          </w:tcPr>
          <w:p w14:paraId="06C9A080" w14:textId="43BFD029" w:rsidR="00F64260" w:rsidRPr="009F029C" w:rsidRDefault="00824319" w:rsidP="001429AA">
            <w:pPr>
              <w:spacing w:line="240" w:lineRule="auto"/>
              <w:rPr>
                <w:b/>
              </w:rPr>
            </w:pPr>
            <w:bookmarkStart w:id="16" w:name="title"/>
            <w:bookmarkEnd w:id="16"/>
            <w:r w:rsidRPr="002C3F70">
              <w:rPr>
                <w:rFonts w:ascii="Times New Roman" w:hAnsi="Times New Roman"/>
                <w:color w:val="000000"/>
                <w:sz w:val="24"/>
                <w:szCs w:val="24"/>
              </w:rPr>
              <w:t>Orientation to the Education of Young Children with Special Needs</w:t>
            </w:r>
          </w:p>
        </w:tc>
        <w:tc>
          <w:tcPr>
            <w:tcW w:w="3924" w:type="dxa"/>
            <w:noWrap/>
          </w:tcPr>
          <w:p w14:paraId="001F0A12" w14:textId="15DD7A47" w:rsidR="00F64260" w:rsidRPr="009F029C" w:rsidRDefault="00824319" w:rsidP="001429AA">
            <w:pPr>
              <w:spacing w:line="240" w:lineRule="auto"/>
              <w:rPr>
                <w:b/>
              </w:rPr>
            </w:pPr>
            <w:r w:rsidRPr="002C3F70">
              <w:rPr>
                <w:rFonts w:ascii="Times New Roman" w:hAnsi="Times New Roman"/>
                <w:color w:val="000000"/>
                <w:sz w:val="24"/>
                <w:szCs w:val="24"/>
              </w:rPr>
              <w:t>Characteristics/Ne</w:t>
            </w:r>
            <w:r>
              <w:rPr>
                <w:rFonts w:ascii="Times New Roman" w:hAnsi="Times New Roman"/>
                <w:color w:val="000000"/>
                <w:sz w:val="24"/>
                <w:szCs w:val="24"/>
              </w:rPr>
              <w:t>eds of Young Exceptional Children</w:t>
            </w:r>
          </w:p>
        </w:tc>
      </w:tr>
      <w:tr w:rsidR="00F64260" w:rsidRPr="006E3AF2" w14:paraId="5164065A" w14:textId="77777777">
        <w:tc>
          <w:tcPr>
            <w:tcW w:w="3168" w:type="dxa"/>
            <w:noWrap/>
            <w:vAlign w:val="center"/>
          </w:tcPr>
          <w:p w14:paraId="33DD585B" w14:textId="700A591D" w:rsidR="00F64260" w:rsidRPr="006E3AF2" w:rsidRDefault="00F64260" w:rsidP="00013152">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924" w:type="dxa"/>
            <w:noWrap/>
          </w:tcPr>
          <w:p w14:paraId="4D9379C4" w14:textId="12CBFFC3" w:rsidR="00F64260" w:rsidRPr="00824319" w:rsidRDefault="00824319" w:rsidP="009F029C">
            <w:pPr>
              <w:tabs>
                <w:tab w:val="left" w:pos="690"/>
              </w:tabs>
              <w:spacing w:line="240" w:lineRule="auto"/>
            </w:pPr>
            <w:bookmarkStart w:id="17" w:name="description"/>
            <w:bookmarkEnd w:id="17"/>
            <w:r w:rsidRPr="00824319">
              <w:t>The entire range of disabilities that become manifest during the period from birth to six is examined. Emphasis is on a delineation of the population, methods, and criteria for early identification.</w:t>
            </w:r>
          </w:p>
        </w:tc>
        <w:tc>
          <w:tcPr>
            <w:tcW w:w="3924" w:type="dxa"/>
            <w:noWrap/>
          </w:tcPr>
          <w:p w14:paraId="2DB344D2" w14:textId="0AB5A6F1" w:rsidR="00F64260" w:rsidRPr="00824319" w:rsidRDefault="00824319" w:rsidP="001429AA">
            <w:pPr>
              <w:spacing w:line="240" w:lineRule="auto"/>
            </w:pPr>
            <w:r w:rsidRPr="00824319">
              <w:t>The range of disabilities that manifest during the period from birth to six is examined. Emphasis is placed upon understanding characteristics, needs, medical conside</w:t>
            </w:r>
            <w:r>
              <w:t xml:space="preserve">rations, </w:t>
            </w:r>
            <w:r w:rsidRPr="00824319">
              <w:t>identification, legal/ethical principles, and service approaches.</w:t>
            </w:r>
          </w:p>
        </w:tc>
      </w:tr>
      <w:tr w:rsidR="00F64260" w:rsidRPr="006E3AF2" w14:paraId="51F71CBF" w14:textId="77777777">
        <w:tc>
          <w:tcPr>
            <w:tcW w:w="3168" w:type="dxa"/>
            <w:noWrap/>
            <w:vAlign w:val="center"/>
          </w:tcPr>
          <w:p w14:paraId="05549147" w14:textId="77777777" w:rsidR="00F64260" w:rsidRPr="006E3AF2" w:rsidRDefault="003C1A54" w:rsidP="00013152">
            <w:pPr>
              <w:spacing w:line="240" w:lineRule="auto"/>
            </w:pPr>
            <w:r>
              <w:t>B.5</w:t>
            </w:r>
            <w:r w:rsidR="00F64260">
              <w:t xml:space="preserve">. </w:t>
            </w:r>
            <w:hyperlink w:anchor="prereqs" w:tooltip="Please list all course prerequisites, including if student needs to be matriculated in a graduate program to take the course." w:history="1">
              <w:r w:rsidR="00F64260" w:rsidRPr="009F029C">
                <w:rPr>
                  <w:rStyle w:val="Hyperlink"/>
                </w:rPr>
                <w:t>Prerequisite(s)</w:t>
              </w:r>
            </w:hyperlink>
          </w:p>
        </w:tc>
        <w:tc>
          <w:tcPr>
            <w:tcW w:w="3924" w:type="dxa"/>
            <w:noWrap/>
          </w:tcPr>
          <w:p w14:paraId="1855F775" w14:textId="77777777" w:rsidR="00F64260" w:rsidRPr="00824319" w:rsidRDefault="00F64260" w:rsidP="00824319">
            <w:pPr>
              <w:spacing w:line="240" w:lineRule="auto"/>
            </w:pPr>
            <w:bookmarkStart w:id="18" w:name="prereqs"/>
            <w:bookmarkEnd w:id="18"/>
          </w:p>
        </w:tc>
        <w:tc>
          <w:tcPr>
            <w:tcW w:w="3924" w:type="dxa"/>
            <w:noWrap/>
          </w:tcPr>
          <w:p w14:paraId="350312DB" w14:textId="77777777" w:rsidR="00F64260" w:rsidRPr="00824319" w:rsidRDefault="00F64260" w:rsidP="00824319">
            <w:pPr>
              <w:spacing w:line="240" w:lineRule="auto"/>
            </w:pPr>
          </w:p>
        </w:tc>
      </w:tr>
      <w:tr w:rsidR="00F64260" w:rsidRPr="006E3AF2" w14:paraId="18ED5FDA" w14:textId="77777777">
        <w:tc>
          <w:tcPr>
            <w:tcW w:w="3168" w:type="dxa"/>
            <w:noWrap/>
            <w:vAlign w:val="center"/>
          </w:tcPr>
          <w:p w14:paraId="1016A647" w14:textId="66DC7F44" w:rsidR="00F64260" w:rsidRPr="006E3AF2" w:rsidRDefault="003C1A54" w:rsidP="00013152">
            <w:pPr>
              <w:spacing w:line="240" w:lineRule="auto"/>
            </w:pPr>
            <w:r>
              <w:t>B.6</w:t>
            </w:r>
            <w:r w:rsidR="00F64260">
              <w:t xml:space="preserve">.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00F64260">
                <w:rPr>
                  <w:rStyle w:val="Hyperlink"/>
                </w:rPr>
                <w:t>Offered</w:t>
              </w:r>
            </w:hyperlink>
          </w:p>
        </w:tc>
        <w:tc>
          <w:tcPr>
            <w:tcW w:w="3924" w:type="dxa"/>
            <w:noWrap/>
          </w:tcPr>
          <w:p w14:paraId="6CAE2892" w14:textId="14518605" w:rsidR="00F64260" w:rsidRPr="009F029C" w:rsidRDefault="00F64260" w:rsidP="00824319">
            <w:pPr>
              <w:spacing w:line="240" w:lineRule="auto"/>
              <w:rPr>
                <w:b/>
                <w:sz w:val="20"/>
              </w:rPr>
            </w:pPr>
          </w:p>
        </w:tc>
        <w:tc>
          <w:tcPr>
            <w:tcW w:w="3924" w:type="dxa"/>
            <w:noWrap/>
          </w:tcPr>
          <w:p w14:paraId="6E8FAD04" w14:textId="391CDB1B" w:rsidR="00F64260" w:rsidRPr="009F029C" w:rsidRDefault="00F64260" w:rsidP="00C25F9D">
            <w:pPr>
              <w:spacing w:line="240" w:lineRule="auto"/>
              <w:rPr>
                <w:b/>
                <w:sz w:val="20"/>
              </w:rPr>
            </w:pPr>
          </w:p>
        </w:tc>
      </w:tr>
      <w:tr w:rsidR="00F64260" w:rsidRPr="006E3AF2" w14:paraId="6C9D583C" w14:textId="77777777">
        <w:tc>
          <w:tcPr>
            <w:tcW w:w="3168" w:type="dxa"/>
            <w:noWrap/>
            <w:vAlign w:val="center"/>
          </w:tcPr>
          <w:p w14:paraId="6582E929" w14:textId="77777777"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6A37C839" w14:textId="77777777" w:rsidR="00F64260" w:rsidRPr="009F029C" w:rsidRDefault="00F64260" w:rsidP="001429AA">
            <w:pPr>
              <w:spacing w:line="240" w:lineRule="auto"/>
              <w:rPr>
                <w:b/>
              </w:rPr>
            </w:pPr>
            <w:bookmarkStart w:id="19" w:name="contacthours"/>
            <w:bookmarkEnd w:id="19"/>
          </w:p>
        </w:tc>
        <w:tc>
          <w:tcPr>
            <w:tcW w:w="3924" w:type="dxa"/>
            <w:noWrap/>
          </w:tcPr>
          <w:p w14:paraId="790915FC" w14:textId="77777777" w:rsidR="00F64260" w:rsidRPr="009F029C" w:rsidRDefault="00F64260" w:rsidP="001429AA">
            <w:pPr>
              <w:spacing w:line="240" w:lineRule="auto"/>
              <w:rPr>
                <w:b/>
              </w:rPr>
            </w:pPr>
          </w:p>
        </w:tc>
      </w:tr>
      <w:tr w:rsidR="00F64260" w:rsidRPr="006E3AF2" w14:paraId="33B99A97" w14:textId="77777777">
        <w:tc>
          <w:tcPr>
            <w:tcW w:w="3168" w:type="dxa"/>
            <w:noWrap/>
            <w:vAlign w:val="center"/>
          </w:tcPr>
          <w:p w14:paraId="6B4EE104" w14:textId="77777777"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4C1B53F5" w14:textId="77777777" w:rsidR="00F64260" w:rsidRPr="009F029C" w:rsidRDefault="00F64260" w:rsidP="001429AA">
            <w:pPr>
              <w:spacing w:line="240" w:lineRule="auto"/>
              <w:rPr>
                <w:b/>
              </w:rPr>
            </w:pPr>
            <w:bookmarkStart w:id="20" w:name="credits"/>
            <w:bookmarkEnd w:id="20"/>
          </w:p>
        </w:tc>
        <w:tc>
          <w:tcPr>
            <w:tcW w:w="3924" w:type="dxa"/>
            <w:noWrap/>
          </w:tcPr>
          <w:p w14:paraId="4F70C16F" w14:textId="77777777" w:rsidR="00F64260" w:rsidRPr="009F029C" w:rsidRDefault="00F64260" w:rsidP="001429AA">
            <w:pPr>
              <w:spacing w:line="240" w:lineRule="auto"/>
              <w:rPr>
                <w:b/>
              </w:rPr>
            </w:pPr>
          </w:p>
        </w:tc>
      </w:tr>
      <w:tr w:rsidR="00F64260" w:rsidRPr="006E3AF2" w14:paraId="4CBDFD46" w14:textId="77777777">
        <w:tc>
          <w:tcPr>
            <w:tcW w:w="3168" w:type="dxa"/>
            <w:noWrap/>
            <w:vAlign w:val="center"/>
          </w:tcPr>
          <w:p w14:paraId="726C4F78" w14:textId="75E699EC" w:rsidR="00F64260" w:rsidRPr="006E3AF2" w:rsidRDefault="004313E6" w:rsidP="00013152">
            <w:pPr>
              <w:spacing w:line="240" w:lineRule="auto"/>
            </w:pPr>
            <w:r>
              <w:t>B.9</w:t>
            </w:r>
            <w:r w:rsidR="00F64260">
              <w:t>.</w:t>
            </w:r>
            <w:hyperlink w:anchor="differences" w:tooltip="Justify any differences between contact and credit hours. Contact hours may exceed credit hours only in certain types of classes (e.g. studio, practicum, laboratory)." w:history="1">
              <w:r w:rsidR="00F64260" w:rsidRPr="004313E6">
                <w:rPr>
                  <w:rStyle w:val="Hyperlink"/>
                </w:rPr>
                <w:t xml:space="preserve"> Justify differences if any</w:t>
              </w:r>
            </w:hyperlink>
          </w:p>
        </w:tc>
        <w:tc>
          <w:tcPr>
            <w:tcW w:w="7848" w:type="dxa"/>
            <w:gridSpan w:val="2"/>
            <w:noWrap/>
          </w:tcPr>
          <w:p w14:paraId="4031ACC6" w14:textId="77777777" w:rsidR="00F64260" w:rsidRPr="009F029C" w:rsidRDefault="00F64260" w:rsidP="001429AA">
            <w:pPr>
              <w:spacing w:line="240" w:lineRule="auto"/>
              <w:rPr>
                <w:rStyle w:val="TEXT"/>
              </w:rPr>
            </w:pPr>
            <w:bookmarkStart w:id="21" w:name="differences"/>
            <w:bookmarkEnd w:id="21"/>
          </w:p>
        </w:tc>
      </w:tr>
      <w:tr w:rsidR="00F64260" w:rsidRPr="006E3AF2" w14:paraId="3F978964" w14:textId="77777777">
        <w:tc>
          <w:tcPr>
            <w:tcW w:w="3168" w:type="dxa"/>
            <w:noWrap/>
            <w:vAlign w:val="center"/>
          </w:tcPr>
          <w:p w14:paraId="2FAA3C00" w14:textId="77777777" w:rsidR="00F64260" w:rsidRPr="006E3AF2" w:rsidRDefault="004313E6" w:rsidP="00013152">
            <w:pPr>
              <w:spacing w:line="240" w:lineRule="auto"/>
            </w:pPr>
            <w:r>
              <w:t>B.10</w:t>
            </w:r>
            <w:r w:rsidR="00F64260">
              <w:t xml:space="preserve">. </w:t>
            </w:r>
            <w:hyperlink w:anchor="grading" w:tooltip="Select one, and delete the others" w:history="1">
              <w:r w:rsidR="00F64260" w:rsidRPr="00A87611">
                <w:rPr>
                  <w:rStyle w:val="Hyperlink"/>
                </w:rPr>
                <w:t>Grading system</w:t>
              </w:r>
            </w:hyperlink>
            <w:r w:rsidR="00F64260" w:rsidRPr="006E3AF2">
              <w:t xml:space="preserve"> </w:t>
            </w:r>
          </w:p>
        </w:tc>
        <w:tc>
          <w:tcPr>
            <w:tcW w:w="3924" w:type="dxa"/>
            <w:noWrap/>
          </w:tcPr>
          <w:p w14:paraId="30CC901C" w14:textId="4D526152" w:rsidR="00F64260" w:rsidRPr="009F029C" w:rsidRDefault="00F64260" w:rsidP="00B2320C">
            <w:pPr>
              <w:spacing w:line="240" w:lineRule="auto"/>
              <w:rPr>
                <w:b/>
                <w:sz w:val="20"/>
              </w:rPr>
            </w:pPr>
          </w:p>
        </w:tc>
        <w:tc>
          <w:tcPr>
            <w:tcW w:w="3924" w:type="dxa"/>
            <w:noWrap/>
          </w:tcPr>
          <w:p w14:paraId="32C16048" w14:textId="6C6C6413" w:rsidR="00F64260" w:rsidRPr="009F029C" w:rsidRDefault="00F64260" w:rsidP="000357A5">
            <w:pPr>
              <w:spacing w:line="240" w:lineRule="auto"/>
              <w:rPr>
                <w:b/>
                <w:sz w:val="20"/>
              </w:rPr>
            </w:pPr>
          </w:p>
        </w:tc>
      </w:tr>
      <w:tr w:rsidR="00F64260" w:rsidRPr="006E3AF2" w14:paraId="45BF3D73" w14:textId="77777777">
        <w:tc>
          <w:tcPr>
            <w:tcW w:w="3168" w:type="dxa"/>
            <w:noWrap/>
            <w:vAlign w:val="center"/>
          </w:tcPr>
          <w:p w14:paraId="337E9600" w14:textId="77777777"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1A4D3B38" w14:textId="68325012" w:rsidR="00F64260" w:rsidRPr="009F029C" w:rsidRDefault="00F64260" w:rsidP="0027634D">
            <w:pPr>
              <w:spacing w:line="240" w:lineRule="auto"/>
              <w:rPr>
                <w:b/>
                <w:sz w:val="20"/>
              </w:rPr>
            </w:pPr>
            <w:bookmarkStart w:id="22" w:name="instr_methods"/>
            <w:bookmarkEnd w:id="22"/>
          </w:p>
        </w:tc>
        <w:tc>
          <w:tcPr>
            <w:tcW w:w="3924" w:type="dxa"/>
            <w:noWrap/>
          </w:tcPr>
          <w:p w14:paraId="1FE5962F" w14:textId="6D36AC1C" w:rsidR="00F64260" w:rsidRPr="009F029C" w:rsidRDefault="00F64260" w:rsidP="00A76B76">
            <w:pPr>
              <w:spacing w:line="240" w:lineRule="auto"/>
              <w:rPr>
                <w:b/>
                <w:sz w:val="20"/>
              </w:rPr>
            </w:pPr>
          </w:p>
        </w:tc>
      </w:tr>
      <w:tr w:rsidR="00F64260" w:rsidRPr="006E3AF2" w14:paraId="627B913D" w14:textId="77777777">
        <w:tc>
          <w:tcPr>
            <w:tcW w:w="3168" w:type="dxa"/>
            <w:noWrap/>
            <w:vAlign w:val="center"/>
          </w:tcPr>
          <w:p w14:paraId="54A53D57" w14:textId="77777777"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622F2744" w14:textId="629898E6" w:rsidR="00F64260" w:rsidRPr="009F029C" w:rsidRDefault="00F64260" w:rsidP="00B2320C">
            <w:pPr>
              <w:spacing w:line="240" w:lineRule="auto"/>
              <w:rPr>
                <w:b/>
                <w:sz w:val="20"/>
              </w:rPr>
            </w:pPr>
            <w:bookmarkStart w:id="23" w:name="required"/>
            <w:bookmarkEnd w:id="23"/>
          </w:p>
        </w:tc>
        <w:tc>
          <w:tcPr>
            <w:tcW w:w="3924" w:type="dxa"/>
            <w:noWrap/>
          </w:tcPr>
          <w:p w14:paraId="460254CA" w14:textId="132E91F0" w:rsidR="00F64260" w:rsidRPr="009F029C" w:rsidRDefault="00F64260" w:rsidP="00B2320C">
            <w:pPr>
              <w:spacing w:line="240" w:lineRule="auto"/>
              <w:rPr>
                <w:b/>
                <w:sz w:val="20"/>
              </w:rPr>
            </w:pPr>
          </w:p>
        </w:tc>
      </w:tr>
      <w:tr w:rsidR="00F64260" w:rsidRPr="006E3AF2" w14:paraId="5D768306" w14:textId="77777777">
        <w:tc>
          <w:tcPr>
            <w:tcW w:w="3168" w:type="dxa"/>
            <w:noWrap/>
            <w:vAlign w:val="center"/>
          </w:tcPr>
          <w:p w14:paraId="387754FB" w14:textId="7EC1B218" w:rsidR="00F64260" w:rsidRPr="006E3AF2" w:rsidRDefault="0048308F" w:rsidP="00BB11B9">
            <w:pPr>
              <w:spacing w:line="240" w:lineRule="auto"/>
            </w:pPr>
            <w:r>
              <w:t>B.13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5128E2F0" w14:textId="7CA16A9E" w:rsidR="00F64260" w:rsidRPr="009F029C" w:rsidRDefault="00F64260" w:rsidP="00C629CB">
            <w:pPr>
              <w:spacing w:line="240" w:lineRule="auto"/>
              <w:rPr>
                <w:b/>
                <w:sz w:val="20"/>
              </w:rPr>
            </w:pPr>
            <w:bookmarkStart w:id="24" w:name="performance"/>
            <w:bookmarkEnd w:id="24"/>
          </w:p>
        </w:tc>
        <w:tc>
          <w:tcPr>
            <w:tcW w:w="3924" w:type="dxa"/>
            <w:noWrap/>
          </w:tcPr>
          <w:p w14:paraId="7BA0A8BE" w14:textId="578425B6" w:rsidR="00F64260" w:rsidRPr="009F029C" w:rsidRDefault="00F64260" w:rsidP="00FA769F">
            <w:pPr>
              <w:spacing w:line="240" w:lineRule="auto"/>
              <w:rPr>
                <w:b/>
                <w:sz w:val="20"/>
              </w:rPr>
            </w:pPr>
          </w:p>
        </w:tc>
      </w:tr>
      <w:tr w:rsidR="00F64260" w:rsidRPr="006E3AF2" w14:paraId="72B2A61B" w14:textId="77777777">
        <w:tc>
          <w:tcPr>
            <w:tcW w:w="3168" w:type="dxa"/>
            <w:noWrap/>
            <w:vAlign w:val="center"/>
          </w:tcPr>
          <w:p w14:paraId="268D5CB7" w14:textId="73707DDB" w:rsidR="00F64260" w:rsidRPr="006E3AF2" w:rsidRDefault="0048308F" w:rsidP="00A8451E">
            <w:pPr>
              <w:spacing w:line="240" w:lineRule="auto"/>
            </w:pPr>
            <w:r>
              <w:t>B.14</w:t>
            </w:r>
            <w:r w:rsidR="00F64260">
              <w:t xml:space="preserve">. </w:t>
            </w:r>
            <w:hyperlink w:anchor="competing" w:tooltip="Is this course similar to courses in any other departments? If yes, identify existing courses, solicit acknowledgement signatures of respective Chairs, and explain why you need this &quot;duplication.&quot; If no, enter N/A." w:history="1">
              <w:r w:rsidR="00F64260" w:rsidRPr="00A87611">
                <w:rPr>
                  <w:rStyle w:val="Hyperlink"/>
                </w:rPr>
                <w:t xml:space="preserve">Redundancy </w:t>
              </w:r>
              <w:r w:rsidR="00A8451E">
                <w:rPr>
                  <w:rStyle w:val="Hyperlink"/>
                </w:rPr>
                <w:t>with, existing courses</w:t>
              </w:r>
            </w:hyperlink>
          </w:p>
        </w:tc>
        <w:tc>
          <w:tcPr>
            <w:tcW w:w="3924" w:type="dxa"/>
            <w:noWrap/>
          </w:tcPr>
          <w:p w14:paraId="182AA2AA" w14:textId="77777777" w:rsidR="00F64260" w:rsidRPr="009F029C" w:rsidRDefault="00F64260" w:rsidP="001429AA">
            <w:pPr>
              <w:spacing w:line="240" w:lineRule="auto"/>
              <w:rPr>
                <w:b/>
              </w:rPr>
            </w:pPr>
            <w:bookmarkStart w:id="25" w:name="competing"/>
            <w:bookmarkEnd w:id="25"/>
          </w:p>
        </w:tc>
        <w:tc>
          <w:tcPr>
            <w:tcW w:w="3924" w:type="dxa"/>
            <w:noWrap/>
          </w:tcPr>
          <w:p w14:paraId="36AF007E" w14:textId="77777777" w:rsidR="00F64260" w:rsidRPr="009F029C" w:rsidRDefault="00F64260" w:rsidP="001429AA">
            <w:pPr>
              <w:spacing w:line="240" w:lineRule="auto"/>
              <w:rPr>
                <w:b/>
              </w:rPr>
            </w:pPr>
          </w:p>
        </w:tc>
      </w:tr>
      <w:tr w:rsidR="00F64260" w:rsidRPr="006E3AF2" w14:paraId="02198359" w14:textId="77777777">
        <w:tc>
          <w:tcPr>
            <w:tcW w:w="3168" w:type="dxa"/>
            <w:noWrap/>
            <w:vAlign w:val="center"/>
          </w:tcPr>
          <w:p w14:paraId="4A9B4CD3" w14:textId="2956B19A" w:rsidR="00F64260" w:rsidRPr="006E3AF2" w:rsidRDefault="00896897" w:rsidP="00013152">
            <w:pPr>
              <w:spacing w:line="240" w:lineRule="auto"/>
            </w:pPr>
            <w:r>
              <w:t>B. 15</w:t>
            </w:r>
            <w:r w:rsidR="00F64260">
              <w:t xml:space="preserve">. </w:t>
            </w:r>
            <w:r w:rsidR="00F64260" w:rsidRPr="00EC63A4">
              <w:t>Other changes, if any</w:t>
            </w:r>
          </w:p>
        </w:tc>
        <w:tc>
          <w:tcPr>
            <w:tcW w:w="7848" w:type="dxa"/>
            <w:gridSpan w:val="2"/>
            <w:noWrap/>
          </w:tcPr>
          <w:p w14:paraId="42DF0D99" w14:textId="77777777" w:rsidR="00F64260" w:rsidRPr="009F029C" w:rsidRDefault="00F64260" w:rsidP="001429AA">
            <w:pPr>
              <w:spacing w:line="240" w:lineRule="auto"/>
              <w:rPr>
                <w:rStyle w:val="TEXT"/>
              </w:rPr>
            </w:pPr>
          </w:p>
        </w:tc>
      </w:tr>
    </w:tbl>
    <w:p w14:paraId="27D09BDD"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16"/>
        <w:gridCol w:w="1702"/>
        <w:gridCol w:w="4662"/>
      </w:tblGrid>
      <w:tr w:rsidR="00B165A0" w:rsidRPr="00402602" w14:paraId="2AADE4D8" w14:textId="77777777" w:rsidTr="00B165A0">
        <w:trPr>
          <w:cantSplit/>
          <w:tblHeader/>
        </w:trPr>
        <w:tc>
          <w:tcPr>
            <w:tcW w:w="4518" w:type="dxa"/>
          </w:tcPr>
          <w:p w14:paraId="35767687" w14:textId="77777777" w:rsidR="00B165A0" w:rsidRPr="00402602" w:rsidRDefault="00B165A0" w:rsidP="00B165A0">
            <w:pPr>
              <w:spacing w:line="240" w:lineRule="auto"/>
              <w:rPr>
                <w:b/>
              </w:rPr>
            </w:pPr>
            <w:r>
              <w:t>B.16</w:t>
            </w:r>
            <w:r>
              <w:rPr>
                <w:b/>
              </w:rPr>
              <w:t>.</w:t>
            </w:r>
            <w:r w:rsidRPr="00402602">
              <w:rPr>
                <w:b/>
              </w:rPr>
              <w:t xml:space="preserve"> </w:t>
            </w:r>
            <w:hyperlink w:anchor="outcomes" w:tooltip="Indicate the knowledge and/or skills that students will learn in this course." w:history="1">
              <w:r w:rsidRPr="00D64DF4">
                <w:rPr>
                  <w:rStyle w:val="Hyperlink"/>
                  <w:b/>
                </w:rPr>
                <w:t>Course learning outcomes</w:t>
              </w:r>
            </w:hyperlink>
            <w:r>
              <w:rPr>
                <w:rStyle w:val="Hyperlink"/>
                <w:b/>
              </w:rPr>
              <w:t>: List each outcome in a separate row</w:t>
            </w:r>
          </w:p>
        </w:tc>
        <w:tc>
          <w:tcPr>
            <w:tcW w:w="1710" w:type="dxa"/>
          </w:tcPr>
          <w:p w14:paraId="1CADE373" w14:textId="77777777" w:rsidR="00B165A0" w:rsidRPr="00402602" w:rsidRDefault="004D31E4" w:rsidP="00B165A0">
            <w:pPr>
              <w:spacing w:line="240" w:lineRule="auto"/>
              <w:rPr>
                <w:b/>
              </w:rPr>
            </w:pPr>
            <w:hyperlink w:anchor="standards" w:tooltip="Enter numbers/codes of program outcomes, professional organization standards, or any other standards you use, if applicable." w:history="1">
              <w:r w:rsidR="00B165A0">
                <w:rPr>
                  <w:rStyle w:val="Hyperlink"/>
                  <w:b/>
                </w:rPr>
                <w:t>Professional organization s</w:t>
              </w:r>
              <w:r w:rsidR="00B165A0" w:rsidRPr="00402602">
                <w:rPr>
                  <w:rStyle w:val="Hyperlink"/>
                  <w:b/>
                </w:rPr>
                <w:t>tandard(s)</w:t>
              </w:r>
            </w:hyperlink>
            <w:r w:rsidR="00B165A0">
              <w:rPr>
                <w:rStyle w:val="Hyperlink"/>
                <w:b/>
              </w:rPr>
              <w:t xml:space="preserve">, if relevant </w:t>
            </w:r>
          </w:p>
        </w:tc>
        <w:tc>
          <w:tcPr>
            <w:tcW w:w="4788" w:type="dxa"/>
          </w:tcPr>
          <w:p w14:paraId="55FB746A" w14:textId="77777777" w:rsidR="00B165A0" w:rsidRPr="00402602" w:rsidRDefault="004D31E4" w:rsidP="00B165A0">
            <w:pPr>
              <w:spacing w:line="240" w:lineRule="auto"/>
              <w:rPr>
                <w:b/>
              </w:rPr>
            </w:pPr>
            <w:hyperlink w:anchor="measured" w:tooltip="Are there any means you will be employing to assess these outcomes in addition to what you have listed in B. 15? If so, list them here." w:history="1">
              <w:r w:rsidR="00B165A0" w:rsidRPr="00730981">
                <w:rPr>
                  <w:rStyle w:val="Hyperlink"/>
                  <w:b/>
                </w:rPr>
                <w:t>How will the</w:t>
              </w:r>
              <w:r w:rsidR="00B165A0">
                <w:rPr>
                  <w:rStyle w:val="Hyperlink"/>
                  <w:b/>
                </w:rPr>
                <w:t xml:space="preserve"> outcome</w:t>
              </w:r>
              <w:r w:rsidR="00B165A0" w:rsidRPr="00730981">
                <w:rPr>
                  <w:rStyle w:val="Hyperlink"/>
                  <w:b/>
                </w:rPr>
                <w:t xml:space="preserve"> be measured?</w:t>
              </w:r>
            </w:hyperlink>
          </w:p>
        </w:tc>
      </w:tr>
      <w:tr w:rsidR="00B165A0" w14:paraId="0AE1A05F" w14:textId="77777777" w:rsidTr="00B165A0">
        <w:trPr>
          <w:cantSplit/>
        </w:trPr>
        <w:tc>
          <w:tcPr>
            <w:tcW w:w="4518" w:type="dxa"/>
          </w:tcPr>
          <w:p w14:paraId="02C93719" w14:textId="24C79958" w:rsidR="00B165A0" w:rsidRPr="00B165A0" w:rsidRDefault="00B165A0" w:rsidP="00B165A0">
            <w:pPr>
              <w:spacing w:line="240" w:lineRule="auto"/>
              <w:rPr>
                <w:rFonts w:ascii="Times New Roman" w:hAnsi="Times New Roman"/>
                <w:sz w:val="20"/>
                <w:szCs w:val="20"/>
              </w:rPr>
            </w:pPr>
            <w:r w:rsidRPr="00B165A0">
              <w:rPr>
                <w:rFonts w:ascii="Arial" w:hAnsi="Arial" w:cs="Arial"/>
                <w:color w:val="000000"/>
              </w:rPr>
              <w:t xml:space="preserve">Gain a fundamental understanding of the physical and physiologic basis of childhood disabling conditions, biological and environmental factors that may influence both pre- and post-natal development, and to understand the implications of disabilities and medical conditions for growth, development, and learning over time </w:t>
            </w:r>
          </w:p>
          <w:p w14:paraId="6C31003E" w14:textId="77777777" w:rsidR="00B165A0" w:rsidRDefault="00B165A0" w:rsidP="00B165A0">
            <w:pPr>
              <w:spacing w:line="240" w:lineRule="auto"/>
            </w:pPr>
          </w:p>
        </w:tc>
        <w:tc>
          <w:tcPr>
            <w:tcW w:w="1710" w:type="dxa"/>
          </w:tcPr>
          <w:p w14:paraId="2EE33932" w14:textId="185295D2" w:rsidR="00B165A0" w:rsidRDefault="00B165A0" w:rsidP="00B165A0">
            <w:pPr>
              <w:spacing w:line="240" w:lineRule="auto"/>
            </w:pPr>
            <w:r w:rsidRPr="00B165A0">
              <w:rPr>
                <w:rFonts w:ascii="Arial" w:hAnsi="Arial" w:cs="Arial"/>
                <w:color w:val="000000"/>
              </w:rPr>
              <w:t>(RIPTS 3, 4; CEC 1; Equity)</w:t>
            </w:r>
          </w:p>
        </w:tc>
        <w:tc>
          <w:tcPr>
            <w:tcW w:w="4788" w:type="dxa"/>
          </w:tcPr>
          <w:p w14:paraId="5E15F194" w14:textId="6287A269" w:rsidR="00B165A0" w:rsidRDefault="00110C23" w:rsidP="00B165A0">
            <w:pPr>
              <w:spacing w:line="240" w:lineRule="auto"/>
            </w:pPr>
            <w:r>
              <w:t>Online Assignments</w:t>
            </w:r>
          </w:p>
        </w:tc>
      </w:tr>
      <w:tr w:rsidR="00B165A0" w14:paraId="3ECD1340" w14:textId="77777777" w:rsidTr="00B165A0">
        <w:trPr>
          <w:cantSplit/>
        </w:trPr>
        <w:tc>
          <w:tcPr>
            <w:tcW w:w="4518" w:type="dxa"/>
          </w:tcPr>
          <w:p w14:paraId="36E0069D" w14:textId="52DDEEB3" w:rsidR="00B165A0" w:rsidRPr="00B165A0" w:rsidRDefault="00B165A0" w:rsidP="00B165A0">
            <w:pPr>
              <w:spacing w:line="240" w:lineRule="auto"/>
              <w:rPr>
                <w:rFonts w:ascii="Times New Roman" w:hAnsi="Times New Roman"/>
                <w:sz w:val="20"/>
                <w:szCs w:val="20"/>
              </w:rPr>
            </w:pPr>
            <w:r w:rsidRPr="00B165A0">
              <w:rPr>
                <w:rFonts w:ascii="Arial" w:hAnsi="Arial" w:cs="Arial"/>
                <w:color w:val="000000"/>
              </w:rPr>
              <w:lastRenderedPageBreak/>
              <w:t xml:space="preserve">Gain understanding about the contemporary medical diagnostic and intervention techniques pertaining to these conditions, and to gain understanding about the value and limitations of information provided by medical specialists in terms of developing effective intervention and treatment plans </w:t>
            </w:r>
          </w:p>
          <w:p w14:paraId="0CD21BAE" w14:textId="77777777" w:rsidR="00B165A0" w:rsidRDefault="00B165A0" w:rsidP="00B165A0">
            <w:pPr>
              <w:spacing w:line="240" w:lineRule="auto"/>
            </w:pPr>
          </w:p>
        </w:tc>
        <w:tc>
          <w:tcPr>
            <w:tcW w:w="1710" w:type="dxa"/>
          </w:tcPr>
          <w:p w14:paraId="737C9A68" w14:textId="271B3201" w:rsidR="00B165A0" w:rsidRDefault="00B165A0" w:rsidP="00B165A0">
            <w:pPr>
              <w:spacing w:line="240" w:lineRule="auto"/>
            </w:pPr>
            <w:r w:rsidRPr="00B165A0">
              <w:rPr>
                <w:rFonts w:ascii="Arial" w:hAnsi="Arial" w:cs="Arial"/>
                <w:color w:val="000000"/>
              </w:rPr>
              <w:t>(RIPTS 7, 11; CEC 1, 6, 7; Equity)</w:t>
            </w:r>
          </w:p>
        </w:tc>
        <w:tc>
          <w:tcPr>
            <w:tcW w:w="4788" w:type="dxa"/>
          </w:tcPr>
          <w:p w14:paraId="0E3C6A77" w14:textId="17DFA64A" w:rsidR="00B165A0" w:rsidRDefault="00110C23" w:rsidP="00B165A0">
            <w:pPr>
              <w:spacing w:line="240" w:lineRule="auto"/>
            </w:pPr>
            <w:r>
              <w:t>Online Assignments</w:t>
            </w:r>
          </w:p>
        </w:tc>
      </w:tr>
      <w:tr w:rsidR="00B165A0" w14:paraId="01C8C789" w14:textId="77777777" w:rsidTr="00B165A0">
        <w:trPr>
          <w:cantSplit/>
        </w:trPr>
        <w:tc>
          <w:tcPr>
            <w:tcW w:w="4518" w:type="dxa"/>
          </w:tcPr>
          <w:p w14:paraId="1D227CD9" w14:textId="0F26E651" w:rsidR="00110C23" w:rsidRPr="00110C23" w:rsidRDefault="00110C23" w:rsidP="00110C23">
            <w:pPr>
              <w:spacing w:line="240" w:lineRule="auto"/>
              <w:rPr>
                <w:rFonts w:ascii="Times New Roman" w:hAnsi="Times New Roman"/>
                <w:sz w:val="20"/>
                <w:szCs w:val="20"/>
              </w:rPr>
            </w:pPr>
            <w:r w:rsidRPr="00110C23">
              <w:rPr>
                <w:rFonts w:ascii="Arial" w:hAnsi="Arial" w:cs="Arial"/>
                <w:color w:val="000000"/>
              </w:rPr>
              <w:t xml:space="preserve">Gain understanding of the association between early life experiences and brain architecture. </w:t>
            </w:r>
          </w:p>
          <w:p w14:paraId="5C6844AE" w14:textId="77777777" w:rsidR="00B165A0" w:rsidRDefault="00B165A0" w:rsidP="00B165A0">
            <w:pPr>
              <w:spacing w:line="240" w:lineRule="auto"/>
            </w:pPr>
          </w:p>
        </w:tc>
        <w:tc>
          <w:tcPr>
            <w:tcW w:w="1710" w:type="dxa"/>
          </w:tcPr>
          <w:p w14:paraId="271FBD86" w14:textId="625E6832" w:rsidR="00B165A0" w:rsidRDefault="00110C23" w:rsidP="00B165A0">
            <w:pPr>
              <w:spacing w:line="240" w:lineRule="auto"/>
            </w:pPr>
            <w:r w:rsidRPr="00110C23">
              <w:rPr>
                <w:rFonts w:ascii="Arial" w:hAnsi="Arial" w:cs="Arial"/>
                <w:color w:val="000000"/>
              </w:rPr>
              <w:t>(RIPTS 3; CEC 1; Equity)</w:t>
            </w:r>
          </w:p>
        </w:tc>
        <w:tc>
          <w:tcPr>
            <w:tcW w:w="4788" w:type="dxa"/>
          </w:tcPr>
          <w:p w14:paraId="07B69041" w14:textId="528A1F4D" w:rsidR="00B165A0" w:rsidRDefault="00110C23" w:rsidP="00B165A0">
            <w:pPr>
              <w:spacing w:line="240" w:lineRule="auto"/>
            </w:pPr>
            <w:r>
              <w:t>Online Assignments</w:t>
            </w:r>
          </w:p>
        </w:tc>
      </w:tr>
      <w:tr w:rsidR="00110C23" w14:paraId="24747268" w14:textId="77777777" w:rsidTr="00B165A0">
        <w:trPr>
          <w:cantSplit/>
        </w:trPr>
        <w:tc>
          <w:tcPr>
            <w:tcW w:w="4518" w:type="dxa"/>
          </w:tcPr>
          <w:p w14:paraId="1F12C7C4" w14:textId="78289B50" w:rsidR="00110C23" w:rsidRPr="00110C23" w:rsidRDefault="00110C23" w:rsidP="00110C23">
            <w:pPr>
              <w:spacing w:line="240" w:lineRule="auto"/>
              <w:rPr>
                <w:rFonts w:ascii="Times New Roman" w:hAnsi="Times New Roman"/>
                <w:sz w:val="20"/>
                <w:szCs w:val="20"/>
              </w:rPr>
            </w:pPr>
            <w:r w:rsidRPr="00110C23">
              <w:rPr>
                <w:rFonts w:ascii="Arial" w:hAnsi="Arial" w:cs="Arial"/>
                <w:color w:val="000000"/>
              </w:rPr>
              <w:t>Gain understanding of conceptual frameworks for identifying and defining infants and preschool children with disabilities and vulnerabilities in early intervention and early childhood special education programs</w:t>
            </w:r>
            <w:r w:rsidRPr="00110C23">
              <w:rPr>
                <w:rFonts w:ascii="Arial" w:hAnsi="Arial" w:cs="Arial"/>
                <w:i/>
                <w:iCs/>
                <w:color w:val="000000"/>
              </w:rPr>
              <w:t xml:space="preserve">. </w:t>
            </w:r>
          </w:p>
          <w:p w14:paraId="4602A487" w14:textId="77777777" w:rsidR="00110C23" w:rsidRPr="00110C23" w:rsidRDefault="00110C23" w:rsidP="00110C23">
            <w:pPr>
              <w:spacing w:line="240" w:lineRule="auto"/>
              <w:rPr>
                <w:rFonts w:ascii="Arial" w:hAnsi="Arial" w:cs="Arial"/>
                <w:color w:val="000000"/>
              </w:rPr>
            </w:pPr>
          </w:p>
        </w:tc>
        <w:tc>
          <w:tcPr>
            <w:tcW w:w="1710" w:type="dxa"/>
          </w:tcPr>
          <w:p w14:paraId="6E6E99BE" w14:textId="48DB4BBD" w:rsidR="00110C23" w:rsidRPr="00110C23" w:rsidRDefault="00110C23" w:rsidP="00B165A0">
            <w:pPr>
              <w:spacing w:line="240" w:lineRule="auto"/>
              <w:rPr>
                <w:rFonts w:ascii="Arial" w:hAnsi="Arial" w:cs="Arial"/>
                <w:color w:val="000000"/>
              </w:rPr>
            </w:pPr>
            <w:r w:rsidRPr="00110C23">
              <w:rPr>
                <w:rFonts w:ascii="Arial" w:hAnsi="Arial" w:cs="Arial"/>
                <w:color w:val="000000"/>
              </w:rPr>
              <w:t>(RIPTS 11; CEC 1, 4; Equity, Data-Based Instruction)</w:t>
            </w:r>
          </w:p>
        </w:tc>
        <w:tc>
          <w:tcPr>
            <w:tcW w:w="4788" w:type="dxa"/>
          </w:tcPr>
          <w:p w14:paraId="240D11E6" w14:textId="79FB2C23" w:rsidR="00110C23" w:rsidRDefault="00110C23" w:rsidP="00B165A0">
            <w:pPr>
              <w:spacing w:line="240" w:lineRule="auto"/>
            </w:pPr>
            <w:r>
              <w:t>Conceptual Paper</w:t>
            </w:r>
          </w:p>
        </w:tc>
      </w:tr>
      <w:tr w:rsidR="00110C23" w14:paraId="4033A312" w14:textId="77777777" w:rsidTr="00B165A0">
        <w:trPr>
          <w:cantSplit/>
        </w:trPr>
        <w:tc>
          <w:tcPr>
            <w:tcW w:w="4518" w:type="dxa"/>
          </w:tcPr>
          <w:p w14:paraId="7908B0AB" w14:textId="75F12E7B" w:rsidR="00110C23" w:rsidRPr="00110C23" w:rsidRDefault="00110C23" w:rsidP="00110C23">
            <w:pPr>
              <w:spacing w:line="240" w:lineRule="auto"/>
              <w:rPr>
                <w:rFonts w:ascii="Times New Roman" w:hAnsi="Times New Roman"/>
                <w:sz w:val="20"/>
                <w:szCs w:val="20"/>
              </w:rPr>
            </w:pPr>
            <w:r w:rsidRPr="00110C23">
              <w:rPr>
                <w:rFonts w:ascii="Arial" w:hAnsi="Arial" w:cs="Arial"/>
                <w:color w:val="000000"/>
              </w:rPr>
              <w:t xml:space="preserve">Gain understanding of contemporary literature pertaining to the effectiveness of programs for established conditions, biologically vulnerable, and environmentally vulnerable children and families </w:t>
            </w:r>
          </w:p>
          <w:p w14:paraId="14E3871E" w14:textId="77777777" w:rsidR="00110C23" w:rsidRPr="00110C23" w:rsidRDefault="00110C23" w:rsidP="00110C23">
            <w:pPr>
              <w:spacing w:line="240" w:lineRule="auto"/>
              <w:rPr>
                <w:rFonts w:ascii="Arial" w:hAnsi="Arial" w:cs="Arial"/>
                <w:color w:val="000000"/>
              </w:rPr>
            </w:pPr>
          </w:p>
        </w:tc>
        <w:tc>
          <w:tcPr>
            <w:tcW w:w="1710" w:type="dxa"/>
          </w:tcPr>
          <w:p w14:paraId="77C3537A" w14:textId="40910FD5" w:rsidR="00110C23" w:rsidRPr="00110C23" w:rsidRDefault="00110C23" w:rsidP="00B165A0">
            <w:pPr>
              <w:spacing w:line="240" w:lineRule="auto"/>
              <w:rPr>
                <w:rFonts w:ascii="Arial" w:hAnsi="Arial" w:cs="Arial"/>
                <w:color w:val="000000"/>
              </w:rPr>
            </w:pPr>
            <w:r w:rsidRPr="00110C23">
              <w:rPr>
                <w:rFonts w:ascii="Arial" w:hAnsi="Arial" w:cs="Arial"/>
                <w:color w:val="000000"/>
              </w:rPr>
              <w:t>(RIPTS 11; CEC 6; Equity)</w:t>
            </w:r>
          </w:p>
        </w:tc>
        <w:tc>
          <w:tcPr>
            <w:tcW w:w="4788" w:type="dxa"/>
          </w:tcPr>
          <w:p w14:paraId="2DA90AAC" w14:textId="77777777" w:rsidR="00110C23" w:rsidRDefault="00D82E37" w:rsidP="00B165A0">
            <w:pPr>
              <w:spacing w:line="240" w:lineRule="auto"/>
            </w:pPr>
            <w:r>
              <w:t>Concept Paper</w:t>
            </w:r>
          </w:p>
          <w:p w14:paraId="1B665766" w14:textId="4B4AB1E2" w:rsidR="00D82E37" w:rsidRDefault="00D82E37" w:rsidP="00B165A0">
            <w:pPr>
              <w:spacing w:line="240" w:lineRule="auto"/>
            </w:pPr>
            <w:r>
              <w:t>Online Assignments</w:t>
            </w:r>
          </w:p>
        </w:tc>
      </w:tr>
      <w:tr w:rsidR="00110C23" w14:paraId="3D5C99B8" w14:textId="77777777" w:rsidTr="00B165A0">
        <w:trPr>
          <w:cantSplit/>
        </w:trPr>
        <w:tc>
          <w:tcPr>
            <w:tcW w:w="4518" w:type="dxa"/>
          </w:tcPr>
          <w:p w14:paraId="4EAEF1F1" w14:textId="490B2301" w:rsidR="00110C23" w:rsidRPr="00110C23" w:rsidRDefault="00110C23" w:rsidP="00110C23">
            <w:pPr>
              <w:spacing w:line="240" w:lineRule="auto"/>
              <w:rPr>
                <w:rFonts w:ascii="Times New Roman" w:hAnsi="Times New Roman"/>
                <w:sz w:val="20"/>
                <w:szCs w:val="20"/>
              </w:rPr>
            </w:pPr>
            <w:r w:rsidRPr="00110C23">
              <w:rPr>
                <w:rFonts w:ascii="Arial" w:hAnsi="Arial" w:cs="Arial"/>
                <w:color w:val="000000"/>
              </w:rPr>
              <w:t>Gain understanding of the philosophical foundations, legal, ethical, and policy issues related to service delivery and programming for young children with disabilities and their families  </w:t>
            </w:r>
          </w:p>
          <w:p w14:paraId="3E2C4B8E" w14:textId="77777777" w:rsidR="00110C23" w:rsidRPr="00110C23" w:rsidRDefault="00110C23" w:rsidP="00110C23">
            <w:pPr>
              <w:spacing w:line="240" w:lineRule="auto"/>
              <w:rPr>
                <w:rFonts w:ascii="Arial" w:hAnsi="Arial" w:cs="Arial"/>
                <w:color w:val="000000"/>
              </w:rPr>
            </w:pPr>
          </w:p>
        </w:tc>
        <w:tc>
          <w:tcPr>
            <w:tcW w:w="1710" w:type="dxa"/>
          </w:tcPr>
          <w:p w14:paraId="445B5D81" w14:textId="7898350E" w:rsidR="00110C23" w:rsidRPr="00110C23" w:rsidRDefault="00110C23" w:rsidP="00B165A0">
            <w:pPr>
              <w:spacing w:line="240" w:lineRule="auto"/>
              <w:rPr>
                <w:rFonts w:ascii="Arial" w:hAnsi="Arial" w:cs="Arial"/>
                <w:color w:val="000000"/>
              </w:rPr>
            </w:pPr>
            <w:r w:rsidRPr="00110C23">
              <w:rPr>
                <w:rFonts w:ascii="Arial" w:hAnsi="Arial" w:cs="Arial"/>
                <w:color w:val="000000"/>
              </w:rPr>
              <w:t>(RIPTS 11; CEC 6; Equity)</w:t>
            </w:r>
          </w:p>
        </w:tc>
        <w:tc>
          <w:tcPr>
            <w:tcW w:w="4788" w:type="dxa"/>
          </w:tcPr>
          <w:p w14:paraId="0B9700C0" w14:textId="77777777" w:rsidR="00110C23" w:rsidRDefault="00D82E37" w:rsidP="00B165A0">
            <w:pPr>
              <w:spacing w:line="240" w:lineRule="auto"/>
            </w:pPr>
            <w:r>
              <w:t>Concept paper</w:t>
            </w:r>
          </w:p>
          <w:p w14:paraId="001EEC51" w14:textId="33753138" w:rsidR="00D82E37" w:rsidRDefault="00D82E37" w:rsidP="00B165A0">
            <w:pPr>
              <w:spacing w:line="240" w:lineRule="auto"/>
            </w:pPr>
            <w:r>
              <w:t>Online Assignments</w:t>
            </w:r>
          </w:p>
        </w:tc>
      </w:tr>
      <w:tr w:rsidR="00110C23" w14:paraId="3E2F0B90" w14:textId="77777777" w:rsidTr="00B165A0">
        <w:trPr>
          <w:cantSplit/>
        </w:trPr>
        <w:tc>
          <w:tcPr>
            <w:tcW w:w="4518" w:type="dxa"/>
          </w:tcPr>
          <w:p w14:paraId="6FDFD437" w14:textId="3B046A77" w:rsidR="00110C23" w:rsidRPr="00110C23" w:rsidRDefault="00110C23" w:rsidP="00110C23">
            <w:pPr>
              <w:spacing w:line="240" w:lineRule="auto"/>
              <w:rPr>
                <w:rFonts w:ascii="Times New Roman" w:hAnsi="Times New Roman"/>
                <w:sz w:val="20"/>
                <w:szCs w:val="20"/>
              </w:rPr>
            </w:pPr>
            <w:r w:rsidRPr="00110C23">
              <w:rPr>
                <w:rFonts w:ascii="Arial" w:hAnsi="Arial" w:cs="Arial"/>
                <w:color w:val="000000"/>
              </w:rPr>
              <w:t xml:space="preserve">Gain understanding of how medical conditions and disability may impact family priorities, resources, and needs, and to understand how family background, culture, resources, priorities, and values may impact service delivery and decision-making for young children with disabilities and their families </w:t>
            </w:r>
          </w:p>
          <w:p w14:paraId="005F27E1" w14:textId="77777777" w:rsidR="00110C23" w:rsidRPr="00110C23" w:rsidRDefault="00110C23" w:rsidP="00110C23">
            <w:pPr>
              <w:spacing w:line="240" w:lineRule="auto"/>
              <w:rPr>
                <w:rFonts w:ascii="Arial" w:hAnsi="Arial" w:cs="Arial"/>
                <w:color w:val="000000"/>
              </w:rPr>
            </w:pPr>
          </w:p>
        </w:tc>
        <w:tc>
          <w:tcPr>
            <w:tcW w:w="1710" w:type="dxa"/>
          </w:tcPr>
          <w:p w14:paraId="5D89886D" w14:textId="30F8E845" w:rsidR="00110C23" w:rsidRPr="00110C23" w:rsidRDefault="00110C23" w:rsidP="00B165A0">
            <w:pPr>
              <w:spacing w:line="240" w:lineRule="auto"/>
              <w:rPr>
                <w:rFonts w:ascii="Arial" w:hAnsi="Arial" w:cs="Arial"/>
                <w:color w:val="000000"/>
              </w:rPr>
            </w:pPr>
            <w:r w:rsidRPr="00110C23">
              <w:rPr>
                <w:rFonts w:ascii="Arial" w:hAnsi="Arial" w:cs="Arial"/>
                <w:color w:val="000000"/>
              </w:rPr>
              <w:t>(RIPTS 7, 11; CEC 1, 6; Equity)</w:t>
            </w:r>
          </w:p>
        </w:tc>
        <w:tc>
          <w:tcPr>
            <w:tcW w:w="4788" w:type="dxa"/>
          </w:tcPr>
          <w:p w14:paraId="32414B22" w14:textId="77777777" w:rsidR="00D82E37" w:rsidRDefault="00D82E37" w:rsidP="00D82E37">
            <w:pPr>
              <w:spacing w:line="240" w:lineRule="auto"/>
            </w:pPr>
            <w:r>
              <w:t>Concept paper</w:t>
            </w:r>
          </w:p>
          <w:p w14:paraId="0043A574" w14:textId="0DEC207C" w:rsidR="00110C23" w:rsidRDefault="00D82E37" w:rsidP="00D82E37">
            <w:pPr>
              <w:spacing w:line="240" w:lineRule="auto"/>
            </w:pPr>
            <w:r>
              <w:t>Online Assignments</w:t>
            </w:r>
          </w:p>
        </w:tc>
      </w:tr>
      <w:tr w:rsidR="00110C23" w14:paraId="3E05B5A0" w14:textId="77777777" w:rsidTr="00B165A0">
        <w:trPr>
          <w:cantSplit/>
        </w:trPr>
        <w:tc>
          <w:tcPr>
            <w:tcW w:w="4518" w:type="dxa"/>
          </w:tcPr>
          <w:p w14:paraId="2CE19BB2" w14:textId="438ABA3B" w:rsidR="00110C23" w:rsidRPr="00110C23" w:rsidRDefault="00110C23" w:rsidP="00110C23">
            <w:pPr>
              <w:spacing w:line="240" w:lineRule="auto"/>
              <w:rPr>
                <w:rFonts w:ascii="Times New Roman" w:hAnsi="Times New Roman"/>
                <w:sz w:val="20"/>
                <w:szCs w:val="20"/>
              </w:rPr>
            </w:pPr>
            <w:r w:rsidRPr="00110C23">
              <w:rPr>
                <w:rFonts w:ascii="Arial" w:hAnsi="Arial" w:cs="Arial"/>
                <w:color w:val="000000"/>
              </w:rPr>
              <w:lastRenderedPageBreak/>
              <w:t xml:space="preserve">Gain understanding about the value and importance of interdisciplinary diagnosis and treatment, and to demonstrate competency and confidence in effectively communicating with a variety of service providers on behalf of the children in their classrooms and programs </w:t>
            </w:r>
          </w:p>
          <w:p w14:paraId="2D69390D" w14:textId="77777777" w:rsidR="00110C23" w:rsidRPr="00110C23" w:rsidRDefault="00110C23" w:rsidP="00110C23">
            <w:pPr>
              <w:spacing w:line="240" w:lineRule="auto"/>
              <w:rPr>
                <w:rFonts w:ascii="Arial" w:hAnsi="Arial" w:cs="Arial"/>
                <w:color w:val="000000"/>
              </w:rPr>
            </w:pPr>
          </w:p>
        </w:tc>
        <w:tc>
          <w:tcPr>
            <w:tcW w:w="1710" w:type="dxa"/>
          </w:tcPr>
          <w:p w14:paraId="38BE840A" w14:textId="3C174705" w:rsidR="00110C23" w:rsidRPr="00110C23" w:rsidRDefault="00110C23" w:rsidP="00B165A0">
            <w:pPr>
              <w:spacing w:line="240" w:lineRule="auto"/>
              <w:rPr>
                <w:rFonts w:ascii="Arial" w:hAnsi="Arial" w:cs="Arial"/>
                <w:color w:val="000000"/>
              </w:rPr>
            </w:pPr>
            <w:r w:rsidRPr="00110C23">
              <w:rPr>
                <w:rFonts w:ascii="Arial" w:hAnsi="Arial" w:cs="Arial"/>
                <w:color w:val="000000"/>
              </w:rPr>
              <w:t>(RIPTS 7, 11; CEC 4, 6, 7; Equity)</w:t>
            </w:r>
          </w:p>
        </w:tc>
        <w:tc>
          <w:tcPr>
            <w:tcW w:w="4788" w:type="dxa"/>
          </w:tcPr>
          <w:p w14:paraId="36A6F350" w14:textId="77777777" w:rsidR="00D82E37" w:rsidRDefault="00D82E37" w:rsidP="00D82E37">
            <w:pPr>
              <w:spacing w:line="240" w:lineRule="auto"/>
            </w:pPr>
            <w:r>
              <w:t>Concept paper</w:t>
            </w:r>
          </w:p>
          <w:p w14:paraId="7FDC35B7" w14:textId="3DD11BBB" w:rsidR="00110C23" w:rsidRDefault="00D82E37" w:rsidP="00D82E37">
            <w:pPr>
              <w:spacing w:line="240" w:lineRule="auto"/>
            </w:pPr>
            <w:r>
              <w:t>Online Assignments</w:t>
            </w:r>
          </w:p>
        </w:tc>
      </w:tr>
      <w:tr w:rsidR="00110C23" w14:paraId="77AB124D" w14:textId="77777777" w:rsidTr="00B165A0">
        <w:trPr>
          <w:cantSplit/>
        </w:trPr>
        <w:tc>
          <w:tcPr>
            <w:tcW w:w="4518" w:type="dxa"/>
          </w:tcPr>
          <w:p w14:paraId="5C293E63" w14:textId="2410B258" w:rsidR="00110C23" w:rsidRPr="00110C23" w:rsidRDefault="00110C23" w:rsidP="00110C23">
            <w:pPr>
              <w:spacing w:line="240" w:lineRule="auto"/>
              <w:rPr>
                <w:rFonts w:ascii="Times New Roman" w:hAnsi="Times New Roman"/>
                <w:sz w:val="20"/>
                <w:szCs w:val="20"/>
              </w:rPr>
            </w:pPr>
            <w:r w:rsidRPr="00110C23">
              <w:rPr>
                <w:rFonts w:ascii="Arial" w:hAnsi="Arial" w:cs="Arial"/>
                <w:color w:val="000000"/>
              </w:rPr>
              <w:t xml:space="preserve">Gain basic understanding of adaptations and assistive technology that may be used to support the development, independence, and access of young students with exceptionalities and their families, and develop understanding of available resources and transdisciplinary collaboration to support the implementation of assistive technology </w:t>
            </w:r>
          </w:p>
          <w:p w14:paraId="728D754B" w14:textId="77777777" w:rsidR="00110C23" w:rsidRPr="00110C23" w:rsidRDefault="00110C23" w:rsidP="00110C23">
            <w:pPr>
              <w:spacing w:line="240" w:lineRule="auto"/>
              <w:rPr>
                <w:rFonts w:ascii="Arial" w:hAnsi="Arial" w:cs="Arial"/>
                <w:color w:val="000000"/>
              </w:rPr>
            </w:pPr>
          </w:p>
        </w:tc>
        <w:tc>
          <w:tcPr>
            <w:tcW w:w="1710" w:type="dxa"/>
          </w:tcPr>
          <w:p w14:paraId="37D9B622" w14:textId="2F969144" w:rsidR="00110C23" w:rsidRPr="00110C23" w:rsidRDefault="00110C23" w:rsidP="00B165A0">
            <w:pPr>
              <w:spacing w:line="240" w:lineRule="auto"/>
              <w:rPr>
                <w:rFonts w:ascii="Arial" w:hAnsi="Arial" w:cs="Arial"/>
                <w:color w:val="000000"/>
              </w:rPr>
            </w:pPr>
            <w:r w:rsidRPr="00110C23">
              <w:rPr>
                <w:rFonts w:ascii="Arial" w:hAnsi="Arial" w:cs="Arial"/>
                <w:color w:val="000000"/>
              </w:rPr>
              <w:t>(RIPTS 7, CEC 5, Technology)</w:t>
            </w:r>
          </w:p>
        </w:tc>
        <w:tc>
          <w:tcPr>
            <w:tcW w:w="4788" w:type="dxa"/>
          </w:tcPr>
          <w:p w14:paraId="362D01CE" w14:textId="1A219C58" w:rsidR="00110C23" w:rsidRDefault="00D82E37" w:rsidP="00B165A0">
            <w:pPr>
              <w:spacing w:line="240" w:lineRule="auto"/>
            </w:pPr>
            <w:r>
              <w:t>Online Assignments</w:t>
            </w:r>
          </w:p>
        </w:tc>
      </w:tr>
      <w:tr w:rsidR="00110C23" w14:paraId="1F6F0C56" w14:textId="77777777" w:rsidTr="00B165A0">
        <w:trPr>
          <w:cantSplit/>
        </w:trPr>
        <w:tc>
          <w:tcPr>
            <w:tcW w:w="4518" w:type="dxa"/>
          </w:tcPr>
          <w:p w14:paraId="42DB7282" w14:textId="069CAC24" w:rsidR="00110C23" w:rsidRPr="00110C23" w:rsidRDefault="00110C23" w:rsidP="00110C23">
            <w:pPr>
              <w:spacing w:line="240" w:lineRule="auto"/>
              <w:rPr>
                <w:rFonts w:ascii="Arial" w:hAnsi="Arial" w:cs="Arial"/>
                <w:color w:val="000000"/>
              </w:rPr>
            </w:pPr>
            <w:r w:rsidRPr="00110C23">
              <w:rPr>
                <w:rFonts w:ascii="Arial" w:hAnsi="Arial" w:cs="Arial"/>
                <w:color w:val="000000"/>
              </w:rPr>
              <w:t xml:space="preserve">Gain understanding of the ways in which young children with disabilities initiate and show interests or preferences, and develop skills in responding and supporting other caregivers to respond to these preferences and interests. </w:t>
            </w:r>
          </w:p>
          <w:p w14:paraId="30DD0A18" w14:textId="77777777" w:rsidR="00110C23" w:rsidRPr="00110C23" w:rsidRDefault="00110C23" w:rsidP="00110C23">
            <w:pPr>
              <w:spacing w:line="240" w:lineRule="auto"/>
              <w:rPr>
                <w:rFonts w:ascii="Arial" w:hAnsi="Arial" w:cs="Arial"/>
                <w:color w:val="000000"/>
              </w:rPr>
            </w:pPr>
          </w:p>
        </w:tc>
        <w:tc>
          <w:tcPr>
            <w:tcW w:w="1710" w:type="dxa"/>
          </w:tcPr>
          <w:p w14:paraId="2AD90978" w14:textId="438487E4" w:rsidR="00110C23" w:rsidRPr="00110C23" w:rsidRDefault="00110C23" w:rsidP="00B165A0">
            <w:pPr>
              <w:spacing w:line="240" w:lineRule="auto"/>
              <w:rPr>
                <w:rFonts w:ascii="Arial" w:hAnsi="Arial" w:cs="Arial"/>
                <w:color w:val="000000"/>
              </w:rPr>
            </w:pPr>
            <w:r w:rsidRPr="00110C23">
              <w:rPr>
                <w:rFonts w:ascii="Arial" w:hAnsi="Arial" w:cs="Arial"/>
                <w:color w:val="000000"/>
              </w:rPr>
              <w:t>(RIPTS 3, 4, 8, CEC 1, Equity)</w:t>
            </w:r>
          </w:p>
        </w:tc>
        <w:tc>
          <w:tcPr>
            <w:tcW w:w="4788" w:type="dxa"/>
          </w:tcPr>
          <w:p w14:paraId="634D16C2" w14:textId="1677936B" w:rsidR="00110C23" w:rsidRDefault="00D82E37" w:rsidP="00B165A0">
            <w:pPr>
              <w:spacing w:line="240" w:lineRule="auto"/>
            </w:pPr>
            <w:r>
              <w:t>Online Assignments</w:t>
            </w:r>
          </w:p>
        </w:tc>
      </w:tr>
    </w:tbl>
    <w:p w14:paraId="270E3561" w14:textId="77777777" w:rsidR="00B165A0" w:rsidRDefault="00B165A0">
      <w:pPr>
        <w:spacing w:line="240" w:lineRule="auto"/>
      </w:pPr>
    </w:p>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B165A0" w14:paraId="5BA8DA20" w14:textId="77777777" w:rsidTr="00B165A0">
        <w:trPr>
          <w:tblHeader/>
        </w:trPr>
        <w:tc>
          <w:tcPr>
            <w:tcW w:w="11016" w:type="dxa"/>
          </w:tcPr>
          <w:p w14:paraId="517DA17B" w14:textId="77777777" w:rsidR="00B165A0" w:rsidRDefault="00B165A0" w:rsidP="00B165A0">
            <w:pPr>
              <w:keepNext/>
              <w:spacing w:line="240" w:lineRule="auto"/>
            </w:pPr>
            <w:r>
              <w:t xml:space="preserve">B.17. </w:t>
            </w:r>
            <w:hyperlink w:anchor="outline" w:tooltip="Paste here a two-level topical outline of the proposed course. Please omit course policies and other syllabus materials that are not relevant for the purposes of curriculum review." w:history="1">
              <w:r w:rsidRPr="000556B3">
                <w:rPr>
                  <w:rStyle w:val="Hyperlink"/>
                  <w:b/>
                </w:rPr>
                <w:t>Topical outline</w:t>
              </w:r>
            </w:hyperlink>
            <w:r>
              <w:rPr>
                <w:rStyle w:val="Hyperlink"/>
                <w:b/>
              </w:rPr>
              <w:t xml:space="preserve">:  </w:t>
            </w:r>
            <w:r w:rsidRPr="002850DD">
              <w:rPr>
                <w:rStyle w:val="Hyperlink"/>
                <w:b/>
                <w:highlight w:val="yellow"/>
              </w:rPr>
              <w:t>Do NOT insert a full syllabus, only the topical outline</w:t>
            </w:r>
          </w:p>
        </w:tc>
      </w:tr>
      <w:tr w:rsidR="00B165A0" w14:paraId="24794E0C" w14:textId="77777777" w:rsidTr="00B165A0">
        <w:tc>
          <w:tcPr>
            <w:tcW w:w="11016" w:type="dxa"/>
          </w:tcPr>
          <w:p w14:paraId="77C4F3C9" w14:textId="2CE4539A" w:rsidR="00B165A0" w:rsidRDefault="00D82E37" w:rsidP="00B165A0">
            <w:pPr>
              <w:pStyle w:val="ListParagraph"/>
              <w:numPr>
                <w:ilvl w:val="0"/>
                <w:numId w:val="8"/>
              </w:numPr>
              <w:spacing w:line="240" w:lineRule="auto"/>
            </w:pPr>
            <w:r>
              <w:t>Introduction to Special Education</w:t>
            </w:r>
          </w:p>
          <w:p w14:paraId="59C95104" w14:textId="4D0830A7" w:rsidR="00B165A0" w:rsidRDefault="00D82E37" w:rsidP="00B165A0">
            <w:pPr>
              <w:pStyle w:val="ListParagraph"/>
              <w:numPr>
                <w:ilvl w:val="1"/>
                <w:numId w:val="8"/>
              </w:numPr>
              <w:spacing w:line="240" w:lineRule="auto"/>
            </w:pPr>
            <w:r>
              <w:t>History</w:t>
            </w:r>
          </w:p>
          <w:p w14:paraId="1B35EEFB" w14:textId="4E3F43FE" w:rsidR="00B165A0" w:rsidRDefault="00D82E37" w:rsidP="00B165A0">
            <w:pPr>
              <w:pStyle w:val="ListParagraph"/>
              <w:numPr>
                <w:ilvl w:val="1"/>
                <w:numId w:val="8"/>
              </w:numPr>
              <w:spacing w:line="240" w:lineRule="auto"/>
            </w:pPr>
            <w:r>
              <w:t>Legal Issues</w:t>
            </w:r>
          </w:p>
          <w:p w14:paraId="6C20527E" w14:textId="6904CB8D" w:rsidR="00D82E37" w:rsidRDefault="00D82E37" w:rsidP="00B165A0">
            <w:pPr>
              <w:pStyle w:val="ListParagraph"/>
              <w:numPr>
                <w:ilvl w:val="1"/>
                <w:numId w:val="8"/>
              </w:numPr>
              <w:spacing w:line="240" w:lineRule="auto"/>
            </w:pPr>
            <w:r>
              <w:t>IDEA – Part B and Part C</w:t>
            </w:r>
          </w:p>
          <w:p w14:paraId="7F1DD591" w14:textId="7801C6A6" w:rsidR="00B165A0" w:rsidRDefault="00D82E37" w:rsidP="00B165A0">
            <w:pPr>
              <w:pStyle w:val="ListParagraph"/>
              <w:numPr>
                <w:ilvl w:val="1"/>
                <w:numId w:val="8"/>
              </w:numPr>
              <w:spacing w:line="240" w:lineRule="auto"/>
            </w:pPr>
            <w:r>
              <w:t>Referral and Evaluation Process</w:t>
            </w:r>
          </w:p>
          <w:p w14:paraId="772EB3C1" w14:textId="4CDCBFCB" w:rsidR="00D82E37" w:rsidRDefault="00D82E37" w:rsidP="00B165A0">
            <w:pPr>
              <w:pStyle w:val="ListParagraph"/>
              <w:numPr>
                <w:ilvl w:val="1"/>
                <w:numId w:val="8"/>
              </w:numPr>
              <w:spacing w:line="240" w:lineRule="auto"/>
            </w:pPr>
            <w:r>
              <w:t>Ethical Issues</w:t>
            </w:r>
          </w:p>
          <w:p w14:paraId="36971955" w14:textId="6D84C3B6" w:rsidR="00B165A0" w:rsidRDefault="00A72C35" w:rsidP="00B165A0">
            <w:pPr>
              <w:pStyle w:val="ListParagraph"/>
              <w:numPr>
                <w:ilvl w:val="0"/>
                <w:numId w:val="8"/>
              </w:numPr>
              <w:spacing w:line="240" w:lineRule="auto"/>
            </w:pPr>
            <w:r>
              <w:t>Developmental Disabilities</w:t>
            </w:r>
          </w:p>
          <w:p w14:paraId="4ACDDA97" w14:textId="364C2FCF" w:rsidR="008C4C2E" w:rsidRDefault="008C4C2E" w:rsidP="00B165A0">
            <w:pPr>
              <w:pStyle w:val="ListParagraph"/>
              <w:numPr>
                <w:ilvl w:val="1"/>
                <w:numId w:val="8"/>
              </w:numPr>
              <w:spacing w:line="240" w:lineRule="auto"/>
            </w:pPr>
            <w:r>
              <w:t>Fetal Development and Typical Development in the First Years</w:t>
            </w:r>
          </w:p>
          <w:p w14:paraId="24C45FAE" w14:textId="1C97656A" w:rsidR="00A72C35" w:rsidRDefault="00A72C35" w:rsidP="00B165A0">
            <w:pPr>
              <w:pStyle w:val="ListParagraph"/>
              <w:numPr>
                <w:ilvl w:val="1"/>
                <w:numId w:val="8"/>
              </w:numPr>
              <w:spacing w:line="240" w:lineRule="auto"/>
            </w:pPr>
            <w:r>
              <w:t>Brain Development</w:t>
            </w:r>
          </w:p>
          <w:p w14:paraId="5DB39CE1" w14:textId="7ACBF3F6" w:rsidR="00B165A0" w:rsidRDefault="00A72C35" w:rsidP="00B165A0">
            <w:pPr>
              <w:pStyle w:val="ListParagraph"/>
              <w:numPr>
                <w:ilvl w:val="1"/>
                <w:numId w:val="8"/>
              </w:numPr>
              <w:spacing w:line="240" w:lineRule="auto"/>
            </w:pPr>
            <w:r>
              <w:t>Risk</w:t>
            </w:r>
          </w:p>
          <w:p w14:paraId="4E965D1F" w14:textId="7D5B2BC2" w:rsidR="00B165A0" w:rsidRDefault="00A72C35" w:rsidP="00B165A0">
            <w:pPr>
              <w:pStyle w:val="ListParagraph"/>
              <w:numPr>
                <w:ilvl w:val="1"/>
                <w:numId w:val="8"/>
              </w:numPr>
              <w:spacing w:line="240" w:lineRule="auto"/>
            </w:pPr>
            <w:r>
              <w:t>Resiliency</w:t>
            </w:r>
          </w:p>
          <w:p w14:paraId="2DAABA5F" w14:textId="78F76DC8" w:rsidR="00A72C35" w:rsidRDefault="00A72C35" w:rsidP="00B165A0">
            <w:pPr>
              <w:pStyle w:val="ListParagraph"/>
              <w:numPr>
                <w:ilvl w:val="1"/>
                <w:numId w:val="8"/>
              </w:numPr>
              <w:spacing w:line="240" w:lineRule="auto"/>
            </w:pPr>
            <w:r>
              <w:t>Causes – Biological and Environmental</w:t>
            </w:r>
          </w:p>
          <w:p w14:paraId="6F1AD384" w14:textId="73316BC8" w:rsidR="008C4C2E" w:rsidRDefault="008C4C2E" w:rsidP="00B165A0">
            <w:pPr>
              <w:pStyle w:val="ListParagraph"/>
              <w:numPr>
                <w:ilvl w:val="0"/>
                <w:numId w:val="8"/>
              </w:numPr>
              <w:spacing w:line="240" w:lineRule="auto"/>
            </w:pPr>
            <w:r>
              <w:t>Prematurity</w:t>
            </w:r>
          </w:p>
          <w:p w14:paraId="48E5BE7B" w14:textId="77777777" w:rsidR="00FC7ACF" w:rsidRDefault="008C4C2E" w:rsidP="008C4C2E">
            <w:pPr>
              <w:pStyle w:val="ListParagraph"/>
              <w:numPr>
                <w:ilvl w:val="1"/>
                <w:numId w:val="8"/>
              </w:numPr>
              <w:spacing w:line="240" w:lineRule="auto"/>
            </w:pPr>
            <w:r>
              <w:t>Characteristics, Needs, Causes</w:t>
            </w:r>
          </w:p>
          <w:p w14:paraId="73781235" w14:textId="77777777" w:rsidR="00FC7ACF" w:rsidRDefault="008C4C2E" w:rsidP="008C4C2E">
            <w:pPr>
              <w:pStyle w:val="ListParagraph"/>
              <w:numPr>
                <w:ilvl w:val="1"/>
                <w:numId w:val="8"/>
              </w:numPr>
              <w:spacing w:line="240" w:lineRule="auto"/>
            </w:pPr>
            <w:r>
              <w:t>Identification/Diagnosis</w:t>
            </w:r>
          </w:p>
          <w:p w14:paraId="1B327E05" w14:textId="2FD0AC8B" w:rsidR="008C4C2E" w:rsidRDefault="008C4C2E" w:rsidP="008C4C2E">
            <w:pPr>
              <w:pStyle w:val="ListParagraph"/>
              <w:numPr>
                <w:ilvl w:val="1"/>
                <w:numId w:val="8"/>
              </w:numPr>
              <w:spacing w:line="240" w:lineRule="auto"/>
            </w:pPr>
            <w:r>
              <w:t>Treatment Approaches</w:t>
            </w:r>
          </w:p>
          <w:p w14:paraId="4933DF53" w14:textId="685C67F2" w:rsidR="00B165A0" w:rsidRDefault="00A72C35" w:rsidP="00B165A0">
            <w:pPr>
              <w:pStyle w:val="ListParagraph"/>
              <w:numPr>
                <w:ilvl w:val="0"/>
                <w:numId w:val="8"/>
              </w:numPr>
              <w:spacing w:line="240" w:lineRule="auto"/>
            </w:pPr>
            <w:r>
              <w:t>Sensory Impairments</w:t>
            </w:r>
          </w:p>
          <w:p w14:paraId="3C0C9C76" w14:textId="77777777" w:rsidR="00A72C35" w:rsidRDefault="00A72C35" w:rsidP="00A72C35">
            <w:pPr>
              <w:pStyle w:val="ListParagraph"/>
              <w:numPr>
                <w:ilvl w:val="1"/>
                <w:numId w:val="8"/>
              </w:numPr>
              <w:spacing w:line="240" w:lineRule="auto"/>
            </w:pPr>
            <w:r>
              <w:t>Vision Impairments</w:t>
            </w:r>
          </w:p>
          <w:p w14:paraId="68526EF1" w14:textId="77777777" w:rsidR="00A72C35" w:rsidRDefault="00A72C35" w:rsidP="00A72C35">
            <w:pPr>
              <w:pStyle w:val="ListParagraph"/>
              <w:numPr>
                <w:ilvl w:val="1"/>
                <w:numId w:val="8"/>
              </w:numPr>
              <w:spacing w:line="240" w:lineRule="auto"/>
            </w:pPr>
            <w:r>
              <w:t>Hearing Impairments</w:t>
            </w:r>
          </w:p>
          <w:p w14:paraId="6DE89417" w14:textId="77777777" w:rsidR="00FC7ACF" w:rsidRDefault="00A72C35" w:rsidP="00A72C35">
            <w:pPr>
              <w:pStyle w:val="ListParagraph"/>
              <w:numPr>
                <w:ilvl w:val="1"/>
                <w:numId w:val="8"/>
              </w:numPr>
              <w:spacing w:line="240" w:lineRule="auto"/>
            </w:pPr>
            <w:r>
              <w:t>Characteristics, Needs, Causes</w:t>
            </w:r>
          </w:p>
          <w:p w14:paraId="6D62E99B" w14:textId="77777777" w:rsidR="00FC7ACF" w:rsidRDefault="00A72C35" w:rsidP="00A72C35">
            <w:pPr>
              <w:pStyle w:val="ListParagraph"/>
              <w:numPr>
                <w:ilvl w:val="1"/>
                <w:numId w:val="8"/>
              </w:numPr>
              <w:spacing w:line="240" w:lineRule="auto"/>
            </w:pPr>
            <w:r>
              <w:lastRenderedPageBreak/>
              <w:t>Identification/Diagnosis</w:t>
            </w:r>
          </w:p>
          <w:p w14:paraId="1C185D79" w14:textId="6F24AF38" w:rsidR="00A72C35" w:rsidRDefault="00A72C35" w:rsidP="00A72C35">
            <w:pPr>
              <w:pStyle w:val="ListParagraph"/>
              <w:numPr>
                <w:ilvl w:val="1"/>
                <w:numId w:val="8"/>
              </w:numPr>
              <w:spacing w:line="240" w:lineRule="auto"/>
            </w:pPr>
            <w:r>
              <w:t>Treatment Approaches</w:t>
            </w:r>
          </w:p>
          <w:p w14:paraId="7893502A" w14:textId="6845B363" w:rsidR="00A72C35" w:rsidRDefault="00A72C35" w:rsidP="00A72C35">
            <w:pPr>
              <w:pStyle w:val="ListParagraph"/>
              <w:numPr>
                <w:ilvl w:val="0"/>
                <w:numId w:val="8"/>
              </w:numPr>
              <w:spacing w:line="240" w:lineRule="auto"/>
            </w:pPr>
            <w:r>
              <w:t>Physical Disabilities</w:t>
            </w:r>
          </w:p>
          <w:p w14:paraId="6143D480" w14:textId="77777777" w:rsidR="00A72C35" w:rsidRDefault="00A72C35" w:rsidP="00A72C35">
            <w:pPr>
              <w:pStyle w:val="ListParagraph"/>
              <w:numPr>
                <w:ilvl w:val="1"/>
                <w:numId w:val="8"/>
              </w:numPr>
              <w:spacing w:line="240" w:lineRule="auto"/>
            </w:pPr>
            <w:r>
              <w:t>Cerebral Palsy</w:t>
            </w:r>
          </w:p>
          <w:p w14:paraId="54FFDE37" w14:textId="77777777" w:rsidR="00A72C35" w:rsidRDefault="00A72C35" w:rsidP="00A72C35">
            <w:pPr>
              <w:pStyle w:val="ListParagraph"/>
              <w:numPr>
                <w:ilvl w:val="1"/>
                <w:numId w:val="8"/>
              </w:numPr>
              <w:spacing w:line="240" w:lineRule="auto"/>
            </w:pPr>
            <w:r>
              <w:t>Spina Bifida</w:t>
            </w:r>
          </w:p>
          <w:p w14:paraId="5AF0BD1B" w14:textId="77777777" w:rsidR="00A72C35" w:rsidRDefault="00A72C35" w:rsidP="00A72C35">
            <w:pPr>
              <w:pStyle w:val="ListParagraph"/>
              <w:numPr>
                <w:ilvl w:val="1"/>
                <w:numId w:val="8"/>
              </w:numPr>
              <w:spacing w:line="240" w:lineRule="auto"/>
            </w:pPr>
            <w:r>
              <w:t>Muscular Dystrophy</w:t>
            </w:r>
          </w:p>
          <w:p w14:paraId="7AD9E47F" w14:textId="141FDC44" w:rsidR="00A72C35" w:rsidRDefault="00A72C35" w:rsidP="00A72C35">
            <w:pPr>
              <w:pStyle w:val="ListParagraph"/>
              <w:numPr>
                <w:ilvl w:val="1"/>
                <w:numId w:val="8"/>
              </w:numPr>
              <w:spacing w:line="240" w:lineRule="auto"/>
            </w:pPr>
            <w:r>
              <w:t>Health Impairments</w:t>
            </w:r>
          </w:p>
          <w:p w14:paraId="37EFFB75" w14:textId="77777777" w:rsidR="00FC7ACF" w:rsidRDefault="00A72C35" w:rsidP="00A72C35">
            <w:pPr>
              <w:pStyle w:val="ListParagraph"/>
              <w:numPr>
                <w:ilvl w:val="1"/>
                <w:numId w:val="8"/>
              </w:numPr>
              <w:spacing w:line="240" w:lineRule="auto"/>
            </w:pPr>
            <w:r>
              <w:t>Characteristics, Needs, Causes</w:t>
            </w:r>
          </w:p>
          <w:p w14:paraId="53C45A5B" w14:textId="77777777" w:rsidR="00FC7ACF" w:rsidRDefault="00A72C35" w:rsidP="00A72C35">
            <w:pPr>
              <w:pStyle w:val="ListParagraph"/>
              <w:numPr>
                <w:ilvl w:val="1"/>
                <w:numId w:val="8"/>
              </w:numPr>
              <w:spacing w:line="240" w:lineRule="auto"/>
            </w:pPr>
            <w:r>
              <w:t>Identification/Diagnosis</w:t>
            </w:r>
          </w:p>
          <w:p w14:paraId="7BFEF88A" w14:textId="37D07925" w:rsidR="00A72C35" w:rsidRDefault="00A72C35" w:rsidP="00A72C35">
            <w:pPr>
              <w:pStyle w:val="ListParagraph"/>
              <w:numPr>
                <w:ilvl w:val="1"/>
                <w:numId w:val="8"/>
              </w:numPr>
              <w:spacing w:line="240" w:lineRule="auto"/>
            </w:pPr>
            <w:r>
              <w:t>Treatment Approaches</w:t>
            </w:r>
          </w:p>
          <w:p w14:paraId="16E2D2D8" w14:textId="115B9248" w:rsidR="00A72C35" w:rsidRDefault="00A72C35" w:rsidP="00A72C35">
            <w:pPr>
              <w:pStyle w:val="ListParagraph"/>
              <w:numPr>
                <w:ilvl w:val="0"/>
                <w:numId w:val="8"/>
              </w:numPr>
              <w:spacing w:line="240" w:lineRule="auto"/>
            </w:pPr>
            <w:r>
              <w:t>Autism Spectrum Disorder</w:t>
            </w:r>
          </w:p>
          <w:p w14:paraId="3795D2D9" w14:textId="77777777" w:rsidR="00FC7ACF" w:rsidRDefault="00A72C35" w:rsidP="00A72C35">
            <w:pPr>
              <w:pStyle w:val="ListParagraph"/>
              <w:numPr>
                <w:ilvl w:val="1"/>
                <w:numId w:val="8"/>
              </w:numPr>
              <w:spacing w:line="240" w:lineRule="auto"/>
            </w:pPr>
            <w:r>
              <w:t>Characteristics, Needs, Causes</w:t>
            </w:r>
          </w:p>
          <w:p w14:paraId="7C193180" w14:textId="77777777" w:rsidR="00FC7ACF" w:rsidRDefault="00A72C35" w:rsidP="00A72C35">
            <w:pPr>
              <w:pStyle w:val="ListParagraph"/>
              <w:numPr>
                <w:ilvl w:val="1"/>
                <w:numId w:val="8"/>
              </w:numPr>
              <w:spacing w:line="240" w:lineRule="auto"/>
            </w:pPr>
            <w:r>
              <w:t>Identification/Diagnosis</w:t>
            </w:r>
          </w:p>
          <w:p w14:paraId="76B97F5B" w14:textId="47F77A3C" w:rsidR="00A72C35" w:rsidRDefault="00A72C35" w:rsidP="00A72C35">
            <w:pPr>
              <w:pStyle w:val="ListParagraph"/>
              <w:numPr>
                <w:ilvl w:val="1"/>
                <w:numId w:val="8"/>
              </w:numPr>
              <w:spacing w:line="240" w:lineRule="auto"/>
            </w:pPr>
            <w:r>
              <w:t>Treatment Approaches</w:t>
            </w:r>
          </w:p>
          <w:p w14:paraId="2551E78F" w14:textId="77777777" w:rsidR="00A72C35" w:rsidRDefault="00A72C35" w:rsidP="00A72C35">
            <w:pPr>
              <w:pStyle w:val="ListParagraph"/>
              <w:numPr>
                <w:ilvl w:val="0"/>
                <w:numId w:val="8"/>
              </w:numPr>
              <w:spacing w:line="240" w:lineRule="auto"/>
            </w:pPr>
            <w:r>
              <w:t>Developmental Delay and Intellectual Disability</w:t>
            </w:r>
          </w:p>
          <w:p w14:paraId="04C18148" w14:textId="77777777" w:rsidR="00FC7ACF" w:rsidRDefault="008C4C2E" w:rsidP="008C4C2E">
            <w:pPr>
              <w:pStyle w:val="ListParagraph"/>
              <w:numPr>
                <w:ilvl w:val="1"/>
                <w:numId w:val="8"/>
              </w:numPr>
              <w:spacing w:line="240" w:lineRule="auto"/>
            </w:pPr>
            <w:r>
              <w:t>Characteristics, Needs, Causes</w:t>
            </w:r>
          </w:p>
          <w:p w14:paraId="2D3FBFC5" w14:textId="77777777" w:rsidR="00FC7ACF" w:rsidRDefault="008C4C2E" w:rsidP="008C4C2E">
            <w:pPr>
              <w:pStyle w:val="ListParagraph"/>
              <w:numPr>
                <w:ilvl w:val="1"/>
                <w:numId w:val="8"/>
              </w:numPr>
              <w:spacing w:line="240" w:lineRule="auto"/>
            </w:pPr>
            <w:r>
              <w:t>Identification/Diagnosis</w:t>
            </w:r>
          </w:p>
          <w:p w14:paraId="0BF7ECAD" w14:textId="50CEEBFA" w:rsidR="008C4C2E" w:rsidRDefault="008C4C2E" w:rsidP="008C4C2E">
            <w:pPr>
              <w:pStyle w:val="ListParagraph"/>
              <w:numPr>
                <w:ilvl w:val="1"/>
                <w:numId w:val="8"/>
              </w:numPr>
              <w:spacing w:line="240" w:lineRule="auto"/>
            </w:pPr>
            <w:r>
              <w:t>Treatment Approaches</w:t>
            </w:r>
          </w:p>
          <w:p w14:paraId="4557BD6B" w14:textId="77777777" w:rsidR="00A72C35" w:rsidRDefault="008C4C2E" w:rsidP="008C4C2E">
            <w:pPr>
              <w:pStyle w:val="ListParagraph"/>
              <w:numPr>
                <w:ilvl w:val="0"/>
                <w:numId w:val="8"/>
              </w:numPr>
              <w:spacing w:line="240" w:lineRule="auto"/>
            </w:pPr>
            <w:r>
              <w:t>Emotional and Behavior Disorders</w:t>
            </w:r>
          </w:p>
          <w:p w14:paraId="63B4AE01" w14:textId="77777777" w:rsidR="00FC7ACF" w:rsidRDefault="008C4C2E" w:rsidP="008C4C2E">
            <w:pPr>
              <w:pStyle w:val="ListParagraph"/>
              <w:numPr>
                <w:ilvl w:val="1"/>
                <w:numId w:val="8"/>
              </w:numPr>
              <w:spacing w:line="240" w:lineRule="auto"/>
            </w:pPr>
            <w:r>
              <w:t>Characteristics, Needs, Causes</w:t>
            </w:r>
          </w:p>
          <w:p w14:paraId="14436ABB" w14:textId="77777777" w:rsidR="00FC7ACF" w:rsidRDefault="008C4C2E" w:rsidP="008C4C2E">
            <w:pPr>
              <w:pStyle w:val="ListParagraph"/>
              <w:numPr>
                <w:ilvl w:val="1"/>
                <w:numId w:val="8"/>
              </w:numPr>
              <w:spacing w:line="240" w:lineRule="auto"/>
            </w:pPr>
            <w:r>
              <w:t>Identification/Diagnosis</w:t>
            </w:r>
          </w:p>
          <w:p w14:paraId="3EF7D35B" w14:textId="09D38FE1" w:rsidR="008C4C2E" w:rsidRDefault="008C4C2E" w:rsidP="008C4C2E">
            <w:pPr>
              <w:pStyle w:val="ListParagraph"/>
              <w:numPr>
                <w:ilvl w:val="1"/>
                <w:numId w:val="8"/>
              </w:numPr>
              <w:spacing w:line="240" w:lineRule="auto"/>
            </w:pPr>
            <w:r>
              <w:t>Treatment Approaches</w:t>
            </w:r>
          </w:p>
          <w:p w14:paraId="413F6038" w14:textId="77777777" w:rsidR="008C4C2E" w:rsidRDefault="008C4C2E" w:rsidP="008C4C2E">
            <w:pPr>
              <w:pStyle w:val="ListParagraph"/>
              <w:numPr>
                <w:ilvl w:val="0"/>
                <w:numId w:val="8"/>
              </w:numPr>
              <w:spacing w:line="240" w:lineRule="auto"/>
            </w:pPr>
            <w:r>
              <w:t>Speech and Language Impairment</w:t>
            </w:r>
          </w:p>
          <w:p w14:paraId="2388D939" w14:textId="77777777" w:rsidR="00FC7ACF" w:rsidRDefault="008C4C2E" w:rsidP="008C4C2E">
            <w:pPr>
              <w:pStyle w:val="ListParagraph"/>
              <w:numPr>
                <w:ilvl w:val="1"/>
                <w:numId w:val="8"/>
              </w:numPr>
              <w:spacing w:line="240" w:lineRule="auto"/>
            </w:pPr>
            <w:r>
              <w:t>Characteristics, Needs, Causes</w:t>
            </w:r>
          </w:p>
          <w:p w14:paraId="52A05553" w14:textId="77777777" w:rsidR="00FC7ACF" w:rsidRDefault="008C4C2E" w:rsidP="008C4C2E">
            <w:pPr>
              <w:pStyle w:val="ListParagraph"/>
              <w:numPr>
                <w:ilvl w:val="1"/>
                <w:numId w:val="8"/>
              </w:numPr>
              <w:spacing w:line="240" w:lineRule="auto"/>
            </w:pPr>
            <w:r>
              <w:t>Identification/Diagnosis</w:t>
            </w:r>
          </w:p>
          <w:p w14:paraId="39E292E3" w14:textId="2F43AF14" w:rsidR="008C4C2E" w:rsidRDefault="008C4C2E" w:rsidP="008C4C2E">
            <w:pPr>
              <w:pStyle w:val="ListParagraph"/>
              <w:numPr>
                <w:ilvl w:val="1"/>
                <w:numId w:val="8"/>
              </w:numPr>
              <w:spacing w:line="240" w:lineRule="auto"/>
            </w:pPr>
            <w:r>
              <w:t>Treatment Approaches</w:t>
            </w:r>
          </w:p>
          <w:p w14:paraId="754F7D36" w14:textId="77777777" w:rsidR="008C4C2E" w:rsidRDefault="008C4C2E" w:rsidP="008C4C2E">
            <w:pPr>
              <w:pStyle w:val="ListParagraph"/>
              <w:numPr>
                <w:ilvl w:val="0"/>
                <w:numId w:val="8"/>
              </w:numPr>
              <w:spacing w:line="240" w:lineRule="auto"/>
            </w:pPr>
            <w:r>
              <w:t>Collaboration</w:t>
            </w:r>
          </w:p>
          <w:p w14:paraId="7EEEE6F4" w14:textId="799065FD" w:rsidR="008C4C2E" w:rsidRDefault="008C4C2E" w:rsidP="008C4C2E">
            <w:pPr>
              <w:pStyle w:val="ListParagraph"/>
              <w:numPr>
                <w:ilvl w:val="1"/>
                <w:numId w:val="8"/>
              </w:numPr>
              <w:spacing w:line="240" w:lineRule="auto"/>
            </w:pPr>
            <w:r>
              <w:t>Working with families</w:t>
            </w:r>
          </w:p>
          <w:p w14:paraId="3CACFB25" w14:textId="77777777" w:rsidR="008C4C2E" w:rsidRDefault="008C4C2E" w:rsidP="008C4C2E">
            <w:pPr>
              <w:pStyle w:val="ListParagraph"/>
              <w:numPr>
                <w:ilvl w:val="1"/>
                <w:numId w:val="8"/>
              </w:numPr>
              <w:spacing w:line="240" w:lineRule="auto"/>
            </w:pPr>
            <w:r>
              <w:t>Working with medical professionals</w:t>
            </w:r>
          </w:p>
          <w:p w14:paraId="532B8871" w14:textId="77777777" w:rsidR="008C4C2E" w:rsidRDefault="008C4C2E" w:rsidP="008C4C2E">
            <w:pPr>
              <w:pStyle w:val="ListParagraph"/>
              <w:numPr>
                <w:ilvl w:val="1"/>
                <w:numId w:val="8"/>
              </w:numPr>
              <w:spacing w:line="240" w:lineRule="auto"/>
            </w:pPr>
            <w:r>
              <w:t>Working with outside agencies</w:t>
            </w:r>
          </w:p>
          <w:p w14:paraId="2F39E6B5" w14:textId="5B546F8A" w:rsidR="00D26B48" w:rsidRDefault="00D26B48" w:rsidP="008C4C2E">
            <w:pPr>
              <w:pStyle w:val="ListParagraph"/>
              <w:numPr>
                <w:ilvl w:val="1"/>
                <w:numId w:val="8"/>
              </w:numPr>
              <w:spacing w:line="240" w:lineRule="auto"/>
            </w:pPr>
            <w:r>
              <w:t>Working with related service providers</w:t>
            </w:r>
          </w:p>
          <w:p w14:paraId="49C7C6AE" w14:textId="26286AE0" w:rsidR="008C4C2E" w:rsidRDefault="008C4C2E" w:rsidP="008C4C2E">
            <w:pPr>
              <w:pStyle w:val="ListParagraph"/>
              <w:numPr>
                <w:ilvl w:val="1"/>
                <w:numId w:val="8"/>
              </w:numPr>
              <w:spacing w:line="240" w:lineRule="auto"/>
            </w:pPr>
            <w:r>
              <w:t>Services/Resources available in Rhode Island</w:t>
            </w:r>
          </w:p>
          <w:p w14:paraId="5D9B708E" w14:textId="6D8EABF5" w:rsidR="00D26B48" w:rsidRDefault="00D26B48" w:rsidP="00D26B48">
            <w:pPr>
              <w:pStyle w:val="ListParagraph"/>
              <w:numPr>
                <w:ilvl w:val="0"/>
                <w:numId w:val="8"/>
              </w:numPr>
              <w:spacing w:line="240" w:lineRule="auto"/>
            </w:pPr>
            <w:r>
              <w:t>Supporting Young Children with Disabilities</w:t>
            </w:r>
          </w:p>
          <w:p w14:paraId="1567D682" w14:textId="77777777" w:rsidR="00D26B48" w:rsidRDefault="00D26B48" w:rsidP="00D26B48">
            <w:pPr>
              <w:pStyle w:val="ListParagraph"/>
              <w:numPr>
                <w:ilvl w:val="1"/>
                <w:numId w:val="8"/>
              </w:numPr>
              <w:spacing w:line="240" w:lineRule="auto"/>
            </w:pPr>
            <w:r>
              <w:t>Adapting the Learning Environment</w:t>
            </w:r>
          </w:p>
          <w:p w14:paraId="0D394D4B" w14:textId="6A56DF28" w:rsidR="00945058" w:rsidRDefault="00945058" w:rsidP="00D26B48">
            <w:pPr>
              <w:pStyle w:val="ListParagraph"/>
              <w:numPr>
                <w:ilvl w:val="1"/>
                <w:numId w:val="8"/>
              </w:numPr>
              <w:spacing w:line="240" w:lineRule="auto"/>
            </w:pPr>
            <w:r>
              <w:t>Developing Independence</w:t>
            </w:r>
          </w:p>
          <w:p w14:paraId="5B4446F2" w14:textId="77777777" w:rsidR="00D26B48" w:rsidRDefault="00D26B48" w:rsidP="00D26B48">
            <w:pPr>
              <w:pStyle w:val="ListParagraph"/>
              <w:numPr>
                <w:ilvl w:val="1"/>
                <w:numId w:val="8"/>
              </w:numPr>
              <w:spacing w:line="240" w:lineRule="auto"/>
            </w:pPr>
            <w:r>
              <w:t>DEC Recommended Practices of Environment</w:t>
            </w:r>
          </w:p>
          <w:p w14:paraId="78830648" w14:textId="77777777" w:rsidR="00D26B48" w:rsidRDefault="00D26B48" w:rsidP="00D26B48">
            <w:pPr>
              <w:pStyle w:val="ListParagraph"/>
              <w:numPr>
                <w:ilvl w:val="0"/>
                <w:numId w:val="8"/>
              </w:numPr>
              <w:spacing w:line="240" w:lineRule="auto"/>
            </w:pPr>
            <w:r>
              <w:t>Supporting Young Children with Disabilities</w:t>
            </w:r>
          </w:p>
          <w:p w14:paraId="110577E0" w14:textId="01F9DE52" w:rsidR="00D26B48" w:rsidRDefault="00945058" w:rsidP="00D26B48">
            <w:pPr>
              <w:pStyle w:val="ListParagraph"/>
              <w:numPr>
                <w:ilvl w:val="1"/>
                <w:numId w:val="8"/>
              </w:numPr>
              <w:spacing w:line="240" w:lineRule="auto"/>
            </w:pPr>
            <w:r>
              <w:t>Identifying interests, preferences, and initiations of young children with disabilities</w:t>
            </w:r>
          </w:p>
          <w:p w14:paraId="69D29D1E" w14:textId="77777777" w:rsidR="00945058" w:rsidRDefault="00945058" w:rsidP="00D26B48">
            <w:pPr>
              <w:pStyle w:val="ListParagraph"/>
              <w:numPr>
                <w:ilvl w:val="1"/>
                <w:numId w:val="8"/>
              </w:numPr>
              <w:spacing w:line="240" w:lineRule="auto"/>
            </w:pPr>
            <w:r>
              <w:t>Supporting positive, reciprocal relationships and interactions</w:t>
            </w:r>
          </w:p>
          <w:p w14:paraId="3FEE1D3C" w14:textId="4E67F564" w:rsidR="00945058" w:rsidRDefault="00945058" w:rsidP="00D26B48">
            <w:pPr>
              <w:pStyle w:val="ListParagraph"/>
              <w:numPr>
                <w:ilvl w:val="1"/>
                <w:numId w:val="8"/>
              </w:numPr>
              <w:spacing w:line="240" w:lineRule="auto"/>
            </w:pPr>
            <w:r>
              <w:t>DEC Recommended Practices of Interaction</w:t>
            </w:r>
          </w:p>
          <w:p w14:paraId="797F51FD" w14:textId="77777777" w:rsidR="00D82E37" w:rsidRDefault="00D82E37" w:rsidP="00D82E37">
            <w:pPr>
              <w:pStyle w:val="ListParagraph"/>
              <w:spacing w:line="240" w:lineRule="auto"/>
              <w:ind w:left="360"/>
            </w:pPr>
          </w:p>
        </w:tc>
      </w:tr>
    </w:tbl>
    <w:p w14:paraId="0893FAA5" w14:textId="77777777" w:rsidR="00D82E37" w:rsidRDefault="00D82E37"/>
    <w:p w14:paraId="17C69138" w14:textId="3BBA0B72" w:rsidR="00A90A26" w:rsidRDefault="00A90A26">
      <w:pPr>
        <w:spacing w:line="240" w:lineRule="auto"/>
      </w:pPr>
    </w:p>
    <w:p w14:paraId="3B50B7CC" w14:textId="77777777" w:rsidR="00470809" w:rsidRDefault="00470809">
      <w:pPr>
        <w:spacing w:line="240" w:lineRule="auto"/>
      </w:pPr>
    </w:p>
    <w:p w14:paraId="22A7EAEC" w14:textId="77777777" w:rsidR="00470809" w:rsidRDefault="00470809">
      <w:pPr>
        <w:spacing w:line="240" w:lineRule="auto"/>
      </w:pPr>
    </w:p>
    <w:p w14:paraId="120281BA" w14:textId="77777777" w:rsidR="00A90A26" w:rsidRDefault="00A90A26"/>
    <w:p w14:paraId="5503D275" w14:textId="77777777" w:rsidR="00A8451E" w:rsidRDefault="00A8451E"/>
    <w:p w14:paraId="62234A1C" w14:textId="77777777" w:rsidR="00F64260" w:rsidRDefault="00F64260">
      <w:pPr>
        <w:spacing w:line="240" w:lineRule="auto"/>
      </w:pPr>
    </w:p>
    <w:p w14:paraId="2480EEC2" w14:textId="6BF640CB" w:rsidR="00F64260" w:rsidRDefault="00F64260">
      <w:pPr>
        <w:spacing w:line="240" w:lineRule="auto"/>
      </w:pPr>
      <w: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7E44B1" w:rsidRPr="007072F7" w14:paraId="54DBA494" w14:textId="77777777" w:rsidTr="002C3F70">
        <w:trPr>
          <w:cantSplit/>
        </w:trPr>
        <w:tc>
          <w:tcPr>
            <w:tcW w:w="5000" w:type="pct"/>
            <w:vAlign w:val="center"/>
          </w:tcPr>
          <w:p w14:paraId="25FF7942" w14:textId="6D953004" w:rsidR="007E44B1" w:rsidRPr="007072F7" w:rsidRDefault="007E44B1" w:rsidP="002C3F70">
            <w:pPr>
              <w:rPr>
                <w:sz w:val="20"/>
              </w:rPr>
            </w:pPr>
            <w:r w:rsidRPr="00683AEB">
              <w:rPr>
                <w:b/>
                <w:highlight w:val="yellow"/>
                <w:u w:val="single"/>
              </w:rPr>
              <w:lastRenderedPageBreak/>
              <w:t xml:space="preserve">INSTRUCTIONS FOR </w:t>
            </w:r>
            <w:r w:rsidR="008A5FCC" w:rsidRPr="00683AEB">
              <w:rPr>
                <w:b/>
                <w:highlight w:val="yellow"/>
                <w:u w:val="single"/>
              </w:rPr>
              <w:t xml:space="preserve">PREPARING THE </w:t>
            </w:r>
            <w:r w:rsidRPr="00683AEB">
              <w:rPr>
                <w:b/>
                <w:highlight w:val="yellow"/>
                <w:u w:val="single"/>
              </w:rPr>
              <w:t>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8"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2"/>
        <w:gridCol w:w="3254"/>
        <w:gridCol w:w="3194"/>
        <w:gridCol w:w="1160"/>
      </w:tblGrid>
      <w:tr w:rsidR="00F64260" w:rsidRPr="00402602" w14:paraId="3E2C3849" w14:textId="77777777">
        <w:trPr>
          <w:cantSplit/>
          <w:tblHeader/>
        </w:trPr>
        <w:tc>
          <w:tcPr>
            <w:tcW w:w="3279" w:type="dxa"/>
            <w:vAlign w:val="center"/>
          </w:tcPr>
          <w:p w14:paraId="0BCCACCB" w14:textId="77777777" w:rsidR="00F64260" w:rsidRPr="00A83A6C" w:rsidRDefault="00F64260" w:rsidP="00310D95">
            <w:pPr>
              <w:pStyle w:val="Heading5"/>
              <w:jc w:val="center"/>
            </w:pPr>
            <w:r w:rsidRPr="00A83A6C">
              <w:t>Name</w:t>
            </w:r>
          </w:p>
        </w:tc>
        <w:tc>
          <w:tcPr>
            <w:tcW w:w="3279" w:type="dxa"/>
            <w:vAlign w:val="center"/>
          </w:tcPr>
          <w:p w14:paraId="460D9FDE" w14:textId="77777777" w:rsidR="00F64260" w:rsidRPr="00A83A6C" w:rsidRDefault="00F64260" w:rsidP="00310D95">
            <w:pPr>
              <w:pStyle w:val="Heading5"/>
              <w:jc w:val="center"/>
            </w:pPr>
            <w:r w:rsidRPr="00A83A6C">
              <w:t>Position/affiliation</w:t>
            </w:r>
          </w:p>
        </w:tc>
        <w:bookmarkStart w:id="26" w:name="_Signature"/>
        <w:bookmarkEnd w:id="26"/>
        <w:tc>
          <w:tcPr>
            <w:tcW w:w="3280"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03B126DA" w14:textId="77777777" w:rsidR="00F64260" w:rsidRPr="00A83A6C" w:rsidRDefault="00F64260" w:rsidP="00310D95">
            <w:pPr>
              <w:pStyle w:val="Heading5"/>
              <w:jc w:val="center"/>
            </w:pPr>
            <w:r w:rsidRPr="00A83A6C">
              <w:t>Date</w:t>
            </w:r>
          </w:p>
        </w:tc>
      </w:tr>
      <w:tr w:rsidR="00F64260" w14:paraId="3BE222E3" w14:textId="77777777">
        <w:trPr>
          <w:cantSplit/>
          <w:trHeight w:val="489"/>
        </w:trPr>
        <w:tc>
          <w:tcPr>
            <w:tcW w:w="3279" w:type="dxa"/>
            <w:vAlign w:val="center"/>
          </w:tcPr>
          <w:p w14:paraId="4178201C" w14:textId="170C18ED" w:rsidR="00F64260" w:rsidRDefault="004C049C" w:rsidP="00293639">
            <w:pPr>
              <w:spacing w:line="240" w:lineRule="auto"/>
            </w:pPr>
            <w:r>
              <w:t>Kalli Kemp</w:t>
            </w:r>
          </w:p>
        </w:tc>
        <w:tc>
          <w:tcPr>
            <w:tcW w:w="3279" w:type="dxa"/>
            <w:vAlign w:val="center"/>
          </w:tcPr>
          <w:p w14:paraId="3874B8F9" w14:textId="4DE1B178" w:rsidR="00F64260" w:rsidRDefault="00ED10F6" w:rsidP="00293639">
            <w:pPr>
              <w:spacing w:line="240" w:lineRule="auto"/>
            </w:pPr>
            <w:r>
              <w:t xml:space="preserve">Program Director of </w:t>
            </w:r>
            <w:r w:rsidR="004C049C">
              <w:t>Early Childhood Special Education M.Ed. Program</w:t>
            </w:r>
          </w:p>
        </w:tc>
        <w:tc>
          <w:tcPr>
            <w:tcW w:w="3280" w:type="dxa"/>
            <w:vAlign w:val="center"/>
          </w:tcPr>
          <w:p w14:paraId="70E90A63" w14:textId="77777777" w:rsidR="00F64260" w:rsidRDefault="00F64260" w:rsidP="00293639">
            <w:pPr>
              <w:spacing w:line="240" w:lineRule="auto"/>
            </w:pPr>
          </w:p>
        </w:tc>
        <w:tc>
          <w:tcPr>
            <w:tcW w:w="1178" w:type="dxa"/>
            <w:vAlign w:val="center"/>
          </w:tcPr>
          <w:p w14:paraId="37406151" w14:textId="77777777" w:rsidR="00F64260" w:rsidRDefault="00F64260" w:rsidP="00293639">
            <w:pPr>
              <w:spacing w:line="240" w:lineRule="auto"/>
            </w:pPr>
          </w:p>
        </w:tc>
      </w:tr>
      <w:tr w:rsidR="004C049C" w14:paraId="0072B50B" w14:textId="77777777">
        <w:trPr>
          <w:cantSplit/>
          <w:trHeight w:val="489"/>
        </w:trPr>
        <w:tc>
          <w:tcPr>
            <w:tcW w:w="3279" w:type="dxa"/>
            <w:vAlign w:val="center"/>
          </w:tcPr>
          <w:p w14:paraId="6D613CB9" w14:textId="2DFD792C" w:rsidR="004C049C" w:rsidRDefault="004C049C" w:rsidP="00293639">
            <w:pPr>
              <w:spacing w:line="240" w:lineRule="auto"/>
            </w:pPr>
            <w:r>
              <w:t>Ying Hui-Michael</w:t>
            </w:r>
          </w:p>
        </w:tc>
        <w:tc>
          <w:tcPr>
            <w:tcW w:w="3279" w:type="dxa"/>
            <w:vAlign w:val="center"/>
          </w:tcPr>
          <w:p w14:paraId="46637261" w14:textId="54C6B317" w:rsidR="004C049C" w:rsidRDefault="004C049C" w:rsidP="00293639">
            <w:pPr>
              <w:spacing w:line="240" w:lineRule="auto"/>
            </w:pPr>
            <w:r>
              <w:t xml:space="preserve">Chair of Special Education </w:t>
            </w:r>
          </w:p>
        </w:tc>
        <w:tc>
          <w:tcPr>
            <w:tcW w:w="3280" w:type="dxa"/>
            <w:vAlign w:val="center"/>
          </w:tcPr>
          <w:p w14:paraId="7027BFBD" w14:textId="77777777" w:rsidR="004C049C" w:rsidRDefault="004C049C" w:rsidP="00293639">
            <w:pPr>
              <w:spacing w:line="240" w:lineRule="auto"/>
            </w:pPr>
          </w:p>
        </w:tc>
        <w:tc>
          <w:tcPr>
            <w:tcW w:w="1178" w:type="dxa"/>
            <w:vAlign w:val="center"/>
          </w:tcPr>
          <w:p w14:paraId="3FF3A0F5" w14:textId="77777777" w:rsidR="004C049C" w:rsidRDefault="004C049C" w:rsidP="00293639">
            <w:pPr>
              <w:spacing w:line="240" w:lineRule="auto"/>
            </w:pPr>
          </w:p>
        </w:tc>
      </w:tr>
      <w:tr w:rsidR="004C049C" w14:paraId="4AAC3901" w14:textId="77777777">
        <w:trPr>
          <w:cantSplit/>
          <w:trHeight w:val="489"/>
        </w:trPr>
        <w:tc>
          <w:tcPr>
            <w:tcW w:w="3279" w:type="dxa"/>
            <w:vAlign w:val="center"/>
          </w:tcPr>
          <w:p w14:paraId="4B9818E6" w14:textId="65D14C4D" w:rsidR="004C049C" w:rsidRDefault="004C049C" w:rsidP="00293639">
            <w:pPr>
              <w:spacing w:line="240" w:lineRule="auto"/>
            </w:pPr>
            <w:r>
              <w:t>Gerri August or Julie Horwitz</w:t>
            </w:r>
          </w:p>
        </w:tc>
        <w:tc>
          <w:tcPr>
            <w:tcW w:w="3279" w:type="dxa"/>
            <w:vAlign w:val="center"/>
          </w:tcPr>
          <w:p w14:paraId="25000859" w14:textId="3C9ABB31" w:rsidR="004C049C" w:rsidRDefault="004C049C" w:rsidP="00293639">
            <w:pPr>
              <w:spacing w:line="240" w:lineRule="auto"/>
            </w:pPr>
            <w:r>
              <w:t>Co-Deans of FSEHD</w:t>
            </w:r>
          </w:p>
        </w:tc>
        <w:tc>
          <w:tcPr>
            <w:tcW w:w="3280" w:type="dxa"/>
            <w:vAlign w:val="center"/>
          </w:tcPr>
          <w:p w14:paraId="0D4D06A4" w14:textId="77777777" w:rsidR="004C049C" w:rsidRDefault="004C049C" w:rsidP="00293639">
            <w:pPr>
              <w:spacing w:line="240" w:lineRule="auto"/>
            </w:pPr>
          </w:p>
        </w:tc>
        <w:tc>
          <w:tcPr>
            <w:tcW w:w="1178" w:type="dxa"/>
            <w:vAlign w:val="center"/>
          </w:tcPr>
          <w:p w14:paraId="5F047FEB" w14:textId="61209E4F" w:rsidR="004C049C" w:rsidRDefault="004C049C" w:rsidP="00293639">
            <w:pPr>
              <w:spacing w:line="240" w:lineRule="auto"/>
            </w:pPr>
          </w:p>
        </w:tc>
      </w:tr>
    </w:tbl>
    <w:p w14:paraId="6500A619" w14:textId="77777777" w:rsidR="00ED10F6" w:rsidRDefault="00ED10F6" w:rsidP="008927AF">
      <w:pPr>
        <w:pStyle w:val="Heading5"/>
      </w:pPr>
    </w:p>
    <w:p w14:paraId="4C13C503" w14:textId="16C4059F"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7" w:name="acknowledge"/>
        <w:bookmarkEnd w:id="27"/>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w:t>
      </w:r>
      <w:r w:rsidR="009B7AAF" w:rsidRPr="009B7AAF">
        <w:t xml:space="preserve">List all other programs and departments affected by this proposal.  Signatures from these departments are required in the signature section. </w:t>
      </w:r>
      <w:r w:rsidR="00ED10F6" w:rsidRPr="00ED10F6">
        <w:t>CONCERNS SHOULD BE BROUGHT TO THE GRADUATE COMMITTEE MEETING FOR DISCUSSION</w:t>
      </w:r>
      <w:r w:rsidR="002D02BC">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4"/>
        <w:gridCol w:w="3253"/>
        <w:gridCol w:w="3193"/>
        <w:gridCol w:w="1160"/>
      </w:tblGrid>
      <w:tr w:rsidR="00F64260" w:rsidRPr="00402602" w14:paraId="4E4E0B67" w14:textId="77777777" w:rsidTr="00EC2D2E">
        <w:trPr>
          <w:cantSplit/>
          <w:tblHeader/>
        </w:trPr>
        <w:tc>
          <w:tcPr>
            <w:tcW w:w="3174" w:type="dxa"/>
            <w:vAlign w:val="center"/>
          </w:tcPr>
          <w:p w14:paraId="2D79E247" w14:textId="77777777" w:rsidR="00F64260" w:rsidRPr="00A83A6C" w:rsidRDefault="00F64260" w:rsidP="00310D95">
            <w:pPr>
              <w:pStyle w:val="Heading5"/>
              <w:jc w:val="center"/>
            </w:pPr>
            <w:r w:rsidRPr="00A83A6C">
              <w:t>Name</w:t>
            </w:r>
          </w:p>
        </w:tc>
        <w:tc>
          <w:tcPr>
            <w:tcW w:w="3253" w:type="dxa"/>
            <w:vAlign w:val="center"/>
          </w:tcPr>
          <w:p w14:paraId="37EA7DA2" w14:textId="77777777" w:rsidR="00F64260" w:rsidRPr="00A83A6C" w:rsidRDefault="00F64260" w:rsidP="00310D95">
            <w:pPr>
              <w:pStyle w:val="Heading5"/>
              <w:jc w:val="center"/>
            </w:pPr>
            <w:r w:rsidRPr="00A83A6C">
              <w:t>Position/affiliation</w:t>
            </w:r>
          </w:p>
        </w:tc>
        <w:tc>
          <w:tcPr>
            <w:tcW w:w="3193" w:type="dxa"/>
            <w:vAlign w:val="center"/>
          </w:tcPr>
          <w:p w14:paraId="39E28066" w14:textId="77777777" w:rsidR="00F64260" w:rsidRPr="00A87611" w:rsidRDefault="004D31E4"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28" w:name="Signature_2"/>
            <w:bookmarkEnd w:id="28"/>
          </w:p>
        </w:tc>
        <w:tc>
          <w:tcPr>
            <w:tcW w:w="1160" w:type="dxa"/>
            <w:vAlign w:val="center"/>
          </w:tcPr>
          <w:p w14:paraId="4164AD02" w14:textId="77777777" w:rsidR="00F64260" w:rsidRPr="00A83A6C" w:rsidRDefault="00F64260" w:rsidP="00310D95">
            <w:pPr>
              <w:pStyle w:val="Heading5"/>
              <w:jc w:val="center"/>
            </w:pPr>
            <w:r w:rsidRPr="00A83A6C">
              <w:t>Date</w:t>
            </w:r>
          </w:p>
        </w:tc>
      </w:tr>
      <w:tr w:rsidR="00F64260" w14:paraId="57F11533" w14:textId="77777777" w:rsidTr="00EC2D2E">
        <w:trPr>
          <w:cantSplit/>
          <w:trHeight w:val="489"/>
        </w:trPr>
        <w:tc>
          <w:tcPr>
            <w:tcW w:w="3174" w:type="dxa"/>
            <w:vAlign w:val="center"/>
          </w:tcPr>
          <w:p w14:paraId="23185AEB" w14:textId="6662286D" w:rsidR="00F64260" w:rsidRDefault="004C049C" w:rsidP="00120C12">
            <w:pPr>
              <w:spacing w:line="240" w:lineRule="auto"/>
            </w:pPr>
            <w:r>
              <w:t>Sue Dell</w:t>
            </w:r>
          </w:p>
        </w:tc>
        <w:tc>
          <w:tcPr>
            <w:tcW w:w="3253" w:type="dxa"/>
            <w:vAlign w:val="center"/>
          </w:tcPr>
          <w:p w14:paraId="78649D71" w14:textId="31F061D7" w:rsidR="00F64260" w:rsidRDefault="004C049C" w:rsidP="004C049C">
            <w:pPr>
              <w:spacing w:line="240" w:lineRule="auto"/>
            </w:pPr>
            <w:r>
              <w:t>Program Director of Severe Intellectual Disabilities M.Ed. Program</w:t>
            </w:r>
          </w:p>
        </w:tc>
        <w:tc>
          <w:tcPr>
            <w:tcW w:w="3193" w:type="dxa"/>
            <w:vAlign w:val="center"/>
          </w:tcPr>
          <w:p w14:paraId="46F90178" w14:textId="77777777" w:rsidR="00F64260" w:rsidRDefault="00F64260" w:rsidP="00120C12">
            <w:pPr>
              <w:spacing w:line="240" w:lineRule="auto"/>
            </w:pPr>
          </w:p>
        </w:tc>
        <w:tc>
          <w:tcPr>
            <w:tcW w:w="1160" w:type="dxa"/>
            <w:vAlign w:val="center"/>
          </w:tcPr>
          <w:p w14:paraId="59BA3787" w14:textId="77777777" w:rsidR="00F64260" w:rsidRDefault="00F64260" w:rsidP="00120C12">
            <w:pPr>
              <w:spacing w:line="240" w:lineRule="auto"/>
            </w:pPr>
          </w:p>
        </w:tc>
      </w:tr>
      <w:tr w:rsidR="00F64260" w14:paraId="112A2FBE" w14:textId="77777777" w:rsidTr="00EC2D2E">
        <w:trPr>
          <w:cantSplit/>
          <w:trHeight w:val="489"/>
        </w:trPr>
        <w:tc>
          <w:tcPr>
            <w:tcW w:w="3174" w:type="dxa"/>
            <w:vAlign w:val="center"/>
          </w:tcPr>
          <w:p w14:paraId="56C73997" w14:textId="0FD2E810" w:rsidR="00F64260" w:rsidRDefault="004C049C" w:rsidP="00120C12">
            <w:pPr>
              <w:spacing w:line="240" w:lineRule="auto"/>
            </w:pPr>
            <w:r>
              <w:t>Mary Ellen McGuire-Schwartz</w:t>
            </w:r>
          </w:p>
        </w:tc>
        <w:tc>
          <w:tcPr>
            <w:tcW w:w="3253" w:type="dxa"/>
            <w:vAlign w:val="center"/>
          </w:tcPr>
          <w:p w14:paraId="33F93D8F" w14:textId="0461A6F2" w:rsidR="00F64260" w:rsidRDefault="004C049C" w:rsidP="00120C12">
            <w:pPr>
              <w:spacing w:line="240" w:lineRule="auto"/>
            </w:pPr>
            <w:r>
              <w:t>Program Director of Early Childhood Education M.Ed. Program</w:t>
            </w:r>
          </w:p>
        </w:tc>
        <w:tc>
          <w:tcPr>
            <w:tcW w:w="3193" w:type="dxa"/>
            <w:vAlign w:val="center"/>
          </w:tcPr>
          <w:p w14:paraId="7BBB5968" w14:textId="77777777" w:rsidR="00F64260" w:rsidRDefault="00F64260" w:rsidP="00120C12">
            <w:pPr>
              <w:spacing w:line="240" w:lineRule="auto"/>
            </w:pPr>
          </w:p>
        </w:tc>
        <w:tc>
          <w:tcPr>
            <w:tcW w:w="1160" w:type="dxa"/>
            <w:vAlign w:val="center"/>
          </w:tcPr>
          <w:p w14:paraId="5D61EF67" w14:textId="77777777" w:rsidR="00F64260" w:rsidRDefault="00F64260" w:rsidP="00120C12">
            <w:pPr>
              <w:spacing w:line="240" w:lineRule="auto"/>
            </w:pPr>
          </w:p>
        </w:tc>
      </w:tr>
    </w:tbl>
    <w:p w14:paraId="574292D9" w14:textId="77777777" w:rsidR="00F64260" w:rsidRPr="001A37FB" w:rsidRDefault="00F64260" w:rsidP="001A37FB">
      <w:bookmarkStart w:id="29" w:name="_GoBack"/>
      <w:bookmarkEnd w:id="29"/>
    </w:p>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2C41A" w14:textId="77777777" w:rsidR="004D31E4" w:rsidRDefault="004D31E4" w:rsidP="00FA78CA">
      <w:pPr>
        <w:spacing w:line="240" w:lineRule="auto"/>
      </w:pPr>
      <w:r>
        <w:separator/>
      </w:r>
    </w:p>
  </w:endnote>
  <w:endnote w:type="continuationSeparator" w:id="0">
    <w:p w14:paraId="675A56C9" w14:textId="77777777" w:rsidR="004D31E4" w:rsidRDefault="004D31E4"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B7D0" w14:textId="6129346B" w:rsidR="00392995" w:rsidRPr="00310D95" w:rsidRDefault="00392995" w:rsidP="00310D95">
    <w:pPr>
      <w:pStyle w:val="Footer"/>
      <w:pBdr>
        <w:top w:val="single" w:sz="8" w:space="1" w:color="984806"/>
      </w:pBdr>
      <w:jc w:val="right"/>
      <w:rPr>
        <w:sz w:val="20"/>
      </w:rPr>
    </w:pPr>
    <w:r>
      <w:rPr>
        <w:sz w:val="20"/>
      </w:rPr>
      <w:t>Revised  12/1/17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EC2D2E">
      <w:rPr>
        <w:b/>
        <w:bCs/>
        <w:noProof/>
        <w:sz w:val="20"/>
      </w:rPr>
      <w:t>6</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EC2D2E">
      <w:rPr>
        <w:b/>
        <w:bCs/>
        <w:noProof/>
        <w:sz w:val="20"/>
      </w:rPr>
      <w:t>6</w:t>
    </w:r>
    <w:r w:rsidRPr="00310D95">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CDF68" w14:textId="77777777" w:rsidR="004D31E4" w:rsidRDefault="004D31E4" w:rsidP="00FA78CA">
      <w:pPr>
        <w:spacing w:line="240" w:lineRule="auto"/>
      </w:pPr>
      <w:r>
        <w:separator/>
      </w:r>
    </w:p>
  </w:footnote>
  <w:footnote w:type="continuationSeparator" w:id="0">
    <w:p w14:paraId="6148ABE2" w14:textId="77777777" w:rsidR="004D31E4" w:rsidRDefault="004D31E4" w:rsidP="00FA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C6DED" w14:textId="3CE4AEDA" w:rsidR="00392995" w:rsidRPr="004254A0" w:rsidRDefault="00392995"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00EC2D2E">
      <w:rPr>
        <w:color w:val="4F6228"/>
      </w:rPr>
      <w:t>1819_72 SPED 513 course revision</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Pr="004254A0">
      <w:rPr>
        <w:color w:val="4F6228"/>
      </w:rPr>
      <w:tab/>
    </w:r>
    <w:r w:rsidR="00EC2D2E">
      <w:rPr>
        <w:color w:val="4F6228"/>
      </w:rPr>
      <w:t>4/11/19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392995" w:rsidRPr="008745BA" w:rsidRDefault="00392995" w:rsidP="008745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E6956"/>
    <w:multiLevelType w:val="hybridMultilevel"/>
    <w:tmpl w:val="8F02E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EB2DC5"/>
    <w:multiLevelType w:val="hybridMultilevel"/>
    <w:tmpl w:val="98F2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33451E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3"/>
  </w:num>
  <w:num w:numId="3">
    <w:abstractNumId w:val="7"/>
  </w:num>
  <w:num w:numId="4">
    <w:abstractNumId w:val="1"/>
  </w:num>
  <w:num w:numId="5">
    <w:abstractNumId w:val="5"/>
  </w:num>
  <w:num w:numId="6">
    <w:abstractNumId w:val="11"/>
  </w:num>
  <w:num w:numId="7">
    <w:abstractNumId w:val="2"/>
  </w:num>
  <w:num w:numId="8">
    <w:abstractNumId w:val="6"/>
  </w:num>
  <w:num w:numId="9">
    <w:abstractNumId w:val="8"/>
  </w:num>
  <w:num w:numId="10">
    <w:abstractNumId w:val="4"/>
  </w:num>
  <w:num w:numId="11">
    <w:abstractNumId w:val="13"/>
  </w:num>
  <w:num w:numId="12">
    <w:abstractNumId w:val="10"/>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301C7"/>
    <w:rsid w:val="000357A5"/>
    <w:rsid w:val="0004554C"/>
    <w:rsid w:val="00053F31"/>
    <w:rsid w:val="000556B3"/>
    <w:rsid w:val="00073DC2"/>
    <w:rsid w:val="000810FF"/>
    <w:rsid w:val="000A36CD"/>
    <w:rsid w:val="000A72E5"/>
    <w:rsid w:val="000D1497"/>
    <w:rsid w:val="000D21F2"/>
    <w:rsid w:val="000D5929"/>
    <w:rsid w:val="000E2CBA"/>
    <w:rsid w:val="001010FA"/>
    <w:rsid w:val="00101BA4"/>
    <w:rsid w:val="00110C23"/>
    <w:rsid w:val="0011690A"/>
    <w:rsid w:val="00120C12"/>
    <w:rsid w:val="001278A4"/>
    <w:rsid w:val="001304E5"/>
    <w:rsid w:val="0013176C"/>
    <w:rsid w:val="00131B87"/>
    <w:rsid w:val="001429AA"/>
    <w:rsid w:val="00176636"/>
    <w:rsid w:val="00176C55"/>
    <w:rsid w:val="00181A4B"/>
    <w:rsid w:val="001A37FB"/>
    <w:rsid w:val="001A51ED"/>
    <w:rsid w:val="001B2E3A"/>
    <w:rsid w:val="001F351F"/>
    <w:rsid w:val="0020058E"/>
    <w:rsid w:val="00227982"/>
    <w:rsid w:val="00237355"/>
    <w:rsid w:val="00240259"/>
    <w:rsid w:val="0026461B"/>
    <w:rsid w:val="0027634D"/>
    <w:rsid w:val="00284473"/>
    <w:rsid w:val="002850DD"/>
    <w:rsid w:val="00290E18"/>
    <w:rsid w:val="00292D43"/>
    <w:rsid w:val="00293639"/>
    <w:rsid w:val="00296BA1"/>
    <w:rsid w:val="0029768B"/>
    <w:rsid w:val="002A3788"/>
    <w:rsid w:val="002B1EEA"/>
    <w:rsid w:val="002B1FF7"/>
    <w:rsid w:val="002B24F6"/>
    <w:rsid w:val="002B6233"/>
    <w:rsid w:val="002B7880"/>
    <w:rsid w:val="002C3D63"/>
    <w:rsid w:val="002C3F70"/>
    <w:rsid w:val="002D02BC"/>
    <w:rsid w:val="002D4773"/>
    <w:rsid w:val="002E6AEB"/>
    <w:rsid w:val="00310D95"/>
    <w:rsid w:val="00334441"/>
    <w:rsid w:val="00345149"/>
    <w:rsid w:val="00345ADB"/>
    <w:rsid w:val="00376A8B"/>
    <w:rsid w:val="00392995"/>
    <w:rsid w:val="003A45F6"/>
    <w:rsid w:val="003B2F7F"/>
    <w:rsid w:val="003B4A52"/>
    <w:rsid w:val="003C1A54"/>
    <w:rsid w:val="003C3E00"/>
    <w:rsid w:val="003C511E"/>
    <w:rsid w:val="003D7372"/>
    <w:rsid w:val="003F099C"/>
    <w:rsid w:val="003F4E82"/>
    <w:rsid w:val="00402602"/>
    <w:rsid w:val="004254A0"/>
    <w:rsid w:val="004313E6"/>
    <w:rsid w:val="004403BD"/>
    <w:rsid w:val="00442EEA"/>
    <w:rsid w:val="00470809"/>
    <w:rsid w:val="004779B4"/>
    <w:rsid w:val="00482982"/>
    <w:rsid w:val="0048308F"/>
    <w:rsid w:val="004932BC"/>
    <w:rsid w:val="004B1512"/>
    <w:rsid w:val="004C049C"/>
    <w:rsid w:val="004D2230"/>
    <w:rsid w:val="004D31E4"/>
    <w:rsid w:val="004E57C5"/>
    <w:rsid w:val="004F6658"/>
    <w:rsid w:val="00510E78"/>
    <w:rsid w:val="005174B4"/>
    <w:rsid w:val="005473BC"/>
    <w:rsid w:val="00560639"/>
    <w:rsid w:val="005873E3"/>
    <w:rsid w:val="00587DC6"/>
    <w:rsid w:val="005C23BD"/>
    <w:rsid w:val="005C37AA"/>
    <w:rsid w:val="005C3F83"/>
    <w:rsid w:val="005C7C5B"/>
    <w:rsid w:val="005D389E"/>
    <w:rsid w:val="005E752D"/>
    <w:rsid w:val="005F2A05"/>
    <w:rsid w:val="0060382D"/>
    <w:rsid w:val="00663C1F"/>
    <w:rsid w:val="00670869"/>
    <w:rsid w:val="006761E1"/>
    <w:rsid w:val="00683AEB"/>
    <w:rsid w:val="006970B0"/>
    <w:rsid w:val="006D047E"/>
    <w:rsid w:val="006E3AF2"/>
    <w:rsid w:val="006E6680"/>
    <w:rsid w:val="006F71E3"/>
    <w:rsid w:val="006F7F90"/>
    <w:rsid w:val="0070451E"/>
    <w:rsid w:val="00704CFF"/>
    <w:rsid w:val="00706745"/>
    <w:rsid w:val="007072F7"/>
    <w:rsid w:val="00730981"/>
    <w:rsid w:val="0074235B"/>
    <w:rsid w:val="00743AD2"/>
    <w:rsid w:val="007445F4"/>
    <w:rsid w:val="007554DE"/>
    <w:rsid w:val="00760EA6"/>
    <w:rsid w:val="00761537"/>
    <w:rsid w:val="00781686"/>
    <w:rsid w:val="00786121"/>
    <w:rsid w:val="00796AF7"/>
    <w:rsid w:val="007970C3"/>
    <w:rsid w:val="007A5702"/>
    <w:rsid w:val="007B10BE"/>
    <w:rsid w:val="007C2792"/>
    <w:rsid w:val="007E44B1"/>
    <w:rsid w:val="007F29A0"/>
    <w:rsid w:val="008122C6"/>
    <w:rsid w:val="008140E5"/>
    <w:rsid w:val="00824319"/>
    <w:rsid w:val="0085229B"/>
    <w:rsid w:val="008555D8"/>
    <w:rsid w:val="008628B1"/>
    <w:rsid w:val="00865647"/>
    <w:rsid w:val="00865915"/>
    <w:rsid w:val="00872775"/>
    <w:rsid w:val="008745BA"/>
    <w:rsid w:val="008847FE"/>
    <w:rsid w:val="00890CFD"/>
    <w:rsid w:val="0089234B"/>
    <w:rsid w:val="008927AF"/>
    <w:rsid w:val="0089400B"/>
    <w:rsid w:val="00896897"/>
    <w:rsid w:val="008A5FCC"/>
    <w:rsid w:val="008B1F84"/>
    <w:rsid w:val="008C4C2E"/>
    <w:rsid w:val="008E0FCD"/>
    <w:rsid w:val="008E3EFA"/>
    <w:rsid w:val="008E48E4"/>
    <w:rsid w:val="008F0AFB"/>
    <w:rsid w:val="00905E67"/>
    <w:rsid w:val="009262CD"/>
    <w:rsid w:val="00932B72"/>
    <w:rsid w:val="00936421"/>
    <w:rsid w:val="009367B9"/>
    <w:rsid w:val="00945058"/>
    <w:rsid w:val="009458D2"/>
    <w:rsid w:val="00946B20"/>
    <w:rsid w:val="009545B6"/>
    <w:rsid w:val="00962121"/>
    <w:rsid w:val="0098046D"/>
    <w:rsid w:val="00995D8F"/>
    <w:rsid w:val="009A05F7"/>
    <w:rsid w:val="009A4E6F"/>
    <w:rsid w:val="009A58C1"/>
    <w:rsid w:val="009B17A1"/>
    <w:rsid w:val="009B2EFA"/>
    <w:rsid w:val="009B7AAF"/>
    <w:rsid w:val="009C1440"/>
    <w:rsid w:val="009D301F"/>
    <w:rsid w:val="009F029C"/>
    <w:rsid w:val="009F2F3E"/>
    <w:rsid w:val="00A01611"/>
    <w:rsid w:val="00A04A92"/>
    <w:rsid w:val="00A06E22"/>
    <w:rsid w:val="00A11DCD"/>
    <w:rsid w:val="00A32214"/>
    <w:rsid w:val="00A442D7"/>
    <w:rsid w:val="00A54783"/>
    <w:rsid w:val="00A5525B"/>
    <w:rsid w:val="00A56D5F"/>
    <w:rsid w:val="00A572A6"/>
    <w:rsid w:val="00A6264E"/>
    <w:rsid w:val="00A72C35"/>
    <w:rsid w:val="00A76B76"/>
    <w:rsid w:val="00A836FF"/>
    <w:rsid w:val="00A83A6C"/>
    <w:rsid w:val="00A8451E"/>
    <w:rsid w:val="00A85BAB"/>
    <w:rsid w:val="00A87611"/>
    <w:rsid w:val="00A90A26"/>
    <w:rsid w:val="00A94B5A"/>
    <w:rsid w:val="00AC3032"/>
    <w:rsid w:val="00AE78C2"/>
    <w:rsid w:val="00AE7A3D"/>
    <w:rsid w:val="00B07266"/>
    <w:rsid w:val="00B12BAB"/>
    <w:rsid w:val="00B138C5"/>
    <w:rsid w:val="00B165A0"/>
    <w:rsid w:val="00B20954"/>
    <w:rsid w:val="00B2320C"/>
    <w:rsid w:val="00B24AAC"/>
    <w:rsid w:val="00B26629"/>
    <w:rsid w:val="00B26F16"/>
    <w:rsid w:val="00B336A9"/>
    <w:rsid w:val="00B35315"/>
    <w:rsid w:val="00B4771F"/>
    <w:rsid w:val="00B4784B"/>
    <w:rsid w:val="00B51B79"/>
    <w:rsid w:val="00B605CE"/>
    <w:rsid w:val="00B649C4"/>
    <w:rsid w:val="00B82B64"/>
    <w:rsid w:val="00B862BF"/>
    <w:rsid w:val="00B87B39"/>
    <w:rsid w:val="00BB11B9"/>
    <w:rsid w:val="00BB165D"/>
    <w:rsid w:val="00BB41E9"/>
    <w:rsid w:val="00BC42B6"/>
    <w:rsid w:val="00BC42EB"/>
    <w:rsid w:val="00BD40C6"/>
    <w:rsid w:val="00BF1795"/>
    <w:rsid w:val="00C0654C"/>
    <w:rsid w:val="00C11283"/>
    <w:rsid w:val="00C21405"/>
    <w:rsid w:val="00C25F9D"/>
    <w:rsid w:val="00C31E83"/>
    <w:rsid w:val="00C518C1"/>
    <w:rsid w:val="00C53751"/>
    <w:rsid w:val="00C60D71"/>
    <w:rsid w:val="00C629CB"/>
    <w:rsid w:val="00C63F4F"/>
    <w:rsid w:val="00C94576"/>
    <w:rsid w:val="00C969FA"/>
    <w:rsid w:val="00C97577"/>
    <w:rsid w:val="00CA71A8"/>
    <w:rsid w:val="00CB4CB9"/>
    <w:rsid w:val="00CC3E7A"/>
    <w:rsid w:val="00CD18DD"/>
    <w:rsid w:val="00D26B48"/>
    <w:rsid w:val="00D50FE1"/>
    <w:rsid w:val="00D56C09"/>
    <w:rsid w:val="00D64DF4"/>
    <w:rsid w:val="00D65A71"/>
    <w:rsid w:val="00D65F02"/>
    <w:rsid w:val="00D75FF8"/>
    <w:rsid w:val="00D82E37"/>
    <w:rsid w:val="00DA73A0"/>
    <w:rsid w:val="00DB23D4"/>
    <w:rsid w:val="00DB63D4"/>
    <w:rsid w:val="00DD69AE"/>
    <w:rsid w:val="00DE2B7A"/>
    <w:rsid w:val="00DF06F0"/>
    <w:rsid w:val="00DF4FCD"/>
    <w:rsid w:val="00DF535D"/>
    <w:rsid w:val="00DF7C07"/>
    <w:rsid w:val="00E24016"/>
    <w:rsid w:val="00E36AF7"/>
    <w:rsid w:val="00E4755D"/>
    <w:rsid w:val="00E47897"/>
    <w:rsid w:val="00E521CF"/>
    <w:rsid w:val="00E641DE"/>
    <w:rsid w:val="00E93A54"/>
    <w:rsid w:val="00EB33FD"/>
    <w:rsid w:val="00EC2D2E"/>
    <w:rsid w:val="00EC63A4"/>
    <w:rsid w:val="00EC7B24"/>
    <w:rsid w:val="00ED10F6"/>
    <w:rsid w:val="00ED1712"/>
    <w:rsid w:val="00ED1BF0"/>
    <w:rsid w:val="00EF3B20"/>
    <w:rsid w:val="00F06112"/>
    <w:rsid w:val="00F15B95"/>
    <w:rsid w:val="00F32980"/>
    <w:rsid w:val="00F3309E"/>
    <w:rsid w:val="00F56CE6"/>
    <w:rsid w:val="00F64260"/>
    <w:rsid w:val="00F72BD8"/>
    <w:rsid w:val="00F871BA"/>
    <w:rsid w:val="00FA5671"/>
    <w:rsid w:val="00FA6359"/>
    <w:rsid w:val="00FA6998"/>
    <w:rsid w:val="00FA72E0"/>
    <w:rsid w:val="00FA769F"/>
    <w:rsid w:val="00FA78CA"/>
    <w:rsid w:val="00FC7AC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777EF1B6-9576-604B-93ED-A957A852F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6882">
      <w:bodyDiv w:val="1"/>
      <w:marLeft w:val="0"/>
      <w:marRight w:val="0"/>
      <w:marTop w:val="0"/>
      <w:marBottom w:val="0"/>
      <w:divBdr>
        <w:top w:val="none" w:sz="0" w:space="0" w:color="auto"/>
        <w:left w:val="none" w:sz="0" w:space="0" w:color="auto"/>
        <w:bottom w:val="none" w:sz="0" w:space="0" w:color="auto"/>
        <w:right w:val="none" w:sz="0" w:space="0" w:color="auto"/>
      </w:divBdr>
    </w:div>
    <w:div w:id="48845388">
      <w:bodyDiv w:val="1"/>
      <w:marLeft w:val="0"/>
      <w:marRight w:val="0"/>
      <w:marTop w:val="0"/>
      <w:marBottom w:val="0"/>
      <w:divBdr>
        <w:top w:val="none" w:sz="0" w:space="0" w:color="auto"/>
        <w:left w:val="none" w:sz="0" w:space="0" w:color="auto"/>
        <w:bottom w:val="none" w:sz="0" w:space="0" w:color="auto"/>
        <w:right w:val="none" w:sz="0" w:space="0" w:color="auto"/>
      </w:divBdr>
    </w:div>
    <w:div w:id="101610268">
      <w:bodyDiv w:val="1"/>
      <w:marLeft w:val="0"/>
      <w:marRight w:val="0"/>
      <w:marTop w:val="0"/>
      <w:marBottom w:val="0"/>
      <w:divBdr>
        <w:top w:val="none" w:sz="0" w:space="0" w:color="auto"/>
        <w:left w:val="none" w:sz="0" w:space="0" w:color="auto"/>
        <w:bottom w:val="none" w:sz="0" w:space="0" w:color="auto"/>
        <w:right w:val="none" w:sz="0" w:space="0" w:color="auto"/>
      </w:divBdr>
    </w:div>
    <w:div w:id="107938595">
      <w:bodyDiv w:val="1"/>
      <w:marLeft w:val="0"/>
      <w:marRight w:val="0"/>
      <w:marTop w:val="0"/>
      <w:marBottom w:val="0"/>
      <w:divBdr>
        <w:top w:val="none" w:sz="0" w:space="0" w:color="auto"/>
        <w:left w:val="none" w:sz="0" w:space="0" w:color="auto"/>
        <w:bottom w:val="none" w:sz="0" w:space="0" w:color="auto"/>
        <w:right w:val="none" w:sz="0" w:space="0" w:color="auto"/>
      </w:divBdr>
    </w:div>
    <w:div w:id="109015055">
      <w:bodyDiv w:val="1"/>
      <w:marLeft w:val="0"/>
      <w:marRight w:val="0"/>
      <w:marTop w:val="0"/>
      <w:marBottom w:val="0"/>
      <w:divBdr>
        <w:top w:val="none" w:sz="0" w:space="0" w:color="auto"/>
        <w:left w:val="none" w:sz="0" w:space="0" w:color="auto"/>
        <w:bottom w:val="none" w:sz="0" w:space="0" w:color="auto"/>
        <w:right w:val="none" w:sz="0" w:space="0" w:color="auto"/>
      </w:divBdr>
    </w:div>
    <w:div w:id="168832228">
      <w:bodyDiv w:val="1"/>
      <w:marLeft w:val="0"/>
      <w:marRight w:val="0"/>
      <w:marTop w:val="0"/>
      <w:marBottom w:val="0"/>
      <w:divBdr>
        <w:top w:val="none" w:sz="0" w:space="0" w:color="auto"/>
        <w:left w:val="none" w:sz="0" w:space="0" w:color="auto"/>
        <w:bottom w:val="none" w:sz="0" w:space="0" w:color="auto"/>
        <w:right w:val="none" w:sz="0" w:space="0" w:color="auto"/>
      </w:divBdr>
    </w:div>
    <w:div w:id="202987091">
      <w:bodyDiv w:val="1"/>
      <w:marLeft w:val="0"/>
      <w:marRight w:val="0"/>
      <w:marTop w:val="0"/>
      <w:marBottom w:val="0"/>
      <w:divBdr>
        <w:top w:val="none" w:sz="0" w:space="0" w:color="auto"/>
        <w:left w:val="none" w:sz="0" w:space="0" w:color="auto"/>
        <w:bottom w:val="none" w:sz="0" w:space="0" w:color="auto"/>
        <w:right w:val="none" w:sz="0" w:space="0" w:color="auto"/>
      </w:divBdr>
    </w:div>
    <w:div w:id="261884964">
      <w:bodyDiv w:val="1"/>
      <w:marLeft w:val="0"/>
      <w:marRight w:val="0"/>
      <w:marTop w:val="0"/>
      <w:marBottom w:val="0"/>
      <w:divBdr>
        <w:top w:val="none" w:sz="0" w:space="0" w:color="auto"/>
        <w:left w:val="none" w:sz="0" w:space="0" w:color="auto"/>
        <w:bottom w:val="none" w:sz="0" w:space="0" w:color="auto"/>
        <w:right w:val="none" w:sz="0" w:space="0" w:color="auto"/>
      </w:divBdr>
    </w:div>
    <w:div w:id="324600229">
      <w:bodyDiv w:val="1"/>
      <w:marLeft w:val="0"/>
      <w:marRight w:val="0"/>
      <w:marTop w:val="0"/>
      <w:marBottom w:val="0"/>
      <w:divBdr>
        <w:top w:val="none" w:sz="0" w:space="0" w:color="auto"/>
        <w:left w:val="none" w:sz="0" w:space="0" w:color="auto"/>
        <w:bottom w:val="none" w:sz="0" w:space="0" w:color="auto"/>
        <w:right w:val="none" w:sz="0" w:space="0" w:color="auto"/>
      </w:divBdr>
    </w:div>
    <w:div w:id="475612515">
      <w:bodyDiv w:val="1"/>
      <w:marLeft w:val="0"/>
      <w:marRight w:val="0"/>
      <w:marTop w:val="0"/>
      <w:marBottom w:val="0"/>
      <w:divBdr>
        <w:top w:val="none" w:sz="0" w:space="0" w:color="auto"/>
        <w:left w:val="none" w:sz="0" w:space="0" w:color="auto"/>
        <w:bottom w:val="none" w:sz="0" w:space="0" w:color="auto"/>
        <w:right w:val="none" w:sz="0" w:space="0" w:color="auto"/>
      </w:divBdr>
    </w:div>
    <w:div w:id="476919430">
      <w:bodyDiv w:val="1"/>
      <w:marLeft w:val="0"/>
      <w:marRight w:val="0"/>
      <w:marTop w:val="0"/>
      <w:marBottom w:val="0"/>
      <w:divBdr>
        <w:top w:val="none" w:sz="0" w:space="0" w:color="auto"/>
        <w:left w:val="none" w:sz="0" w:space="0" w:color="auto"/>
        <w:bottom w:val="none" w:sz="0" w:space="0" w:color="auto"/>
        <w:right w:val="none" w:sz="0" w:space="0" w:color="auto"/>
      </w:divBdr>
    </w:div>
    <w:div w:id="562831397">
      <w:bodyDiv w:val="1"/>
      <w:marLeft w:val="0"/>
      <w:marRight w:val="0"/>
      <w:marTop w:val="0"/>
      <w:marBottom w:val="0"/>
      <w:divBdr>
        <w:top w:val="none" w:sz="0" w:space="0" w:color="auto"/>
        <w:left w:val="none" w:sz="0" w:space="0" w:color="auto"/>
        <w:bottom w:val="none" w:sz="0" w:space="0" w:color="auto"/>
        <w:right w:val="none" w:sz="0" w:space="0" w:color="auto"/>
      </w:divBdr>
    </w:div>
    <w:div w:id="778642155">
      <w:bodyDiv w:val="1"/>
      <w:marLeft w:val="0"/>
      <w:marRight w:val="0"/>
      <w:marTop w:val="0"/>
      <w:marBottom w:val="0"/>
      <w:divBdr>
        <w:top w:val="none" w:sz="0" w:space="0" w:color="auto"/>
        <w:left w:val="none" w:sz="0" w:space="0" w:color="auto"/>
        <w:bottom w:val="none" w:sz="0" w:space="0" w:color="auto"/>
        <w:right w:val="none" w:sz="0" w:space="0" w:color="auto"/>
      </w:divBdr>
    </w:div>
    <w:div w:id="836305466">
      <w:bodyDiv w:val="1"/>
      <w:marLeft w:val="0"/>
      <w:marRight w:val="0"/>
      <w:marTop w:val="0"/>
      <w:marBottom w:val="0"/>
      <w:divBdr>
        <w:top w:val="none" w:sz="0" w:space="0" w:color="auto"/>
        <w:left w:val="none" w:sz="0" w:space="0" w:color="auto"/>
        <w:bottom w:val="none" w:sz="0" w:space="0" w:color="auto"/>
        <w:right w:val="none" w:sz="0" w:space="0" w:color="auto"/>
      </w:divBdr>
    </w:div>
    <w:div w:id="858160079">
      <w:bodyDiv w:val="1"/>
      <w:marLeft w:val="0"/>
      <w:marRight w:val="0"/>
      <w:marTop w:val="0"/>
      <w:marBottom w:val="0"/>
      <w:divBdr>
        <w:top w:val="none" w:sz="0" w:space="0" w:color="auto"/>
        <w:left w:val="none" w:sz="0" w:space="0" w:color="auto"/>
        <w:bottom w:val="none" w:sz="0" w:space="0" w:color="auto"/>
        <w:right w:val="none" w:sz="0" w:space="0" w:color="auto"/>
      </w:divBdr>
    </w:div>
    <w:div w:id="906307578">
      <w:bodyDiv w:val="1"/>
      <w:marLeft w:val="0"/>
      <w:marRight w:val="0"/>
      <w:marTop w:val="0"/>
      <w:marBottom w:val="0"/>
      <w:divBdr>
        <w:top w:val="none" w:sz="0" w:space="0" w:color="auto"/>
        <w:left w:val="none" w:sz="0" w:space="0" w:color="auto"/>
        <w:bottom w:val="none" w:sz="0" w:space="0" w:color="auto"/>
        <w:right w:val="none" w:sz="0" w:space="0" w:color="auto"/>
      </w:divBdr>
    </w:div>
    <w:div w:id="944701575">
      <w:bodyDiv w:val="1"/>
      <w:marLeft w:val="0"/>
      <w:marRight w:val="0"/>
      <w:marTop w:val="0"/>
      <w:marBottom w:val="0"/>
      <w:divBdr>
        <w:top w:val="none" w:sz="0" w:space="0" w:color="auto"/>
        <w:left w:val="none" w:sz="0" w:space="0" w:color="auto"/>
        <w:bottom w:val="none" w:sz="0" w:space="0" w:color="auto"/>
        <w:right w:val="none" w:sz="0" w:space="0" w:color="auto"/>
      </w:divBdr>
    </w:div>
    <w:div w:id="983579745">
      <w:bodyDiv w:val="1"/>
      <w:marLeft w:val="0"/>
      <w:marRight w:val="0"/>
      <w:marTop w:val="0"/>
      <w:marBottom w:val="0"/>
      <w:divBdr>
        <w:top w:val="none" w:sz="0" w:space="0" w:color="auto"/>
        <w:left w:val="none" w:sz="0" w:space="0" w:color="auto"/>
        <w:bottom w:val="none" w:sz="0" w:space="0" w:color="auto"/>
        <w:right w:val="none" w:sz="0" w:space="0" w:color="auto"/>
      </w:divBdr>
    </w:div>
    <w:div w:id="1036735771">
      <w:bodyDiv w:val="1"/>
      <w:marLeft w:val="0"/>
      <w:marRight w:val="0"/>
      <w:marTop w:val="0"/>
      <w:marBottom w:val="0"/>
      <w:divBdr>
        <w:top w:val="none" w:sz="0" w:space="0" w:color="auto"/>
        <w:left w:val="none" w:sz="0" w:space="0" w:color="auto"/>
        <w:bottom w:val="none" w:sz="0" w:space="0" w:color="auto"/>
        <w:right w:val="none" w:sz="0" w:space="0" w:color="auto"/>
      </w:divBdr>
    </w:div>
    <w:div w:id="1059941915">
      <w:bodyDiv w:val="1"/>
      <w:marLeft w:val="0"/>
      <w:marRight w:val="0"/>
      <w:marTop w:val="0"/>
      <w:marBottom w:val="0"/>
      <w:divBdr>
        <w:top w:val="none" w:sz="0" w:space="0" w:color="auto"/>
        <w:left w:val="none" w:sz="0" w:space="0" w:color="auto"/>
        <w:bottom w:val="none" w:sz="0" w:space="0" w:color="auto"/>
        <w:right w:val="none" w:sz="0" w:space="0" w:color="auto"/>
      </w:divBdr>
    </w:div>
    <w:div w:id="1063794058">
      <w:bodyDiv w:val="1"/>
      <w:marLeft w:val="0"/>
      <w:marRight w:val="0"/>
      <w:marTop w:val="0"/>
      <w:marBottom w:val="0"/>
      <w:divBdr>
        <w:top w:val="none" w:sz="0" w:space="0" w:color="auto"/>
        <w:left w:val="none" w:sz="0" w:space="0" w:color="auto"/>
        <w:bottom w:val="none" w:sz="0" w:space="0" w:color="auto"/>
        <w:right w:val="none" w:sz="0" w:space="0" w:color="auto"/>
      </w:divBdr>
    </w:div>
    <w:div w:id="1126002964">
      <w:bodyDiv w:val="1"/>
      <w:marLeft w:val="0"/>
      <w:marRight w:val="0"/>
      <w:marTop w:val="0"/>
      <w:marBottom w:val="0"/>
      <w:divBdr>
        <w:top w:val="none" w:sz="0" w:space="0" w:color="auto"/>
        <w:left w:val="none" w:sz="0" w:space="0" w:color="auto"/>
        <w:bottom w:val="none" w:sz="0" w:space="0" w:color="auto"/>
        <w:right w:val="none" w:sz="0" w:space="0" w:color="auto"/>
      </w:divBdr>
    </w:div>
    <w:div w:id="1137332776">
      <w:bodyDiv w:val="1"/>
      <w:marLeft w:val="0"/>
      <w:marRight w:val="0"/>
      <w:marTop w:val="0"/>
      <w:marBottom w:val="0"/>
      <w:divBdr>
        <w:top w:val="none" w:sz="0" w:space="0" w:color="auto"/>
        <w:left w:val="none" w:sz="0" w:space="0" w:color="auto"/>
        <w:bottom w:val="none" w:sz="0" w:space="0" w:color="auto"/>
        <w:right w:val="none" w:sz="0" w:space="0" w:color="auto"/>
      </w:divBdr>
    </w:div>
    <w:div w:id="1147429118">
      <w:bodyDiv w:val="1"/>
      <w:marLeft w:val="0"/>
      <w:marRight w:val="0"/>
      <w:marTop w:val="0"/>
      <w:marBottom w:val="0"/>
      <w:divBdr>
        <w:top w:val="none" w:sz="0" w:space="0" w:color="auto"/>
        <w:left w:val="none" w:sz="0" w:space="0" w:color="auto"/>
        <w:bottom w:val="none" w:sz="0" w:space="0" w:color="auto"/>
        <w:right w:val="none" w:sz="0" w:space="0" w:color="auto"/>
      </w:divBdr>
    </w:div>
    <w:div w:id="1179345438">
      <w:bodyDiv w:val="1"/>
      <w:marLeft w:val="0"/>
      <w:marRight w:val="0"/>
      <w:marTop w:val="0"/>
      <w:marBottom w:val="0"/>
      <w:divBdr>
        <w:top w:val="none" w:sz="0" w:space="0" w:color="auto"/>
        <w:left w:val="none" w:sz="0" w:space="0" w:color="auto"/>
        <w:bottom w:val="none" w:sz="0" w:space="0" w:color="auto"/>
        <w:right w:val="none" w:sz="0" w:space="0" w:color="auto"/>
      </w:divBdr>
    </w:div>
    <w:div w:id="1202134588">
      <w:bodyDiv w:val="1"/>
      <w:marLeft w:val="0"/>
      <w:marRight w:val="0"/>
      <w:marTop w:val="0"/>
      <w:marBottom w:val="0"/>
      <w:divBdr>
        <w:top w:val="none" w:sz="0" w:space="0" w:color="auto"/>
        <w:left w:val="none" w:sz="0" w:space="0" w:color="auto"/>
        <w:bottom w:val="none" w:sz="0" w:space="0" w:color="auto"/>
        <w:right w:val="none" w:sz="0" w:space="0" w:color="auto"/>
      </w:divBdr>
    </w:div>
    <w:div w:id="1227490550">
      <w:bodyDiv w:val="1"/>
      <w:marLeft w:val="0"/>
      <w:marRight w:val="0"/>
      <w:marTop w:val="0"/>
      <w:marBottom w:val="0"/>
      <w:divBdr>
        <w:top w:val="none" w:sz="0" w:space="0" w:color="auto"/>
        <w:left w:val="none" w:sz="0" w:space="0" w:color="auto"/>
        <w:bottom w:val="none" w:sz="0" w:space="0" w:color="auto"/>
        <w:right w:val="none" w:sz="0" w:space="0" w:color="auto"/>
      </w:divBdr>
    </w:div>
    <w:div w:id="1309554371">
      <w:bodyDiv w:val="1"/>
      <w:marLeft w:val="0"/>
      <w:marRight w:val="0"/>
      <w:marTop w:val="0"/>
      <w:marBottom w:val="0"/>
      <w:divBdr>
        <w:top w:val="none" w:sz="0" w:space="0" w:color="auto"/>
        <w:left w:val="none" w:sz="0" w:space="0" w:color="auto"/>
        <w:bottom w:val="none" w:sz="0" w:space="0" w:color="auto"/>
        <w:right w:val="none" w:sz="0" w:space="0" w:color="auto"/>
      </w:divBdr>
    </w:div>
    <w:div w:id="1325090852">
      <w:bodyDiv w:val="1"/>
      <w:marLeft w:val="0"/>
      <w:marRight w:val="0"/>
      <w:marTop w:val="0"/>
      <w:marBottom w:val="0"/>
      <w:divBdr>
        <w:top w:val="none" w:sz="0" w:space="0" w:color="auto"/>
        <w:left w:val="none" w:sz="0" w:space="0" w:color="auto"/>
        <w:bottom w:val="none" w:sz="0" w:space="0" w:color="auto"/>
        <w:right w:val="none" w:sz="0" w:space="0" w:color="auto"/>
      </w:divBdr>
    </w:div>
    <w:div w:id="1380083127">
      <w:bodyDiv w:val="1"/>
      <w:marLeft w:val="0"/>
      <w:marRight w:val="0"/>
      <w:marTop w:val="0"/>
      <w:marBottom w:val="0"/>
      <w:divBdr>
        <w:top w:val="none" w:sz="0" w:space="0" w:color="auto"/>
        <w:left w:val="none" w:sz="0" w:space="0" w:color="auto"/>
        <w:bottom w:val="none" w:sz="0" w:space="0" w:color="auto"/>
        <w:right w:val="none" w:sz="0" w:space="0" w:color="auto"/>
      </w:divBdr>
    </w:div>
    <w:div w:id="1385563423">
      <w:bodyDiv w:val="1"/>
      <w:marLeft w:val="0"/>
      <w:marRight w:val="0"/>
      <w:marTop w:val="0"/>
      <w:marBottom w:val="0"/>
      <w:divBdr>
        <w:top w:val="none" w:sz="0" w:space="0" w:color="auto"/>
        <w:left w:val="none" w:sz="0" w:space="0" w:color="auto"/>
        <w:bottom w:val="none" w:sz="0" w:space="0" w:color="auto"/>
        <w:right w:val="none" w:sz="0" w:space="0" w:color="auto"/>
      </w:divBdr>
    </w:div>
    <w:div w:id="1396466843">
      <w:bodyDiv w:val="1"/>
      <w:marLeft w:val="0"/>
      <w:marRight w:val="0"/>
      <w:marTop w:val="0"/>
      <w:marBottom w:val="0"/>
      <w:divBdr>
        <w:top w:val="none" w:sz="0" w:space="0" w:color="auto"/>
        <w:left w:val="none" w:sz="0" w:space="0" w:color="auto"/>
        <w:bottom w:val="none" w:sz="0" w:space="0" w:color="auto"/>
        <w:right w:val="none" w:sz="0" w:space="0" w:color="auto"/>
      </w:divBdr>
    </w:div>
    <w:div w:id="1445802707">
      <w:bodyDiv w:val="1"/>
      <w:marLeft w:val="0"/>
      <w:marRight w:val="0"/>
      <w:marTop w:val="0"/>
      <w:marBottom w:val="0"/>
      <w:divBdr>
        <w:top w:val="none" w:sz="0" w:space="0" w:color="auto"/>
        <w:left w:val="none" w:sz="0" w:space="0" w:color="auto"/>
        <w:bottom w:val="none" w:sz="0" w:space="0" w:color="auto"/>
        <w:right w:val="none" w:sz="0" w:space="0" w:color="auto"/>
      </w:divBdr>
    </w:div>
    <w:div w:id="1513030375">
      <w:bodyDiv w:val="1"/>
      <w:marLeft w:val="0"/>
      <w:marRight w:val="0"/>
      <w:marTop w:val="0"/>
      <w:marBottom w:val="0"/>
      <w:divBdr>
        <w:top w:val="none" w:sz="0" w:space="0" w:color="auto"/>
        <w:left w:val="none" w:sz="0" w:space="0" w:color="auto"/>
        <w:bottom w:val="none" w:sz="0" w:space="0" w:color="auto"/>
        <w:right w:val="none" w:sz="0" w:space="0" w:color="auto"/>
      </w:divBdr>
    </w:div>
    <w:div w:id="1529369192">
      <w:bodyDiv w:val="1"/>
      <w:marLeft w:val="0"/>
      <w:marRight w:val="0"/>
      <w:marTop w:val="0"/>
      <w:marBottom w:val="0"/>
      <w:divBdr>
        <w:top w:val="none" w:sz="0" w:space="0" w:color="auto"/>
        <w:left w:val="none" w:sz="0" w:space="0" w:color="auto"/>
        <w:bottom w:val="none" w:sz="0" w:space="0" w:color="auto"/>
        <w:right w:val="none" w:sz="0" w:space="0" w:color="auto"/>
      </w:divBdr>
    </w:div>
    <w:div w:id="1752388647">
      <w:bodyDiv w:val="1"/>
      <w:marLeft w:val="0"/>
      <w:marRight w:val="0"/>
      <w:marTop w:val="0"/>
      <w:marBottom w:val="0"/>
      <w:divBdr>
        <w:top w:val="none" w:sz="0" w:space="0" w:color="auto"/>
        <w:left w:val="none" w:sz="0" w:space="0" w:color="auto"/>
        <w:bottom w:val="none" w:sz="0" w:space="0" w:color="auto"/>
        <w:right w:val="none" w:sz="0" w:space="0" w:color="auto"/>
      </w:divBdr>
    </w:div>
    <w:div w:id="1762792386">
      <w:bodyDiv w:val="1"/>
      <w:marLeft w:val="0"/>
      <w:marRight w:val="0"/>
      <w:marTop w:val="0"/>
      <w:marBottom w:val="0"/>
      <w:divBdr>
        <w:top w:val="none" w:sz="0" w:space="0" w:color="auto"/>
        <w:left w:val="none" w:sz="0" w:space="0" w:color="auto"/>
        <w:bottom w:val="none" w:sz="0" w:space="0" w:color="auto"/>
        <w:right w:val="none" w:sz="0" w:space="0" w:color="auto"/>
      </w:divBdr>
    </w:div>
    <w:div w:id="1768649990">
      <w:bodyDiv w:val="1"/>
      <w:marLeft w:val="0"/>
      <w:marRight w:val="0"/>
      <w:marTop w:val="0"/>
      <w:marBottom w:val="0"/>
      <w:divBdr>
        <w:top w:val="none" w:sz="0" w:space="0" w:color="auto"/>
        <w:left w:val="none" w:sz="0" w:space="0" w:color="auto"/>
        <w:bottom w:val="none" w:sz="0" w:space="0" w:color="auto"/>
        <w:right w:val="none" w:sz="0" w:space="0" w:color="auto"/>
      </w:divBdr>
    </w:div>
    <w:div w:id="1802767558">
      <w:bodyDiv w:val="1"/>
      <w:marLeft w:val="0"/>
      <w:marRight w:val="0"/>
      <w:marTop w:val="0"/>
      <w:marBottom w:val="0"/>
      <w:divBdr>
        <w:top w:val="none" w:sz="0" w:space="0" w:color="auto"/>
        <w:left w:val="none" w:sz="0" w:space="0" w:color="auto"/>
        <w:bottom w:val="none" w:sz="0" w:space="0" w:color="auto"/>
        <w:right w:val="none" w:sz="0" w:space="0" w:color="auto"/>
      </w:divBdr>
    </w:div>
    <w:div w:id="1814367989">
      <w:bodyDiv w:val="1"/>
      <w:marLeft w:val="0"/>
      <w:marRight w:val="0"/>
      <w:marTop w:val="0"/>
      <w:marBottom w:val="0"/>
      <w:divBdr>
        <w:top w:val="none" w:sz="0" w:space="0" w:color="auto"/>
        <w:left w:val="none" w:sz="0" w:space="0" w:color="auto"/>
        <w:bottom w:val="none" w:sz="0" w:space="0" w:color="auto"/>
        <w:right w:val="none" w:sz="0" w:space="0" w:color="auto"/>
      </w:divBdr>
    </w:div>
    <w:div w:id="1918008175">
      <w:bodyDiv w:val="1"/>
      <w:marLeft w:val="0"/>
      <w:marRight w:val="0"/>
      <w:marTop w:val="0"/>
      <w:marBottom w:val="0"/>
      <w:divBdr>
        <w:top w:val="none" w:sz="0" w:space="0" w:color="auto"/>
        <w:left w:val="none" w:sz="0" w:space="0" w:color="auto"/>
        <w:bottom w:val="none" w:sz="0" w:space="0" w:color="auto"/>
        <w:right w:val="none" w:sz="0" w:space="0" w:color="auto"/>
      </w:divBdr>
    </w:div>
    <w:div w:id="1987083639">
      <w:bodyDiv w:val="1"/>
      <w:marLeft w:val="0"/>
      <w:marRight w:val="0"/>
      <w:marTop w:val="0"/>
      <w:marBottom w:val="0"/>
      <w:divBdr>
        <w:top w:val="none" w:sz="0" w:space="0" w:color="auto"/>
        <w:left w:val="none" w:sz="0" w:space="0" w:color="auto"/>
        <w:bottom w:val="none" w:sz="0" w:space="0" w:color="auto"/>
        <w:right w:val="none" w:sz="0" w:space="0" w:color="auto"/>
      </w:divBdr>
    </w:div>
    <w:div w:id="2013023910">
      <w:bodyDiv w:val="1"/>
      <w:marLeft w:val="0"/>
      <w:marRight w:val="0"/>
      <w:marTop w:val="0"/>
      <w:marBottom w:val="0"/>
      <w:divBdr>
        <w:top w:val="none" w:sz="0" w:space="0" w:color="auto"/>
        <w:left w:val="none" w:sz="0" w:space="0" w:color="auto"/>
        <w:bottom w:val="none" w:sz="0" w:space="0" w:color="auto"/>
        <w:right w:val="none" w:sz="0" w:space="0" w:color="auto"/>
      </w:divBdr>
    </w:div>
    <w:div w:id="2072194516">
      <w:bodyDiv w:val="1"/>
      <w:marLeft w:val="0"/>
      <w:marRight w:val="0"/>
      <w:marTop w:val="0"/>
      <w:marBottom w:val="0"/>
      <w:divBdr>
        <w:top w:val="none" w:sz="0" w:space="0" w:color="auto"/>
        <w:left w:val="none" w:sz="0" w:space="0" w:color="auto"/>
        <w:bottom w:val="none" w:sz="0" w:space="0" w:color="auto"/>
        <w:right w:val="none" w:sz="0" w:space="0" w:color="auto"/>
      </w:divBdr>
    </w:div>
    <w:div w:id="2091582334">
      <w:bodyDiv w:val="1"/>
      <w:marLeft w:val="0"/>
      <w:marRight w:val="0"/>
      <w:marTop w:val="0"/>
      <w:marBottom w:val="0"/>
      <w:divBdr>
        <w:top w:val="none" w:sz="0" w:space="0" w:color="auto"/>
        <w:left w:val="none" w:sz="0" w:space="0" w:color="auto"/>
        <w:bottom w:val="none" w:sz="0" w:space="0" w:color="auto"/>
        <w:right w:val="none" w:sz="0" w:space="0" w:color="auto"/>
      </w:divBdr>
    </w:div>
    <w:div w:id="211951922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67Z3ZXSPZZWZ-954-167</_dlc_DocId>
    <_dlc_DocIdUrl xmlns="67887a43-7e4d-4c1c-91d7-15e417b1b8ab">
      <Url>https://w3.ric.edu/graduate_committee/_layouts/15/DocIdRedir.aspx?ID=67Z3ZXSPZZWZ-954-167</Url>
      <Description>67Z3ZXSPZZWZ-954-167</Description>
    </_dlc_DocIdUrl>
  </documentManagement>
</p:properties>
</file>

<file path=customXml/itemProps1.xml><?xml version="1.0" encoding="utf-8"?>
<ds:datastoreItem xmlns:ds="http://schemas.openxmlformats.org/officeDocument/2006/customXml" ds:itemID="{3320064A-4BCE-46DA-8D6D-E4462C2B5558}"/>
</file>

<file path=customXml/itemProps2.xml><?xml version="1.0" encoding="utf-8"?>
<ds:datastoreItem xmlns:ds="http://schemas.openxmlformats.org/officeDocument/2006/customXml" ds:itemID="{E97850DB-1548-407C-9633-CBF8C9F3BA5E}"/>
</file>

<file path=customXml/itemProps3.xml><?xml version="1.0" encoding="utf-8"?>
<ds:datastoreItem xmlns:ds="http://schemas.openxmlformats.org/officeDocument/2006/customXml" ds:itemID="{8FA61783-11B3-44F5-8DD9-59CC8B57571B}"/>
</file>

<file path=customXml/itemProps4.xml><?xml version="1.0" encoding="utf-8"?>
<ds:datastoreItem xmlns:ds="http://schemas.openxmlformats.org/officeDocument/2006/customXml" ds:itemID="{0FBB8842-AACC-4768-A062-041252EF6ACB}"/>
</file>

<file path=docProps/app.xml><?xml version="1.0" encoding="utf-8"?>
<Properties xmlns="http://schemas.openxmlformats.org/officeDocument/2006/extended-properties" xmlns:vt="http://schemas.openxmlformats.org/officeDocument/2006/docPropsVTypes">
  <Template>Normal</Template>
  <TotalTime>0</TotalTime>
  <Pages>6</Pages>
  <Words>2598</Words>
  <Characters>14813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17377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Darcy, Monica G.</cp:lastModifiedBy>
  <cp:revision>2</cp:revision>
  <cp:lastPrinted>2019-03-27T15:03:00Z</cp:lastPrinted>
  <dcterms:created xsi:type="dcterms:W3CDTF">2019-04-18T13:44:00Z</dcterms:created>
  <dcterms:modified xsi:type="dcterms:W3CDTF">2019-04-18T13:44:00Z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005d7d49-43e7-4dc1-80fa-14e13de8f6fa</vt:lpwstr>
  </property>
</Properties>
</file>