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2AC4EA76" w:rsidR="00F64260" w:rsidRPr="00A83A6C" w:rsidRDefault="00696086" w:rsidP="00B862BF">
            <w:pPr>
              <w:pStyle w:val="Heading5"/>
              <w:rPr>
                <w:b/>
              </w:rPr>
            </w:pPr>
            <w:bookmarkStart w:id="0" w:name="Proposal"/>
            <w:bookmarkEnd w:id="0"/>
            <w:r>
              <w:rPr>
                <w:b/>
              </w:rPr>
              <w:t xml:space="preserve">ENGL 500: </w:t>
            </w:r>
            <w:r w:rsidR="00F118B8">
              <w:rPr>
                <w:b/>
              </w:rPr>
              <w:t>colloquium in english</w:t>
            </w:r>
            <w:r w:rsidR="0076188D">
              <w:rPr>
                <w:b/>
              </w:rPr>
              <w:t>: Writing, research, pedagogy</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724DC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FC3608">
        <w:trPr>
          <w:cantSplit/>
          <w:trHeight w:val="466"/>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03452A2F" w:rsidR="00F64260" w:rsidRPr="005F2A05" w:rsidRDefault="00F64260" w:rsidP="00FC3608">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08BBF89" w:rsidR="00F64260" w:rsidRPr="00B605CE" w:rsidRDefault="00BE2BCE" w:rsidP="00B862BF">
            <w:pPr>
              <w:rPr>
                <w:b/>
              </w:rPr>
            </w:pPr>
            <w:bookmarkStart w:id="5" w:name="Originator"/>
            <w:bookmarkEnd w:id="5"/>
            <w:r>
              <w:rPr>
                <w:b/>
              </w:rPr>
              <w:t>Magdalena Ostas</w:t>
            </w:r>
          </w:p>
        </w:tc>
        <w:tc>
          <w:tcPr>
            <w:tcW w:w="1210" w:type="pct"/>
            <w:gridSpan w:val="2"/>
          </w:tcPr>
          <w:p w14:paraId="561C556F" w14:textId="67C47404" w:rsidR="00FC3608" w:rsidRPr="00FC3608" w:rsidRDefault="00FC3608" w:rsidP="00B862BF">
            <w:pPr>
              <w:rPr>
                <w:b/>
                <w:color w:val="0000FF"/>
                <w:u w:val="single"/>
              </w:rPr>
            </w:pPr>
            <w:r>
              <w:rPr>
                <w:b/>
              </w:rPr>
              <w:t>English</w:t>
            </w:r>
          </w:p>
        </w:tc>
        <w:tc>
          <w:tcPr>
            <w:tcW w:w="1519" w:type="pct"/>
            <w:gridSpan w:val="2"/>
          </w:tcPr>
          <w:p w14:paraId="1806736B" w14:textId="77777777" w:rsidR="00F64260" w:rsidRPr="00B605CE" w:rsidRDefault="00F64260" w:rsidP="00B862BF">
            <w:pPr>
              <w:rPr>
                <w:b/>
              </w:rPr>
            </w:pPr>
            <w:bookmarkStart w:id="6" w:name="home_dept"/>
            <w:bookmarkEnd w:id="6"/>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2666D40D" w14:textId="561EB3B5" w:rsidR="00C10B72" w:rsidRDefault="000A72E5" w:rsidP="00C10B72">
            <w:pPr>
              <w:spacing w:line="240" w:lineRule="auto"/>
              <w:rPr>
                <w:b/>
              </w:rPr>
            </w:pPr>
            <w:r>
              <w:rPr>
                <w:b/>
              </w:rPr>
              <w:t>The purpos</w:t>
            </w:r>
            <w:r w:rsidR="00FC3608">
              <w:rPr>
                <w:b/>
              </w:rPr>
              <w:t xml:space="preserve">e of this proposal is to </w:t>
            </w:r>
            <w:r w:rsidR="0076188D">
              <w:rPr>
                <w:b/>
              </w:rPr>
              <w:t>add a three</w:t>
            </w:r>
            <w:r w:rsidR="00BE2BCE">
              <w:rPr>
                <w:b/>
              </w:rPr>
              <w:t>-</w:t>
            </w:r>
            <w:r w:rsidR="00FC3608">
              <w:rPr>
                <w:b/>
              </w:rPr>
              <w:t xml:space="preserve">credit 500-level </w:t>
            </w:r>
            <w:r w:rsidR="0076188D">
              <w:rPr>
                <w:b/>
              </w:rPr>
              <w:t>discussion-based seminar</w:t>
            </w:r>
            <w:r w:rsidR="00FC3608">
              <w:rPr>
                <w:b/>
              </w:rPr>
              <w:t xml:space="preserve"> to the English curriculum</w:t>
            </w:r>
            <w:r w:rsidR="0076188D">
              <w:rPr>
                <w:b/>
              </w:rPr>
              <w:t xml:space="preserve"> graded on a S/US basis that introduces graduate students to advanced issues in writing, research, and pedagogy. </w:t>
            </w:r>
            <w:r w:rsidR="00C10B72">
              <w:rPr>
                <w:b/>
              </w:rPr>
              <w:t>The course will be required of undergraduate students on the Early Admission BA/MA track in their senior year, and it will be open to all students in the English MA program</w:t>
            </w:r>
            <w:r w:rsidR="00C430EA">
              <w:rPr>
                <w:b/>
              </w:rPr>
              <w:t>s</w:t>
            </w:r>
            <w:r w:rsidR="00C10B72">
              <w:rPr>
                <w:b/>
              </w:rPr>
              <w:t xml:space="preserve">, both Literature and Creative Writing. The course will also be open </w:t>
            </w:r>
            <w:r w:rsidR="007A5943">
              <w:rPr>
                <w:b/>
              </w:rPr>
              <w:t xml:space="preserve">by permission of the instructor </w:t>
            </w:r>
            <w:r w:rsidR="00C10B72">
              <w:rPr>
                <w:b/>
              </w:rPr>
              <w:t xml:space="preserve">to seniors not </w:t>
            </w:r>
            <w:r w:rsidR="00C430EA">
              <w:rPr>
                <w:b/>
              </w:rPr>
              <w:t>on</w:t>
            </w:r>
            <w:r w:rsidR="00C10B72">
              <w:rPr>
                <w:b/>
              </w:rPr>
              <w:t xml:space="preserve"> the early admission </w:t>
            </w:r>
            <w:r w:rsidR="00C430EA">
              <w:rPr>
                <w:b/>
              </w:rPr>
              <w:t xml:space="preserve">track </w:t>
            </w:r>
            <w:r w:rsidR="00C10B72">
              <w:rPr>
                <w:b/>
              </w:rPr>
              <w:t xml:space="preserve">but who are considering applying to an English graduate program or </w:t>
            </w:r>
            <w:r w:rsidR="00C430EA">
              <w:rPr>
                <w:b/>
              </w:rPr>
              <w:t xml:space="preserve">seeking careers </w:t>
            </w:r>
            <w:r w:rsidR="00C10B72">
              <w:rPr>
                <w:b/>
              </w:rPr>
              <w:t xml:space="preserve">working in writing, research, or </w:t>
            </w:r>
            <w:r w:rsidR="00C430EA">
              <w:rPr>
                <w:b/>
              </w:rPr>
              <w:t xml:space="preserve">humanities </w:t>
            </w:r>
            <w:r w:rsidR="00C10B72">
              <w:rPr>
                <w:b/>
              </w:rPr>
              <w:t xml:space="preserve">advocacy. </w:t>
            </w:r>
          </w:p>
          <w:p w14:paraId="5BCC3B5C" w14:textId="77777777" w:rsidR="00C10B72" w:rsidRDefault="00C10B72" w:rsidP="00C10B72">
            <w:pPr>
              <w:spacing w:line="240" w:lineRule="auto"/>
              <w:rPr>
                <w:rFonts w:asciiTheme="minorHAnsi" w:hAnsiTheme="minorHAnsi"/>
                <w:b/>
              </w:rPr>
            </w:pPr>
          </w:p>
          <w:p w14:paraId="567B06C7" w14:textId="018EAAE4" w:rsidR="00F64260" w:rsidRDefault="00C10B72">
            <w:pPr>
              <w:spacing w:line="240" w:lineRule="auto"/>
              <w:rPr>
                <w:b/>
              </w:rPr>
            </w:pPr>
            <w:r>
              <w:rPr>
                <w:rFonts w:asciiTheme="minorHAnsi" w:hAnsiTheme="minorHAnsi"/>
                <w:b/>
              </w:rPr>
              <w:t xml:space="preserve">The </w:t>
            </w:r>
            <w:r w:rsidR="007A5943">
              <w:rPr>
                <w:rFonts w:asciiTheme="minorHAnsi" w:hAnsiTheme="minorHAnsi"/>
                <w:b/>
              </w:rPr>
              <w:t xml:space="preserve">Colloquium </w:t>
            </w:r>
            <w:r w:rsidR="00801CD3">
              <w:rPr>
                <w:rFonts w:asciiTheme="minorHAnsi" w:hAnsiTheme="minorHAnsi"/>
                <w:b/>
              </w:rPr>
              <w:t>takes up</w:t>
            </w:r>
            <w:r w:rsidRPr="00051B67">
              <w:rPr>
                <w:rFonts w:asciiTheme="minorHAnsi" w:hAnsiTheme="minorHAnsi"/>
                <w:b/>
              </w:rPr>
              <w:t xml:space="preserve"> </w:t>
            </w:r>
            <w:r w:rsidR="00F6086D">
              <w:rPr>
                <w:rFonts w:asciiTheme="minorHAnsi" w:hAnsiTheme="minorHAnsi"/>
                <w:b/>
              </w:rPr>
              <w:t>a</w:t>
            </w:r>
            <w:r w:rsidR="00F52B79">
              <w:rPr>
                <w:rFonts w:asciiTheme="minorHAnsi" w:hAnsiTheme="minorHAnsi"/>
                <w:b/>
              </w:rPr>
              <w:t>ca</w:t>
            </w:r>
            <w:r w:rsidR="00F6086D">
              <w:rPr>
                <w:rFonts w:asciiTheme="minorHAnsi" w:hAnsiTheme="minorHAnsi"/>
                <w:b/>
              </w:rPr>
              <w:t xml:space="preserve">demic and professional </w:t>
            </w:r>
            <w:r w:rsidRPr="00051B67">
              <w:rPr>
                <w:rFonts w:asciiTheme="minorHAnsi" w:hAnsiTheme="minorHAnsi"/>
                <w:b/>
              </w:rPr>
              <w:t xml:space="preserve">strategies for </w:t>
            </w:r>
            <w:r w:rsidR="00F6086D">
              <w:rPr>
                <w:rFonts w:asciiTheme="minorHAnsi" w:hAnsiTheme="minorHAnsi"/>
                <w:b/>
              </w:rPr>
              <w:t xml:space="preserve">critical </w:t>
            </w:r>
            <w:r w:rsidRPr="00051B67">
              <w:rPr>
                <w:rFonts w:asciiTheme="minorHAnsi" w:hAnsiTheme="minorHAnsi"/>
                <w:b/>
              </w:rPr>
              <w:t>writing, creative writing, advanced</w:t>
            </w:r>
            <w:r w:rsidR="00F6086D">
              <w:rPr>
                <w:rFonts w:asciiTheme="minorHAnsi" w:hAnsiTheme="minorHAnsi"/>
                <w:b/>
              </w:rPr>
              <w:t>-level</w:t>
            </w:r>
            <w:r w:rsidRPr="00051B67">
              <w:rPr>
                <w:rFonts w:asciiTheme="minorHAnsi" w:hAnsiTheme="minorHAnsi"/>
                <w:b/>
              </w:rPr>
              <w:t xml:space="preserve"> research, teaching</w:t>
            </w:r>
            <w:r w:rsidR="00F6086D">
              <w:rPr>
                <w:rFonts w:asciiTheme="minorHAnsi" w:hAnsiTheme="minorHAnsi"/>
                <w:b/>
              </w:rPr>
              <w:t xml:space="preserve"> and leading discussion</w:t>
            </w:r>
            <w:r w:rsidRPr="00051B67">
              <w:rPr>
                <w:rFonts w:asciiTheme="minorHAnsi" w:hAnsiTheme="minorHAnsi"/>
                <w:b/>
              </w:rPr>
              <w:t>, humanities advocacy, marketing writing and communication skills</w:t>
            </w:r>
            <w:r w:rsidR="00F6086D">
              <w:rPr>
                <w:rFonts w:asciiTheme="minorHAnsi" w:hAnsiTheme="minorHAnsi"/>
                <w:b/>
              </w:rPr>
              <w:t>, and professiona</w:t>
            </w:r>
            <w:r w:rsidR="000B07C1">
              <w:rPr>
                <w:rFonts w:asciiTheme="minorHAnsi" w:hAnsiTheme="minorHAnsi"/>
                <w:b/>
              </w:rPr>
              <w:t>l</w:t>
            </w:r>
            <w:r w:rsidR="00F6086D">
              <w:rPr>
                <w:rFonts w:asciiTheme="minorHAnsi" w:hAnsiTheme="minorHAnsi"/>
                <w:b/>
              </w:rPr>
              <w:t xml:space="preserve"> life</w:t>
            </w:r>
            <w:r w:rsidRPr="00051B67">
              <w:rPr>
                <w:rFonts w:asciiTheme="minorHAnsi" w:hAnsiTheme="minorHAnsi"/>
                <w:b/>
              </w:rPr>
              <w:t>.</w:t>
            </w:r>
            <w:r>
              <w:rPr>
                <w:rFonts w:asciiTheme="minorHAnsi" w:hAnsiTheme="minorHAnsi"/>
                <w:b/>
              </w:rPr>
              <w:t xml:space="preserve"> Students will develop strategies for success both as professionals and as graduate students and</w:t>
            </w:r>
            <w:r w:rsidR="00F6086D">
              <w:rPr>
                <w:rFonts w:asciiTheme="minorHAnsi" w:hAnsiTheme="minorHAnsi"/>
                <w:b/>
              </w:rPr>
              <w:t xml:space="preserve"> explore </w:t>
            </w:r>
            <w:r>
              <w:rPr>
                <w:rFonts w:asciiTheme="minorHAnsi" w:hAnsiTheme="minorHAnsi"/>
                <w:b/>
              </w:rPr>
              <w:t xml:space="preserve">the value of a post-graduate degree in English. </w:t>
            </w: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F859D86" w:rsidR="000357A5" w:rsidRPr="00B605CE" w:rsidRDefault="000357A5" w:rsidP="00B862BF">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5B8990F9" w:rsidR="000357A5" w:rsidRPr="00B605CE" w:rsidRDefault="001C48C2" w:rsidP="00B862BF">
            <w:pPr>
              <w:rPr>
                <w:b/>
              </w:rPr>
            </w:pPr>
            <w:r>
              <w:rPr>
                <w:b/>
              </w:rPr>
              <w:t xml:space="preserve">We anticipate approximately </w:t>
            </w:r>
            <w:r w:rsidR="00631641">
              <w:rPr>
                <w:b/>
              </w:rPr>
              <w:t>7</w:t>
            </w:r>
            <w:r w:rsidR="00851D76">
              <w:rPr>
                <w:b/>
              </w:rPr>
              <w:t>-1</w:t>
            </w:r>
            <w:r w:rsidR="00631641">
              <w:rPr>
                <w:b/>
              </w:rPr>
              <w:t>2</w:t>
            </w:r>
            <w:r>
              <w:rPr>
                <w:b/>
              </w:rPr>
              <w:t xml:space="preserve"> students enrolled in this course in any given semester.</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77777777" w:rsidR="00B07266" w:rsidRPr="00C25F9D" w:rsidRDefault="00B07266" w:rsidP="00C25F9D">
            <w:pPr>
              <w:rPr>
                <w:b/>
              </w:rPr>
            </w:pPr>
            <w:bookmarkStart w:id="9" w:name="faculty"/>
            <w:bookmarkEnd w:id="9"/>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724DC3"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282E5614" w:rsidR="00B07266" w:rsidRPr="00C25F9D" w:rsidRDefault="001C48C2" w:rsidP="00C25F9D">
            <w:pPr>
              <w:rPr>
                <w:b/>
              </w:rPr>
            </w:pPr>
            <w:bookmarkStart w:id="10" w:name="library"/>
            <w:bookmarkEnd w:id="10"/>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724DC3"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4A8FE62" w:rsidR="00B07266" w:rsidRPr="00C25F9D" w:rsidRDefault="001C48C2" w:rsidP="00C25F9D">
            <w:pPr>
              <w:rPr>
                <w:b/>
              </w:rPr>
            </w:pPr>
            <w:bookmarkStart w:id="11" w:name="technology"/>
            <w:bookmarkEnd w:id="11"/>
            <w:r>
              <w:rPr>
                <w:b/>
              </w:rPr>
              <w:t>None</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724DC3"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3233A329" w:rsidR="00B07266" w:rsidRPr="00C25F9D" w:rsidRDefault="001C48C2" w:rsidP="00C25F9D">
            <w:pPr>
              <w:rPr>
                <w:b/>
              </w:rPr>
            </w:pPr>
            <w:bookmarkStart w:id="12" w:name="facilities"/>
            <w:bookmarkEnd w:id="12"/>
            <w:r>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02072029" w:rsidR="00B07266" w:rsidRPr="00C25F9D" w:rsidRDefault="001C48C2"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22D96E3B" w:rsidR="000357A5" w:rsidRPr="00B649C4" w:rsidRDefault="006C7619" w:rsidP="00C25F9D">
            <w:pPr>
              <w:rPr>
                <w:b/>
              </w:rPr>
            </w:pPr>
            <w:bookmarkStart w:id="13" w:name="prog_impact"/>
            <w:bookmarkEnd w:id="13"/>
            <w:r>
              <w:rPr>
                <w:b/>
              </w:rPr>
              <w:t>Fall 201</w:t>
            </w:r>
            <w:r w:rsidR="007256D0">
              <w:rPr>
                <w:b/>
              </w:rPr>
              <w:t>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56254227" w:rsidR="00F64260" w:rsidRPr="00C31E83" w:rsidRDefault="00AF3105" w:rsidP="008847FE">
      <w:pPr>
        <w:keepNext/>
      </w:pPr>
      <w:r>
        <w:lastRenderedPageBreak/>
        <w:t xml:space="preserve"> </w:t>
      </w:r>
      <w:r w:rsidR="007A5702">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565"/>
        <w:gridCol w:w="9215"/>
      </w:tblGrid>
      <w:tr w:rsidR="005434DB" w:rsidRPr="006E3AF2" w14:paraId="3273EA00" w14:textId="77777777" w:rsidTr="005434DB">
        <w:trPr>
          <w:tblHeader/>
        </w:trPr>
        <w:tc>
          <w:tcPr>
            <w:tcW w:w="2233" w:type="pct"/>
            <w:shd w:val="clear" w:color="auto" w:fill="FABF8F"/>
            <w:noWrap/>
            <w:vAlign w:val="center"/>
          </w:tcPr>
          <w:p w14:paraId="774A5834" w14:textId="77777777" w:rsidR="005434DB" w:rsidRPr="00A83A6C" w:rsidRDefault="005434DB" w:rsidP="008847FE">
            <w:pPr>
              <w:pStyle w:val="Heading5"/>
              <w:keepNext/>
              <w:spacing w:before="0" w:after="0" w:line="240" w:lineRule="auto"/>
            </w:pPr>
          </w:p>
        </w:tc>
        <w:tc>
          <w:tcPr>
            <w:tcW w:w="2767" w:type="pct"/>
            <w:noWrap/>
          </w:tcPr>
          <w:p w14:paraId="3948A1CC" w14:textId="77777777" w:rsidR="005434DB" w:rsidRPr="00A83A6C" w:rsidRDefault="005434DB" w:rsidP="008847FE">
            <w:pPr>
              <w:pStyle w:val="Heading5"/>
              <w:keepNext/>
              <w:spacing w:before="0" w:after="0" w:line="240" w:lineRule="auto"/>
              <w:jc w:val="center"/>
            </w:pPr>
            <w:r w:rsidRPr="00A83A6C">
              <w:t>New</w:t>
            </w:r>
          </w:p>
        </w:tc>
      </w:tr>
      <w:tr w:rsidR="005434DB" w:rsidRPr="006E3AF2" w14:paraId="305B0940" w14:textId="77777777" w:rsidTr="005434DB">
        <w:tc>
          <w:tcPr>
            <w:tcW w:w="2233" w:type="pct"/>
            <w:noWrap/>
            <w:vAlign w:val="center"/>
          </w:tcPr>
          <w:p w14:paraId="23E4C224" w14:textId="77777777" w:rsidR="005434DB" w:rsidRPr="006E3AF2" w:rsidRDefault="005434DB"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2767" w:type="pct"/>
            <w:noWrap/>
          </w:tcPr>
          <w:p w14:paraId="72E4032F" w14:textId="66696436" w:rsidR="005434DB" w:rsidRPr="009F029C" w:rsidRDefault="005434DB" w:rsidP="001429AA">
            <w:pPr>
              <w:spacing w:line="240" w:lineRule="auto"/>
              <w:rPr>
                <w:b/>
              </w:rPr>
            </w:pPr>
            <w:bookmarkStart w:id="14" w:name="cours_title"/>
            <w:bookmarkEnd w:id="14"/>
            <w:r>
              <w:rPr>
                <w:b/>
              </w:rPr>
              <w:t>English 500</w:t>
            </w:r>
          </w:p>
        </w:tc>
      </w:tr>
      <w:tr w:rsidR="005434DB" w:rsidRPr="006E3AF2" w14:paraId="37592E9F" w14:textId="77777777" w:rsidTr="005434DB">
        <w:tc>
          <w:tcPr>
            <w:tcW w:w="2233" w:type="pct"/>
            <w:noWrap/>
            <w:vAlign w:val="center"/>
          </w:tcPr>
          <w:p w14:paraId="2F7EBABC" w14:textId="77777777" w:rsidR="005434DB" w:rsidRPr="006E3AF2" w:rsidRDefault="005434DB" w:rsidP="00013152">
            <w:pPr>
              <w:spacing w:line="240" w:lineRule="auto"/>
            </w:pPr>
            <w:r>
              <w:t>B.2. C</w:t>
            </w:r>
            <w:r w:rsidRPr="006E3AF2">
              <w:t>ross listing number</w:t>
            </w:r>
            <w:r>
              <w:t xml:space="preserve"> if any</w:t>
            </w:r>
          </w:p>
        </w:tc>
        <w:tc>
          <w:tcPr>
            <w:tcW w:w="2767" w:type="pct"/>
            <w:noWrap/>
          </w:tcPr>
          <w:p w14:paraId="2FF72528" w14:textId="77777777" w:rsidR="005434DB" w:rsidRPr="009F029C" w:rsidRDefault="005434DB" w:rsidP="001429AA">
            <w:pPr>
              <w:spacing w:line="240" w:lineRule="auto"/>
              <w:rPr>
                <w:b/>
              </w:rPr>
            </w:pPr>
          </w:p>
        </w:tc>
      </w:tr>
      <w:tr w:rsidR="005434DB" w:rsidRPr="006E3AF2" w14:paraId="41D21786" w14:textId="77777777" w:rsidTr="005434DB">
        <w:tc>
          <w:tcPr>
            <w:tcW w:w="2233" w:type="pct"/>
            <w:noWrap/>
            <w:vAlign w:val="center"/>
          </w:tcPr>
          <w:p w14:paraId="735E615A" w14:textId="0A3F5919" w:rsidR="005434DB" w:rsidRPr="006E3AF2" w:rsidRDefault="005434DB"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2767" w:type="pct"/>
            <w:noWrap/>
          </w:tcPr>
          <w:p w14:paraId="001F0A12" w14:textId="1FB3F27A" w:rsidR="005434DB" w:rsidRPr="009F029C" w:rsidRDefault="005434DB" w:rsidP="001429AA">
            <w:pPr>
              <w:spacing w:line="240" w:lineRule="auto"/>
              <w:rPr>
                <w:b/>
              </w:rPr>
            </w:pPr>
            <w:bookmarkStart w:id="15" w:name="title"/>
            <w:bookmarkEnd w:id="15"/>
            <w:r>
              <w:rPr>
                <w:b/>
              </w:rPr>
              <w:t>Colloquium in English: Writing, Research, Pedagogy</w:t>
            </w:r>
          </w:p>
        </w:tc>
      </w:tr>
      <w:tr w:rsidR="005434DB" w:rsidRPr="006E3AF2" w14:paraId="5164065A" w14:textId="77777777" w:rsidTr="005434DB">
        <w:tc>
          <w:tcPr>
            <w:tcW w:w="2233" w:type="pct"/>
            <w:noWrap/>
            <w:vAlign w:val="center"/>
          </w:tcPr>
          <w:p w14:paraId="33DD585B" w14:textId="700A591D" w:rsidR="005434DB" w:rsidRPr="006E3AF2" w:rsidRDefault="005434DB"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2767" w:type="pct"/>
            <w:noWrap/>
          </w:tcPr>
          <w:p w14:paraId="2DB344D2" w14:textId="50203C2C" w:rsidR="005434DB" w:rsidRPr="009F029C" w:rsidRDefault="005434DB" w:rsidP="001429AA">
            <w:pPr>
              <w:spacing w:line="240" w:lineRule="auto"/>
              <w:rPr>
                <w:b/>
              </w:rPr>
            </w:pPr>
            <w:bookmarkStart w:id="16" w:name="description"/>
            <w:bookmarkEnd w:id="16"/>
            <w:r>
              <w:rPr>
                <w:b/>
              </w:rPr>
              <w:t xml:space="preserve">Discussion-based seminar focused on advanced issues in writing, research, and pedagogy. Topics include critical writing, creative writing, advanced research, teaching, humanities advocacy, and marketing an MA degree in English . Students explore strategies for success both as graduate students and as professionals and the value of a post-graduate degree in English. Graded S/US (with B required for Satisfactory standing). </w:t>
            </w:r>
          </w:p>
        </w:tc>
      </w:tr>
      <w:tr w:rsidR="005434DB" w:rsidRPr="006E3AF2" w14:paraId="51F71CBF" w14:textId="77777777" w:rsidTr="005434DB">
        <w:tc>
          <w:tcPr>
            <w:tcW w:w="2233" w:type="pct"/>
            <w:noWrap/>
            <w:vAlign w:val="center"/>
          </w:tcPr>
          <w:p w14:paraId="05549147" w14:textId="77777777" w:rsidR="005434DB" w:rsidRPr="006E3AF2" w:rsidRDefault="005434DB"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2767" w:type="pct"/>
            <w:noWrap/>
          </w:tcPr>
          <w:p w14:paraId="350312DB" w14:textId="586F8F2C" w:rsidR="005434DB" w:rsidRPr="009F029C" w:rsidRDefault="005434DB" w:rsidP="001429AA">
            <w:pPr>
              <w:spacing w:line="240" w:lineRule="auto"/>
              <w:rPr>
                <w:b/>
              </w:rPr>
            </w:pPr>
            <w:bookmarkStart w:id="17" w:name="prereqs"/>
            <w:bookmarkEnd w:id="17"/>
            <w:r>
              <w:rPr>
                <w:b/>
              </w:rPr>
              <w:t>Graduate status or acceptance into the BA/MA in English or consent of instructor and department chair.</w:t>
            </w:r>
          </w:p>
        </w:tc>
      </w:tr>
      <w:tr w:rsidR="005434DB" w:rsidRPr="006E3AF2" w14:paraId="18ED5FDA" w14:textId="77777777" w:rsidTr="005434DB">
        <w:tc>
          <w:tcPr>
            <w:tcW w:w="2233" w:type="pct"/>
            <w:noWrap/>
            <w:vAlign w:val="center"/>
          </w:tcPr>
          <w:p w14:paraId="1016A647" w14:textId="66DC7F44" w:rsidR="005434DB" w:rsidRPr="006E3AF2" w:rsidRDefault="005434DB"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2767" w:type="pct"/>
            <w:noWrap/>
          </w:tcPr>
          <w:p w14:paraId="70575036" w14:textId="16AF5B4E" w:rsidR="005434DB" w:rsidRPr="009F029C" w:rsidRDefault="005434DB" w:rsidP="001C48C2">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p w14:paraId="6E8FAD04" w14:textId="666604E0" w:rsidR="005434DB" w:rsidRPr="009F029C" w:rsidRDefault="005434DB" w:rsidP="00C25F9D">
            <w:pPr>
              <w:spacing w:line="240" w:lineRule="auto"/>
              <w:rPr>
                <w:b/>
                <w:sz w:val="20"/>
              </w:rPr>
            </w:pPr>
            <w:r w:rsidRPr="009F029C">
              <w:rPr>
                <w:b/>
                <w:sz w:val="20"/>
              </w:rPr>
              <w:t>As needed.</w:t>
            </w:r>
          </w:p>
        </w:tc>
      </w:tr>
      <w:tr w:rsidR="005434DB" w:rsidRPr="006E3AF2" w14:paraId="6C9D583C" w14:textId="77777777" w:rsidTr="005434DB">
        <w:tc>
          <w:tcPr>
            <w:tcW w:w="2233" w:type="pct"/>
            <w:noWrap/>
            <w:vAlign w:val="center"/>
          </w:tcPr>
          <w:p w14:paraId="6582E929" w14:textId="77777777" w:rsidR="005434DB" w:rsidRPr="006E3AF2" w:rsidRDefault="005434DB"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2767" w:type="pct"/>
            <w:noWrap/>
          </w:tcPr>
          <w:p w14:paraId="790915FC" w14:textId="2171B427" w:rsidR="005434DB" w:rsidRPr="009F029C" w:rsidRDefault="005434DB" w:rsidP="001429AA">
            <w:pPr>
              <w:spacing w:line="240" w:lineRule="auto"/>
              <w:rPr>
                <w:b/>
              </w:rPr>
            </w:pPr>
            <w:bookmarkStart w:id="18" w:name="contacthours"/>
            <w:bookmarkEnd w:id="18"/>
            <w:r>
              <w:rPr>
                <w:b/>
              </w:rPr>
              <w:t>Three hours per week.</w:t>
            </w:r>
          </w:p>
        </w:tc>
      </w:tr>
      <w:tr w:rsidR="005434DB" w:rsidRPr="006E3AF2" w14:paraId="33B99A97" w14:textId="77777777" w:rsidTr="005434DB">
        <w:tc>
          <w:tcPr>
            <w:tcW w:w="2233" w:type="pct"/>
            <w:noWrap/>
            <w:vAlign w:val="center"/>
          </w:tcPr>
          <w:p w14:paraId="6B4EE104" w14:textId="77777777" w:rsidR="005434DB" w:rsidRPr="006E3AF2" w:rsidRDefault="005434DB"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2767" w:type="pct"/>
            <w:noWrap/>
          </w:tcPr>
          <w:p w14:paraId="4F70C16F" w14:textId="11BCDB91" w:rsidR="005434DB" w:rsidRPr="009F029C" w:rsidRDefault="005434DB" w:rsidP="001429AA">
            <w:pPr>
              <w:spacing w:line="240" w:lineRule="auto"/>
              <w:rPr>
                <w:b/>
              </w:rPr>
            </w:pPr>
            <w:bookmarkStart w:id="19" w:name="credits"/>
            <w:bookmarkEnd w:id="19"/>
            <w:r>
              <w:rPr>
                <w:b/>
              </w:rPr>
              <w:t>3 credits</w:t>
            </w:r>
          </w:p>
        </w:tc>
      </w:tr>
      <w:tr w:rsidR="005434DB" w:rsidRPr="006E3AF2" w14:paraId="4CBDFD46" w14:textId="77777777" w:rsidTr="005434DB">
        <w:trPr>
          <w:gridAfter w:val="1"/>
          <w:wAfter w:w="2767" w:type="pct"/>
        </w:trPr>
        <w:tc>
          <w:tcPr>
            <w:tcW w:w="2233" w:type="pct"/>
            <w:noWrap/>
            <w:vAlign w:val="center"/>
          </w:tcPr>
          <w:p w14:paraId="726C4F78" w14:textId="75E699EC" w:rsidR="005434DB" w:rsidRPr="006E3AF2" w:rsidRDefault="005434DB"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0" w:name="differences"/>
        <w:bookmarkEnd w:id="20"/>
      </w:tr>
      <w:tr w:rsidR="005434DB" w:rsidRPr="006E3AF2" w14:paraId="3F978964" w14:textId="77777777" w:rsidTr="005434DB">
        <w:tc>
          <w:tcPr>
            <w:tcW w:w="2233" w:type="pct"/>
            <w:noWrap/>
            <w:vAlign w:val="center"/>
          </w:tcPr>
          <w:p w14:paraId="2FAA3C00" w14:textId="77777777" w:rsidR="005434DB" w:rsidRPr="006E3AF2" w:rsidRDefault="005434DB"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2767" w:type="pct"/>
            <w:noWrap/>
          </w:tcPr>
          <w:p w14:paraId="32C16048" w14:textId="749199BE" w:rsidR="005434DB" w:rsidRPr="009F029C" w:rsidRDefault="005434DB" w:rsidP="000357A5">
            <w:pPr>
              <w:spacing w:line="240" w:lineRule="auto"/>
              <w:rPr>
                <w:b/>
                <w:sz w:val="20"/>
              </w:rPr>
            </w:pPr>
            <w:r w:rsidRPr="000357A5">
              <w:rPr>
                <w:b/>
                <w:sz w:val="20"/>
              </w:rPr>
              <w:t>S/U</w:t>
            </w:r>
          </w:p>
        </w:tc>
      </w:tr>
      <w:tr w:rsidR="005434DB" w:rsidRPr="006E3AF2" w14:paraId="45BF3D73" w14:textId="77777777" w:rsidTr="005434DB">
        <w:tc>
          <w:tcPr>
            <w:tcW w:w="2233" w:type="pct"/>
            <w:noWrap/>
            <w:vAlign w:val="center"/>
          </w:tcPr>
          <w:p w14:paraId="337E9600" w14:textId="77777777" w:rsidR="005434DB" w:rsidRPr="006E3AF2" w:rsidRDefault="005434DB"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2767" w:type="pct"/>
            <w:noWrap/>
          </w:tcPr>
          <w:p w14:paraId="1FE5962F" w14:textId="6BE16619" w:rsidR="005434DB" w:rsidRPr="009F029C" w:rsidRDefault="005434DB" w:rsidP="001C48C2">
            <w:pPr>
              <w:spacing w:line="240" w:lineRule="auto"/>
              <w:rPr>
                <w:b/>
                <w:sz w:val="20"/>
              </w:rPr>
            </w:pPr>
            <w:bookmarkStart w:id="21" w:name="instr_methods"/>
            <w:bookmarkEnd w:id="21"/>
            <w:r w:rsidRPr="009F029C">
              <w:rPr>
                <w:b/>
                <w:sz w:val="20"/>
              </w:rPr>
              <w:t>Small group | Individual |</w:t>
            </w:r>
            <w:r>
              <w:rPr>
                <w:b/>
                <w:sz w:val="20"/>
              </w:rPr>
              <w:t xml:space="preserve"> Seminar </w:t>
            </w:r>
          </w:p>
        </w:tc>
      </w:tr>
      <w:tr w:rsidR="005434DB" w:rsidRPr="006E3AF2" w14:paraId="627B913D" w14:textId="77777777" w:rsidTr="005434DB">
        <w:tc>
          <w:tcPr>
            <w:tcW w:w="2233" w:type="pct"/>
            <w:noWrap/>
            <w:vAlign w:val="center"/>
          </w:tcPr>
          <w:p w14:paraId="54A53D57" w14:textId="77777777" w:rsidR="005434DB" w:rsidRPr="006E3AF2" w:rsidRDefault="005434DB"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2767" w:type="pct"/>
            <w:noWrap/>
          </w:tcPr>
          <w:p w14:paraId="460254CA" w14:textId="3E4C9488" w:rsidR="005434DB" w:rsidRPr="009F029C" w:rsidRDefault="005434DB" w:rsidP="001C48C2">
            <w:pPr>
              <w:spacing w:line="240" w:lineRule="auto"/>
              <w:rPr>
                <w:b/>
                <w:sz w:val="20"/>
              </w:rPr>
            </w:pPr>
            <w:bookmarkStart w:id="22" w:name="required"/>
            <w:bookmarkEnd w:id="22"/>
            <w:r w:rsidRPr="009F029C">
              <w:rPr>
                <w:b/>
                <w:sz w:val="20"/>
              </w:rPr>
              <w:t xml:space="preserve">Required for </w:t>
            </w:r>
            <w:r>
              <w:rPr>
                <w:b/>
                <w:sz w:val="20"/>
              </w:rPr>
              <w:t>early admission BA/MA program; elective for other grdaute students</w:t>
            </w:r>
            <w:r w:rsidRPr="009F029C">
              <w:rPr>
                <w:b/>
                <w:sz w:val="20"/>
              </w:rPr>
              <w:t xml:space="preserve">  </w:t>
            </w:r>
          </w:p>
        </w:tc>
      </w:tr>
      <w:tr w:rsidR="005434DB" w:rsidRPr="006E3AF2" w14:paraId="5D768306" w14:textId="77777777" w:rsidTr="005434DB">
        <w:tc>
          <w:tcPr>
            <w:tcW w:w="2233" w:type="pct"/>
            <w:noWrap/>
            <w:vAlign w:val="center"/>
          </w:tcPr>
          <w:p w14:paraId="387754FB" w14:textId="7EC1B218" w:rsidR="005434DB" w:rsidRPr="006E3AF2" w:rsidRDefault="005434DB"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2767" w:type="pct"/>
            <w:noWrap/>
          </w:tcPr>
          <w:p w14:paraId="426CAA13" w14:textId="1643C50F" w:rsidR="005434DB" w:rsidRPr="006C7619" w:rsidRDefault="005434DB" w:rsidP="006C7619">
            <w:pPr>
              <w:spacing w:line="240" w:lineRule="auto"/>
              <w:rPr>
                <w:rFonts w:ascii="MS Mincho" w:eastAsia="MS Mincho" w:hAnsi="MS Mincho" w:cs="MS Mincho"/>
                <w:b/>
                <w:sz w:val="20"/>
              </w:rPr>
            </w:pPr>
            <w:bookmarkStart w:id="23" w:name="performance"/>
            <w:bookmarkEnd w:id="23"/>
            <w:r w:rsidRPr="009F029C">
              <w:rPr>
                <w:b/>
                <w:sz w:val="20"/>
              </w:rPr>
              <w:t xml:space="preserve">Attendance  </w:t>
            </w:r>
            <w:r w:rsidRPr="009F029C">
              <w:rPr>
                <w:rFonts w:ascii="MS Mincho" w:eastAsia="MS Mincho" w:hAnsi="MS Mincho" w:cs="MS Mincho"/>
                <w:b/>
                <w:sz w:val="20"/>
              </w:rPr>
              <w:t>|</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Pr>
                <w:b/>
                <w:sz w:val="20"/>
              </w:rPr>
              <w:t xml:space="preserve"> | </w:t>
            </w:r>
            <w:r w:rsidRPr="009F029C">
              <w:rPr>
                <w:b/>
                <w:sz w:val="20"/>
              </w:rPr>
              <w:t xml:space="preserve">Class Work </w:t>
            </w:r>
          </w:p>
          <w:p w14:paraId="7BA0A8BE" w14:textId="644E838C" w:rsidR="005434DB" w:rsidRPr="009F029C" w:rsidRDefault="005434DB" w:rsidP="00FA769F">
            <w:pPr>
              <w:spacing w:line="240" w:lineRule="auto"/>
              <w:rPr>
                <w:b/>
                <w:sz w:val="20"/>
              </w:rPr>
            </w:pPr>
          </w:p>
        </w:tc>
      </w:tr>
      <w:tr w:rsidR="005434DB" w:rsidRPr="006E3AF2" w14:paraId="72B2A61B" w14:textId="77777777" w:rsidTr="005434DB">
        <w:tc>
          <w:tcPr>
            <w:tcW w:w="2233" w:type="pct"/>
            <w:noWrap/>
            <w:vAlign w:val="center"/>
          </w:tcPr>
          <w:p w14:paraId="268D5CB7" w14:textId="73707DDB" w:rsidR="005434DB" w:rsidRPr="006E3AF2" w:rsidRDefault="005434DB"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2767" w:type="pct"/>
            <w:noWrap/>
          </w:tcPr>
          <w:p w14:paraId="36AF007E" w14:textId="51277DFA" w:rsidR="005434DB" w:rsidRPr="009F029C" w:rsidRDefault="005434DB" w:rsidP="001429AA">
            <w:pPr>
              <w:spacing w:line="240" w:lineRule="auto"/>
              <w:rPr>
                <w:b/>
              </w:rPr>
            </w:pPr>
            <w:bookmarkStart w:id="24" w:name="competing"/>
            <w:bookmarkEnd w:id="24"/>
            <w:r>
              <w:rPr>
                <w:b/>
              </w:rPr>
              <w:t>None</w:t>
            </w:r>
          </w:p>
        </w:tc>
      </w:tr>
      <w:tr w:rsidR="005434DB" w:rsidRPr="006E3AF2" w14:paraId="02198359" w14:textId="77777777" w:rsidTr="005434DB">
        <w:trPr>
          <w:gridAfter w:val="1"/>
          <w:wAfter w:w="2767" w:type="pct"/>
        </w:trPr>
        <w:tc>
          <w:tcPr>
            <w:tcW w:w="2233" w:type="pct"/>
            <w:noWrap/>
            <w:vAlign w:val="center"/>
          </w:tcPr>
          <w:p w14:paraId="4A9B4CD3" w14:textId="2956B19A" w:rsidR="005434DB" w:rsidRPr="006E3AF2" w:rsidRDefault="005434DB" w:rsidP="00013152">
            <w:pPr>
              <w:spacing w:line="240" w:lineRule="auto"/>
            </w:pPr>
            <w:r>
              <w:t xml:space="preserve">B. 15. </w:t>
            </w:r>
            <w:r w:rsidRPr="00EC63A4">
              <w:t>Other changes, if any</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4"/>
        <w:gridCol w:w="1703"/>
        <w:gridCol w:w="4673"/>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724DC3"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724DC3"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06A2CE3D" w:rsidR="00F64260" w:rsidRDefault="006C7619">
            <w:pPr>
              <w:spacing w:line="240" w:lineRule="auto"/>
            </w:pPr>
            <w:bookmarkStart w:id="25" w:name="outcomes"/>
            <w:bookmarkEnd w:id="25"/>
            <w:r>
              <w:t>Students will gain knowledge of research and writing strategies for graduate-level work in English</w:t>
            </w:r>
            <w:r w:rsidR="000C7970">
              <w:t xml:space="preserve"> and in professiona contexts in the discipline. </w:t>
            </w:r>
          </w:p>
        </w:tc>
        <w:tc>
          <w:tcPr>
            <w:tcW w:w="1710" w:type="dxa"/>
          </w:tcPr>
          <w:p w14:paraId="48EEBF8B" w14:textId="77777777" w:rsidR="00F64260" w:rsidRDefault="00F64260">
            <w:pPr>
              <w:spacing w:line="240" w:lineRule="auto"/>
            </w:pPr>
            <w:bookmarkStart w:id="26" w:name="standards"/>
            <w:bookmarkEnd w:id="26"/>
          </w:p>
        </w:tc>
        <w:tc>
          <w:tcPr>
            <w:tcW w:w="4788" w:type="dxa"/>
          </w:tcPr>
          <w:p w14:paraId="0A370311" w14:textId="3E57101D" w:rsidR="00F64260" w:rsidRDefault="006C7619">
            <w:pPr>
              <w:spacing w:line="240" w:lineRule="auto"/>
            </w:pPr>
            <w:bookmarkStart w:id="27" w:name="measured"/>
            <w:bookmarkEnd w:id="27"/>
            <w:r>
              <w:t>Written class exercises</w:t>
            </w:r>
            <w:r w:rsidR="00F52B79">
              <w:t xml:space="preserve"> and presentations. </w:t>
            </w:r>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77777777" w:rsidR="00F64260" w:rsidRDefault="00F64260" w:rsidP="00AE7A3D">
            <w:pPr>
              <w:spacing w:line="240" w:lineRule="auto"/>
            </w:pPr>
            <w:r>
              <w:t>Click Tab from here to add rows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68314595" w14:textId="77777777" w:rsidR="00F64260" w:rsidRDefault="00786121" w:rsidP="000556B3">
            <w:pPr>
              <w:keepNext/>
              <w:spacing w:line="240" w:lineRule="auto"/>
              <w:rPr>
                <w:rStyle w:val="Hyperlink"/>
                <w:b/>
              </w:rPr>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p w14:paraId="4EC7F4E1" w14:textId="13F7E7E0" w:rsidR="006C7619" w:rsidRDefault="006C7619" w:rsidP="000556B3">
            <w:pPr>
              <w:keepNext/>
              <w:spacing w:line="240" w:lineRule="auto"/>
            </w:pPr>
          </w:p>
        </w:tc>
      </w:tr>
    </w:tbl>
    <w:p w14:paraId="68AA8D51" w14:textId="77777777" w:rsidR="00811F7F" w:rsidRDefault="00811F7F">
      <w:pPr>
        <w:spacing w:line="240" w:lineRule="auto"/>
      </w:pPr>
      <w:bookmarkStart w:id="28" w:name="outline"/>
      <w:bookmarkEnd w:id="28"/>
    </w:p>
    <w:p w14:paraId="2EED6DCF" w14:textId="24E27654" w:rsidR="00F52B79" w:rsidRPr="00F52B79" w:rsidRDefault="00F52B79" w:rsidP="00F52B79">
      <w:pPr>
        <w:rPr>
          <w:rFonts w:ascii="Times New Roman" w:hAnsi="Times New Roman"/>
          <w:b/>
        </w:rPr>
      </w:pPr>
      <w:r w:rsidRPr="00F52B79">
        <w:rPr>
          <w:rFonts w:ascii="Times New Roman" w:hAnsi="Times New Roman"/>
          <w:b/>
        </w:rPr>
        <w:t xml:space="preserve">I.   Research Strategies </w:t>
      </w:r>
    </w:p>
    <w:p w14:paraId="659A6BF9" w14:textId="77777777" w:rsidR="00F52B79" w:rsidRPr="00E10CA3" w:rsidRDefault="00F52B79" w:rsidP="00F52B79">
      <w:pPr>
        <w:rPr>
          <w:rFonts w:ascii="Times New Roman" w:hAnsi="Times New Roman"/>
        </w:rPr>
      </w:pPr>
      <w:r w:rsidRPr="00E10CA3">
        <w:rPr>
          <w:rFonts w:ascii="Times New Roman" w:hAnsi="Times New Roman"/>
        </w:rPr>
        <w:tab/>
        <w:t>1-2 sessions with librarian</w:t>
      </w:r>
    </w:p>
    <w:p w14:paraId="702D1E20" w14:textId="77777777" w:rsidR="00F52B79" w:rsidRDefault="00F52B79" w:rsidP="00F52B79">
      <w:pPr>
        <w:rPr>
          <w:rFonts w:ascii="Times New Roman" w:hAnsi="Times New Roman"/>
        </w:rPr>
      </w:pPr>
      <w:r>
        <w:rPr>
          <w:rFonts w:ascii="Times New Roman" w:hAnsi="Times New Roman"/>
        </w:rPr>
        <w:tab/>
        <w:t>Reading and evaluating secondary sources</w:t>
      </w:r>
    </w:p>
    <w:p w14:paraId="0DE99655" w14:textId="77777777" w:rsidR="00F52B79" w:rsidRDefault="00F52B79" w:rsidP="00F52B79">
      <w:pPr>
        <w:rPr>
          <w:rFonts w:ascii="Times New Roman" w:hAnsi="Times New Roman"/>
        </w:rPr>
      </w:pPr>
      <w:r>
        <w:rPr>
          <w:rFonts w:ascii="Times New Roman" w:hAnsi="Times New Roman"/>
        </w:rPr>
        <w:tab/>
        <w:t>Research for the writer</w:t>
      </w:r>
    </w:p>
    <w:p w14:paraId="5538F326" w14:textId="77777777" w:rsidR="00F52B79" w:rsidRDefault="00F52B79" w:rsidP="00F52B79">
      <w:pPr>
        <w:rPr>
          <w:rFonts w:ascii="Times New Roman" w:hAnsi="Times New Roman"/>
        </w:rPr>
      </w:pPr>
      <w:r>
        <w:rPr>
          <w:rFonts w:ascii="Times New Roman" w:hAnsi="Times New Roman"/>
        </w:rPr>
        <w:tab/>
        <w:t>Preparing annotated bibliography</w:t>
      </w:r>
    </w:p>
    <w:p w14:paraId="04D4E275" w14:textId="77777777" w:rsidR="00F52B79" w:rsidRDefault="00F52B79" w:rsidP="00F52B79">
      <w:pPr>
        <w:rPr>
          <w:rFonts w:ascii="Times New Roman" w:hAnsi="Times New Roman"/>
        </w:rPr>
      </w:pPr>
      <w:r>
        <w:rPr>
          <w:rFonts w:ascii="Times New Roman" w:hAnsi="Times New Roman"/>
        </w:rPr>
        <w:tab/>
        <w:t>Reviewing MLA</w:t>
      </w:r>
    </w:p>
    <w:p w14:paraId="76005A53" w14:textId="77777777" w:rsidR="00F52B79" w:rsidRDefault="00F52B79" w:rsidP="00F52B79">
      <w:pPr>
        <w:rPr>
          <w:rFonts w:ascii="Times New Roman" w:hAnsi="Times New Roman"/>
        </w:rPr>
      </w:pPr>
    </w:p>
    <w:p w14:paraId="0696085C" w14:textId="5E6CE255" w:rsidR="00F52B79" w:rsidRPr="00F52B79" w:rsidRDefault="00F52B79" w:rsidP="00F52B79">
      <w:pPr>
        <w:rPr>
          <w:rFonts w:ascii="Times New Roman" w:hAnsi="Times New Roman"/>
          <w:b/>
        </w:rPr>
      </w:pPr>
      <w:r w:rsidRPr="00F52B79">
        <w:rPr>
          <w:rFonts w:ascii="Times New Roman" w:hAnsi="Times New Roman"/>
          <w:b/>
        </w:rPr>
        <w:t xml:space="preserve">II.  </w:t>
      </w:r>
      <w:r>
        <w:rPr>
          <w:rFonts w:ascii="Times New Roman" w:hAnsi="Times New Roman"/>
          <w:b/>
        </w:rPr>
        <w:t xml:space="preserve">Teaching, </w:t>
      </w:r>
      <w:r w:rsidRPr="00F52B79">
        <w:rPr>
          <w:rFonts w:ascii="Times New Roman" w:hAnsi="Times New Roman"/>
          <w:b/>
        </w:rPr>
        <w:t>Pedagog</w:t>
      </w:r>
      <w:r>
        <w:rPr>
          <w:rFonts w:ascii="Times New Roman" w:hAnsi="Times New Roman"/>
          <w:b/>
        </w:rPr>
        <w:t>y,</w:t>
      </w:r>
      <w:r w:rsidRPr="00F52B79">
        <w:rPr>
          <w:rFonts w:ascii="Times New Roman" w:hAnsi="Times New Roman"/>
          <w:b/>
        </w:rPr>
        <w:t xml:space="preserve"> and Discussion Strategies </w:t>
      </w:r>
    </w:p>
    <w:p w14:paraId="44CB5B9B" w14:textId="77777777" w:rsidR="00F52B79" w:rsidRDefault="00F52B79" w:rsidP="00F52B79">
      <w:pPr>
        <w:rPr>
          <w:rFonts w:ascii="Times New Roman" w:hAnsi="Times New Roman"/>
        </w:rPr>
      </w:pPr>
      <w:r>
        <w:rPr>
          <w:rFonts w:ascii="Times New Roman" w:hAnsi="Times New Roman"/>
        </w:rPr>
        <w:tab/>
        <w:t>Generating productive questions</w:t>
      </w:r>
    </w:p>
    <w:p w14:paraId="48862D43" w14:textId="77777777" w:rsidR="00F52B79" w:rsidRDefault="00F52B79" w:rsidP="00F52B79">
      <w:pPr>
        <w:rPr>
          <w:rFonts w:ascii="Times New Roman" w:hAnsi="Times New Roman"/>
        </w:rPr>
      </w:pPr>
      <w:r>
        <w:rPr>
          <w:rFonts w:ascii="Times New Roman" w:hAnsi="Times New Roman"/>
        </w:rPr>
        <w:tab/>
        <w:t>Strategies for leading discussion / teaching a text</w:t>
      </w:r>
    </w:p>
    <w:p w14:paraId="5E834904" w14:textId="77777777" w:rsidR="00F52B79" w:rsidRDefault="00F52B79" w:rsidP="00F52B79">
      <w:pPr>
        <w:ind w:firstLine="288"/>
        <w:rPr>
          <w:rFonts w:ascii="Times New Roman" w:hAnsi="Times New Roman"/>
        </w:rPr>
      </w:pPr>
      <w:r>
        <w:rPr>
          <w:rFonts w:ascii="Times New Roman" w:hAnsi="Times New Roman"/>
        </w:rPr>
        <w:t>Designing and leading writing workshops</w:t>
      </w:r>
    </w:p>
    <w:p w14:paraId="6D950AF2" w14:textId="77777777" w:rsidR="00F52B79" w:rsidRDefault="00F52B79" w:rsidP="00F52B79">
      <w:pPr>
        <w:rPr>
          <w:rFonts w:ascii="Times New Roman" w:hAnsi="Times New Roman"/>
        </w:rPr>
      </w:pPr>
    </w:p>
    <w:p w14:paraId="09D1E6B8" w14:textId="44A9439B" w:rsidR="00F52B79" w:rsidRPr="00F52B79" w:rsidRDefault="00F52B79" w:rsidP="00F52B79">
      <w:pPr>
        <w:rPr>
          <w:rFonts w:ascii="Times New Roman" w:hAnsi="Times New Roman"/>
          <w:b/>
        </w:rPr>
      </w:pPr>
      <w:r w:rsidRPr="00F52B79">
        <w:rPr>
          <w:rFonts w:ascii="Times New Roman" w:hAnsi="Times New Roman"/>
          <w:b/>
        </w:rPr>
        <w:t xml:space="preserve">III.  Thesis Writing </w:t>
      </w:r>
      <w:r w:rsidR="000B07C1">
        <w:rPr>
          <w:rFonts w:ascii="Times New Roman" w:hAnsi="Times New Roman"/>
          <w:b/>
        </w:rPr>
        <w:t>and</w:t>
      </w:r>
      <w:r w:rsidRPr="00F52B79">
        <w:rPr>
          <w:rFonts w:ascii="Times New Roman" w:hAnsi="Times New Roman"/>
          <w:b/>
        </w:rPr>
        <w:t xml:space="preserve"> Exam Strategies</w:t>
      </w:r>
    </w:p>
    <w:p w14:paraId="548CDD9C" w14:textId="449E9685" w:rsidR="00F52B79" w:rsidRDefault="00F52B79" w:rsidP="00F52B79">
      <w:pPr>
        <w:rPr>
          <w:rFonts w:ascii="Times New Roman" w:hAnsi="Times New Roman"/>
        </w:rPr>
      </w:pPr>
      <w:r>
        <w:rPr>
          <w:rFonts w:ascii="Times New Roman" w:hAnsi="Times New Roman"/>
        </w:rPr>
        <w:tab/>
        <w:t xml:space="preserve">  Generating critical topics</w:t>
      </w:r>
    </w:p>
    <w:p w14:paraId="130155AB" w14:textId="6894EB6D" w:rsidR="00F52B79" w:rsidRDefault="00F52B79" w:rsidP="00F52B79">
      <w:pPr>
        <w:rPr>
          <w:rFonts w:ascii="Times New Roman" w:hAnsi="Times New Roman"/>
        </w:rPr>
      </w:pPr>
      <w:r>
        <w:rPr>
          <w:rFonts w:ascii="Times New Roman" w:hAnsi="Times New Roman"/>
        </w:rPr>
        <w:tab/>
        <w:t xml:space="preserve">  Generating creative topics</w:t>
      </w:r>
    </w:p>
    <w:p w14:paraId="3B1E8F6D" w14:textId="308FA8A8" w:rsidR="00F52B79" w:rsidRDefault="00F52B79" w:rsidP="00F52B79">
      <w:pPr>
        <w:rPr>
          <w:rFonts w:ascii="Times New Roman" w:hAnsi="Times New Roman"/>
        </w:rPr>
      </w:pPr>
      <w:r>
        <w:rPr>
          <w:rFonts w:ascii="Times New Roman" w:hAnsi="Times New Roman"/>
        </w:rPr>
        <w:tab/>
        <w:t xml:space="preserve">  Note-taking strategies</w:t>
      </w:r>
    </w:p>
    <w:p w14:paraId="1E7115B4" w14:textId="24C3B20A" w:rsidR="00F52B79" w:rsidRDefault="00F52B79" w:rsidP="00F52B79">
      <w:pPr>
        <w:rPr>
          <w:rFonts w:ascii="Times New Roman" w:hAnsi="Times New Roman"/>
        </w:rPr>
      </w:pPr>
      <w:r>
        <w:rPr>
          <w:rFonts w:ascii="Times New Roman" w:hAnsi="Times New Roman"/>
        </w:rPr>
        <w:tab/>
        <w:t xml:space="preserve">  Managing and organizing time schedules</w:t>
      </w:r>
    </w:p>
    <w:p w14:paraId="735A4A58" w14:textId="77777777" w:rsidR="00F52B79" w:rsidRDefault="00F52B79" w:rsidP="00F52B79">
      <w:pPr>
        <w:rPr>
          <w:rFonts w:ascii="Times New Roman" w:hAnsi="Times New Roman"/>
        </w:rPr>
      </w:pPr>
    </w:p>
    <w:p w14:paraId="69E2F565" w14:textId="77777777" w:rsidR="00F52B79" w:rsidRPr="00F52B79" w:rsidRDefault="00F52B79" w:rsidP="00F52B79">
      <w:pPr>
        <w:rPr>
          <w:rFonts w:ascii="Times New Roman" w:hAnsi="Times New Roman"/>
          <w:b/>
        </w:rPr>
      </w:pPr>
      <w:r w:rsidRPr="00F52B79">
        <w:rPr>
          <w:rFonts w:ascii="Times New Roman" w:hAnsi="Times New Roman"/>
          <w:b/>
        </w:rPr>
        <w:t>IV.  The Value of the Humanities and Marketing an English MA Degree</w:t>
      </w:r>
    </w:p>
    <w:p w14:paraId="42ED2564" w14:textId="1006609B" w:rsidR="00F52B79" w:rsidRDefault="00F52B79" w:rsidP="00F52B79">
      <w:pPr>
        <w:rPr>
          <w:rFonts w:ascii="Times New Roman" w:hAnsi="Times New Roman"/>
        </w:rPr>
      </w:pPr>
      <w:r>
        <w:rPr>
          <w:rFonts w:ascii="Times New Roman" w:hAnsi="Times New Roman"/>
        </w:rPr>
        <w:tab/>
        <w:t xml:space="preserve">   Exploring internships</w:t>
      </w:r>
    </w:p>
    <w:p w14:paraId="1EC05747" w14:textId="548593BF" w:rsidR="00F52B79" w:rsidRDefault="00F52B79" w:rsidP="00F52B79">
      <w:pPr>
        <w:rPr>
          <w:rFonts w:ascii="Times New Roman" w:hAnsi="Times New Roman"/>
        </w:rPr>
      </w:pPr>
      <w:r>
        <w:rPr>
          <w:rFonts w:ascii="Times New Roman" w:hAnsi="Times New Roman"/>
        </w:rPr>
        <w:tab/>
        <w:t xml:space="preserve">   The humanities in the world </w:t>
      </w:r>
    </w:p>
    <w:p w14:paraId="53E1127D" w14:textId="2F880A9C" w:rsidR="00F52B79" w:rsidRDefault="00F52B79" w:rsidP="00F52B79">
      <w:pPr>
        <w:rPr>
          <w:rFonts w:ascii="Times New Roman" w:hAnsi="Times New Roman"/>
        </w:rPr>
      </w:pPr>
      <w:r>
        <w:rPr>
          <w:rFonts w:ascii="Times New Roman" w:hAnsi="Times New Roman"/>
        </w:rPr>
        <w:tab/>
        <w:t xml:space="preserve">   Attending talks/presentations by faculty, visiting writers, and alumni </w:t>
      </w:r>
    </w:p>
    <w:p w14:paraId="7C8F1B20" w14:textId="7CF4D09E" w:rsidR="00F52B79" w:rsidRDefault="00F52B79" w:rsidP="00F52B79">
      <w:pPr>
        <w:rPr>
          <w:rFonts w:ascii="Times New Roman" w:hAnsi="Times New Roman"/>
        </w:rPr>
      </w:pPr>
      <w:r>
        <w:rPr>
          <w:rFonts w:ascii="Times New Roman" w:hAnsi="Times New Roman"/>
        </w:rPr>
        <w:tab/>
        <w:t xml:space="preserve">   Marketing one’s research, communication, and writing skills</w:t>
      </w:r>
    </w:p>
    <w:p w14:paraId="3BA2D39B" w14:textId="713CE217" w:rsidR="00F52B79" w:rsidRPr="00F52B79" w:rsidRDefault="00F52B79" w:rsidP="00F52B79">
      <w:pPr>
        <w:rPr>
          <w:rFonts w:ascii="Times New Roman" w:hAnsi="Times New Roman"/>
        </w:rPr>
      </w:pPr>
      <w:r>
        <w:rPr>
          <w:rFonts w:ascii="Times New Roman" w:hAnsi="Times New Roman"/>
        </w:rPr>
        <w:tab/>
      </w:r>
    </w:p>
    <w:p w14:paraId="192B1572" w14:textId="77777777" w:rsidR="00F52B79" w:rsidRDefault="00F52B79">
      <w:pPr>
        <w:spacing w:line="240" w:lineRule="auto"/>
        <w:rPr>
          <w:caps/>
          <w:color w:val="622423"/>
          <w:sz w:val="24"/>
          <w:szCs w:val="24"/>
        </w:rPr>
      </w:pPr>
      <w:r>
        <w:br w:type="page"/>
      </w:r>
    </w:p>
    <w:p w14:paraId="2480EEC2" w14:textId="333B9E05" w:rsidR="00F64260" w:rsidRDefault="00F64260">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C3608">
        <w:trPr>
          <w:cantSplit/>
        </w:trPr>
        <w:tc>
          <w:tcPr>
            <w:tcW w:w="5000" w:type="pct"/>
            <w:vAlign w:val="center"/>
          </w:tcPr>
          <w:p w14:paraId="25FF7942" w14:textId="6D953004" w:rsidR="007E44B1" w:rsidRPr="007072F7" w:rsidRDefault="007E44B1" w:rsidP="00FC3608">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9" w:name="_Signature"/>
        <w:bookmarkEnd w:id="29"/>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578CA8C1" w:rsidR="00F64260" w:rsidRDefault="00736E7C" w:rsidP="00293639">
            <w:pPr>
              <w:spacing w:line="240" w:lineRule="auto"/>
            </w:pPr>
            <w:r>
              <w:t>Magdalena Ostas</w:t>
            </w:r>
          </w:p>
        </w:tc>
        <w:tc>
          <w:tcPr>
            <w:tcW w:w="3279" w:type="dxa"/>
            <w:vAlign w:val="center"/>
          </w:tcPr>
          <w:p w14:paraId="3874B8F9" w14:textId="5E26448C" w:rsidR="00F64260" w:rsidRDefault="00FE4C6A" w:rsidP="00293639">
            <w:pPr>
              <w:spacing w:line="240" w:lineRule="auto"/>
            </w:pPr>
            <w:r>
              <w:t xml:space="preserve">Director, Graduate </w:t>
            </w:r>
            <w:r w:rsidR="00ED10F6">
              <w:t>Program</w:t>
            </w:r>
            <w:r>
              <w:t>s</w:t>
            </w:r>
            <w:r w:rsidR="00ED10F6">
              <w:t xml:space="preserve"> </w:t>
            </w:r>
            <w:r>
              <w:t xml:space="preserve">in </w:t>
            </w:r>
            <w:r w:rsidR="00BF127B">
              <w:t>Englis</w:t>
            </w:r>
            <w:r>
              <w:t>h</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46E3A981" w:rsidR="00F64260" w:rsidRDefault="00BF127B" w:rsidP="00293639">
            <w:pPr>
              <w:spacing w:line="240" w:lineRule="auto"/>
            </w:pPr>
            <w:r>
              <w:t>Daniel Scott</w:t>
            </w:r>
          </w:p>
        </w:tc>
        <w:tc>
          <w:tcPr>
            <w:tcW w:w="3279" w:type="dxa"/>
            <w:vAlign w:val="center"/>
          </w:tcPr>
          <w:p w14:paraId="46637261" w14:textId="5E778F54" w:rsidR="00F64260" w:rsidRDefault="00ED10F6" w:rsidP="00293639">
            <w:pPr>
              <w:spacing w:line="240" w:lineRule="auto"/>
            </w:pPr>
            <w:r>
              <w:t xml:space="preserve">Chair of </w:t>
            </w:r>
            <w:r w:rsidR="00BF127B">
              <w:t>English</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E90FE17" w:rsidR="00F64260" w:rsidRDefault="00BF127B" w:rsidP="00293639">
            <w:pPr>
              <w:spacing w:line="240" w:lineRule="auto"/>
            </w:pPr>
            <w:r>
              <w:t>Earl Simson</w:t>
            </w:r>
          </w:p>
        </w:tc>
        <w:tc>
          <w:tcPr>
            <w:tcW w:w="3279" w:type="dxa"/>
            <w:vAlign w:val="center"/>
          </w:tcPr>
          <w:p w14:paraId="25000859" w14:textId="12FA11FE" w:rsidR="00F64260" w:rsidRDefault="00ED10F6" w:rsidP="00293639">
            <w:pPr>
              <w:spacing w:line="240" w:lineRule="auto"/>
            </w:pPr>
            <w:r>
              <w:t xml:space="preserve">Dean of </w:t>
            </w:r>
            <w:r w:rsidR="00BF127B">
              <w:t>Arts &amp; Sciences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EC2D812"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724DC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1" w:name="Signature_2"/>
            <w:bookmarkEnd w:id="31"/>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89572" w14:textId="77777777" w:rsidR="00724DC3" w:rsidRDefault="00724DC3" w:rsidP="00FA78CA">
      <w:pPr>
        <w:spacing w:line="240" w:lineRule="auto"/>
      </w:pPr>
      <w:r>
        <w:separator/>
      </w:r>
    </w:p>
  </w:endnote>
  <w:endnote w:type="continuationSeparator" w:id="0">
    <w:p w14:paraId="122C4CAA" w14:textId="77777777" w:rsidR="00724DC3" w:rsidRDefault="00724DC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BF4EA" w14:textId="77777777" w:rsidR="007319AB" w:rsidRDefault="00731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6C7619" w:rsidRPr="00310D95" w:rsidRDefault="006C7619"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319A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319AB">
      <w:rPr>
        <w:b/>
        <w:bCs/>
        <w:noProof/>
        <w:sz w:val="20"/>
      </w:rPr>
      <w:t>4</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926A6" w14:textId="77777777" w:rsidR="007319AB" w:rsidRDefault="00731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D5948" w14:textId="77777777" w:rsidR="00724DC3" w:rsidRDefault="00724DC3" w:rsidP="00FA78CA">
      <w:pPr>
        <w:spacing w:line="240" w:lineRule="auto"/>
      </w:pPr>
      <w:r>
        <w:separator/>
      </w:r>
    </w:p>
  </w:footnote>
  <w:footnote w:type="continuationSeparator" w:id="0">
    <w:p w14:paraId="498DD692" w14:textId="77777777" w:rsidR="00724DC3" w:rsidRDefault="00724DC3"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9F2A4" w14:textId="77777777" w:rsidR="007319AB" w:rsidRDefault="00731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50F6DC85" w:rsidR="006C7619" w:rsidRPr="004254A0" w:rsidRDefault="006C7619"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7319AB" w:rsidRPr="007319AB">
      <w:rPr>
        <w:color w:val="4F6228"/>
      </w:rPr>
      <w:t>1819_25 ENGL 500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7319AB">
      <w:rPr>
        <w:color w:val="4F6228"/>
      </w:rPr>
      <w:t>2/16/19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6C7619" w:rsidRPr="008745BA" w:rsidRDefault="006C7619"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00556" w14:textId="77777777" w:rsidR="007319AB" w:rsidRDefault="00731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1B67"/>
    <w:rsid w:val="00053F31"/>
    <w:rsid w:val="000556B3"/>
    <w:rsid w:val="00056642"/>
    <w:rsid w:val="00073DC2"/>
    <w:rsid w:val="000810FF"/>
    <w:rsid w:val="000A36CD"/>
    <w:rsid w:val="000A72E5"/>
    <w:rsid w:val="000B07C1"/>
    <w:rsid w:val="000C7970"/>
    <w:rsid w:val="000D1497"/>
    <w:rsid w:val="000D21F2"/>
    <w:rsid w:val="000D5929"/>
    <w:rsid w:val="000E2CBA"/>
    <w:rsid w:val="000F35D9"/>
    <w:rsid w:val="001010FA"/>
    <w:rsid w:val="00101BA4"/>
    <w:rsid w:val="00115009"/>
    <w:rsid w:val="0011690A"/>
    <w:rsid w:val="00120C12"/>
    <w:rsid w:val="001278A4"/>
    <w:rsid w:val="001304E5"/>
    <w:rsid w:val="0013176C"/>
    <w:rsid w:val="00131B87"/>
    <w:rsid w:val="001429AA"/>
    <w:rsid w:val="00176636"/>
    <w:rsid w:val="00176C55"/>
    <w:rsid w:val="00181A4B"/>
    <w:rsid w:val="001A37FB"/>
    <w:rsid w:val="001A51ED"/>
    <w:rsid w:val="001B2E3A"/>
    <w:rsid w:val="001C2B24"/>
    <w:rsid w:val="001C48C2"/>
    <w:rsid w:val="001D6FE5"/>
    <w:rsid w:val="001F351F"/>
    <w:rsid w:val="0020058E"/>
    <w:rsid w:val="00221653"/>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1877"/>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45F2A"/>
    <w:rsid w:val="004779B4"/>
    <w:rsid w:val="00482982"/>
    <w:rsid w:val="0048308F"/>
    <w:rsid w:val="004932BC"/>
    <w:rsid w:val="004933AB"/>
    <w:rsid w:val="004B1512"/>
    <w:rsid w:val="004E57C5"/>
    <w:rsid w:val="004F6658"/>
    <w:rsid w:val="00510E78"/>
    <w:rsid w:val="005174B4"/>
    <w:rsid w:val="005434DB"/>
    <w:rsid w:val="005473BC"/>
    <w:rsid w:val="0057314B"/>
    <w:rsid w:val="005873E3"/>
    <w:rsid w:val="00587DC6"/>
    <w:rsid w:val="005B7F74"/>
    <w:rsid w:val="005C23BD"/>
    <w:rsid w:val="005C37AA"/>
    <w:rsid w:val="005C3F83"/>
    <w:rsid w:val="005C7C5B"/>
    <w:rsid w:val="005D389E"/>
    <w:rsid w:val="005E752D"/>
    <w:rsid w:val="005F2A05"/>
    <w:rsid w:val="0060382D"/>
    <w:rsid w:val="00621B93"/>
    <w:rsid w:val="00631641"/>
    <w:rsid w:val="00663C1F"/>
    <w:rsid w:val="0066795A"/>
    <w:rsid w:val="00670869"/>
    <w:rsid w:val="006761E1"/>
    <w:rsid w:val="00682045"/>
    <w:rsid w:val="00683AEB"/>
    <w:rsid w:val="00696086"/>
    <w:rsid w:val="006970B0"/>
    <w:rsid w:val="006C7619"/>
    <w:rsid w:val="006D047E"/>
    <w:rsid w:val="006E3AF2"/>
    <w:rsid w:val="006E6680"/>
    <w:rsid w:val="006F7F90"/>
    <w:rsid w:val="0070451E"/>
    <w:rsid w:val="00704CFF"/>
    <w:rsid w:val="00706745"/>
    <w:rsid w:val="007072F7"/>
    <w:rsid w:val="00724DC3"/>
    <w:rsid w:val="007256D0"/>
    <w:rsid w:val="00730981"/>
    <w:rsid w:val="007319AB"/>
    <w:rsid w:val="00736E7C"/>
    <w:rsid w:val="0074235B"/>
    <w:rsid w:val="00743AD2"/>
    <w:rsid w:val="007445F4"/>
    <w:rsid w:val="00746DA2"/>
    <w:rsid w:val="007554DE"/>
    <w:rsid w:val="00760EA6"/>
    <w:rsid w:val="00761537"/>
    <w:rsid w:val="0076188D"/>
    <w:rsid w:val="00781686"/>
    <w:rsid w:val="00786121"/>
    <w:rsid w:val="00796AF7"/>
    <w:rsid w:val="007970C3"/>
    <w:rsid w:val="007A5702"/>
    <w:rsid w:val="007A5943"/>
    <w:rsid w:val="007B10BE"/>
    <w:rsid w:val="007C2792"/>
    <w:rsid w:val="007E44B1"/>
    <w:rsid w:val="007F29A0"/>
    <w:rsid w:val="00801CD3"/>
    <w:rsid w:val="00811F7F"/>
    <w:rsid w:val="008122C6"/>
    <w:rsid w:val="00851D76"/>
    <w:rsid w:val="0085229B"/>
    <w:rsid w:val="008555D8"/>
    <w:rsid w:val="008628B1"/>
    <w:rsid w:val="00865915"/>
    <w:rsid w:val="0087071F"/>
    <w:rsid w:val="00872775"/>
    <w:rsid w:val="008745BA"/>
    <w:rsid w:val="008847FE"/>
    <w:rsid w:val="00886AB5"/>
    <w:rsid w:val="00890CFD"/>
    <w:rsid w:val="0089234B"/>
    <w:rsid w:val="008927AF"/>
    <w:rsid w:val="0089400B"/>
    <w:rsid w:val="00896897"/>
    <w:rsid w:val="008A5FCC"/>
    <w:rsid w:val="008B1F84"/>
    <w:rsid w:val="008E0FCD"/>
    <w:rsid w:val="008E3EFA"/>
    <w:rsid w:val="008E48E4"/>
    <w:rsid w:val="008F0AFB"/>
    <w:rsid w:val="008F2DE1"/>
    <w:rsid w:val="00905E67"/>
    <w:rsid w:val="009262CD"/>
    <w:rsid w:val="00932B72"/>
    <w:rsid w:val="00936421"/>
    <w:rsid w:val="009367B9"/>
    <w:rsid w:val="009458D2"/>
    <w:rsid w:val="00946B20"/>
    <w:rsid w:val="009545B6"/>
    <w:rsid w:val="00962121"/>
    <w:rsid w:val="00975EE1"/>
    <w:rsid w:val="0098046D"/>
    <w:rsid w:val="00995D8F"/>
    <w:rsid w:val="009A05F7"/>
    <w:rsid w:val="009A4E6F"/>
    <w:rsid w:val="009A58C1"/>
    <w:rsid w:val="009B17A1"/>
    <w:rsid w:val="009B2EFA"/>
    <w:rsid w:val="009B7AAF"/>
    <w:rsid w:val="009C1440"/>
    <w:rsid w:val="009C3A4D"/>
    <w:rsid w:val="009C4D47"/>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A33E9"/>
    <w:rsid w:val="00AC3032"/>
    <w:rsid w:val="00AC498A"/>
    <w:rsid w:val="00AE78C2"/>
    <w:rsid w:val="00AE7A3D"/>
    <w:rsid w:val="00AF3105"/>
    <w:rsid w:val="00B07266"/>
    <w:rsid w:val="00B106B9"/>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E2BCE"/>
    <w:rsid w:val="00BF127B"/>
    <w:rsid w:val="00BF1795"/>
    <w:rsid w:val="00C0654C"/>
    <w:rsid w:val="00C10B72"/>
    <w:rsid w:val="00C11283"/>
    <w:rsid w:val="00C21405"/>
    <w:rsid w:val="00C25F9D"/>
    <w:rsid w:val="00C31E83"/>
    <w:rsid w:val="00C430EA"/>
    <w:rsid w:val="00C518C1"/>
    <w:rsid w:val="00C53751"/>
    <w:rsid w:val="00C629CB"/>
    <w:rsid w:val="00C63F4F"/>
    <w:rsid w:val="00C765BE"/>
    <w:rsid w:val="00C94576"/>
    <w:rsid w:val="00C969FA"/>
    <w:rsid w:val="00C97577"/>
    <w:rsid w:val="00CA71A8"/>
    <w:rsid w:val="00CB4CB9"/>
    <w:rsid w:val="00CC3E7A"/>
    <w:rsid w:val="00CD18DD"/>
    <w:rsid w:val="00D50FE1"/>
    <w:rsid w:val="00D55BD0"/>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02F30"/>
    <w:rsid w:val="00F118B8"/>
    <w:rsid w:val="00F15B95"/>
    <w:rsid w:val="00F32980"/>
    <w:rsid w:val="00F52B79"/>
    <w:rsid w:val="00F56CE6"/>
    <w:rsid w:val="00F6086D"/>
    <w:rsid w:val="00F64260"/>
    <w:rsid w:val="00F871BA"/>
    <w:rsid w:val="00FA5C1B"/>
    <w:rsid w:val="00FA6359"/>
    <w:rsid w:val="00FA6998"/>
    <w:rsid w:val="00FA72E0"/>
    <w:rsid w:val="00FA769F"/>
    <w:rsid w:val="00FA78CA"/>
    <w:rsid w:val="00FC3608"/>
    <w:rsid w:val="00FE4C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5555F7B-1143-F142-BD87-76D5694C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67Z3ZXSPZZWZ-954-108</_dlc_DocId>
    <_dlc_DocIdUrl xmlns="67887a43-7e4d-4c1c-91d7-15e417b1b8ab">
      <Url>https://w3.ric.edu/graduate_committee/_layouts/15/DocIdRedir.aspx?ID=67Z3ZXSPZZWZ-954-108</Url>
      <Description>67Z3ZXSPZZWZ-954-108</Description>
    </_dlc_DocIdUrl>
  </documentManagement>
</p:properties>
</file>

<file path=customXml/itemProps1.xml><?xml version="1.0" encoding="utf-8"?>
<ds:datastoreItem xmlns:ds="http://schemas.openxmlformats.org/officeDocument/2006/customXml" ds:itemID="{E8CB1438-E894-4FC7-8127-C33ACEA7031A}"/>
</file>

<file path=customXml/itemProps2.xml><?xml version="1.0" encoding="utf-8"?>
<ds:datastoreItem xmlns:ds="http://schemas.openxmlformats.org/officeDocument/2006/customXml" ds:itemID="{F0584B5F-9D80-4746-8D4C-C37D4B05D489}"/>
</file>

<file path=customXml/itemProps3.xml><?xml version="1.0" encoding="utf-8"?>
<ds:datastoreItem xmlns:ds="http://schemas.openxmlformats.org/officeDocument/2006/customXml" ds:itemID="{88C20217-3FD6-4538-B1CF-24EE43753691}"/>
</file>

<file path=customXml/itemProps4.xml><?xml version="1.0" encoding="utf-8"?>
<ds:datastoreItem xmlns:ds="http://schemas.openxmlformats.org/officeDocument/2006/customXml" ds:itemID="{49E40D0D-484E-495D-A5E5-D8508F60FA12}"/>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2019-02-11T13:25:00Z</cp:lastPrinted>
  <dcterms:created xsi:type="dcterms:W3CDTF">2019-02-22T17:40:00Z</dcterms:created>
  <dcterms:modified xsi:type="dcterms:W3CDTF">2019-02-22T17:40:00Z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acf94391-78ba-4bfc-8f75-f593daef69ca</vt:lpwstr>
  </property>
  <property fmtid="{D5CDD505-2E9C-101B-9397-08002B2CF9AE}" pid="4" name="ContentTypeId">
    <vt:lpwstr>0x0101007179858CBB2CCA4D8B30A8DCFFC1B1F1</vt:lpwstr>
  </property>
</Properties>
</file>