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6DB7614E" w14:textId="65E6FA08" w:rsidR="000842AC" w:rsidRDefault="00B9580E" w:rsidP="00DB69BF">
            <w:pPr>
              <w:pStyle w:val="Heading5"/>
              <w:rPr>
                <w:b/>
              </w:rPr>
            </w:pPr>
            <w:bookmarkStart w:id="0" w:name="Proposal"/>
            <w:bookmarkEnd w:id="0"/>
            <w:r>
              <w:rPr>
                <w:b/>
              </w:rPr>
              <w:t>nurs 692</w:t>
            </w:r>
            <w:r w:rsidR="00DB69BF">
              <w:rPr>
                <w:b/>
              </w:rPr>
              <w:t xml:space="preserve"> DiRECTED READINGS</w:t>
            </w:r>
            <w:r w:rsidR="000842AC">
              <w:rPr>
                <w:b/>
              </w:rPr>
              <w:t xml:space="preserve"> I</w:t>
            </w:r>
            <w:r w:rsidR="00D3069B">
              <w:rPr>
                <w:b/>
              </w:rPr>
              <w:t xml:space="preserve"> </w:t>
            </w:r>
          </w:p>
          <w:p w14:paraId="3807EAD1" w14:textId="16E37570" w:rsidR="00DB69BF" w:rsidRPr="00DB69BF" w:rsidRDefault="00B9580E" w:rsidP="00DB69BF">
            <w:pPr>
              <w:pStyle w:val="Heading5"/>
              <w:rPr>
                <w:b/>
              </w:rPr>
            </w:pPr>
            <w:r>
              <w:rPr>
                <w:b/>
              </w:rPr>
              <w:t>NURS 693</w:t>
            </w:r>
            <w:r w:rsidR="00D3069B">
              <w:rPr>
                <w:b/>
              </w:rPr>
              <w:t xml:space="preserve"> Directed readings II</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196AD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303F299B" w:rsidR="00F64260" w:rsidRPr="00A83A6C" w:rsidRDefault="00DB69BF" w:rsidP="00B862BF">
            <w:pPr>
              <w:pStyle w:val="Heading5"/>
              <w:rPr>
                <w:b/>
              </w:rPr>
            </w:pPr>
            <w:bookmarkStart w:id="3" w:name="Ifapplicable"/>
            <w:bookmarkEnd w:id="3"/>
            <w:r>
              <w:rPr>
                <w:b/>
              </w:rPr>
              <w:t>NURS 609: mASTER’S MAJOR PROJECT</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5A99AA6D" w:rsidR="00F64260" w:rsidRPr="005F2A05" w:rsidRDefault="00F64260" w:rsidP="00FA78CA">
            <w:pPr>
              <w:rPr>
                <w:b/>
              </w:rPr>
            </w:pPr>
            <w:bookmarkStart w:id="4" w:name="type"/>
            <w:r w:rsidRPr="005F2A05">
              <w:rPr>
                <w:b/>
              </w:rPr>
              <w:t xml:space="preserve">Course: </w:t>
            </w:r>
            <w:r>
              <w:rPr>
                <w:b/>
              </w:rPr>
              <w:t xml:space="preserve"> </w:t>
            </w:r>
            <w:r w:rsidR="00A86302">
              <w:rPr>
                <w:b/>
              </w:rPr>
              <w:t xml:space="preserve">X </w:t>
            </w:r>
            <w:r w:rsidRPr="005F2A05">
              <w:rPr>
                <w:b/>
              </w:rPr>
              <w:t>creation</w:t>
            </w:r>
            <w:bookmarkEnd w:id="4"/>
            <w:r w:rsidRPr="005F2A05">
              <w:rPr>
                <w:b/>
              </w:rPr>
              <w:t xml:space="preserve"> | </w:t>
            </w:r>
            <w:r w:rsidRPr="00A87611">
              <w:rPr>
                <w:b/>
              </w:rPr>
              <w:t>revision</w:t>
            </w:r>
            <w:r w:rsidRPr="005F2A05">
              <w:rPr>
                <w:b/>
              </w:rPr>
              <w:t xml:space="preserve"> | </w:t>
            </w:r>
            <w:r w:rsidR="001C63DD">
              <w:rPr>
                <w:b/>
              </w:rPr>
              <w:t>X</w:t>
            </w:r>
            <w:r w:rsidR="009758F4">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162BF641" w14:textId="77777777" w:rsidR="00F64260" w:rsidRPr="005F2A05" w:rsidRDefault="00F64260" w:rsidP="000A36CD">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deletion | </w:t>
            </w:r>
            <w:hyperlink w:anchor="suspension" w:tooltip="If suspending a course, include an estimate as to how long you expect the suspension to last." w:history="1">
              <w:r w:rsidRPr="00A87611">
                <w:rPr>
                  <w:rStyle w:val="Hyperlink"/>
                  <w:b/>
                </w:rPr>
                <w:t>suspension</w:t>
              </w:r>
            </w:hyperlink>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D49A965" w:rsidR="00F64260" w:rsidRPr="00B605CE" w:rsidRDefault="007B0393" w:rsidP="00B862BF">
            <w:pPr>
              <w:rPr>
                <w:b/>
              </w:rPr>
            </w:pPr>
            <w:bookmarkStart w:id="7" w:name="Originator"/>
            <w:bookmarkEnd w:id="7"/>
            <w:r>
              <w:rPr>
                <w:b/>
              </w:rPr>
              <w:t>Cindy Padula</w:t>
            </w:r>
          </w:p>
        </w:tc>
        <w:tc>
          <w:tcPr>
            <w:tcW w:w="1210" w:type="pct"/>
            <w:gridSpan w:val="2"/>
          </w:tcPr>
          <w:p w14:paraId="561C556F" w14:textId="77777777" w:rsidR="00F64260" w:rsidRPr="00946B20" w:rsidRDefault="00196AD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DF457B8" w:rsidR="00F64260" w:rsidRPr="00B605CE" w:rsidRDefault="007B0393" w:rsidP="00B862BF">
            <w:pPr>
              <w:rPr>
                <w:b/>
              </w:rPr>
            </w:pPr>
            <w:bookmarkStart w:id="8" w:name="home_dept"/>
            <w:bookmarkEnd w:id="8"/>
            <w:r>
              <w:rPr>
                <w:b/>
              </w:rPr>
              <w:t xml:space="preserve">Nursing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21503B0D" w14:textId="73A95837" w:rsidR="006F5758" w:rsidRDefault="000A72E5" w:rsidP="00EC2C34">
            <w:pPr>
              <w:spacing w:line="240" w:lineRule="auto"/>
              <w:rPr>
                <w:b/>
              </w:rPr>
            </w:pPr>
            <w:r>
              <w:rPr>
                <w:b/>
              </w:rPr>
              <w:t>The purpo</w:t>
            </w:r>
            <w:r w:rsidR="00A86302">
              <w:rPr>
                <w:b/>
              </w:rPr>
              <w:t>se of this proposal is to delete</w:t>
            </w:r>
            <w:r w:rsidR="00C567FE">
              <w:rPr>
                <w:b/>
              </w:rPr>
              <w:t xml:space="preserve"> the existing NURS 609</w:t>
            </w:r>
            <w:r w:rsidR="00B9580E">
              <w:rPr>
                <w:b/>
              </w:rPr>
              <w:t xml:space="preserve"> from the program and the catalogue. </w:t>
            </w:r>
            <w:r w:rsidR="007B0393">
              <w:rPr>
                <w:b/>
              </w:rPr>
              <w:t xml:space="preserve"> </w:t>
            </w:r>
            <w:r w:rsidR="00B9580E">
              <w:rPr>
                <w:b/>
              </w:rPr>
              <w:t>S</w:t>
            </w:r>
            <w:r w:rsidR="00C567FE">
              <w:rPr>
                <w:b/>
              </w:rPr>
              <w:t xml:space="preserve">tudents </w:t>
            </w:r>
            <w:r w:rsidR="00B9580E">
              <w:rPr>
                <w:b/>
              </w:rPr>
              <w:t xml:space="preserve">have </w:t>
            </w:r>
            <w:r w:rsidR="00C567FE">
              <w:rPr>
                <w:b/>
              </w:rPr>
              <w:t>enroll</w:t>
            </w:r>
            <w:r w:rsidR="00B9580E">
              <w:rPr>
                <w:b/>
              </w:rPr>
              <w:t>ed in this</w:t>
            </w:r>
            <w:r w:rsidR="00C567FE">
              <w:rPr>
                <w:b/>
              </w:rPr>
              <w:t xml:space="preserve"> </w:t>
            </w:r>
            <w:r w:rsidR="00C567FE" w:rsidRPr="00EC2C34">
              <w:rPr>
                <w:b/>
              </w:rPr>
              <w:t>one credit</w:t>
            </w:r>
            <w:r w:rsidR="00A86302" w:rsidRPr="00EC2C34">
              <w:rPr>
                <w:b/>
              </w:rPr>
              <w:t xml:space="preserve"> course twice during the MSN P</w:t>
            </w:r>
            <w:r w:rsidR="007B0393">
              <w:rPr>
                <w:b/>
              </w:rPr>
              <w:t xml:space="preserve">lan of Study. </w:t>
            </w:r>
            <w:r w:rsidR="00A86302" w:rsidRPr="00EC2C34">
              <w:rPr>
                <w:b/>
              </w:rPr>
              <w:t xml:space="preserve"> This course would be replaced by</w:t>
            </w:r>
            <w:r w:rsidR="00C567FE" w:rsidRPr="00EC2C34">
              <w:rPr>
                <w:b/>
              </w:rPr>
              <w:t xml:space="preserve"> two directed readings </w:t>
            </w:r>
            <w:r w:rsidR="00B9580E" w:rsidRPr="00EC2C34">
              <w:rPr>
                <w:b/>
              </w:rPr>
              <w:t>of one credit each, NURS 692 and 693</w:t>
            </w:r>
            <w:r w:rsidR="00C567FE" w:rsidRPr="00EC2C34">
              <w:rPr>
                <w:b/>
              </w:rPr>
              <w:t xml:space="preserve">. This </w:t>
            </w:r>
            <w:r w:rsidR="00A86302" w:rsidRPr="00EC2C34">
              <w:rPr>
                <w:b/>
              </w:rPr>
              <w:t>two course sequence</w:t>
            </w:r>
            <w:r w:rsidR="00C567FE" w:rsidRPr="00EC2C34">
              <w:rPr>
                <w:b/>
              </w:rPr>
              <w:t xml:space="preserve"> will better reflect the work that students are </w:t>
            </w:r>
            <w:r w:rsidR="00A86302" w:rsidRPr="00EC2C34">
              <w:rPr>
                <w:b/>
              </w:rPr>
              <w:t>completing in each of the two semesters on the master’s major project.</w:t>
            </w:r>
            <w:r w:rsidR="00B9580E" w:rsidRPr="00EC2C34">
              <w:rPr>
                <w:b/>
              </w:rPr>
              <w:t xml:space="preserve"> </w:t>
            </w:r>
            <w:r w:rsidR="00EC2C34" w:rsidRPr="00EC2C34">
              <w:rPr>
                <w:b/>
              </w:rPr>
              <w:t xml:space="preserve"> </w:t>
            </w:r>
            <w:r w:rsidR="007B0393">
              <w:rPr>
                <w:b/>
              </w:rPr>
              <w:t xml:space="preserve"> T</w:t>
            </w:r>
            <w:r w:rsidR="00B9580E" w:rsidRPr="00EC2C34">
              <w:rPr>
                <w:b/>
              </w:rPr>
              <w:t xml:space="preserve">he </w:t>
            </w:r>
            <w:r w:rsidR="007B0393">
              <w:rPr>
                <w:b/>
              </w:rPr>
              <w:t xml:space="preserve">total </w:t>
            </w:r>
            <w:proofErr w:type="gramStart"/>
            <w:r w:rsidR="007B0393">
              <w:rPr>
                <w:b/>
              </w:rPr>
              <w:t>number of credits required for completing the program remain</w:t>
            </w:r>
            <w:proofErr w:type="gramEnd"/>
            <w:r w:rsidR="007B0393">
              <w:rPr>
                <w:b/>
              </w:rPr>
              <w:t xml:space="preserve"> the same</w:t>
            </w:r>
            <w:r w:rsidR="00EC2C34" w:rsidRPr="00EC2C34">
              <w:rPr>
                <w:b/>
              </w:rPr>
              <w:t>.</w:t>
            </w:r>
            <w:r w:rsidR="00EC2C34">
              <w:rPr>
                <w:b/>
              </w:rPr>
              <w:t xml:space="preserve"> </w:t>
            </w:r>
          </w:p>
          <w:p w14:paraId="05EEBBB2" w14:textId="41D5E105" w:rsidR="00F64260" w:rsidRPr="00FA6998" w:rsidRDefault="000A72E5" w:rsidP="007B0393">
            <w:pPr>
              <w:spacing w:line="240" w:lineRule="auto"/>
              <w:rPr>
                <w:b/>
              </w:rPr>
            </w:pPr>
            <w:r>
              <w:rPr>
                <w:b/>
              </w:rPr>
              <w:t xml:space="preserve">  </w:t>
            </w: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A0CA8C7" w:rsidR="000357A5" w:rsidRPr="00B605CE" w:rsidRDefault="007B0393" w:rsidP="00B862BF">
            <w:pPr>
              <w:rPr>
                <w:b/>
              </w:rPr>
            </w:pPr>
            <w:r>
              <w:rPr>
                <w:b/>
              </w:rPr>
              <w:t xml:space="preserve">Students will complete two separate courses instead of repeating the NURS 609 course.  The total number of credits required to complete the program remain the same.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653139EC" w:rsidR="000357A5" w:rsidRPr="00B605CE" w:rsidRDefault="00C567FE"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2F28C8C5" w:rsidR="00F64260" w:rsidRPr="00C25F9D" w:rsidRDefault="006F5758" w:rsidP="00C25F9D">
            <w:pPr>
              <w:rPr>
                <w:b/>
              </w:rPr>
            </w:pPr>
            <w:bookmarkStart w:id="11" w:name="faculty"/>
            <w:bookmarkEnd w:id="11"/>
            <w:r>
              <w:rPr>
                <w:b/>
              </w:rPr>
              <w:t>Faculty will be compensated for Directed Readings as specified in the contract.</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196AD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4AAB0BAD" w:rsidR="00F64260" w:rsidRPr="00C25F9D" w:rsidRDefault="006F5758" w:rsidP="00C25F9D">
            <w:pPr>
              <w:rPr>
                <w:b/>
              </w:rPr>
            </w:pPr>
            <w:bookmarkStart w:id="12" w:name="library"/>
            <w:bookmarkEnd w:id="12"/>
            <w:r>
              <w:rPr>
                <w:b/>
              </w:rPr>
              <w:t>None</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196ADA"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1EEBCB15" w:rsidR="00F64260" w:rsidRPr="00C25F9D" w:rsidRDefault="006F5758" w:rsidP="00C25F9D">
            <w:pPr>
              <w:rPr>
                <w:b/>
              </w:rPr>
            </w:pPr>
            <w:bookmarkStart w:id="13" w:name="technology"/>
            <w:bookmarkEnd w:id="13"/>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196AD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56DAB94C" w:rsidR="00F64260" w:rsidRPr="00C25F9D" w:rsidRDefault="006F5758" w:rsidP="00C25F9D">
            <w:pPr>
              <w:rPr>
                <w:b/>
              </w:rPr>
            </w:pPr>
            <w:bookmarkStart w:id="14" w:name="facilities"/>
            <w:bookmarkEnd w:id="14"/>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1EA724AF" w14:textId="77777777" w:rsidR="000357A5" w:rsidRPr="00230904" w:rsidRDefault="006F5758" w:rsidP="00C25F9D">
            <w:pPr>
              <w:rPr>
                <w:b/>
                <w:highlight w:val="yellow"/>
              </w:rPr>
            </w:pPr>
            <w:bookmarkStart w:id="15" w:name="prog_impact"/>
            <w:bookmarkEnd w:id="15"/>
            <w:r w:rsidRPr="00230904">
              <w:rPr>
                <w:b/>
                <w:highlight w:val="yellow"/>
              </w:rPr>
              <w:t>Spring 2018</w:t>
            </w:r>
          </w:p>
          <w:p w14:paraId="32F4A93A" w14:textId="6B9167CD" w:rsidR="001C63DD" w:rsidRPr="00230904" w:rsidRDefault="004966A7" w:rsidP="00C25F9D">
            <w:pPr>
              <w:rPr>
                <w:b/>
                <w:highlight w:val="yellow"/>
              </w:rPr>
            </w:pPr>
            <w:r w:rsidRPr="00230904">
              <w:rPr>
                <w:b/>
                <w:highlight w:val="yellow"/>
              </w:rPr>
              <w:t>for addition of N</w:t>
            </w:r>
            <w:r w:rsidR="007B0393" w:rsidRPr="00230904">
              <w:rPr>
                <w:b/>
                <w:highlight w:val="yellow"/>
              </w:rPr>
              <w:t xml:space="preserve">URS </w:t>
            </w:r>
            <w:r w:rsidRPr="00230904">
              <w:rPr>
                <w:b/>
                <w:highlight w:val="yellow"/>
              </w:rPr>
              <w:t>692</w:t>
            </w:r>
            <w:r w:rsidR="007B0393" w:rsidRPr="00230904">
              <w:rPr>
                <w:b/>
                <w:highlight w:val="yellow"/>
              </w:rPr>
              <w:t xml:space="preserve"> </w:t>
            </w:r>
            <w:r w:rsidRPr="00230904">
              <w:rPr>
                <w:b/>
                <w:highlight w:val="yellow"/>
              </w:rPr>
              <w:t>/</w:t>
            </w:r>
            <w:r w:rsidR="007B0393" w:rsidRPr="00230904">
              <w:rPr>
                <w:b/>
                <w:highlight w:val="yellow"/>
              </w:rPr>
              <w:t xml:space="preserve"> </w:t>
            </w:r>
            <w:r w:rsidRPr="00230904">
              <w:rPr>
                <w:b/>
                <w:highlight w:val="yellow"/>
              </w:rPr>
              <w:t>N</w:t>
            </w:r>
            <w:r w:rsidR="007B0393" w:rsidRPr="00230904">
              <w:rPr>
                <w:b/>
                <w:highlight w:val="yellow"/>
              </w:rPr>
              <w:t xml:space="preserve">URS </w:t>
            </w:r>
            <w:r w:rsidRPr="00230904">
              <w:rPr>
                <w:b/>
                <w:highlight w:val="yellow"/>
              </w:rPr>
              <w:t>693;</w:t>
            </w:r>
          </w:p>
          <w:p w14:paraId="62508175" w14:textId="41835223" w:rsidR="001C63DD" w:rsidRPr="00B649C4" w:rsidRDefault="001C63DD" w:rsidP="00C25F9D">
            <w:pPr>
              <w:rPr>
                <w:b/>
              </w:rPr>
            </w:pPr>
            <w:r w:rsidRPr="00230904">
              <w:rPr>
                <w:b/>
                <w:highlight w:val="yellow"/>
              </w:rPr>
              <w:t>Fall 2018 for deletion of N609</w:t>
            </w:r>
            <w:r w:rsidR="004966A7" w:rsidRPr="00230904">
              <w:rPr>
                <w:b/>
                <w:highlight w:val="yellow"/>
              </w:rPr>
              <w:t>.</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0AF6F94B" w:rsidR="006F5758" w:rsidRPr="00B649C4" w:rsidRDefault="004966A7" w:rsidP="00C25F9D">
            <w:pPr>
              <w:rPr>
                <w:b/>
              </w:rPr>
            </w:pPr>
            <w:proofErr w:type="gramStart"/>
            <w:r w:rsidRPr="005B32F6">
              <w:rPr>
                <w:b/>
                <w:highlight w:val="yellow"/>
              </w:rPr>
              <w:t xml:space="preserve">A </w:t>
            </w:r>
            <w:r w:rsidR="006F5758" w:rsidRPr="005B32F6">
              <w:rPr>
                <w:b/>
                <w:highlight w:val="yellow"/>
              </w:rPr>
              <w:t>c</w:t>
            </w:r>
            <w:r w:rsidRPr="005B32F6">
              <w:rPr>
                <w:b/>
                <w:highlight w:val="yellow"/>
              </w:rPr>
              <w:t>ohort</w:t>
            </w:r>
            <w:proofErr w:type="gramEnd"/>
            <w:r w:rsidR="006F5758" w:rsidRPr="005B32F6">
              <w:rPr>
                <w:b/>
                <w:highlight w:val="yellow"/>
              </w:rPr>
              <w:t xml:space="preserve"> of </w:t>
            </w:r>
            <w:r w:rsidRPr="005B32F6">
              <w:rPr>
                <w:b/>
                <w:highlight w:val="yellow"/>
              </w:rPr>
              <w:t xml:space="preserve">full time </w:t>
            </w:r>
            <w:r w:rsidR="006F5758" w:rsidRPr="005B32F6">
              <w:rPr>
                <w:b/>
                <w:highlight w:val="yellow"/>
              </w:rPr>
              <w:t xml:space="preserve">MSN students </w:t>
            </w:r>
            <w:r w:rsidR="00D3069B" w:rsidRPr="005B32F6">
              <w:rPr>
                <w:b/>
                <w:highlight w:val="yellow"/>
              </w:rPr>
              <w:t xml:space="preserve">will </w:t>
            </w:r>
            <w:r w:rsidR="00A86302" w:rsidRPr="005B32F6">
              <w:rPr>
                <w:b/>
                <w:highlight w:val="yellow"/>
              </w:rPr>
              <w:t xml:space="preserve">be ready to </w:t>
            </w:r>
            <w:r w:rsidR="006F5758" w:rsidRPr="005B32F6">
              <w:rPr>
                <w:b/>
                <w:highlight w:val="yellow"/>
              </w:rPr>
              <w:t>begin taking the</w:t>
            </w:r>
            <w:r w:rsidR="00D3069B" w:rsidRPr="005B32F6">
              <w:rPr>
                <w:b/>
                <w:highlight w:val="yellow"/>
              </w:rPr>
              <w:t xml:space="preserve"> sequence of direct readings courses in the spring and summer semesters</w:t>
            </w:r>
            <w:r w:rsidR="00A86302" w:rsidRPr="005B32F6">
              <w:rPr>
                <w:b/>
                <w:highlight w:val="yellow"/>
              </w:rPr>
              <w:t xml:space="preserve"> of 2018</w:t>
            </w:r>
            <w:r w:rsidR="00D3069B" w:rsidRPr="005B32F6">
              <w:rPr>
                <w:b/>
                <w:highlight w:val="yellow"/>
              </w:rPr>
              <w:t>.</w:t>
            </w:r>
            <w:r w:rsidRPr="005B32F6">
              <w:rPr>
                <w:b/>
                <w:highlight w:val="yellow"/>
              </w:rPr>
              <w:t xml:space="preserve"> Implementing this change in the spring will have several benefits. Students will benefit from the increased clarity offered in the two directe</w:t>
            </w:r>
            <w:bookmarkStart w:id="16" w:name="_GoBack"/>
            <w:bookmarkEnd w:id="16"/>
            <w:r w:rsidRPr="005B32F6">
              <w:rPr>
                <w:b/>
                <w:highlight w:val="yellow"/>
              </w:rPr>
              <w:t>d readings syllabi as to work that needs to be accomplished. This has been a significant issue and this change will address this with a large cohort of students as soon as possible.</w:t>
            </w:r>
            <w:r>
              <w:rPr>
                <w:b/>
              </w:rPr>
              <w:t xml:space="preserve">  </w:t>
            </w: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lastRenderedPageBreak/>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6189F90D" w:rsidR="00F64260" w:rsidRPr="009F029C" w:rsidRDefault="00F64260" w:rsidP="001429AA">
            <w:pPr>
              <w:spacing w:line="240" w:lineRule="auto"/>
              <w:rPr>
                <w:b/>
              </w:rPr>
            </w:pPr>
            <w:bookmarkStart w:id="17" w:name="cours_title"/>
            <w:bookmarkEnd w:id="17"/>
          </w:p>
        </w:tc>
        <w:tc>
          <w:tcPr>
            <w:tcW w:w="3924" w:type="dxa"/>
            <w:noWrap/>
          </w:tcPr>
          <w:p w14:paraId="72E4032F" w14:textId="6C7315E0" w:rsidR="00F64260" w:rsidRPr="009F029C" w:rsidRDefault="004966A7" w:rsidP="001429AA">
            <w:pPr>
              <w:spacing w:line="240" w:lineRule="auto"/>
              <w:rPr>
                <w:b/>
              </w:rPr>
            </w:pPr>
            <w:r>
              <w:rPr>
                <w:b/>
              </w:rPr>
              <w:t>NURS 692</w:t>
            </w:r>
            <w:r w:rsidR="00D3069B">
              <w:rPr>
                <w:b/>
              </w:rPr>
              <w:t xml:space="preserve"> </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5ECE0503" w:rsidR="00F64260" w:rsidRPr="009F029C" w:rsidRDefault="00F64260" w:rsidP="001429AA">
            <w:pPr>
              <w:spacing w:line="240" w:lineRule="auto"/>
              <w:rPr>
                <w:b/>
              </w:rPr>
            </w:pPr>
            <w:bookmarkStart w:id="18" w:name="title"/>
            <w:bookmarkEnd w:id="18"/>
          </w:p>
        </w:tc>
        <w:tc>
          <w:tcPr>
            <w:tcW w:w="3924" w:type="dxa"/>
            <w:noWrap/>
          </w:tcPr>
          <w:p w14:paraId="001F0A12" w14:textId="20D847F5" w:rsidR="00F64260" w:rsidRPr="009F029C" w:rsidRDefault="00D3069B" w:rsidP="001429AA">
            <w:pPr>
              <w:spacing w:line="240" w:lineRule="auto"/>
              <w:rPr>
                <w:b/>
              </w:rPr>
            </w:pPr>
            <w:r>
              <w:rPr>
                <w:b/>
              </w:rPr>
              <w:t>Directed Readings</w:t>
            </w:r>
            <w:r w:rsidR="00C567FE">
              <w:rPr>
                <w:b/>
              </w:rPr>
              <w:t xml:space="preserve"> I</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0503F153" w14:textId="26F21253" w:rsidR="00F64260" w:rsidRDefault="00F64260" w:rsidP="00D3069B">
            <w:bookmarkStart w:id="19" w:name="description"/>
            <w:bookmarkEnd w:id="19"/>
          </w:p>
          <w:p w14:paraId="4D9379C4" w14:textId="6DC04AD6" w:rsidR="00D3069B" w:rsidRPr="00D3069B" w:rsidRDefault="00D3069B" w:rsidP="00D3069B"/>
        </w:tc>
        <w:tc>
          <w:tcPr>
            <w:tcW w:w="3924" w:type="dxa"/>
            <w:noWrap/>
          </w:tcPr>
          <w:p w14:paraId="2DB344D2" w14:textId="2A9D16A3" w:rsidR="00F64260" w:rsidRPr="009F029C" w:rsidRDefault="00C567FE" w:rsidP="001429AA">
            <w:pPr>
              <w:spacing w:line="240" w:lineRule="auto"/>
              <w:rPr>
                <w:b/>
              </w:rPr>
            </w:pPr>
            <w:r>
              <w:rPr>
                <w:b/>
              </w:rPr>
              <w:t xml:space="preserve">Under the direction of the faculty first reader, students finalize the </w:t>
            </w:r>
            <w:r w:rsidR="001C63DD">
              <w:rPr>
                <w:b/>
              </w:rPr>
              <w:t xml:space="preserve">Master’s </w:t>
            </w:r>
            <w:r>
              <w:rPr>
                <w:b/>
              </w:rPr>
              <w:t>project proposal and begin to implement the project.</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20" w:name="prereqs"/>
            <w:bookmarkEnd w:id="20"/>
          </w:p>
        </w:tc>
        <w:tc>
          <w:tcPr>
            <w:tcW w:w="3924" w:type="dxa"/>
            <w:noWrap/>
          </w:tcPr>
          <w:p w14:paraId="350312DB" w14:textId="751754B5" w:rsidR="00F64260" w:rsidRPr="009F029C" w:rsidRDefault="00C567FE" w:rsidP="001429AA">
            <w:pPr>
              <w:spacing w:line="240" w:lineRule="auto"/>
              <w:rPr>
                <w:b/>
              </w:rPr>
            </w:pPr>
            <w:r>
              <w:rPr>
                <w:b/>
              </w:rPr>
              <w:t>NURS 509</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1D1DCC64" w:rsidR="00F64260" w:rsidRPr="009F029C" w:rsidRDefault="00F64260" w:rsidP="000A36CD">
            <w:pPr>
              <w:spacing w:line="240" w:lineRule="auto"/>
              <w:rPr>
                <w:b/>
                <w:sz w:val="20"/>
              </w:rPr>
            </w:pPr>
          </w:p>
        </w:tc>
        <w:tc>
          <w:tcPr>
            <w:tcW w:w="3924" w:type="dxa"/>
            <w:noWrap/>
          </w:tcPr>
          <w:p w14:paraId="70575036" w14:textId="37DE157F"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r w:rsidR="00C567FE">
              <w:rPr>
                <w:b/>
                <w:sz w:val="20"/>
              </w:rPr>
              <w:t>X</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Spring </w:t>
            </w:r>
            <w:r w:rsidR="00C567FE">
              <w:rPr>
                <w:b/>
                <w:sz w:val="20"/>
              </w:rPr>
              <w:t>X</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Summer </w:t>
            </w:r>
            <w:r w:rsidR="00C567FE">
              <w:rPr>
                <w:b/>
                <w:sz w:val="20"/>
              </w:rPr>
              <w:t>X</w:t>
            </w:r>
            <w:r w:rsidRPr="009F029C">
              <w:rPr>
                <w:b/>
                <w:sz w:val="20"/>
              </w:rPr>
              <w:t xml:space="preserve"> </w:t>
            </w:r>
            <w:r w:rsidRPr="009F029C">
              <w:rPr>
                <w:rFonts w:ascii="MS Mincho" w:eastAsia="MS Mincho" w:hAnsi="MS Mincho" w:cs="MS Mincho"/>
                <w:b/>
                <w:sz w:val="20"/>
              </w:rPr>
              <w:t>|</w:t>
            </w:r>
          </w:p>
          <w:p w14:paraId="6E8FAD04" w14:textId="2546E5D3"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1" w:name="contacthours"/>
            <w:bookmarkEnd w:id="21"/>
          </w:p>
        </w:tc>
        <w:tc>
          <w:tcPr>
            <w:tcW w:w="3924" w:type="dxa"/>
            <w:noWrap/>
          </w:tcPr>
          <w:p w14:paraId="790915FC" w14:textId="5DEB8586" w:rsidR="00F64260" w:rsidRPr="009F029C" w:rsidRDefault="00C567FE" w:rsidP="001429AA">
            <w:pPr>
              <w:spacing w:line="240" w:lineRule="auto"/>
              <w:rPr>
                <w:b/>
              </w:rPr>
            </w:pPr>
            <w:r>
              <w:rPr>
                <w:b/>
              </w:rPr>
              <w:t>1</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2" w:name="credits"/>
            <w:bookmarkEnd w:id="22"/>
          </w:p>
        </w:tc>
        <w:tc>
          <w:tcPr>
            <w:tcW w:w="3924" w:type="dxa"/>
            <w:noWrap/>
          </w:tcPr>
          <w:p w14:paraId="4F70C16F" w14:textId="2F6E3E19" w:rsidR="00F64260" w:rsidRPr="009F029C" w:rsidRDefault="00C567FE" w:rsidP="001429AA">
            <w:pPr>
              <w:spacing w:line="240" w:lineRule="auto"/>
              <w:rPr>
                <w:b/>
              </w:rPr>
            </w:pPr>
            <w:r>
              <w:rPr>
                <w:b/>
              </w:rPr>
              <w:t>1</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3" w:name="differences"/>
            <w:bookmarkEnd w:id="23"/>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1B36E608" w:rsidR="00F64260" w:rsidRPr="009F029C" w:rsidRDefault="00F64260" w:rsidP="00B2320C">
            <w:pPr>
              <w:spacing w:line="240" w:lineRule="auto"/>
              <w:rPr>
                <w:b/>
                <w:sz w:val="20"/>
              </w:rPr>
            </w:pPr>
          </w:p>
        </w:tc>
        <w:tc>
          <w:tcPr>
            <w:tcW w:w="3924" w:type="dxa"/>
            <w:noWrap/>
          </w:tcPr>
          <w:p w14:paraId="32C16048" w14:textId="25529E13" w:rsidR="00F64260" w:rsidRPr="009F029C" w:rsidRDefault="00482982" w:rsidP="000357A5">
            <w:pPr>
              <w:spacing w:line="240" w:lineRule="auto"/>
              <w:rPr>
                <w:b/>
                <w:sz w:val="20"/>
              </w:rPr>
            </w:pPr>
            <w:r>
              <w:rPr>
                <w:b/>
                <w:sz w:val="20"/>
              </w:rPr>
              <w:t xml:space="preserve">Letter grade  </w:t>
            </w:r>
            <w:r w:rsidRPr="000357A5">
              <w:rPr>
                <w:b/>
                <w:sz w:val="20"/>
              </w:rPr>
              <w:t>|</w:t>
            </w:r>
            <w:r w:rsidR="00F64260" w:rsidRPr="000357A5">
              <w:rPr>
                <w:b/>
                <w:sz w:val="20"/>
              </w:rPr>
              <w:t xml:space="preserve">  </w:t>
            </w:r>
            <w:r w:rsidR="000357A5" w:rsidRPr="000357A5">
              <w:rPr>
                <w:b/>
                <w:sz w:val="20"/>
              </w:rPr>
              <w:t>S/U</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2423823F" w:rsidR="00F64260" w:rsidRPr="009F029C" w:rsidRDefault="00F64260" w:rsidP="0027634D">
            <w:pPr>
              <w:spacing w:line="240" w:lineRule="auto"/>
              <w:rPr>
                <w:b/>
                <w:sz w:val="20"/>
              </w:rPr>
            </w:pPr>
            <w:bookmarkStart w:id="24" w:name="instr_methods"/>
            <w:bookmarkEnd w:id="24"/>
          </w:p>
        </w:tc>
        <w:tc>
          <w:tcPr>
            <w:tcW w:w="3924" w:type="dxa"/>
            <w:noWrap/>
          </w:tcPr>
          <w:p w14:paraId="1FE5962F" w14:textId="1B82B26E" w:rsidR="00F64260" w:rsidRPr="009F029C" w:rsidRDefault="00F64260" w:rsidP="006A6E97">
            <w:pPr>
              <w:spacing w:line="240" w:lineRule="auto"/>
              <w:rPr>
                <w:b/>
                <w:sz w:val="20"/>
              </w:rPr>
            </w:pPr>
            <w:r w:rsidRPr="009F029C">
              <w:rPr>
                <w:b/>
                <w:sz w:val="20"/>
              </w:rPr>
              <w:t xml:space="preserve">Fieldwork </w:t>
            </w:r>
            <w:r w:rsidR="00C567FE">
              <w:rPr>
                <w:b/>
                <w:sz w:val="20"/>
              </w:rPr>
              <w:t>X</w:t>
            </w:r>
            <w:r w:rsidRPr="009F029C">
              <w:rPr>
                <w:b/>
                <w:sz w:val="20"/>
              </w:rPr>
              <w:t xml:space="preserve"> | Individual</w:t>
            </w:r>
            <w:r w:rsidR="00C567FE">
              <w:rPr>
                <w:b/>
                <w:sz w:val="20"/>
              </w:rPr>
              <w:t xml:space="preserve"> X</w:t>
            </w:r>
            <w:r w:rsidRPr="009F029C">
              <w:rPr>
                <w:b/>
                <w:sz w:val="20"/>
              </w:rPr>
              <w:t xml:space="preserve">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01486D5A" w:rsidR="00F64260" w:rsidRPr="009F029C" w:rsidRDefault="00F64260" w:rsidP="00B2320C">
            <w:pPr>
              <w:spacing w:line="240" w:lineRule="auto"/>
              <w:rPr>
                <w:b/>
                <w:sz w:val="20"/>
              </w:rPr>
            </w:pPr>
            <w:bookmarkStart w:id="25" w:name="required"/>
            <w:bookmarkEnd w:id="25"/>
          </w:p>
        </w:tc>
        <w:tc>
          <w:tcPr>
            <w:tcW w:w="3924" w:type="dxa"/>
            <w:noWrap/>
          </w:tcPr>
          <w:p w14:paraId="460254CA" w14:textId="1AD2D8B5" w:rsidR="00F64260" w:rsidRPr="009F029C" w:rsidRDefault="00F64260" w:rsidP="006A6E97">
            <w:pPr>
              <w:spacing w:line="240" w:lineRule="auto"/>
              <w:rPr>
                <w:b/>
                <w:sz w:val="20"/>
              </w:rPr>
            </w:pPr>
            <w:r w:rsidRPr="009F029C">
              <w:rPr>
                <w:b/>
                <w:sz w:val="20"/>
              </w:rPr>
              <w:t xml:space="preserve">Required for </w:t>
            </w:r>
            <w:r w:rsidR="00B2320C">
              <w:rPr>
                <w:b/>
                <w:sz w:val="20"/>
              </w:rPr>
              <w:t>program</w:t>
            </w:r>
            <w:r w:rsidR="00C567FE">
              <w:rPr>
                <w:b/>
                <w:sz w:val="20"/>
              </w:rPr>
              <w:t xml:space="preserve"> X</w:t>
            </w:r>
            <w:r w:rsidRPr="009F029C">
              <w:rPr>
                <w:b/>
                <w:sz w:val="20"/>
              </w:rPr>
              <w:t xml:space="preserve">  </w:t>
            </w:r>
            <w:r w:rsidRPr="009F029C">
              <w:rPr>
                <w:rFonts w:ascii="MS Mincho" w:eastAsia="MS Mincho" w:hAnsi="MS Mincho" w:cs="MS Mincho"/>
                <w:b/>
                <w:sz w:val="20"/>
              </w:rPr>
              <w:t xml:space="preserve">| </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 xml:space="preserve">How will student performance </w:t>
              </w:r>
              <w:proofErr w:type="gramStart"/>
              <w:r w:rsidR="00F64260" w:rsidRPr="00A87611">
                <w:rPr>
                  <w:rStyle w:val="Hyperlink"/>
                </w:rPr>
                <w:t>be</w:t>
              </w:r>
              <w:proofErr w:type="gramEnd"/>
              <w:r w:rsidR="00F64260" w:rsidRPr="00A87611">
                <w:rPr>
                  <w:rStyle w:val="Hyperlink"/>
                </w:rPr>
                <w:t xml:space="preserve"> evaluated?</w:t>
              </w:r>
            </w:hyperlink>
          </w:p>
        </w:tc>
        <w:tc>
          <w:tcPr>
            <w:tcW w:w="3924" w:type="dxa"/>
            <w:noWrap/>
          </w:tcPr>
          <w:p w14:paraId="5128E2F0" w14:textId="5297CD97" w:rsidR="00F64260" w:rsidRPr="009F029C" w:rsidRDefault="00F64260" w:rsidP="00C629CB">
            <w:pPr>
              <w:spacing w:line="240" w:lineRule="auto"/>
              <w:rPr>
                <w:b/>
                <w:sz w:val="20"/>
              </w:rPr>
            </w:pPr>
            <w:bookmarkStart w:id="26" w:name="performance"/>
            <w:bookmarkEnd w:id="26"/>
          </w:p>
        </w:tc>
        <w:tc>
          <w:tcPr>
            <w:tcW w:w="3924" w:type="dxa"/>
            <w:noWrap/>
          </w:tcPr>
          <w:p w14:paraId="2896F61E" w14:textId="4A70CF70" w:rsidR="00F64260" w:rsidRPr="009F029C" w:rsidRDefault="00F64260" w:rsidP="0027634D">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sidRPr="009F029C">
              <w:rPr>
                <w:b/>
                <w:sz w:val="20"/>
              </w:rPr>
              <w:t xml:space="preserve">Papers </w:t>
            </w:r>
            <w:r w:rsidR="001B43EC">
              <w:rPr>
                <w:b/>
                <w:sz w:val="20"/>
              </w:rPr>
              <w:t>X</w:t>
            </w:r>
            <w:r w:rsidRPr="009F029C">
              <w:rPr>
                <w:b/>
                <w:sz w:val="20"/>
              </w:rPr>
              <w:t xml:space="preserve"> </w:t>
            </w:r>
            <w:r w:rsidRPr="009F029C">
              <w:rPr>
                <w:rFonts w:ascii="MS Mincho" w:eastAsia="MS Mincho" w:hAnsi="MS Mincho" w:cs="MS Mincho"/>
                <w:b/>
                <w:sz w:val="20"/>
              </w:rPr>
              <w:t xml:space="preserve">| </w:t>
            </w:r>
          </w:p>
          <w:p w14:paraId="5DC57830" w14:textId="62873FA9" w:rsidR="00F64260" w:rsidRPr="009F029C" w:rsidRDefault="00F64260" w:rsidP="0027634D">
            <w:pPr>
              <w:spacing w:line="240" w:lineRule="auto"/>
              <w:rPr>
                <w:b/>
                <w:sz w:val="20"/>
              </w:rPr>
            </w:pPr>
            <w:r w:rsidRPr="009F029C">
              <w:rPr>
                <w:rFonts w:ascii="MS Mincho" w:eastAsia="MS Mincho" w:hAnsi="MS Mincho" w:cs="MS Mincho"/>
                <w:b/>
                <w:sz w:val="20"/>
              </w:rPr>
              <w:t xml:space="preserve">| </w:t>
            </w:r>
            <w:r w:rsidRPr="009F029C">
              <w:rPr>
                <w:b/>
                <w:sz w:val="20"/>
              </w:rPr>
              <w:t>Projects</w:t>
            </w:r>
            <w:r w:rsidR="001B43EC">
              <w:rPr>
                <w:b/>
                <w:sz w:val="20"/>
              </w:rPr>
              <w:t xml:space="preserve"> X</w:t>
            </w:r>
            <w:r w:rsidRPr="009F029C">
              <w:rPr>
                <w:b/>
                <w:sz w:val="20"/>
              </w:rPr>
              <w:t xml:space="preserve"> </w:t>
            </w:r>
            <w:r w:rsidRPr="009F029C">
              <w:rPr>
                <w:rFonts w:ascii="MS Mincho" w:eastAsia="MS Mincho" w:hAnsi="MS Mincho" w:cs="MS Mincho"/>
                <w:b/>
                <w:sz w:val="20"/>
              </w:rPr>
              <w:t>|</w:t>
            </w:r>
            <w:r w:rsidRPr="009F029C">
              <w:rPr>
                <w:b/>
                <w:sz w:val="20"/>
              </w:rPr>
              <w:t xml:space="preserve"> </w:t>
            </w:r>
          </w:p>
          <w:p w14:paraId="7BA0A8BE" w14:textId="34E1C8D5"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7" w:name="competing"/>
            <w:bookmarkEnd w:id="27"/>
          </w:p>
        </w:tc>
        <w:tc>
          <w:tcPr>
            <w:tcW w:w="3924" w:type="dxa"/>
            <w:noWrap/>
          </w:tcPr>
          <w:p w14:paraId="36AF007E" w14:textId="6D41A635" w:rsidR="00F64260" w:rsidRPr="009F029C" w:rsidRDefault="001B43EC" w:rsidP="001429AA">
            <w:pPr>
              <w:spacing w:line="240" w:lineRule="auto"/>
              <w:rPr>
                <w:b/>
              </w:rPr>
            </w:pPr>
            <w:r>
              <w:rPr>
                <w:b/>
              </w:rPr>
              <w:t>none</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0A9242D5" w:rsidR="00F64260" w:rsidRPr="009F029C" w:rsidRDefault="001B43EC" w:rsidP="001429AA">
            <w:pPr>
              <w:spacing w:line="240" w:lineRule="auto"/>
              <w:rPr>
                <w:rStyle w:val="TEXT"/>
              </w:rPr>
            </w:pPr>
            <w:r>
              <w:rPr>
                <w:rStyle w:val="TEXT"/>
              </w:rPr>
              <w:t>none</w:t>
            </w:r>
          </w:p>
        </w:tc>
      </w:tr>
    </w:tbl>
    <w:p w14:paraId="27D09BDD"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04B456C7" w14:textId="77777777">
        <w:trPr>
          <w:cantSplit/>
          <w:tblHeader/>
        </w:trPr>
        <w:tc>
          <w:tcPr>
            <w:tcW w:w="4518" w:type="dxa"/>
          </w:tcPr>
          <w:p w14:paraId="08F83F6A" w14:textId="1C956F70" w:rsidR="00F64260" w:rsidRPr="00402602" w:rsidRDefault="00752288" w:rsidP="00BC42EB">
            <w:pPr>
              <w:spacing w:line="240" w:lineRule="auto"/>
              <w:rPr>
                <w:b/>
              </w:rPr>
            </w:pPr>
            <w:r>
              <w:br w:type="page"/>
            </w:r>
            <w:r w:rsidR="00896897">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196ADA"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196ADA"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1E8BB406" w:rsidR="00F64260" w:rsidRDefault="001B43EC">
            <w:pPr>
              <w:spacing w:line="240" w:lineRule="auto"/>
            </w:pPr>
            <w:bookmarkStart w:id="28" w:name="outcomes"/>
            <w:bookmarkEnd w:id="28"/>
            <w:r>
              <w:t xml:space="preserve">Finalizes </w:t>
            </w:r>
            <w:r w:rsidR="006C1DFD">
              <w:t xml:space="preserve">Master’s </w:t>
            </w:r>
            <w:r>
              <w:t>major project proposal</w:t>
            </w:r>
          </w:p>
        </w:tc>
        <w:tc>
          <w:tcPr>
            <w:tcW w:w="1710" w:type="dxa"/>
          </w:tcPr>
          <w:p w14:paraId="48EEBF8B" w14:textId="1DDA631D" w:rsidR="00F64260" w:rsidRDefault="001B43EC">
            <w:pPr>
              <w:spacing w:line="240" w:lineRule="auto"/>
            </w:pPr>
            <w:bookmarkStart w:id="29" w:name="standards"/>
            <w:bookmarkEnd w:id="29"/>
            <w:r>
              <w:t>AACN Essential V: Translation of Research, Scholarship &amp; Practice</w:t>
            </w:r>
          </w:p>
        </w:tc>
        <w:tc>
          <w:tcPr>
            <w:tcW w:w="4788" w:type="dxa"/>
          </w:tcPr>
          <w:p w14:paraId="0A370311" w14:textId="4AEDF4A0" w:rsidR="00F64260" w:rsidRDefault="00A86302">
            <w:pPr>
              <w:spacing w:line="240" w:lineRule="auto"/>
            </w:pPr>
            <w:bookmarkStart w:id="30" w:name="measured"/>
            <w:bookmarkEnd w:id="30"/>
            <w:r>
              <w:t>Project proposal</w:t>
            </w:r>
            <w:r w:rsidR="001B43EC">
              <w:t xml:space="preserve"> is in acceptable final form</w:t>
            </w:r>
            <w:r>
              <w:t xml:space="preserve"> as determined by the faculty first reader</w:t>
            </w:r>
            <w:r w:rsidR="001B43EC">
              <w:t>.</w:t>
            </w:r>
          </w:p>
        </w:tc>
      </w:tr>
      <w:tr w:rsidR="00F64260" w14:paraId="73043584" w14:textId="77777777">
        <w:trPr>
          <w:cantSplit/>
        </w:trPr>
        <w:tc>
          <w:tcPr>
            <w:tcW w:w="4518" w:type="dxa"/>
          </w:tcPr>
          <w:p w14:paraId="10A34B2A" w14:textId="2A74FA03" w:rsidR="00F64260" w:rsidRDefault="001B43EC">
            <w:pPr>
              <w:spacing w:line="240" w:lineRule="auto"/>
            </w:pPr>
            <w:r>
              <w:t>Completes IRB submission if required</w:t>
            </w:r>
          </w:p>
        </w:tc>
        <w:tc>
          <w:tcPr>
            <w:tcW w:w="1710" w:type="dxa"/>
          </w:tcPr>
          <w:p w14:paraId="638748AC" w14:textId="511B61D6" w:rsidR="00F64260" w:rsidRDefault="001B43EC">
            <w:pPr>
              <w:spacing w:line="240" w:lineRule="auto"/>
            </w:pPr>
            <w:r>
              <w:t>“        “</w:t>
            </w:r>
          </w:p>
        </w:tc>
        <w:tc>
          <w:tcPr>
            <w:tcW w:w="4788" w:type="dxa"/>
          </w:tcPr>
          <w:p w14:paraId="57FBD416" w14:textId="7A871278" w:rsidR="00F64260" w:rsidRDefault="00A86302">
            <w:pPr>
              <w:spacing w:line="240" w:lineRule="auto"/>
            </w:pPr>
            <w:r>
              <w:t>IRB review is completed if required</w:t>
            </w:r>
            <w:r w:rsidR="001B43EC">
              <w:t>.</w:t>
            </w:r>
          </w:p>
        </w:tc>
      </w:tr>
      <w:tr w:rsidR="00F64260" w14:paraId="373F39F0" w14:textId="77777777">
        <w:trPr>
          <w:cantSplit/>
        </w:trPr>
        <w:tc>
          <w:tcPr>
            <w:tcW w:w="4518" w:type="dxa"/>
          </w:tcPr>
          <w:p w14:paraId="03860DE1" w14:textId="64A80BD2" w:rsidR="00F64260" w:rsidRDefault="001B43EC">
            <w:pPr>
              <w:spacing w:line="240" w:lineRule="auto"/>
            </w:pPr>
            <w:r>
              <w:t>Begins to implement the project plan</w:t>
            </w:r>
          </w:p>
        </w:tc>
        <w:tc>
          <w:tcPr>
            <w:tcW w:w="1710" w:type="dxa"/>
          </w:tcPr>
          <w:p w14:paraId="48CF2D35" w14:textId="6EC95C0B" w:rsidR="00F64260" w:rsidRDefault="001B43EC">
            <w:pPr>
              <w:spacing w:line="240" w:lineRule="auto"/>
            </w:pPr>
            <w:r>
              <w:t>“        “</w:t>
            </w:r>
          </w:p>
        </w:tc>
        <w:tc>
          <w:tcPr>
            <w:tcW w:w="4788" w:type="dxa"/>
          </w:tcPr>
          <w:p w14:paraId="4F061422" w14:textId="7AB39FBF" w:rsidR="00F64260" w:rsidRDefault="001B43EC" w:rsidP="00AE7A3D">
            <w:pPr>
              <w:spacing w:line="240" w:lineRule="auto"/>
            </w:pPr>
            <w:r>
              <w:t>St</w:t>
            </w:r>
            <w:r w:rsidR="00A86302">
              <w:t>udent initiates the approved</w:t>
            </w:r>
            <w:r>
              <w:t xml:space="preserve"> project</w:t>
            </w:r>
            <w:r w:rsidR="00A86302">
              <w:t xml:space="preserve"> as validated by the first reader</w:t>
            </w:r>
          </w:p>
        </w:tc>
      </w:tr>
    </w:tbl>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16D73648" w:rsidR="00F64260" w:rsidRDefault="006C1DFD" w:rsidP="000556B3">
            <w:pPr>
              <w:pStyle w:val="ListParagraph"/>
              <w:numPr>
                <w:ilvl w:val="0"/>
                <w:numId w:val="8"/>
              </w:numPr>
              <w:spacing w:line="240" w:lineRule="auto"/>
            </w:pPr>
            <w:bookmarkStart w:id="31" w:name="outline"/>
            <w:bookmarkEnd w:id="31"/>
            <w:r>
              <w:t xml:space="preserve">Completion of Master’s </w:t>
            </w:r>
            <w:r w:rsidR="00A86302">
              <w:t>major project proposal</w:t>
            </w:r>
          </w:p>
          <w:p w14:paraId="2A89AAC1" w14:textId="338AC567" w:rsidR="00F64260" w:rsidRDefault="00A86302" w:rsidP="00A86302">
            <w:pPr>
              <w:pStyle w:val="ListParagraph"/>
              <w:numPr>
                <w:ilvl w:val="1"/>
                <w:numId w:val="8"/>
              </w:numPr>
              <w:spacing w:line="240" w:lineRule="auto"/>
            </w:pPr>
            <w:r>
              <w:t>Major project template</w:t>
            </w:r>
          </w:p>
          <w:p w14:paraId="3785C07F" w14:textId="07071B6A" w:rsidR="00C629CB" w:rsidRDefault="00A86302" w:rsidP="000556B3">
            <w:pPr>
              <w:pStyle w:val="ListParagraph"/>
              <w:numPr>
                <w:ilvl w:val="1"/>
                <w:numId w:val="8"/>
              </w:numPr>
              <w:spacing w:line="240" w:lineRule="auto"/>
            </w:pPr>
            <w:r>
              <w:t>Required sections and subsections by major project type</w:t>
            </w:r>
          </w:p>
          <w:p w14:paraId="7E688494" w14:textId="1E2F9928" w:rsidR="00F64260" w:rsidRDefault="00A86302" w:rsidP="000556B3">
            <w:pPr>
              <w:pStyle w:val="ListParagraph"/>
              <w:numPr>
                <w:ilvl w:val="0"/>
                <w:numId w:val="8"/>
              </w:numPr>
              <w:spacing w:line="240" w:lineRule="auto"/>
            </w:pPr>
            <w:r>
              <w:t>Guidelines for IRB submission if indicated</w:t>
            </w:r>
          </w:p>
          <w:p w14:paraId="71948AB0" w14:textId="19B79A6C" w:rsidR="00F64260" w:rsidRDefault="00A86302" w:rsidP="00C629CB">
            <w:pPr>
              <w:pStyle w:val="ListParagraph"/>
              <w:numPr>
                <w:ilvl w:val="1"/>
                <w:numId w:val="8"/>
              </w:numPr>
              <w:spacing w:line="240" w:lineRule="auto"/>
            </w:pPr>
            <w:r>
              <w:t>How to determine if IRB review is indicated</w:t>
            </w:r>
          </w:p>
          <w:p w14:paraId="0137260C" w14:textId="63A1698D" w:rsidR="00C629CB" w:rsidRDefault="00A86302" w:rsidP="00C629CB">
            <w:pPr>
              <w:pStyle w:val="ListParagraph"/>
              <w:numPr>
                <w:ilvl w:val="1"/>
                <w:numId w:val="8"/>
              </w:numPr>
              <w:spacing w:line="240" w:lineRule="auto"/>
            </w:pPr>
            <w:r>
              <w:t>Using topaz</w:t>
            </w:r>
          </w:p>
          <w:p w14:paraId="0AB31323" w14:textId="3A075651" w:rsidR="00C629CB" w:rsidRDefault="00A86302" w:rsidP="00C629CB">
            <w:pPr>
              <w:pStyle w:val="ListParagraph"/>
              <w:numPr>
                <w:ilvl w:val="0"/>
                <w:numId w:val="8"/>
              </w:numPr>
              <w:spacing w:line="240" w:lineRule="auto"/>
            </w:pPr>
            <w:r>
              <w:t>Initiating the project plan</w:t>
            </w:r>
          </w:p>
        </w:tc>
      </w:tr>
    </w:tbl>
    <w:p w14:paraId="62234A1C" w14:textId="77777777" w:rsidR="00F64260" w:rsidRDefault="00F64260">
      <w:pPr>
        <w:spacing w:line="240" w:lineRule="auto"/>
      </w:pPr>
    </w:p>
    <w:p w14:paraId="6BA7DD5B" w14:textId="77777777" w:rsidR="00C567FE" w:rsidRPr="00C31E83" w:rsidRDefault="00F64260" w:rsidP="00C567FE">
      <w:pPr>
        <w:keepNext/>
      </w:pPr>
      <w:r>
        <w:br w:type="page"/>
      </w:r>
      <w:hyperlink w:anchor="delete_if" w:tooltip="Delete this entire section if it is not applicable to  your proposal. If revising a course, you need only fill in the before and after details of those aspects you would like to change, and just leave the rest blank." w:history="1">
        <w:r w:rsidR="00C567FE" w:rsidRPr="00FA6359">
          <w:rPr>
            <w:color w:val="0000FF"/>
            <w:u w:val="single"/>
          </w:rPr>
          <w:t>NEW OR REVISED COURSES</w:t>
        </w:r>
      </w:hyperlink>
      <w:r w:rsidR="00C567FE">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C567FE" w:rsidRPr="006E3AF2" w14:paraId="40A600E2" w14:textId="77777777" w:rsidTr="004072EA">
        <w:trPr>
          <w:tblHeader/>
        </w:trPr>
        <w:tc>
          <w:tcPr>
            <w:tcW w:w="3168" w:type="dxa"/>
            <w:shd w:val="clear" w:color="auto" w:fill="FABF8F"/>
            <w:noWrap/>
            <w:vAlign w:val="center"/>
          </w:tcPr>
          <w:p w14:paraId="21E3EE83" w14:textId="77777777" w:rsidR="00C567FE" w:rsidRPr="00A83A6C" w:rsidRDefault="00C567FE" w:rsidP="004072EA">
            <w:pPr>
              <w:pStyle w:val="Heading5"/>
              <w:keepNext/>
              <w:spacing w:before="0" w:after="0" w:line="240" w:lineRule="auto"/>
            </w:pPr>
          </w:p>
        </w:tc>
        <w:tc>
          <w:tcPr>
            <w:tcW w:w="3924" w:type="dxa"/>
            <w:noWrap/>
          </w:tcPr>
          <w:p w14:paraId="4041D435" w14:textId="77777777" w:rsidR="00C567FE" w:rsidRPr="00A83A6C" w:rsidRDefault="00C567FE" w:rsidP="004072EA">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3876CD12" w14:textId="77777777" w:rsidR="00C567FE" w:rsidRPr="00A83A6C" w:rsidRDefault="00C567FE" w:rsidP="004072EA">
            <w:pPr>
              <w:pStyle w:val="Heading5"/>
              <w:keepNext/>
              <w:spacing w:before="0" w:after="0" w:line="240" w:lineRule="auto"/>
              <w:jc w:val="center"/>
            </w:pPr>
            <w:r w:rsidRPr="00A83A6C">
              <w:t>New</w:t>
            </w:r>
          </w:p>
        </w:tc>
      </w:tr>
      <w:tr w:rsidR="00C567FE" w:rsidRPr="006E3AF2" w14:paraId="1AF63FC1" w14:textId="77777777" w:rsidTr="004072EA">
        <w:tc>
          <w:tcPr>
            <w:tcW w:w="3168" w:type="dxa"/>
            <w:noWrap/>
            <w:vAlign w:val="center"/>
          </w:tcPr>
          <w:p w14:paraId="3B7CB3AC" w14:textId="77777777" w:rsidR="00C567FE" w:rsidRPr="006E3AF2" w:rsidRDefault="00C567FE" w:rsidP="004072EA">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3A059198" w14:textId="19D7B503" w:rsidR="00C567FE" w:rsidRPr="009F029C" w:rsidRDefault="00C567FE" w:rsidP="004072EA">
            <w:pPr>
              <w:spacing w:line="240" w:lineRule="auto"/>
              <w:rPr>
                <w:b/>
              </w:rPr>
            </w:pPr>
          </w:p>
        </w:tc>
        <w:tc>
          <w:tcPr>
            <w:tcW w:w="3924" w:type="dxa"/>
            <w:noWrap/>
          </w:tcPr>
          <w:p w14:paraId="02AF5255" w14:textId="40B505D4" w:rsidR="00C567FE" w:rsidRPr="009F029C" w:rsidRDefault="006A6E97" w:rsidP="004072EA">
            <w:pPr>
              <w:spacing w:line="240" w:lineRule="auto"/>
              <w:rPr>
                <w:b/>
              </w:rPr>
            </w:pPr>
            <w:r>
              <w:rPr>
                <w:b/>
              </w:rPr>
              <w:t>NURS 693</w:t>
            </w:r>
            <w:r w:rsidR="00C567FE">
              <w:rPr>
                <w:b/>
              </w:rPr>
              <w:t xml:space="preserve"> </w:t>
            </w:r>
          </w:p>
        </w:tc>
      </w:tr>
      <w:tr w:rsidR="00C567FE" w:rsidRPr="006E3AF2" w14:paraId="51621EFE" w14:textId="77777777" w:rsidTr="004072EA">
        <w:tc>
          <w:tcPr>
            <w:tcW w:w="3168" w:type="dxa"/>
            <w:noWrap/>
            <w:vAlign w:val="center"/>
          </w:tcPr>
          <w:p w14:paraId="73F87D6B" w14:textId="77777777" w:rsidR="00C567FE" w:rsidRPr="006E3AF2" w:rsidRDefault="00C567FE" w:rsidP="004072EA">
            <w:pPr>
              <w:spacing w:line="240" w:lineRule="auto"/>
            </w:pPr>
            <w:r>
              <w:t>B.2. C</w:t>
            </w:r>
            <w:r w:rsidRPr="006E3AF2">
              <w:t>ross listing number</w:t>
            </w:r>
            <w:r>
              <w:t xml:space="preserve"> if any</w:t>
            </w:r>
          </w:p>
        </w:tc>
        <w:tc>
          <w:tcPr>
            <w:tcW w:w="3924" w:type="dxa"/>
            <w:noWrap/>
          </w:tcPr>
          <w:p w14:paraId="1EF06C75" w14:textId="77777777" w:rsidR="00C567FE" w:rsidRPr="009F029C" w:rsidRDefault="00C567FE" w:rsidP="004072EA">
            <w:pPr>
              <w:spacing w:line="240" w:lineRule="auto"/>
              <w:rPr>
                <w:b/>
              </w:rPr>
            </w:pPr>
          </w:p>
        </w:tc>
        <w:tc>
          <w:tcPr>
            <w:tcW w:w="3924" w:type="dxa"/>
            <w:noWrap/>
          </w:tcPr>
          <w:p w14:paraId="087D7E47" w14:textId="77777777" w:rsidR="00C567FE" w:rsidRPr="009F029C" w:rsidRDefault="00C567FE" w:rsidP="004072EA">
            <w:pPr>
              <w:spacing w:line="240" w:lineRule="auto"/>
              <w:rPr>
                <w:b/>
              </w:rPr>
            </w:pPr>
          </w:p>
        </w:tc>
      </w:tr>
      <w:tr w:rsidR="00C567FE" w:rsidRPr="006E3AF2" w14:paraId="66C85084" w14:textId="77777777" w:rsidTr="004072EA">
        <w:tc>
          <w:tcPr>
            <w:tcW w:w="3168" w:type="dxa"/>
            <w:noWrap/>
            <w:vAlign w:val="center"/>
          </w:tcPr>
          <w:p w14:paraId="3C4BCEC4" w14:textId="77777777" w:rsidR="00C567FE" w:rsidRPr="006E3AF2" w:rsidRDefault="00C567FE" w:rsidP="004072EA">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4347FC89" w14:textId="797CEC7B" w:rsidR="00C567FE" w:rsidRPr="009F029C" w:rsidRDefault="00C567FE" w:rsidP="004072EA">
            <w:pPr>
              <w:spacing w:line="240" w:lineRule="auto"/>
              <w:rPr>
                <w:b/>
              </w:rPr>
            </w:pPr>
          </w:p>
        </w:tc>
        <w:tc>
          <w:tcPr>
            <w:tcW w:w="3924" w:type="dxa"/>
            <w:noWrap/>
          </w:tcPr>
          <w:p w14:paraId="3BAFEA9D" w14:textId="60051AF2" w:rsidR="00C567FE" w:rsidRPr="009F029C" w:rsidRDefault="00C567FE" w:rsidP="004072EA">
            <w:pPr>
              <w:spacing w:line="240" w:lineRule="auto"/>
              <w:rPr>
                <w:b/>
              </w:rPr>
            </w:pPr>
            <w:r>
              <w:rPr>
                <w:b/>
              </w:rPr>
              <w:t>Directed Readings</w:t>
            </w:r>
            <w:r w:rsidR="001B43EC">
              <w:rPr>
                <w:b/>
              </w:rPr>
              <w:t xml:space="preserve"> II</w:t>
            </w:r>
          </w:p>
        </w:tc>
      </w:tr>
      <w:tr w:rsidR="00C567FE" w:rsidRPr="006E3AF2" w14:paraId="77DDF64C" w14:textId="77777777" w:rsidTr="004072EA">
        <w:tc>
          <w:tcPr>
            <w:tcW w:w="3168" w:type="dxa"/>
            <w:noWrap/>
            <w:vAlign w:val="center"/>
          </w:tcPr>
          <w:p w14:paraId="2DC5BCBC" w14:textId="77777777" w:rsidR="00C567FE" w:rsidRPr="006E3AF2" w:rsidRDefault="00C567FE" w:rsidP="004072EA">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15E6378A" w14:textId="1BA6B0A2" w:rsidR="00C567FE" w:rsidRDefault="00C567FE" w:rsidP="004072EA"/>
          <w:p w14:paraId="3BED684C" w14:textId="77777777" w:rsidR="00C567FE" w:rsidRPr="00D3069B" w:rsidRDefault="00C567FE" w:rsidP="004072EA"/>
        </w:tc>
        <w:tc>
          <w:tcPr>
            <w:tcW w:w="3924" w:type="dxa"/>
            <w:noWrap/>
          </w:tcPr>
          <w:p w14:paraId="1DC70A2C" w14:textId="4F522EA4" w:rsidR="00C567FE" w:rsidRPr="009F029C" w:rsidRDefault="001B43EC" w:rsidP="004072EA">
            <w:pPr>
              <w:spacing w:line="240" w:lineRule="auto"/>
              <w:rPr>
                <w:b/>
              </w:rPr>
            </w:pPr>
            <w:r>
              <w:rPr>
                <w:b/>
              </w:rPr>
              <w:t>Under the direction of the faculty first reader, students complete the</w:t>
            </w:r>
            <w:r w:rsidR="001C63DD">
              <w:rPr>
                <w:b/>
              </w:rPr>
              <w:t xml:space="preserve"> Master’s</w:t>
            </w:r>
            <w:r>
              <w:rPr>
                <w:b/>
              </w:rPr>
              <w:t xml:space="preserve"> major project, the project write-up, and project presentation.</w:t>
            </w:r>
          </w:p>
        </w:tc>
      </w:tr>
      <w:tr w:rsidR="00C567FE" w:rsidRPr="006E3AF2" w14:paraId="4EF0EB93" w14:textId="77777777" w:rsidTr="004072EA">
        <w:tc>
          <w:tcPr>
            <w:tcW w:w="3168" w:type="dxa"/>
            <w:noWrap/>
            <w:vAlign w:val="center"/>
          </w:tcPr>
          <w:p w14:paraId="193ECA48" w14:textId="77777777" w:rsidR="00C567FE" w:rsidRPr="006E3AF2" w:rsidRDefault="00C567FE" w:rsidP="004072EA">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18E2EBA0" w14:textId="77777777" w:rsidR="00C567FE" w:rsidRPr="009F029C" w:rsidRDefault="00C567FE" w:rsidP="004072EA">
            <w:pPr>
              <w:spacing w:line="240" w:lineRule="auto"/>
              <w:rPr>
                <w:b/>
              </w:rPr>
            </w:pPr>
          </w:p>
        </w:tc>
        <w:tc>
          <w:tcPr>
            <w:tcW w:w="3924" w:type="dxa"/>
            <w:noWrap/>
          </w:tcPr>
          <w:p w14:paraId="547606D5" w14:textId="498340E4" w:rsidR="00C567FE" w:rsidRPr="009F029C" w:rsidRDefault="001C63DD" w:rsidP="004072EA">
            <w:pPr>
              <w:spacing w:line="240" w:lineRule="auto"/>
              <w:rPr>
                <w:b/>
              </w:rPr>
            </w:pPr>
            <w:r>
              <w:rPr>
                <w:b/>
              </w:rPr>
              <w:t>NURS</w:t>
            </w:r>
            <w:r w:rsidR="006A6E97">
              <w:rPr>
                <w:b/>
              </w:rPr>
              <w:t xml:space="preserve"> 692</w:t>
            </w:r>
          </w:p>
        </w:tc>
      </w:tr>
      <w:tr w:rsidR="00C567FE" w:rsidRPr="006E3AF2" w14:paraId="023F6B45" w14:textId="77777777" w:rsidTr="004072EA">
        <w:tc>
          <w:tcPr>
            <w:tcW w:w="3168" w:type="dxa"/>
            <w:noWrap/>
            <w:vAlign w:val="center"/>
          </w:tcPr>
          <w:p w14:paraId="0B8A4A36" w14:textId="77777777" w:rsidR="00C567FE" w:rsidRPr="006E3AF2" w:rsidRDefault="00C567FE" w:rsidP="004072EA">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23D097C8" w14:textId="2BE0D1A3" w:rsidR="00C567FE" w:rsidRPr="009F029C" w:rsidRDefault="00C567FE" w:rsidP="004072EA">
            <w:pPr>
              <w:spacing w:line="240" w:lineRule="auto"/>
              <w:rPr>
                <w:b/>
                <w:sz w:val="20"/>
              </w:rPr>
            </w:pPr>
          </w:p>
        </w:tc>
        <w:tc>
          <w:tcPr>
            <w:tcW w:w="3924" w:type="dxa"/>
            <w:noWrap/>
          </w:tcPr>
          <w:p w14:paraId="145B9765" w14:textId="607C202F" w:rsidR="00C567FE" w:rsidRPr="009F029C" w:rsidRDefault="00C567FE" w:rsidP="004072EA">
            <w:pPr>
              <w:spacing w:line="240" w:lineRule="auto"/>
              <w:rPr>
                <w:rFonts w:ascii="MS Mincho" w:eastAsia="MS Mincho" w:hAnsi="MS Mincho" w:cs="MS Mincho"/>
                <w:b/>
                <w:sz w:val="20"/>
              </w:rPr>
            </w:pPr>
            <w:r w:rsidRPr="009F029C">
              <w:rPr>
                <w:b/>
                <w:sz w:val="20"/>
              </w:rPr>
              <w:t xml:space="preserve">Fall  </w:t>
            </w:r>
            <w:r w:rsidR="001B43EC">
              <w:rPr>
                <w:b/>
                <w:sz w:val="20"/>
              </w:rPr>
              <w:t>X</w:t>
            </w:r>
            <w:r w:rsidRPr="009F029C">
              <w:rPr>
                <w:rFonts w:ascii="MS Mincho" w:eastAsia="MS Mincho" w:hAnsi="MS Mincho" w:cs="MS Mincho"/>
                <w:b/>
                <w:sz w:val="20"/>
              </w:rPr>
              <w:t xml:space="preserve">| </w:t>
            </w:r>
            <w:r w:rsidRPr="009F029C">
              <w:rPr>
                <w:b/>
                <w:sz w:val="20"/>
              </w:rPr>
              <w:t xml:space="preserve">Spring </w:t>
            </w:r>
            <w:r w:rsidR="001B43EC">
              <w:rPr>
                <w:b/>
                <w:sz w:val="20"/>
              </w:rPr>
              <w:t>X</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Summer </w:t>
            </w:r>
            <w:r w:rsidR="001B43EC">
              <w:rPr>
                <w:b/>
                <w:sz w:val="20"/>
              </w:rPr>
              <w:t>X</w:t>
            </w:r>
            <w:r w:rsidRPr="009F029C">
              <w:rPr>
                <w:b/>
                <w:sz w:val="20"/>
              </w:rPr>
              <w:t xml:space="preserve"> </w:t>
            </w:r>
            <w:r w:rsidRPr="009F029C">
              <w:rPr>
                <w:rFonts w:ascii="MS Mincho" w:eastAsia="MS Mincho" w:hAnsi="MS Mincho" w:cs="MS Mincho"/>
                <w:b/>
                <w:sz w:val="20"/>
              </w:rPr>
              <w:t>|</w:t>
            </w:r>
          </w:p>
          <w:p w14:paraId="5A8382D7" w14:textId="0A20C685" w:rsidR="00C567FE" w:rsidRPr="009F029C" w:rsidRDefault="00C567FE" w:rsidP="004072EA">
            <w:pPr>
              <w:spacing w:line="240" w:lineRule="auto"/>
              <w:rPr>
                <w:b/>
                <w:sz w:val="20"/>
              </w:rPr>
            </w:pPr>
          </w:p>
        </w:tc>
      </w:tr>
      <w:tr w:rsidR="00C567FE" w:rsidRPr="006E3AF2" w14:paraId="6AE1CDCE" w14:textId="77777777" w:rsidTr="004072EA">
        <w:tc>
          <w:tcPr>
            <w:tcW w:w="3168" w:type="dxa"/>
            <w:noWrap/>
            <w:vAlign w:val="center"/>
          </w:tcPr>
          <w:p w14:paraId="5602DE87" w14:textId="77777777" w:rsidR="00C567FE" w:rsidRPr="006E3AF2" w:rsidRDefault="00C567FE" w:rsidP="004072EA">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471FBE2E" w14:textId="77777777" w:rsidR="00C567FE" w:rsidRPr="009F029C" w:rsidRDefault="00C567FE" w:rsidP="004072EA">
            <w:pPr>
              <w:spacing w:line="240" w:lineRule="auto"/>
              <w:rPr>
                <w:b/>
              </w:rPr>
            </w:pPr>
          </w:p>
        </w:tc>
        <w:tc>
          <w:tcPr>
            <w:tcW w:w="3924" w:type="dxa"/>
            <w:noWrap/>
          </w:tcPr>
          <w:p w14:paraId="27CFD316" w14:textId="14EB84D7" w:rsidR="00C567FE" w:rsidRPr="009F029C" w:rsidRDefault="001B43EC" w:rsidP="004072EA">
            <w:pPr>
              <w:spacing w:line="240" w:lineRule="auto"/>
              <w:rPr>
                <w:b/>
              </w:rPr>
            </w:pPr>
            <w:r>
              <w:rPr>
                <w:b/>
              </w:rPr>
              <w:t>1</w:t>
            </w:r>
          </w:p>
        </w:tc>
      </w:tr>
      <w:tr w:rsidR="00C567FE" w:rsidRPr="006E3AF2" w14:paraId="7DAA7526" w14:textId="77777777" w:rsidTr="004072EA">
        <w:tc>
          <w:tcPr>
            <w:tcW w:w="3168" w:type="dxa"/>
            <w:noWrap/>
            <w:vAlign w:val="center"/>
          </w:tcPr>
          <w:p w14:paraId="73A1375E" w14:textId="77777777" w:rsidR="00C567FE" w:rsidRPr="006E3AF2" w:rsidRDefault="00C567FE" w:rsidP="004072EA">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0AD601C5" w14:textId="77777777" w:rsidR="00C567FE" w:rsidRPr="009F029C" w:rsidRDefault="00C567FE" w:rsidP="004072EA">
            <w:pPr>
              <w:spacing w:line="240" w:lineRule="auto"/>
              <w:rPr>
                <w:b/>
              </w:rPr>
            </w:pPr>
          </w:p>
        </w:tc>
        <w:tc>
          <w:tcPr>
            <w:tcW w:w="3924" w:type="dxa"/>
            <w:noWrap/>
          </w:tcPr>
          <w:p w14:paraId="4F0E9657" w14:textId="2A53F6D0" w:rsidR="00C567FE" w:rsidRPr="009F029C" w:rsidRDefault="001B43EC" w:rsidP="004072EA">
            <w:pPr>
              <w:spacing w:line="240" w:lineRule="auto"/>
              <w:rPr>
                <w:b/>
              </w:rPr>
            </w:pPr>
            <w:r>
              <w:rPr>
                <w:b/>
              </w:rPr>
              <w:t>1</w:t>
            </w:r>
          </w:p>
        </w:tc>
      </w:tr>
      <w:tr w:rsidR="00C567FE" w:rsidRPr="006E3AF2" w14:paraId="73017806" w14:textId="77777777" w:rsidTr="004072EA">
        <w:tc>
          <w:tcPr>
            <w:tcW w:w="3168" w:type="dxa"/>
            <w:noWrap/>
            <w:vAlign w:val="center"/>
          </w:tcPr>
          <w:p w14:paraId="0F5D2214" w14:textId="77777777" w:rsidR="00C567FE" w:rsidRPr="006E3AF2" w:rsidRDefault="00C567FE" w:rsidP="004072EA">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02F102B4" w14:textId="77777777" w:rsidR="00C567FE" w:rsidRPr="009F029C" w:rsidRDefault="00C567FE" w:rsidP="004072EA">
            <w:pPr>
              <w:spacing w:line="240" w:lineRule="auto"/>
              <w:rPr>
                <w:rStyle w:val="TEXT"/>
              </w:rPr>
            </w:pPr>
          </w:p>
        </w:tc>
      </w:tr>
      <w:tr w:rsidR="00C567FE" w:rsidRPr="006E3AF2" w14:paraId="5BEE3FDF" w14:textId="77777777" w:rsidTr="004072EA">
        <w:tc>
          <w:tcPr>
            <w:tcW w:w="3168" w:type="dxa"/>
            <w:noWrap/>
            <w:vAlign w:val="center"/>
          </w:tcPr>
          <w:p w14:paraId="1A6666B6" w14:textId="77777777" w:rsidR="00C567FE" w:rsidRPr="006E3AF2" w:rsidRDefault="00C567FE" w:rsidP="004072EA">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657F0724" w14:textId="6AD72BA9" w:rsidR="00C567FE" w:rsidRPr="009F029C" w:rsidRDefault="00C567FE" w:rsidP="004072EA">
            <w:pPr>
              <w:spacing w:line="240" w:lineRule="auto"/>
              <w:rPr>
                <w:b/>
                <w:sz w:val="20"/>
              </w:rPr>
            </w:pPr>
          </w:p>
        </w:tc>
        <w:tc>
          <w:tcPr>
            <w:tcW w:w="3924" w:type="dxa"/>
            <w:noWrap/>
          </w:tcPr>
          <w:p w14:paraId="5541E4AA" w14:textId="77777777" w:rsidR="00C567FE" w:rsidRPr="009F029C" w:rsidRDefault="00C567FE" w:rsidP="004072EA">
            <w:pPr>
              <w:spacing w:line="240" w:lineRule="auto"/>
              <w:rPr>
                <w:b/>
                <w:sz w:val="20"/>
              </w:rPr>
            </w:pPr>
            <w:r>
              <w:rPr>
                <w:b/>
                <w:sz w:val="20"/>
              </w:rPr>
              <w:t xml:space="preserve">Letter grade  </w:t>
            </w:r>
            <w:r w:rsidRPr="000357A5">
              <w:rPr>
                <w:b/>
                <w:sz w:val="20"/>
              </w:rPr>
              <w:t>|  S/U</w:t>
            </w:r>
          </w:p>
        </w:tc>
      </w:tr>
      <w:tr w:rsidR="00C567FE" w:rsidRPr="006E3AF2" w14:paraId="7AE1C529" w14:textId="77777777" w:rsidTr="004072EA">
        <w:tc>
          <w:tcPr>
            <w:tcW w:w="3168" w:type="dxa"/>
            <w:noWrap/>
            <w:vAlign w:val="center"/>
          </w:tcPr>
          <w:p w14:paraId="5E15405A" w14:textId="77777777" w:rsidR="00C567FE" w:rsidRPr="006E3AF2" w:rsidRDefault="00C567FE" w:rsidP="004072EA">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0529D93" w14:textId="5BB2DD3E" w:rsidR="00C567FE" w:rsidRPr="009F029C" w:rsidRDefault="00C567FE" w:rsidP="004072EA">
            <w:pPr>
              <w:spacing w:line="240" w:lineRule="auto"/>
              <w:rPr>
                <w:b/>
                <w:sz w:val="20"/>
              </w:rPr>
            </w:pPr>
          </w:p>
        </w:tc>
        <w:tc>
          <w:tcPr>
            <w:tcW w:w="3924" w:type="dxa"/>
            <w:noWrap/>
          </w:tcPr>
          <w:p w14:paraId="2C740B49" w14:textId="6ECC04D3" w:rsidR="00C567FE" w:rsidRPr="009F029C" w:rsidRDefault="00C567FE" w:rsidP="006A6E97">
            <w:pPr>
              <w:spacing w:line="240" w:lineRule="auto"/>
              <w:rPr>
                <w:b/>
                <w:sz w:val="20"/>
              </w:rPr>
            </w:pPr>
            <w:r w:rsidRPr="009F029C">
              <w:rPr>
                <w:b/>
                <w:sz w:val="20"/>
              </w:rPr>
              <w:t>Fieldwork</w:t>
            </w:r>
            <w:r w:rsidR="003C7830">
              <w:rPr>
                <w:b/>
                <w:sz w:val="20"/>
              </w:rPr>
              <w:t xml:space="preserve"> X</w:t>
            </w:r>
            <w:r w:rsidRPr="009F029C">
              <w:rPr>
                <w:b/>
                <w:sz w:val="20"/>
              </w:rPr>
              <w:t xml:space="preserve">  </w:t>
            </w:r>
            <w:r w:rsidRPr="009F029C">
              <w:rPr>
                <w:rFonts w:ascii="MS Mincho" w:eastAsia="MS Mincho" w:hAnsi="MS Mincho" w:cs="MS Mincho"/>
                <w:b/>
                <w:sz w:val="20"/>
              </w:rPr>
              <w:t xml:space="preserve">| </w:t>
            </w:r>
            <w:r w:rsidRPr="009F029C">
              <w:rPr>
                <w:b/>
                <w:sz w:val="20"/>
              </w:rPr>
              <w:t>| Individual</w:t>
            </w:r>
            <w:r w:rsidR="003C7830">
              <w:rPr>
                <w:b/>
                <w:sz w:val="20"/>
              </w:rPr>
              <w:t xml:space="preserve"> X</w:t>
            </w:r>
            <w:r w:rsidRPr="009F029C">
              <w:rPr>
                <w:b/>
                <w:sz w:val="20"/>
              </w:rPr>
              <w:t xml:space="preserve"> |</w:t>
            </w:r>
            <w:r>
              <w:rPr>
                <w:b/>
                <w:sz w:val="20"/>
              </w:rPr>
              <w:t xml:space="preserve">  </w:t>
            </w:r>
          </w:p>
        </w:tc>
      </w:tr>
      <w:tr w:rsidR="00C567FE" w:rsidRPr="006E3AF2" w14:paraId="2D8B6E13" w14:textId="77777777" w:rsidTr="004072EA">
        <w:tc>
          <w:tcPr>
            <w:tcW w:w="3168" w:type="dxa"/>
            <w:noWrap/>
            <w:vAlign w:val="center"/>
          </w:tcPr>
          <w:p w14:paraId="4255A756" w14:textId="77777777" w:rsidR="00C567FE" w:rsidRPr="006E3AF2" w:rsidRDefault="00C567FE" w:rsidP="004072EA">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6B016861" w14:textId="77DE6E1C" w:rsidR="00C567FE" w:rsidRPr="009F029C" w:rsidRDefault="00C567FE" w:rsidP="004072EA">
            <w:pPr>
              <w:spacing w:line="240" w:lineRule="auto"/>
              <w:rPr>
                <w:b/>
                <w:sz w:val="20"/>
              </w:rPr>
            </w:pPr>
          </w:p>
        </w:tc>
        <w:tc>
          <w:tcPr>
            <w:tcW w:w="3924" w:type="dxa"/>
            <w:noWrap/>
          </w:tcPr>
          <w:p w14:paraId="300E3EC9" w14:textId="4FBAB2D8" w:rsidR="00C567FE" w:rsidRPr="009F029C" w:rsidRDefault="00C567FE" w:rsidP="006A6E97">
            <w:pPr>
              <w:spacing w:line="240" w:lineRule="auto"/>
              <w:rPr>
                <w:b/>
                <w:sz w:val="20"/>
              </w:rPr>
            </w:pPr>
            <w:r w:rsidRPr="009F029C">
              <w:rPr>
                <w:b/>
                <w:sz w:val="20"/>
              </w:rPr>
              <w:t xml:space="preserve">Required for </w:t>
            </w:r>
            <w:r>
              <w:rPr>
                <w:b/>
                <w:sz w:val="20"/>
              </w:rPr>
              <w:t>program</w:t>
            </w:r>
            <w:r w:rsidR="003C7830">
              <w:rPr>
                <w:b/>
                <w:sz w:val="20"/>
              </w:rPr>
              <w:t xml:space="preserve"> X</w:t>
            </w:r>
            <w:r w:rsidRPr="009F029C">
              <w:rPr>
                <w:b/>
                <w:sz w:val="20"/>
              </w:rPr>
              <w:t xml:space="preserve">  </w:t>
            </w:r>
            <w:r w:rsidRPr="009F029C">
              <w:rPr>
                <w:rFonts w:ascii="MS Mincho" w:eastAsia="MS Mincho" w:hAnsi="MS Mincho" w:cs="MS Mincho"/>
                <w:b/>
                <w:sz w:val="20"/>
              </w:rPr>
              <w:t xml:space="preserve">| </w:t>
            </w:r>
          </w:p>
        </w:tc>
      </w:tr>
      <w:tr w:rsidR="00C567FE" w:rsidRPr="006E3AF2" w14:paraId="3DF745B2" w14:textId="77777777" w:rsidTr="004072EA">
        <w:tc>
          <w:tcPr>
            <w:tcW w:w="3168" w:type="dxa"/>
            <w:noWrap/>
            <w:vAlign w:val="center"/>
          </w:tcPr>
          <w:p w14:paraId="590AAC90" w14:textId="77777777" w:rsidR="00C567FE" w:rsidRPr="006E3AF2" w:rsidRDefault="00C567FE" w:rsidP="004072EA">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 xml:space="preserve">How will student performance </w:t>
              </w:r>
              <w:proofErr w:type="gramStart"/>
              <w:r w:rsidRPr="00A87611">
                <w:rPr>
                  <w:rStyle w:val="Hyperlink"/>
                </w:rPr>
                <w:t>be</w:t>
              </w:r>
              <w:proofErr w:type="gramEnd"/>
              <w:r w:rsidRPr="00A87611">
                <w:rPr>
                  <w:rStyle w:val="Hyperlink"/>
                </w:rPr>
                <w:t xml:space="preserve"> evaluated?</w:t>
              </w:r>
            </w:hyperlink>
          </w:p>
        </w:tc>
        <w:tc>
          <w:tcPr>
            <w:tcW w:w="3924" w:type="dxa"/>
            <w:noWrap/>
          </w:tcPr>
          <w:p w14:paraId="34B76BA3" w14:textId="2B33192A" w:rsidR="00C567FE" w:rsidRPr="009F029C" w:rsidRDefault="00C567FE" w:rsidP="004072EA">
            <w:pPr>
              <w:spacing w:line="240" w:lineRule="auto"/>
              <w:rPr>
                <w:b/>
                <w:sz w:val="20"/>
              </w:rPr>
            </w:pPr>
          </w:p>
        </w:tc>
        <w:tc>
          <w:tcPr>
            <w:tcW w:w="3924" w:type="dxa"/>
            <w:noWrap/>
          </w:tcPr>
          <w:p w14:paraId="7BA90921" w14:textId="38DFE4E2" w:rsidR="00C567FE" w:rsidRPr="009F029C" w:rsidRDefault="00C567FE" w:rsidP="004072EA">
            <w:pPr>
              <w:spacing w:line="240" w:lineRule="auto"/>
              <w:rPr>
                <w:rFonts w:ascii="MS Mincho" w:eastAsia="MS Mincho" w:hAnsi="MS Mincho" w:cs="MS Mincho"/>
                <w:b/>
                <w:sz w:val="20"/>
              </w:rPr>
            </w:pPr>
            <w:r>
              <w:rPr>
                <w:b/>
                <w:sz w:val="20"/>
              </w:rPr>
              <w:t xml:space="preserve">| </w:t>
            </w:r>
            <w:r w:rsidRPr="009F029C">
              <w:rPr>
                <w:b/>
                <w:sz w:val="20"/>
              </w:rPr>
              <w:t xml:space="preserve">Presentations  </w:t>
            </w:r>
            <w:r w:rsidR="003C7830">
              <w:rPr>
                <w:b/>
                <w:sz w:val="20"/>
              </w:rPr>
              <w:t>X</w:t>
            </w:r>
            <w:r w:rsidRPr="009F029C">
              <w:rPr>
                <w:rFonts w:ascii="MS Mincho" w:eastAsia="MS Mincho" w:hAnsi="MS Mincho" w:cs="MS Mincho"/>
                <w:b/>
                <w:sz w:val="20"/>
              </w:rPr>
              <w:t xml:space="preserve">| </w:t>
            </w:r>
            <w:r w:rsidRPr="009F029C">
              <w:rPr>
                <w:b/>
                <w:sz w:val="20"/>
              </w:rPr>
              <w:t>Papers</w:t>
            </w:r>
            <w:r w:rsidR="003C7830">
              <w:rPr>
                <w:b/>
                <w:sz w:val="20"/>
              </w:rPr>
              <w:t xml:space="preserve"> X</w:t>
            </w:r>
            <w:r w:rsidRPr="009F029C">
              <w:rPr>
                <w:b/>
                <w:sz w:val="20"/>
              </w:rPr>
              <w:t xml:space="preserve">  </w:t>
            </w:r>
            <w:r w:rsidRPr="009F029C">
              <w:rPr>
                <w:rFonts w:ascii="MS Mincho" w:eastAsia="MS Mincho" w:hAnsi="MS Mincho" w:cs="MS Mincho"/>
                <w:b/>
                <w:sz w:val="20"/>
              </w:rPr>
              <w:t xml:space="preserve">| </w:t>
            </w:r>
          </w:p>
          <w:p w14:paraId="33021A12" w14:textId="0F2C8B44" w:rsidR="00C567FE" w:rsidRPr="009F029C" w:rsidRDefault="00C567FE" w:rsidP="004072EA">
            <w:pPr>
              <w:spacing w:line="240" w:lineRule="auto"/>
              <w:rPr>
                <w:b/>
                <w:sz w:val="20"/>
              </w:rPr>
            </w:pPr>
            <w:r w:rsidRPr="009F029C">
              <w:rPr>
                <w:rFonts w:ascii="MS Mincho" w:eastAsia="MS Mincho" w:hAnsi="MS Mincho" w:cs="MS Mincho"/>
                <w:b/>
                <w:sz w:val="20"/>
              </w:rPr>
              <w:t xml:space="preserve">| </w:t>
            </w:r>
            <w:r w:rsidRPr="009F029C">
              <w:rPr>
                <w:b/>
                <w:sz w:val="20"/>
              </w:rPr>
              <w:t>Projects</w:t>
            </w:r>
            <w:r w:rsidR="003C7830">
              <w:rPr>
                <w:b/>
                <w:sz w:val="20"/>
              </w:rPr>
              <w:t xml:space="preserve"> X</w:t>
            </w:r>
            <w:r w:rsidRPr="009F029C">
              <w:rPr>
                <w:b/>
                <w:sz w:val="20"/>
              </w:rPr>
              <w:t xml:space="preserve"> </w:t>
            </w:r>
            <w:r w:rsidRPr="009F029C">
              <w:rPr>
                <w:rFonts w:ascii="MS Mincho" w:eastAsia="MS Mincho" w:hAnsi="MS Mincho" w:cs="MS Mincho"/>
                <w:b/>
                <w:sz w:val="20"/>
              </w:rPr>
              <w:t>|</w:t>
            </w:r>
            <w:r w:rsidRPr="009F029C">
              <w:rPr>
                <w:b/>
                <w:sz w:val="20"/>
              </w:rPr>
              <w:t xml:space="preserve"> </w:t>
            </w:r>
          </w:p>
          <w:p w14:paraId="72AEFB9A" w14:textId="70B7C740" w:rsidR="00C567FE" w:rsidRPr="009F029C" w:rsidRDefault="00C567FE" w:rsidP="004072EA">
            <w:pPr>
              <w:spacing w:line="240" w:lineRule="auto"/>
              <w:rPr>
                <w:b/>
                <w:sz w:val="20"/>
              </w:rPr>
            </w:pPr>
          </w:p>
        </w:tc>
      </w:tr>
      <w:tr w:rsidR="00C567FE" w:rsidRPr="006E3AF2" w14:paraId="1F9F5579" w14:textId="77777777" w:rsidTr="004072EA">
        <w:tc>
          <w:tcPr>
            <w:tcW w:w="3168" w:type="dxa"/>
            <w:noWrap/>
            <w:vAlign w:val="center"/>
          </w:tcPr>
          <w:p w14:paraId="52399627" w14:textId="77777777" w:rsidR="00C567FE" w:rsidRPr="006E3AF2" w:rsidRDefault="00C567FE" w:rsidP="004072EA">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064243DE" w14:textId="77777777" w:rsidR="00C567FE" w:rsidRPr="009F029C" w:rsidRDefault="00C567FE" w:rsidP="004072EA">
            <w:pPr>
              <w:spacing w:line="240" w:lineRule="auto"/>
              <w:rPr>
                <w:b/>
              </w:rPr>
            </w:pPr>
          </w:p>
        </w:tc>
        <w:tc>
          <w:tcPr>
            <w:tcW w:w="3924" w:type="dxa"/>
            <w:noWrap/>
          </w:tcPr>
          <w:p w14:paraId="37324C21" w14:textId="585FF21E" w:rsidR="00C567FE" w:rsidRPr="009F029C" w:rsidRDefault="003C7830" w:rsidP="004072EA">
            <w:pPr>
              <w:spacing w:line="240" w:lineRule="auto"/>
              <w:rPr>
                <w:b/>
              </w:rPr>
            </w:pPr>
            <w:r>
              <w:rPr>
                <w:b/>
              </w:rPr>
              <w:t>none</w:t>
            </w:r>
          </w:p>
        </w:tc>
      </w:tr>
      <w:tr w:rsidR="00C567FE" w:rsidRPr="006E3AF2" w14:paraId="591B2110" w14:textId="77777777" w:rsidTr="004072EA">
        <w:tc>
          <w:tcPr>
            <w:tcW w:w="3168" w:type="dxa"/>
            <w:noWrap/>
            <w:vAlign w:val="center"/>
          </w:tcPr>
          <w:p w14:paraId="3E9EC15F" w14:textId="77777777" w:rsidR="00C567FE" w:rsidRPr="006E3AF2" w:rsidRDefault="00C567FE" w:rsidP="004072EA">
            <w:pPr>
              <w:spacing w:line="240" w:lineRule="auto"/>
            </w:pPr>
            <w:r>
              <w:t xml:space="preserve">B. 15. </w:t>
            </w:r>
            <w:r w:rsidRPr="00EC63A4">
              <w:t>Other changes, if any</w:t>
            </w:r>
          </w:p>
        </w:tc>
        <w:tc>
          <w:tcPr>
            <w:tcW w:w="7848" w:type="dxa"/>
            <w:gridSpan w:val="2"/>
            <w:noWrap/>
          </w:tcPr>
          <w:p w14:paraId="6B6D3F1D" w14:textId="73D857A4" w:rsidR="00C567FE" w:rsidRPr="009F029C" w:rsidRDefault="003C7830" w:rsidP="004072EA">
            <w:pPr>
              <w:spacing w:line="240" w:lineRule="auto"/>
              <w:rPr>
                <w:rStyle w:val="TEXT"/>
              </w:rPr>
            </w:pPr>
            <w:r>
              <w:rPr>
                <w:rStyle w:val="TEXT"/>
              </w:rPr>
              <w:t>none</w:t>
            </w:r>
          </w:p>
        </w:tc>
      </w:tr>
    </w:tbl>
    <w:p w14:paraId="00D04173" w14:textId="77777777" w:rsidR="00C567FE" w:rsidRDefault="00C567FE" w:rsidP="00C567FE">
      <w:pPr>
        <w:spacing w:line="240" w:lineRule="auto"/>
      </w:pPr>
    </w:p>
    <w:p w14:paraId="506B9C10" w14:textId="77777777" w:rsidR="00C567FE" w:rsidRDefault="00C567FE" w:rsidP="00C567FE">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C567FE" w:rsidRPr="00402602" w14:paraId="2CD6C2E5" w14:textId="77777777" w:rsidTr="004072EA">
        <w:trPr>
          <w:cantSplit/>
          <w:tblHeader/>
        </w:trPr>
        <w:tc>
          <w:tcPr>
            <w:tcW w:w="4518" w:type="dxa"/>
          </w:tcPr>
          <w:p w14:paraId="4B4EF000" w14:textId="77777777" w:rsidR="00C567FE" w:rsidRPr="00402602" w:rsidRDefault="00C567FE" w:rsidP="004072EA">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10" w:type="dxa"/>
          </w:tcPr>
          <w:p w14:paraId="2E59FB4E" w14:textId="77777777" w:rsidR="00C567FE" w:rsidRPr="00402602" w:rsidRDefault="00196ADA" w:rsidP="004072EA">
            <w:pPr>
              <w:spacing w:line="240" w:lineRule="auto"/>
              <w:rPr>
                <w:b/>
              </w:rPr>
            </w:pPr>
            <w:hyperlink w:anchor="standards" w:tooltip="Enter numbers/codes of program outcomes, professional organization standards, or any other standards you use, if applicable." w:history="1">
              <w:r w:rsidR="00C567FE">
                <w:rPr>
                  <w:rStyle w:val="Hyperlink"/>
                  <w:b/>
                </w:rPr>
                <w:t>Professional organization s</w:t>
              </w:r>
              <w:r w:rsidR="00C567FE" w:rsidRPr="00402602">
                <w:rPr>
                  <w:rStyle w:val="Hyperlink"/>
                  <w:b/>
                </w:rPr>
                <w:t>tandard(s)</w:t>
              </w:r>
            </w:hyperlink>
            <w:r w:rsidR="00C567FE">
              <w:rPr>
                <w:rStyle w:val="Hyperlink"/>
                <w:b/>
              </w:rPr>
              <w:t xml:space="preserve">, if relevant </w:t>
            </w:r>
          </w:p>
        </w:tc>
        <w:tc>
          <w:tcPr>
            <w:tcW w:w="4788" w:type="dxa"/>
          </w:tcPr>
          <w:p w14:paraId="4D0AA7DE" w14:textId="77777777" w:rsidR="00C567FE" w:rsidRPr="00402602" w:rsidRDefault="00196ADA" w:rsidP="004072EA">
            <w:pPr>
              <w:spacing w:line="240" w:lineRule="auto"/>
              <w:rPr>
                <w:b/>
              </w:rPr>
            </w:pPr>
            <w:hyperlink w:anchor="measured" w:tooltip="Are there any means you will be employing to assess these outcomes in addition to what you have listed in B. 15? If so, list them here." w:history="1">
              <w:r w:rsidR="00C567FE" w:rsidRPr="00730981">
                <w:rPr>
                  <w:rStyle w:val="Hyperlink"/>
                  <w:b/>
                </w:rPr>
                <w:t>How will the</w:t>
              </w:r>
              <w:r w:rsidR="00C567FE">
                <w:rPr>
                  <w:rStyle w:val="Hyperlink"/>
                  <w:b/>
                </w:rPr>
                <w:t xml:space="preserve"> outcome</w:t>
              </w:r>
              <w:r w:rsidR="00C567FE" w:rsidRPr="00730981">
                <w:rPr>
                  <w:rStyle w:val="Hyperlink"/>
                  <w:b/>
                </w:rPr>
                <w:t xml:space="preserve"> be measured?</w:t>
              </w:r>
            </w:hyperlink>
          </w:p>
        </w:tc>
      </w:tr>
      <w:tr w:rsidR="00C567FE" w14:paraId="05961048" w14:textId="77777777" w:rsidTr="008D2BAC">
        <w:trPr>
          <w:cantSplit/>
          <w:trHeight w:val="1312"/>
        </w:trPr>
        <w:tc>
          <w:tcPr>
            <w:tcW w:w="4518" w:type="dxa"/>
          </w:tcPr>
          <w:p w14:paraId="45FF9D76" w14:textId="4480C644" w:rsidR="00C567FE" w:rsidRDefault="008D2BAC" w:rsidP="004072EA">
            <w:pPr>
              <w:spacing w:line="240" w:lineRule="auto"/>
            </w:pPr>
            <w:r>
              <w:t>Finalize</w:t>
            </w:r>
            <w:r w:rsidR="003C7830">
              <w:t xml:space="preserve"> </w:t>
            </w:r>
            <w:r>
              <w:t xml:space="preserve">implementation of </w:t>
            </w:r>
            <w:r w:rsidR="003C7830">
              <w:t>the</w:t>
            </w:r>
            <w:r w:rsidR="006C1DFD">
              <w:t xml:space="preserve"> Master’s</w:t>
            </w:r>
            <w:r w:rsidR="003C7830">
              <w:t xml:space="preserve"> major project</w:t>
            </w:r>
          </w:p>
        </w:tc>
        <w:tc>
          <w:tcPr>
            <w:tcW w:w="1710" w:type="dxa"/>
          </w:tcPr>
          <w:p w14:paraId="7A48A2A3" w14:textId="0C29A797" w:rsidR="00C567FE" w:rsidRDefault="008D2BAC" w:rsidP="004072EA">
            <w:pPr>
              <w:spacing w:line="240" w:lineRule="auto"/>
            </w:pPr>
            <w:r>
              <w:t>AACN Essential V: Translation of Research, Scholarship and Practice</w:t>
            </w:r>
          </w:p>
        </w:tc>
        <w:tc>
          <w:tcPr>
            <w:tcW w:w="4788" w:type="dxa"/>
          </w:tcPr>
          <w:p w14:paraId="4F944133" w14:textId="06D1A887" w:rsidR="00C567FE" w:rsidRDefault="003C7830" w:rsidP="004072EA">
            <w:pPr>
              <w:spacing w:line="240" w:lineRule="auto"/>
            </w:pPr>
            <w:r>
              <w:t>Faculty validation of completed project</w:t>
            </w:r>
          </w:p>
        </w:tc>
      </w:tr>
      <w:tr w:rsidR="00C567FE" w14:paraId="2AA6F5D5" w14:textId="77777777" w:rsidTr="004072EA">
        <w:trPr>
          <w:cantSplit/>
        </w:trPr>
        <w:tc>
          <w:tcPr>
            <w:tcW w:w="4518" w:type="dxa"/>
          </w:tcPr>
          <w:p w14:paraId="68FB49F5" w14:textId="61B87FC3" w:rsidR="00C567FE" w:rsidRDefault="006C1DFD" w:rsidP="004072EA">
            <w:pPr>
              <w:spacing w:line="240" w:lineRule="auto"/>
            </w:pPr>
            <w:r>
              <w:t>Complete the write-up of the M</w:t>
            </w:r>
            <w:r w:rsidR="008D2BAC">
              <w:t xml:space="preserve">aster’s major </w:t>
            </w:r>
            <w:r w:rsidR="003C7830">
              <w:t>paper</w:t>
            </w:r>
          </w:p>
        </w:tc>
        <w:tc>
          <w:tcPr>
            <w:tcW w:w="1710" w:type="dxa"/>
          </w:tcPr>
          <w:p w14:paraId="0B5137DD" w14:textId="425732FF" w:rsidR="00C567FE" w:rsidRDefault="008D2BAC" w:rsidP="004072EA">
            <w:pPr>
              <w:spacing w:line="240" w:lineRule="auto"/>
            </w:pPr>
            <w:r>
              <w:t>“             “</w:t>
            </w:r>
          </w:p>
        </w:tc>
        <w:tc>
          <w:tcPr>
            <w:tcW w:w="4788" w:type="dxa"/>
          </w:tcPr>
          <w:p w14:paraId="45D8D66D" w14:textId="343AF7DE" w:rsidR="00C567FE" w:rsidRDefault="003C7830" w:rsidP="004072EA">
            <w:pPr>
              <w:spacing w:line="240" w:lineRule="auto"/>
            </w:pPr>
            <w:r>
              <w:t>Major paper submitted in accepted format</w:t>
            </w:r>
          </w:p>
        </w:tc>
      </w:tr>
      <w:tr w:rsidR="00C567FE" w14:paraId="68827076" w14:textId="77777777" w:rsidTr="004072EA">
        <w:trPr>
          <w:cantSplit/>
        </w:trPr>
        <w:tc>
          <w:tcPr>
            <w:tcW w:w="4518" w:type="dxa"/>
          </w:tcPr>
          <w:p w14:paraId="6231A4E0" w14:textId="08A3BA2B" w:rsidR="00C567FE" w:rsidRDefault="003C7830" w:rsidP="004072EA">
            <w:pPr>
              <w:spacing w:line="240" w:lineRule="auto"/>
            </w:pPr>
            <w:r>
              <w:t xml:space="preserve">Present findings from the </w:t>
            </w:r>
            <w:r w:rsidR="008D2BAC">
              <w:t xml:space="preserve">completed </w:t>
            </w:r>
            <w:r>
              <w:t>project</w:t>
            </w:r>
          </w:p>
        </w:tc>
        <w:tc>
          <w:tcPr>
            <w:tcW w:w="1710" w:type="dxa"/>
          </w:tcPr>
          <w:p w14:paraId="258EFD91" w14:textId="55C62435" w:rsidR="00C567FE" w:rsidRDefault="008D2BAC" w:rsidP="004072EA">
            <w:pPr>
              <w:spacing w:line="240" w:lineRule="auto"/>
            </w:pPr>
            <w:r>
              <w:t>“             “</w:t>
            </w:r>
          </w:p>
        </w:tc>
        <w:tc>
          <w:tcPr>
            <w:tcW w:w="4788" w:type="dxa"/>
          </w:tcPr>
          <w:p w14:paraId="79A2757F" w14:textId="001638ED" w:rsidR="00C567FE" w:rsidRDefault="003C7830" w:rsidP="004072EA">
            <w:pPr>
              <w:spacing w:line="240" w:lineRule="auto"/>
            </w:pPr>
            <w:r>
              <w:t>Poster presentation</w:t>
            </w:r>
          </w:p>
        </w:tc>
      </w:tr>
    </w:tbl>
    <w:p w14:paraId="6B52295A" w14:textId="286181B4" w:rsidR="002B7490" w:rsidRDefault="002B7490" w:rsidP="00C567FE"/>
    <w:p w14:paraId="3FB98BF7" w14:textId="77777777" w:rsidR="002B7490" w:rsidRDefault="002B7490">
      <w:pPr>
        <w:spacing w:line="240" w:lineRule="auto"/>
      </w:pPr>
      <w:r>
        <w:br w:type="page"/>
      </w:r>
    </w:p>
    <w:p w14:paraId="04BB8171" w14:textId="77777777" w:rsidR="00C567FE" w:rsidRDefault="00C567FE" w:rsidP="00C567F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C567FE" w14:paraId="6143313C" w14:textId="77777777" w:rsidTr="004072EA">
        <w:trPr>
          <w:tblHeader/>
        </w:trPr>
        <w:tc>
          <w:tcPr>
            <w:tcW w:w="11016" w:type="dxa"/>
          </w:tcPr>
          <w:p w14:paraId="4A094905" w14:textId="77777777" w:rsidR="00C567FE" w:rsidRDefault="00C567FE" w:rsidP="004072EA">
            <w:pPr>
              <w:keepNext/>
              <w:spacing w:line="240" w:lineRule="auto"/>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C567FE" w14:paraId="6EC250DB" w14:textId="77777777" w:rsidTr="004072EA">
        <w:tc>
          <w:tcPr>
            <w:tcW w:w="11016" w:type="dxa"/>
          </w:tcPr>
          <w:p w14:paraId="5E46915D" w14:textId="103BB4FD" w:rsidR="00C567FE" w:rsidRDefault="008D2BAC" w:rsidP="008D2BAC">
            <w:pPr>
              <w:tabs>
                <w:tab w:val="left" w:pos="1110"/>
              </w:tabs>
              <w:spacing w:line="240" w:lineRule="auto"/>
            </w:pPr>
            <w:r>
              <w:t>1. Completion of the</w:t>
            </w:r>
            <w:r w:rsidR="006C1DFD">
              <w:t xml:space="preserve"> Master’s</w:t>
            </w:r>
            <w:r>
              <w:t xml:space="preserve"> major project </w:t>
            </w:r>
          </w:p>
          <w:p w14:paraId="54438756" w14:textId="336F1688" w:rsidR="00C567FE" w:rsidRDefault="008D2BAC" w:rsidP="008D2BAC">
            <w:pPr>
              <w:spacing w:line="240" w:lineRule="auto"/>
            </w:pPr>
            <w:r>
              <w:t xml:space="preserve">2.  </w:t>
            </w:r>
            <w:r w:rsidR="006C1DFD">
              <w:t>Finalizing the write-up of the M</w:t>
            </w:r>
            <w:r>
              <w:t>aster’s major paper</w:t>
            </w:r>
          </w:p>
          <w:p w14:paraId="3DABC3F6" w14:textId="3C362E70" w:rsidR="00C567FE" w:rsidRDefault="008D2BAC" w:rsidP="004072EA">
            <w:pPr>
              <w:pStyle w:val="ListParagraph"/>
              <w:numPr>
                <w:ilvl w:val="1"/>
                <w:numId w:val="8"/>
              </w:numPr>
              <w:spacing w:line="240" w:lineRule="auto"/>
            </w:pPr>
            <w:r>
              <w:t>Review of major paper template</w:t>
            </w:r>
            <w:r w:rsidR="00C567FE">
              <w:t xml:space="preserve"> </w:t>
            </w:r>
          </w:p>
          <w:p w14:paraId="0189866B" w14:textId="73B338BE" w:rsidR="00C567FE" w:rsidRDefault="008D2BAC" w:rsidP="004072EA">
            <w:pPr>
              <w:pStyle w:val="ListParagraph"/>
              <w:numPr>
                <w:ilvl w:val="1"/>
                <w:numId w:val="8"/>
              </w:numPr>
              <w:spacing w:line="240" w:lineRule="auto"/>
            </w:pPr>
            <w:r>
              <w:t>Process for review by second and third readers</w:t>
            </w:r>
          </w:p>
          <w:p w14:paraId="3D94B5A7" w14:textId="45354D85" w:rsidR="008D2BAC" w:rsidRDefault="008D2BAC" w:rsidP="004072EA">
            <w:pPr>
              <w:pStyle w:val="ListParagraph"/>
              <w:numPr>
                <w:ilvl w:val="1"/>
                <w:numId w:val="8"/>
              </w:numPr>
              <w:spacing w:line="240" w:lineRule="auto"/>
            </w:pPr>
            <w:r>
              <w:t>Submission requirements</w:t>
            </w:r>
          </w:p>
          <w:p w14:paraId="28EBC102" w14:textId="4F243184" w:rsidR="00C567FE" w:rsidRDefault="008D2BAC" w:rsidP="008D2BAC">
            <w:pPr>
              <w:spacing w:line="240" w:lineRule="auto"/>
            </w:pPr>
            <w:r>
              <w:t xml:space="preserve">3.  </w:t>
            </w:r>
            <w:r w:rsidR="006C1DFD">
              <w:t>Master’s m</w:t>
            </w:r>
            <w:r>
              <w:t xml:space="preserve">ajor project poster presentation       </w:t>
            </w:r>
          </w:p>
          <w:p w14:paraId="0CD4E981" w14:textId="105B366C" w:rsidR="008D2BAC" w:rsidRDefault="008D2BAC" w:rsidP="008D2BAC">
            <w:pPr>
              <w:spacing w:line="240" w:lineRule="auto"/>
            </w:pPr>
            <w:r>
              <w:t xml:space="preserve">       a)    Review of poster template on digital commons</w:t>
            </w:r>
          </w:p>
          <w:p w14:paraId="13F66661" w14:textId="13CF5CF8" w:rsidR="008D2BAC" w:rsidRDefault="008D2BAC" w:rsidP="008D2BAC">
            <w:pPr>
              <w:spacing w:line="240" w:lineRule="auto"/>
            </w:pPr>
            <w:r>
              <w:t xml:space="preserve">       b)    Final presentation guidelines</w:t>
            </w:r>
          </w:p>
        </w:tc>
      </w:tr>
    </w:tbl>
    <w:p w14:paraId="2FA4E10D" w14:textId="77777777" w:rsidR="00C567FE" w:rsidRDefault="00C567FE" w:rsidP="00C567FE">
      <w:pPr>
        <w:spacing w:line="240" w:lineRule="auto"/>
      </w:pPr>
    </w:p>
    <w:p w14:paraId="13982872" w14:textId="77777777" w:rsidR="002B7490" w:rsidRDefault="002B7490" w:rsidP="00C567FE">
      <w:pPr>
        <w:pStyle w:val="Heading3"/>
        <w:keepNext/>
        <w:jc w:val="left"/>
      </w:pPr>
    </w:p>
    <w:p w14:paraId="7EDF072F" w14:textId="625936CC" w:rsidR="00F64260" w:rsidRDefault="00F64260" w:rsidP="00C567FE">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2" w:name="program_proposals"/>
        <w:bookmarkEnd w:id="32"/>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196ADA"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3" w:name="old_program"/>
              <w:bookmarkEnd w:id="33"/>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5B843F4D" w:rsidR="00F64260" w:rsidRPr="009F029C" w:rsidRDefault="006A6E97" w:rsidP="00120C12">
            <w:pPr>
              <w:spacing w:line="240" w:lineRule="auto"/>
              <w:rPr>
                <w:b/>
              </w:rPr>
            </w:pPr>
            <w:bookmarkStart w:id="34" w:name="enrollments"/>
            <w:bookmarkEnd w:id="34"/>
            <w:r>
              <w:rPr>
                <w:b/>
              </w:rPr>
              <w:t>15-25/semester</w:t>
            </w:r>
          </w:p>
        </w:tc>
        <w:tc>
          <w:tcPr>
            <w:tcW w:w="3924" w:type="dxa"/>
            <w:noWrap/>
          </w:tcPr>
          <w:p w14:paraId="4D199656" w14:textId="126E1014" w:rsidR="00F64260" w:rsidRPr="009F029C" w:rsidRDefault="006A6E97" w:rsidP="00120C12">
            <w:pPr>
              <w:spacing w:line="240" w:lineRule="auto"/>
              <w:rPr>
                <w:b/>
              </w:rPr>
            </w:pPr>
            <w:r>
              <w:rPr>
                <w:b/>
              </w:rPr>
              <w:t>15-25/semester</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5ED66F0A" w:rsidR="00F64260" w:rsidRPr="009F029C" w:rsidRDefault="00F64260" w:rsidP="00120C12">
            <w:pPr>
              <w:spacing w:line="240" w:lineRule="auto"/>
              <w:rPr>
                <w:b/>
              </w:rPr>
            </w:pPr>
            <w:bookmarkStart w:id="35" w:name="admissions"/>
            <w:bookmarkEnd w:id="35"/>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15E07432" w:rsidR="00F64260" w:rsidRPr="009F029C" w:rsidRDefault="00F64260" w:rsidP="00120C12">
            <w:pPr>
              <w:spacing w:line="240" w:lineRule="auto"/>
              <w:rPr>
                <w:b/>
              </w:rPr>
            </w:pPr>
            <w:bookmarkStart w:id="36" w:name="retention"/>
            <w:bookmarkEnd w:id="36"/>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2A522F34" w14:textId="623AAA31" w:rsidR="00F150C0" w:rsidRDefault="00F150C0" w:rsidP="00F150C0">
            <w:pPr>
              <w:spacing w:line="240" w:lineRule="auto"/>
              <w:rPr>
                <w:b/>
              </w:rPr>
            </w:pPr>
            <w:bookmarkStart w:id="37" w:name="course_reqs"/>
            <w:bookmarkEnd w:id="37"/>
            <w:r>
              <w:rPr>
                <w:b/>
              </w:rPr>
              <w:t xml:space="preserve">The only program change is in separating this course into two courses: </w:t>
            </w:r>
          </w:p>
          <w:p w14:paraId="190481CE" w14:textId="77777777" w:rsidR="00F150C0" w:rsidRDefault="00F150C0" w:rsidP="00F150C0">
            <w:pPr>
              <w:spacing w:line="240" w:lineRule="auto"/>
              <w:rPr>
                <w:b/>
              </w:rPr>
            </w:pPr>
          </w:p>
          <w:p w14:paraId="127FF486" w14:textId="52888652" w:rsidR="00F64260" w:rsidRPr="009F029C" w:rsidRDefault="006A6E97" w:rsidP="00F150C0">
            <w:pPr>
              <w:spacing w:line="240" w:lineRule="auto"/>
              <w:rPr>
                <w:b/>
              </w:rPr>
            </w:pPr>
            <w:r>
              <w:rPr>
                <w:b/>
              </w:rPr>
              <w:t xml:space="preserve">NURS 609 </w:t>
            </w:r>
            <w:r w:rsidR="00F150C0">
              <w:rPr>
                <w:b/>
              </w:rPr>
              <w:t>(taken twice)</w:t>
            </w:r>
          </w:p>
        </w:tc>
        <w:tc>
          <w:tcPr>
            <w:tcW w:w="3924" w:type="dxa"/>
            <w:noWrap/>
          </w:tcPr>
          <w:p w14:paraId="32D545EC" w14:textId="20DDE988" w:rsidR="00F150C0" w:rsidRDefault="00F150C0" w:rsidP="00120C12">
            <w:pPr>
              <w:spacing w:line="240" w:lineRule="auto"/>
              <w:rPr>
                <w:b/>
              </w:rPr>
            </w:pPr>
            <w:r>
              <w:rPr>
                <w:b/>
              </w:rPr>
              <w:t xml:space="preserve">The only program change is in listing these two courses as meeting the requirement: </w:t>
            </w:r>
          </w:p>
          <w:p w14:paraId="39042F2C" w14:textId="77777777" w:rsidR="00F150C0" w:rsidRDefault="00F150C0" w:rsidP="00120C12">
            <w:pPr>
              <w:spacing w:line="240" w:lineRule="auto"/>
              <w:rPr>
                <w:b/>
              </w:rPr>
            </w:pPr>
          </w:p>
          <w:p w14:paraId="2AAACF76" w14:textId="0EB342BF" w:rsidR="00F150C0" w:rsidRDefault="00F150C0" w:rsidP="00120C12">
            <w:pPr>
              <w:spacing w:line="240" w:lineRule="auto"/>
              <w:rPr>
                <w:b/>
              </w:rPr>
            </w:pPr>
            <w:r>
              <w:rPr>
                <w:b/>
              </w:rPr>
              <w:t xml:space="preserve">NURS 692 </w:t>
            </w:r>
            <w:proofErr w:type="spellStart"/>
            <w:r>
              <w:rPr>
                <w:b/>
              </w:rPr>
              <w:t>Directred</w:t>
            </w:r>
            <w:proofErr w:type="spellEnd"/>
            <w:r>
              <w:rPr>
                <w:b/>
              </w:rPr>
              <w:t xml:space="preserve"> Readings I</w:t>
            </w:r>
            <w:r w:rsidR="006A6E97">
              <w:rPr>
                <w:b/>
              </w:rPr>
              <w:t xml:space="preserve"> </w:t>
            </w:r>
          </w:p>
          <w:p w14:paraId="5BB0BE70" w14:textId="0E145781" w:rsidR="00F64260" w:rsidRDefault="006A6E97" w:rsidP="00120C12">
            <w:pPr>
              <w:spacing w:line="240" w:lineRule="auto"/>
              <w:rPr>
                <w:b/>
              </w:rPr>
            </w:pPr>
            <w:r>
              <w:rPr>
                <w:b/>
              </w:rPr>
              <w:t>NURS 693</w:t>
            </w:r>
            <w:r w:rsidR="00F150C0">
              <w:rPr>
                <w:b/>
              </w:rPr>
              <w:t xml:space="preserve"> Directed Readings II</w:t>
            </w: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5CF48018"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C54B7A1" w:rsidR="00F64260" w:rsidRPr="009F029C" w:rsidRDefault="00F150C0" w:rsidP="00F150C0">
            <w:pPr>
              <w:spacing w:line="240" w:lineRule="auto"/>
              <w:rPr>
                <w:b/>
              </w:rPr>
            </w:pPr>
            <w:bookmarkStart w:id="38" w:name="credit_count"/>
            <w:bookmarkEnd w:id="38"/>
            <w:r>
              <w:rPr>
                <w:b/>
              </w:rPr>
              <w:t xml:space="preserve">1 credit each time </w:t>
            </w:r>
            <w:r w:rsidR="006A6E97">
              <w:rPr>
                <w:b/>
              </w:rPr>
              <w:t>= 2</w:t>
            </w:r>
            <w:r>
              <w:rPr>
                <w:b/>
              </w:rPr>
              <w:t xml:space="preserve"> </w:t>
            </w:r>
            <w:r w:rsidR="006A6E97">
              <w:rPr>
                <w:b/>
              </w:rPr>
              <w:t>cr</w:t>
            </w:r>
            <w:r>
              <w:rPr>
                <w:b/>
              </w:rPr>
              <w:t>edits total</w:t>
            </w:r>
          </w:p>
        </w:tc>
        <w:tc>
          <w:tcPr>
            <w:tcW w:w="3924" w:type="dxa"/>
            <w:noWrap/>
          </w:tcPr>
          <w:p w14:paraId="421B2688" w14:textId="5F3DDB23" w:rsidR="00F64260" w:rsidRPr="009F029C" w:rsidRDefault="00F150C0" w:rsidP="00F150C0">
            <w:pPr>
              <w:spacing w:line="240" w:lineRule="auto"/>
              <w:rPr>
                <w:b/>
              </w:rPr>
            </w:pPr>
            <w:r>
              <w:rPr>
                <w:b/>
              </w:rPr>
              <w:t xml:space="preserve">1 </w:t>
            </w:r>
            <w:proofErr w:type="spellStart"/>
            <w:r>
              <w:rPr>
                <w:b/>
              </w:rPr>
              <w:t>cr</w:t>
            </w:r>
            <w:proofErr w:type="spellEnd"/>
            <w:r>
              <w:rPr>
                <w:b/>
              </w:rPr>
              <w:t xml:space="preserve"> each course = 2 credits total</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51DD5366" w:rsidR="00A8451E" w:rsidRPr="009F029C" w:rsidRDefault="006A6E97" w:rsidP="00F150C0">
            <w:pPr>
              <w:spacing w:line="240" w:lineRule="auto"/>
              <w:rPr>
                <w:b/>
              </w:rPr>
            </w:pPr>
            <w:r>
              <w:rPr>
                <w:b/>
              </w:rPr>
              <w:t xml:space="preserve">NURS 609 </w:t>
            </w:r>
            <w:r w:rsidR="00F150C0">
              <w:rPr>
                <w:b/>
              </w:rPr>
              <w:t xml:space="preserve">(taken twice) </w:t>
            </w:r>
            <w:r>
              <w:rPr>
                <w:b/>
              </w:rPr>
              <w:t>was required for completion of the major project work.</w:t>
            </w:r>
          </w:p>
        </w:tc>
        <w:tc>
          <w:tcPr>
            <w:tcW w:w="3924" w:type="dxa"/>
            <w:noWrap/>
          </w:tcPr>
          <w:p w14:paraId="606789C1" w14:textId="29F21793" w:rsidR="00A8451E" w:rsidRPr="009F029C" w:rsidRDefault="006A6E97" w:rsidP="00120C12">
            <w:pPr>
              <w:spacing w:line="240" w:lineRule="auto"/>
              <w:rPr>
                <w:b/>
              </w:rPr>
            </w:pPr>
            <w:r>
              <w:rPr>
                <w:b/>
              </w:rPr>
              <w:t>NURS 692 and NURS 693 will be required for completion of the major project work.</w:t>
            </w: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9" w:name="_Signature"/>
        <w:bookmarkEnd w:id="39"/>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198E8E3B" w:rsidR="00F64260" w:rsidRDefault="005D2F4E" w:rsidP="00293639">
            <w:pPr>
              <w:spacing w:line="240" w:lineRule="auto"/>
            </w:pPr>
            <w:r>
              <w:t xml:space="preserve">Cynthia Padula and Kara </w:t>
            </w:r>
            <w:proofErr w:type="spellStart"/>
            <w:r>
              <w:t>Misto</w:t>
            </w:r>
            <w:proofErr w:type="spellEnd"/>
            <w:r w:rsidR="000842AC">
              <w:t xml:space="preserve"> </w:t>
            </w:r>
          </w:p>
        </w:tc>
        <w:tc>
          <w:tcPr>
            <w:tcW w:w="3279" w:type="dxa"/>
            <w:vAlign w:val="center"/>
          </w:tcPr>
          <w:p w14:paraId="3874B8F9" w14:textId="4CA7CB41" w:rsidR="00F64260" w:rsidRDefault="005D2F4E" w:rsidP="00293639">
            <w:pPr>
              <w:spacing w:line="240" w:lineRule="auto"/>
            </w:pPr>
            <w:r>
              <w:t>Co-Program Directors of MSN Program</w:t>
            </w:r>
            <w:r w:rsidR="000842AC">
              <w:t xml:space="preserve">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4A5D2027" w:rsidR="00F64260" w:rsidRDefault="000842AC" w:rsidP="00293639">
            <w:pPr>
              <w:spacing w:line="240" w:lineRule="auto"/>
            </w:pPr>
            <w:r>
              <w:t>Deborah Servello</w:t>
            </w:r>
          </w:p>
        </w:tc>
        <w:tc>
          <w:tcPr>
            <w:tcW w:w="3279" w:type="dxa"/>
            <w:vAlign w:val="center"/>
          </w:tcPr>
          <w:p w14:paraId="46637261" w14:textId="0B06652F" w:rsidR="00F64260" w:rsidRDefault="00ED10F6" w:rsidP="000842AC">
            <w:pPr>
              <w:spacing w:line="240" w:lineRule="auto"/>
            </w:pPr>
            <w:r>
              <w:t xml:space="preserve">Chair of </w:t>
            </w:r>
            <w:r w:rsidR="000842AC">
              <w:t xml:space="preserve"> Nursing (Graduate)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3D942AC9" w:rsidR="00F64260" w:rsidRDefault="000842AC" w:rsidP="00293639">
            <w:pPr>
              <w:spacing w:line="240" w:lineRule="auto"/>
            </w:pPr>
            <w:r>
              <w:t>Jane Williams</w:t>
            </w:r>
          </w:p>
        </w:tc>
        <w:tc>
          <w:tcPr>
            <w:tcW w:w="3279" w:type="dxa"/>
            <w:vAlign w:val="center"/>
          </w:tcPr>
          <w:p w14:paraId="25000859" w14:textId="783A237A" w:rsidR="00F64260" w:rsidRDefault="00ED10F6" w:rsidP="00293639">
            <w:pPr>
              <w:spacing w:line="240" w:lineRule="auto"/>
            </w:pPr>
            <w:r>
              <w:t xml:space="preserve">Dean of </w:t>
            </w:r>
            <w:r w:rsidR="000842AC">
              <w:t>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7777777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0" w:name="acknowledge"/>
        <w:bookmarkEnd w:id="4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196AD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1" w:name="Signature_2"/>
            <w:bookmarkEnd w:id="41"/>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188A9" w15:done="0"/>
  <w15:commentEx w15:paraId="4774E770" w15:done="0"/>
  <w15:commentEx w15:paraId="01A95295" w15:done="0"/>
  <w15:commentEx w15:paraId="60FA6E63" w15:done="0"/>
  <w15:commentEx w15:paraId="6CE76703" w15:done="0"/>
  <w15:commentEx w15:paraId="73127A62" w15:done="0"/>
  <w15:commentEx w15:paraId="5F9DF649" w15:done="0"/>
  <w15:commentEx w15:paraId="6ADB409C" w15:done="0"/>
  <w15:commentEx w15:paraId="168A1A53" w15:done="0"/>
  <w15:commentEx w15:paraId="1C5A376A" w15:done="0"/>
  <w15:commentEx w15:paraId="2FE6D3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C85A7" w14:textId="77777777" w:rsidR="00196ADA" w:rsidRDefault="00196ADA" w:rsidP="00FA78CA">
      <w:pPr>
        <w:spacing w:line="240" w:lineRule="auto"/>
      </w:pPr>
      <w:r>
        <w:separator/>
      </w:r>
    </w:p>
  </w:endnote>
  <w:endnote w:type="continuationSeparator" w:id="0">
    <w:p w14:paraId="70FA626E" w14:textId="77777777" w:rsidR="00196ADA" w:rsidRDefault="00196AD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3A90F88C"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30904">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30904">
      <w:rPr>
        <w:b/>
        <w:bCs/>
        <w:noProof/>
        <w:sz w:val="20"/>
      </w:rPr>
      <w:t>6</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DFE12" w14:textId="77777777" w:rsidR="00196ADA" w:rsidRDefault="00196ADA" w:rsidP="00FA78CA">
      <w:pPr>
        <w:spacing w:line="240" w:lineRule="auto"/>
      </w:pPr>
      <w:r>
        <w:separator/>
      </w:r>
    </w:p>
  </w:footnote>
  <w:footnote w:type="continuationSeparator" w:id="0">
    <w:p w14:paraId="502E382A" w14:textId="77777777" w:rsidR="00196ADA" w:rsidRDefault="00196ADA"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62CC050B"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2B7490">
      <w:rPr>
        <w:color w:val="4F6228"/>
      </w:rPr>
      <w:t>1718-010</w:t>
    </w:r>
    <w:r w:rsidRPr="004254A0">
      <w:rPr>
        <w:color w:val="4F6228"/>
      </w:rPr>
      <w:tab/>
    </w:r>
    <w:r w:rsidRPr="004254A0">
      <w:rPr>
        <w:color w:val="4F6228"/>
      </w:rPr>
      <w:tab/>
    </w:r>
    <w:r w:rsidRPr="004254A0">
      <w:rPr>
        <w:color w:val="4F6228"/>
      </w:rPr>
      <w:tab/>
      <w:t>Date Received:</w:t>
    </w:r>
    <w:r w:rsidR="002B7490">
      <w:rPr>
        <w:color w:val="4F6228"/>
      </w:rPr>
      <w:t xml:space="preserve">  11/10/2017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4B5A60"/>
    <w:multiLevelType w:val="hybridMultilevel"/>
    <w:tmpl w:val="B5DE9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842AC"/>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C55"/>
    <w:rsid w:val="00181A4B"/>
    <w:rsid w:val="00196ADA"/>
    <w:rsid w:val="001A37FB"/>
    <w:rsid w:val="001A51ED"/>
    <w:rsid w:val="001B2E3A"/>
    <w:rsid w:val="001B43EC"/>
    <w:rsid w:val="001C63DD"/>
    <w:rsid w:val="001F351F"/>
    <w:rsid w:val="0020058E"/>
    <w:rsid w:val="00230904"/>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490"/>
    <w:rsid w:val="002B7880"/>
    <w:rsid w:val="002C3D63"/>
    <w:rsid w:val="002C5E01"/>
    <w:rsid w:val="002D4773"/>
    <w:rsid w:val="002E6AEB"/>
    <w:rsid w:val="00310D95"/>
    <w:rsid w:val="00334441"/>
    <w:rsid w:val="00345149"/>
    <w:rsid w:val="00376A8B"/>
    <w:rsid w:val="003821C9"/>
    <w:rsid w:val="003A45F6"/>
    <w:rsid w:val="003B2F7F"/>
    <w:rsid w:val="003B4A52"/>
    <w:rsid w:val="003C1A54"/>
    <w:rsid w:val="003C3E00"/>
    <w:rsid w:val="003C511E"/>
    <w:rsid w:val="003C7830"/>
    <w:rsid w:val="003D7372"/>
    <w:rsid w:val="003E2456"/>
    <w:rsid w:val="003F099C"/>
    <w:rsid w:val="003F4E82"/>
    <w:rsid w:val="00402602"/>
    <w:rsid w:val="004254A0"/>
    <w:rsid w:val="004313E6"/>
    <w:rsid w:val="004403BD"/>
    <w:rsid w:val="00442EEA"/>
    <w:rsid w:val="0045312F"/>
    <w:rsid w:val="004557DC"/>
    <w:rsid w:val="004621A9"/>
    <w:rsid w:val="004779B4"/>
    <w:rsid w:val="00482982"/>
    <w:rsid w:val="0048308F"/>
    <w:rsid w:val="004932BC"/>
    <w:rsid w:val="004966A7"/>
    <w:rsid w:val="004B5247"/>
    <w:rsid w:val="004E57C5"/>
    <w:rsid w:val="004F6658"/>
    <w:rsid w:val="00510E78"/>
    <w:rsid w:val="00516987"/>
    <w:rsid w:val="005174B4"/>
    <w:rsid w:val="005473BC"/>
    <w:rsid w:val="005873E3"/>
    <w:rsid w:val="005B32F6"/>
    <w:rsid w:val="005C23BD"/>
    <w:rsid w:val="005C3F83"/>
    <w:rsid w:val="005C7C5B"/>
    <w:rsid w:val="005D2F4E"/>
    <w:rsid w:val="005D389E"/>
    <w:rsid w:val="005E752D"/>
    <w:rsid w:val="005F2A05"/>
    <w:rsid w:val="0060382D"/>
    <w:rsid w:val="00663C1F"/>
    <w:rsid w:val="00670869"/>
    <w:rsid w:val="006761E1"/>
    <w:rsid w:val="006970B0"/>
    <w:rsid w:val="006A6E97"/>
    <w:rsid w:val="006C1DFD"/>
    <w:rsid w:val="006D047E"/>
    <w:rsid w:val="006E3AF2"/>
    <w:rsid w:val="006E6680"/>
    <w:rsid w:val="006F5758"/>
    <w:rsid w:val="006F7F90"/>
    <w:rsid w:val="0070451E"/>
    <w:rsid w:val="00704CFF"/>
    <w:rsid w:val="00706745"/>
    <w:rsid w:val="007072F7"/>
    <w:rsid w:val="0071366F"/>
    <w:rsid w:val="00730981"/>
    <w:rsid w:val="0074235B"/>
    <w:rsid w:val="00743AD2"/>
    <w:rsid w:val="007445F4"/>
    <w:rsid w:val="00752288"/>
    <w:rsid w:val="007554DE"/>
    <w:rsid w:val="00760EA6"/>
    <w:rsid w:val="00761537"/>
    <w:rsid w:val="00786121"/>
    <w:rsid w:val="00796AF7"/>
    <w:rsid w:val="007970C3"/>
    <w:rsid w:val="007A5702"/>
    <w:rsid w:val="007B0393"/>
    <w:rsid w:val="007B10BE"/>
    <w:rsid w:val="007C2792"/>
    <w:rsid w:val="007F29A0"/>
    <w:rsid w:val="008122C6"/>
    <w:rsid w:val="00834337"/>
    <w:rsid w:val="0085229B"/>
    <w:rsid w:val="008555D8"/>
    <w:rsid w:val="008628B1"/>
    <w:rsid w:val="00865915"/>
    <w:rsid w:val="00872775"/>
    <w:rsid w:val="008745BA"/>
    <w:rsid w:val="008847FE"/>
    <w:rsid w:val="00890CFD"/>
    <w:rsid w:val="0089234B"/>
    <w:rsid w:val="008927AF"/>
    <w:rsid w:val="0089400B"/>
    <w:rsid w:val="00896897"/>
    <w:rsid w:val="008B1F84"/>
    <w:rsid w:val="008D2BAC"/>
    <w:rsid w:val="008E0FCD"/>
    <w:rsid w:val="008E3EFA"/>
    <w:rsid w:val="008F0AFB"/>
    <w:rsid w:val="00905E67"/>
    <w:rsid w:val="009262CD"/>
    <w:rsid w:val="00932B72"/>
    <w:rsid w:val="00936421"/>
    <w:rsid w:val="009367B9"/>
    <w:rsid w:val="009458D2"/>
    <w:rsid w:val="00946B20"/>
    <w:rsid w:val="009545B6"/>
    <w:rsid w:val="00962121"/>
    <w:rsid w:val="009758F4"/>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2076F"/>
    <w:rsid w:val="00A32214"/>
    <w:rsid w:val="00A442D7"/>
    <w:rsid w:val="00A54783"/>
    <w:rsid w:val="00A5525B"/>
    <w:rsid w:val="00A56D5F"/>
    <w:rsid w:val="00A6264E"/>
    <w:rsid w:val="00A76B76"/>
    <w:rsid w:val="00A836FF"/>
    <w:rsid w:val="00A83A6C"/>
    <w:rsid w:val="00A8451E"/>
    <w:rsid w:val="00A85BAB"/>
    <w:rsid w:val="00A86302"/>
    <w:rsid w:val="00A87611"/>
    <w:rsid w:val="00A90A26"/>
    <w:rsid w:val="00A94B5A"/>
    <w:rsid w:val="00AC3032"/>
    <w:rsid w:val="00AE78C2"/>
    <w:rsid w:val="00AE7A3D"/>
    <w:rsid w:val="00B12BAB"/>
    <w:rsid w:val="00B138C5"/>
    <w:rsid w:val="00B20954"/>
    <w:rsid w:val="00B2320C"/>
    <w:rsid w:val="00B24AAC"/>
    <w:rsid w:val="00B25A58"/>
    <w:rsid w:val="00B26629"/>
    <w:rsid w:val="00B26F16"/>
    <w:rsid w:val="00B35315"/>
    <w:rsid w:val="00B4771F"/>
    <w:rsid w:val="00B4784B"/>
    <w:rsid w:val="00B51B79"/>
    <w:rsid w:val="00B605CE"/>
    <w:rsid w:val="00B649C4"/>
    <w:rsid w:val="00B82B64"/>
    <w:rsid w:val="00B862BF"/>
    <w:rsid w:val="00B87B39"/>
    <w:rsid w:val="00B9580E"/>
    <w:rsid w:val="00BB11B9"/>
    <w:rsid w:val="00BB165D"/>
    <w:rsid w:val="00BC42B6"/>
    <w:rsid w:val="00BC42EB"/>
    <w:rsid w:val="00BD40C6"/>
    <w:rsid w:val="00BF1795"/>
    <w:rsid w:val="00C0654C"/>
    <w:rsid w:val="00C11283"/>
    <w:rsid w:val="00C21405"/>
    <w:rsid w:val="00C25F9D"/>
    <w:rsid w:val="00C31E83"/>
    <w:rsid w:val="00C518C1"/>
    <w:rsid w:val="00C53751"/>
    <w:rsid w:val="00C567FE"/>
    <w:rsid w:val="00C629CB"/>
    <w:rsid w:val="00C63F4F"/>
    <w:rsid w:val="00C94576"/>
    <w:rsid w:val="00C969FA"/>
    <w:rsid w:val="00C97577"/>
    <w:rsid w:val="00CA71A8"/>
    <w:rsid w:val="00CB4CB9"/>
    <w:rsid w:val="00CC3E7A"/>
    <w:rsid w:val="00CC5C5A"/>
    <w:rsid w:val="00CD18DD"/>
    <w:rsid w:val="00D3069B"/>
    <w:rsid w:val="00D50FE1"/>
    <w:rsid w:val="00D56C09"/>
    <w:rsid w:val="00D64DF4"/>
    <w:rsid w:val="00D65A71"/>
    <w:rsid w:val="00D65F02"/>
    <w:rsid w:val="00D75FF8"/>
    <w:rsid w:val="00DA73A0"/>
    <w:rsid w:val="00DB23D4"/>
    <w:rsid w:val="00DB63D4"/>
    <w:rsid w:val="00DB69BF"/>
    <w:rsid w:val="00DD69AE"/>
    <w:rsid w:val="00DE2B7A"/>
    <w:rsid w:val="00DF4FCD"/>
    <w:rsid w:val="00DF7C07"/>
    <w:rsid w:val="00E36AF7"/>
    <w:rsid w:val="00E4755D"/>
    <w:rsid w:val="00E47897"/>
    <w:rsid w:val="00E521CF"/>
    <w:rsid w:val="00E641DE"/>
    <w:rsid w:val="00E93A54"/>
    <w:rsid w:val="00EB33FD"/>
    <w:rsid w:val="00EC2C34"/>
    <w:rsid w:val="00EC63A4"/>
    <w:rsid w:val="00EC7B24"/>
    <w:rsid w:val="00ED10F6"/>
    <w:rsid w:val="00ED1712"/>
    <w:rsid w:val="00ED1BF0"/>
    <w:rsid w:val="00F150C0"/>
    <w:rsid w:val="00F15B95"/>
    <w:rsid w:val="00F32980"/>
    <w:rsid w:val="00F56CE6"/>
    <w:rsid w:val="00F64260"/>
    <w:rsid w:val="00F843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graduatecommittee@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_dlc_DocId>
    <_dlc_DocIdUrl xmlns="67887a43-7e4d-4c1c-91d7-15e417b1b8ab">
      <Url>https://w3.ric.edu/graduate_committee/_layouts/15/DocIdRedir.aspx?ID=67Z3ZXSPZZWZ-954-21</Url>
      <Description>67Z3ZXSPZZWZ-954-21</Description>
    </_dlc_DocIdUrl>
  </documentManagement>
</p:properties>
</file>

<file path=customXml/itemProps1.xml><?xml version="1.0" encoding="utf-8"?>
<ds:datastoreItem xmlns:ds="http://schemas.openxmlformats.org/officeDocument/2006/customXml" ds:itemID="{FD90605F-0BB3-4A9D-B7C1-54D04667C05C}"/>
</file>

<file path=customXml/itemProps2.xml><?xml version="1.0" encoding="utf-8"?>
<ds:datastoreItem xmlns:ds="http://schemas.openxmlformats.org/officeDocument/2006/customXml" ds:itemID="{5E439A49-C854-41E0-BDF7-5CF04D4D97F0}"/>
</file>

<file path=customXml/itemProps3.xml><?xml version="1.0" encoding="utf-8"?>
<ds:datastoreItem xmlns:ds="http://schemas.openxmlformats.org/officeDocument/2006/customXml" ds:itemID="{50D456EE-EC2B-4C32-8141-339ED9FAC9F1}"/>
</file>

<file path=customXml/itemProps4.xml><?xml version="1.0" encoding="utf-8"?>
<ds:datastoreItem xmlns:ds="http://schemas.openxmlformats.org/officeDocument/2006/customXml" ds:itemID="{71F8BDD2-7B98-42C1-924F-1DED47A31E63}"/>
</file>

<file path=docProps/app.xml><?xml version="1.0" encoding="utf-8"?>
<Properties xmlns="http://schemas.openxmlformats.org/officeDocument/2006/extended-properties" xmlns:vt="http://schemas.openxmlformats.org/officeDocument/2006/docPropsVTypes">
  <Template>Normal</Template>
  <TotalTime>22</TotalTime>
  <Pages>6</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9</cp:revision>
  <cp:lastPrinted>2017-08-22T13:36:00Z</cp:lastPrinted>
  <dcterms:created xsi:type="dcterms:W3CDTF">2017-11-14T15:59:00Z</dcterms:created>
  <dcterms:modified xsi:type="dcterms:W3CDTF">2017-11-24T17:46:00Z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d0cefd09-8ca3-4a1e-a00a-c6633b89423b</vt:lpwstr>
  </property>
  <property fmtid="{D5CDD505-2E9C-101B-9397-08002B2CF9AE}" pid="4" name="ContentTypeId">
    <vt:lpwstr>0x0101007179858CBB2CCA4D8B30A8DCFFC1B1F1</vt:lpwstr>
  </property>
</Properties>
</file>