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C97FDC6" w:rsidR="00F64260" w:rsidRPr="00A83A6C" w:rsidRDefault="00082D06" w:rsidP="00B862BF">
            <w:pPr>
              <w:pStyle w:val="Heading5"/>
              <w:rPr>
                <w:b/>
              </w:rPr>
            </w:pPr>
            <w:bookmarkStart w:id="0" w:name="Proposal"/>
            <w:bookmarkEnd w:id="0"/>
            <w:r>
              <w:rPr>
                <w:b/>
              </w:rPr>
              <w:t xml:space="preserve">STUDIO </w:t>
            </w:r>
            <w:r w:rsidR="00156EE6">
              <w:rPr>
                <w:b/>
              </w:rPr>
              <w:t>ART MINOR</w:t>
            </w:r>
            <w:r>
              <w:rPr>
                <w:b/>
              </w:rPr>
              <w:t xml:space="preserve"> (all types)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F959C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416DFE3" w:rsidR="00F64260" w:rsidRPr="00A83A6C" w:rsidRDefault="00082D06" w:rsidP="00B862BF">
            <w:pPr>
              <w:pStyle w:val="Heading5"/>
              <w:rPr>
                <w:b/>
              </w:rPr>
            </w:pPr>
            <w:bookmarkStart w:id="3" w:name="Ifapplicable"/>
            <w:bookmarkEnd w:id="3"/>
            <w:r>
              <w:rPr>
                <w:b/>
              </w:rPr>
              <w:t>ART Minor (All types)</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43DC900E" w:rsidR="005E2D3D" w:rsidRPr="004301A3" w:rsidRDefault="005E2D3D" w:rsidP="000E4E94">
            <w:pPr>
              <w:rPr>
                <w:b/>
              </w:rPr>
            </w:pPr>
            <w:r w:rsidRPr="004301A3">
              <w:rPr>
                <w:b/>
              </w:rPr>
              <w:t>Faculty of Arts and Sciences</w:t>
            </w:r>
            <w:r>
              <w:rPr>
                <w:b/>
              </w:rPr>
              <w:t xml:space="preserve">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1808F8D" w:rsidR="00F64260" w:rsidRPr="005F2A05" w:rsidRDefault="00F64260" w:rsidP="000A36CD">
            <w:pPr>
              <w:rPr>
                <w:b/>
              </w:rPr>
            </w:pPr>
            <w:r w:rsidRPr="005F2A05">
              <w:rPr>
                <w:b/>
              </w:rPr>
              <w:t>Program</w:t>
            </w:r>
            <w:r w:rsidR="00156EE6">
              <w:rPr>
                <w:b/>
              </w:rPr>
              <w:t>:</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0BE548A" w:rsidR="00F64260" w:rsidRPr="00B605CE" w:rsidRDefault="00156EE6" w:rsidP="00B862BF">
            <w:pPr>
              <w:rPr>
                <w:b/>
              </w:rPr>
            </w:pPr>
            <w:bookmarkStart w:id="5" w:name="Originator"/>
            <w:bookmarkEnd w:id="5"/>
            <w:r>
              <w:rPr>
                <w:b/>
              </w:rPr>
              <w:t xml:space="preserve">Nancy </w:t>
            </w:r>
            <w:proofErr w:type="spellStart"/>
            <w:r>
              <w:rPr>
                <w:b/>
              </w:rPr>
              <w:t>Bockbrader</w:t>
            </w:r>
            <w:proofErr w:type="spellEnd"/>
          </w:p>
        </w:tc>
        <w:tc>
          <w:tcPr>
            <w:tcW w:w="1210" w:type="pct"/>
          </w:tcPr>
          <w:p w14:paraId="788D9512" w14:textId="19B60691" w:rsidR="00F64260" w:rsidRPr="00946B20" w:rsidRDefault="00F959C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AE776F7" w:rsidR="00F64260" w:rsidRPr="00B605CE" w:rsidRDefault="00156EE6" w:rsidP="00B862BF">
            <w:pPr>
              <w:rPr>
                <w:b/>
              </w:rPr>
            </w:pPr>
            <w:bookmarkStart w:id="6" w:name="home_dept"/>
            <w:bookmarkEnd w:id="6"/>
            <w:r>
              <w:rPr>
                <w:b/>
              </w:rPr>
              <w:t>ART</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1BA77A20" w14:textId="77777777" w:rsidR="00156EE6" w:rsidRDefault="00156EE6" w:rsidP="00156EE6">
            <w:pPr>
              <w:spacing w:after="100"/>
              <w:rPr>
                <w:b/>
              </w:rPr>
            </w:pPr>
            <w:bookmarkStart w:id="7" w:name="Rationale"/>
            <w:bookmarkEnd w:id="7"/>
            <w:r>
              <w:rPr>
                <w:b/>
              </w:rPr>
              <w:t>To clarify, promote, strengthen, and streamline the Art Minor, the Art Department proposes the following revisions:</w:t>
            </w:r>
          </w:p>
          <w:p w14:paraId="0304EF13" w14:textId="77777777" w:rsidR="00156EE6" w:rsidRDefault="00156EE6" w:rsidP="00156EE6">
            <w:pPr>
              <w:spacing w:after="100"/>
              <w:rPr>
                <w:b/>
              </w:rPr>
            </w:pPr>
            <w:r>
              <w:rPr>
                <w:b/>
              </w:rPr>
              <w:t>1. Change the Name from “Art Minor” to “</w:t>
            </w:r>
            <w:r w:rsidRPr="00D570EA">
              <w:rPr>
                <w:b/>
              </w:rPr>
              <w:t>Studio</w:t>
            </w:r>
            <w:r>
              <w:rPr>
                <w:b/>
              </w:rPr>
              <w:t xml:space="preserve"> Art</w:t>
            </w:r>
            <w:r w:rsidRPr="00D570EA">
              <w:rPr>
                <w:b/>
              </w:rPr>
              <w:t xml:space="preserve"> </w:t>
            </w:r>
            <w:r>
              <w:rPr>
                <w:b/>
              </w:rPr>
              <w:t>Minor.”</w:t>
            </w:r>
          </w:p>
          <w:p w14:paraId="6F547062" w14:textId="77777777" w:rsidR="00156EE6" w:rsidRDefault="00156EE6" w:rsidP="00156EE6">
            <w:pPr>
              <w:spacing w:after="100"/>
              <w:rPr>
                <w:bCs/>
              </w:rPr>
            </w:pPr>
            <w:r>
              <w:rPr>
                <w:bCs/>
              </w:rPr>
              <w:t xml:space="preserve">All courses in the Art Minor are studio courses therefore adding </w:t>
            </w:r>
            <w:r>
              <w:rPr>
                <w:b/>
                <w:i/>
                <w:iCs/>
              </w:rPr>
              <w:t>“</w:t>
            </w:r>
            <w:r w:rsidRPr="0099521C">
              <w:rPr>
                <w:b/>
                <w:i/>
                <w:iCs/>
              </w:rPr>
              <w:t>Studio</w:t>
            </w:r>
            <w:r>
              <w:rPr>
                <w:b/>
                <w:i/>
                <w:iCs/>
              </w:rPr>
              <w:t>”</w:t>
            </w:r>
            <w:r>
              <w:rPr>
                <w:bCs/>
              </w:rPr>
              <w:t xml:space="preserve"> will clarify what the minor is and differentiate it from the Art History Minor.</w:t>
            </w:r>
          </w:p>
          <w:p w14:paraId="1568608F" w14:textId="77777777" w:rsidR="00156EE6" w:rsidRDefault="00156EE6" w:rsidP="00156EE6">
            <w:pPr>
              <w:spacing w:after="100"/>
              <w:rPr>
                <w:b/>
              </w:rPr>
            </w:pPr>
            <w:r w:rsidRPr="00102E20">
              <w:rPr>
                <w:b/>
              </w:rPr>
              <w:t xml:space="preserve">2. </w:t>
            </w:r>
            <w:r w:rsidRPr="00A048B8">
              <w:rPr>
                <w:b/>
              </w:rPr>
              <w:t>Decrease the Foundations course requirement from 5 courses to 3 courses</w:t>
            </w:r>
            <w:r>
              <w:rPr>
                <w:b/>
              </w:rPr>
              <w:t xml:space="preserve"> and increase the Studio Concentration requirement from 2 to 3 courses.</w:t>
            </w:r>
          </w:p>
          <w:p w14:paraId="604D0937" w14:textId="77777777" w:rsidR="00156EE6" w:rsidRDefault="00156EE6" w:rsidP="00156EE6">
            <w:pPr>
              <w:spacing w:after="100"/>
              <w:rPr>
                <w:bCs/>
              </w:rPr>
            </w:pPr>
            <w:r>
              <w:rPr>
                <w:bCs/>
              </w:rPr>
              <w:t xml:space="preserve">This action will decrease the total number of </w:t>
            </w:r>
            <w:r w:rsidRPr="001D1AD4">
              <w:rPr>
                <w:bCs/>
              </w:rPr>
              <w:t>courses required from 7 to 6</w:t>
            </w:r>
            <w:r>
              <w:rPr>
                <w:bCs/>
              </w:rPr>
              <w:t>, and t</w:t>
            </w:r>
            <w:r w:rsidRPr="001D1AD4">
              <w:rPr>
                <w:bCs/>
              </w:rPr>
              <w:t xml:space="preserve">otal credits will change from </w:t>
            </w:r>
            <w:r>
              <w:rPr>
                <w:bCs/>
              </w:rPr>
              <w:t>a minimum of 2</w:t>
            </w:r>
            <w:r w:rsidRPr="001D1AD4">
              <w:rPr>
                <w:bCs/>
              </w:rPr>
              <w:t>3</w:t>
            </w:r>
            <w:r>
              <w:rPr>
                <w:bCs/>
              </w:rPr>
              <w:t xml:space="preserve"> </w:t>
            </w:r>
            <w:r w:rsidRPr="001D1AD4">
              <w:rPr>
                <w:bCs/>
              </w:rPr>
              <w:t>to 20</w:t>
            </w:r>
            <w:r>
              <w:rPr>
                <w:bCs/>
              </w:rPr>
              <w:t xml:space="preserve">, thus providing an expedited path to the Studio Art Minor. </w:t>
            </w:r>
          </w:p>
          <w:p w14:paraId="066776D3" w14:textId="77777777" w:rsidR="00156EE6" w:rsidRPr="00207917" w:rsidRDefault="00156EE6" w:rsidP="00156EE6">
            <w:pPr>
              <w:spacing w:after="100"/>
              <w:rPr>
                <w:b/>
              </w:rPr>
            </w:pPr>
            <w:r w:rsidRPr="00207917">
              <w:rPr>
                <w:b/>
              </w:rPr>
              <w:t>This streamlined version of the Studio Art Minor will be strengthened with the following proposed structure:</w:t>
            </w:r>
          </w:p>
          <w:p w14:paraId="4A462916" w14:textId="77777777" w:rsidR="00156EE6" w:rsidRDefault="00156EE6" w:rsidP="00156EE6">
            <w:pPr>
              <w:spacing w:after="100"/>
            </w:pPr>
            <w:r w:rsidRPr="00E31F33">
              <w:rPr>
                <w:b/>
              </w:rPr>
              <w:t>Foundations:</w:t>
            </w:r>
            <w:r>
              <w:rPr>
                <w:bCs/>
              </w:rPr>
              <w:br/>
            </w:r>
            <w:r w:rsidRPr="00704C80">
              <w:rPr>
                <w:bCs/>
              </w:rPr>
              <w:t xml:space="preserve">Studio Art Minors will complete </w:t>
            </w:r>
            <w:r>
              <w:rPr>
                <w:bCs/>
              </w:rPr>
              <w:t xml:space="preserve">the first </w:t>
            </w:r>
            <w:r>
              <w:t>2</w:t>
            </w:r>
            <w:r w:rsidRPr="00704C80">
              <w:t xml:space="preserve"> Studio Foundations courses: ART 101: Drawing I and ART 104: Design I</w:t>
            </w:r>
            <w:r>
              <w:t xml:space="preserve"> </w:t>
            </w:r>
            <w:r w:rsidRPr="004F1C6F">
              <w:rPr>
                <w:i/>
                <w:iCs/>
              </w:rPr>
              <w:t>(</w:t>
            </w:r>
            <w:r>
              <w:rPr>
                <w:i/>
                <w:iCs/>
              </w:rPr>
              <w:t xml:space="preserve">both are </w:t>
            </w:r>
            <w:r w:rsidRPr="004F1C6F">
              <w:rPr>
                <w:i/>
                <w:iCs/>
              </w:rPr>
              <w:t>Gen. Ed. A)</w:t>
            </w:r>
            <w:r>
              <w:rPr>
                <w:i/>
                <w:iCs/>
              </w:rPr>
              <w:t>.</w:t>
            </w:r>
            <w:r>
              <w:t xml:space="preserve"> </w:t>
            </w:r>
          </w:p>
          <w:p w14:paraId="00A2FFD2" w14:textId="77777777" w:rsidR="00156EE6" w:rsidRPr="00E31F33" w:rsidRDefault="00156EE6" w:rsidP="00156EE6">
            <w:pPr>
              <w:spacing w:after="100"/>
              <w:rPr>
                <w:bCs/>
              </w:rPr>
            </w:pPr>
            <w:r>
              <w:t>The</w:t>
            </w:r>
            <w:r w:rsidRPr="00704C80">
              <w:t xml:space="preserve"> </w:t>
            </w:r>
            <w:r>
              <w:t>3</w:t>
            </w:r>
            <w:r w:rsidRPr="00375F53">
              <w:rPr>
                <w:vertAlign w:val="superscript"/>
              </w:rPr>
              <w:t>rd</w:t>
            </w:r>
            <w:r>
              <w:rPr>
                <w:vertAlign w:val="superscript"/>
              </w:rPr>
              <w:t xml:space="preserve"> </w:t>
            </w:r>
            <w:r w:rsidRPr="00704C80">
              <w:t>Foundation</w:t>
            </w:r>
            <w:r>
              <w:t xml:space="preserve"> c</w:t>
            </w:r>
            <w:r w:rsidRPr="00704C80">
              <w:t>ourse</w:t>
            </w:r>
            <w:r>
              <w:t xml:space="preserve"> requirement will be</w:t>
            </w:r>
            <w:r w:rsidRPr="00704C80">
              <w:t xml:space="preserve"> </w:t>
            </w:r>
            <w:r>
              <w:t>based on the</w:t>
            </w:r>
            <w:r w:rsidRPr="00704C80">
              <w:t xml:space="preserve"> Studio Concentration</w:t>
            </w:r>
            <w:r>
              <w:t xml:space="preserve"> selected by the student</w:t>
            </w:r>
            <w:r w:rsidRPr="00704C80">
              <w:t>.</w:t>
            </w:r>
            <w:r>
              <w:t xml:space="preserve"> These customized requirements will ensure that visual and/or technical concepts necessary for the chosen Concentration are introduced.</w:t>
            </w:r>
          </w:p>
          <w:p w14:paraId="083CD211" w14:textId="77777777" w:rsidR="00156EE6" w:rsidRDefault="00156EE6" w:rsidP="00156EE6">
            <w:pPr>
              <w:spacing w:after="100"/>
            </w:pPr>
            <w:r>
              <w:t>• Students who select Digital Media or Graphic Design will be required to complete ART 107: Foundations in Digital Media.</w:t>
            </w:r>
          </w:p>
          <w:p w14:paraId="20538130" w14:textId="77777777" w:rsidR="00156EE6" w:rsidRDefault="00156EE6" w:rsidP="00156EE6">
            <w:pPr>
              <w:spacing w:after="100"/>
            </w:pPr>
            <w:r>
              <w:t xml:space="preserve">• Students who select Ceramics, Metals/Jewelry, or Sculpture will be required to complete Design II: 3-Dimensional Design. </w:t>
            </w:r>
          </w:p>
          <w:p w14:paraId="3E8FD775" w14:textId="77777777" w:rsidR="00156EE6" w:rsidRDefault="00156EE6" w:rsidP="00156EE6">
            <w:pPr>
              <w:spacing w:after="100"/>
            </w:pPr>
            <w:r>
              <w:lastRenderedPageBreak/>
              <w:t xml:space="preserve">• Students who select Painting, Photography or Printmaking will choose from Drawing II </w:t>
            </w:r>
            <w:r w:rsidRPr="00D144C7">
              <w:rPr>
                <w:b/>
                <w:bCs/>
              </w:rPr>
              <w:t>OR</w:t>
            </w:r>
            <w:r>
              <w:t xml:space="preserve"> Design II: 3-D Design </w:t>
            </w:r>
            <w:r w:rsidRPr="00D144C7">
              <w:rPr>
                <w:b/>
                <w:bCs/>
              </w:rPr>
              <w:t>OR</w:t>
            </w:r>
            <w:r>
              <w:t xml:space="preserve"> Foundations in Digital Media. </w:t>
            </w:r>
            <w:r w:rsidRPr="0064297B">
              <w:rPr>
                <w:i/>
                <w:iCs/>
              </w:rPr>
              <w:t>Any of these courses will support study in these concentrations.</w:t>
            </w:r>
          </w:p>
          <w:p w14:paraId="2F496A80" w14:textId="77777777" w:rsidR="00156EE6" w:rsidRPr="00576C91" w:rsidRDefault="00156EE6" w:rsidP="00156EE6">
            <w:pPr>
              <w:spacing w:after="100"/>
            </w:pPr>
            <w:r w:rsidRPr="00576C91">
              <w:t xml:space="preserve">NOTE: </w:t>
            </w:r>
            <w:r w:rsidRPr="00576C91">
              <w:rPr>
                <w:i/>
                <w:iCs/>
              </w:rPr>
              <w:t>ART 204: 3-D Synthesis and ART 205: 2-D Synthesis will no longer be listed as options but will continue to be available as elective courses.</w:t>
            </w:r>
          </w:p>
          <w:p w14:paraId="2E877B21" w14:textId="77777777" w:rsidR="00156EE6" w:rsidRDefault="00156EE6" w:rsidP="00156EE6">
            <w:pPr>
              <w:spacing w:after="100"/>
              <w:rPr>
                <w:bCs/>
              </w:rPr>
            </w:pPr>
            <w:r w:rsidRPr="00E31F33">
              <w:rPr>
                <w:b/>
              </w:rPr>
              <w:t>Studio Concentration:</w:t>
            </w:r>
            <w:r>
              <w:rPr>
                <w:bCs/>
              </w:rPr>
              <w:br/>
              <w:t>Studio Art Minors will complete 3</w:t>
            </w:r>
            <w:r w:rsidRPr="00704C80">
              <w:rPr>
                <w:bCs/>
              </w:rPr>
              <w:t xml:space="preserve"> </w:t>
            </w:r>
            <w:r>
              <w:rPr>
                <w:bCs/>
              </w:rPr>
              <w:t>Studio Concentration</w:t>
            </w:r>
            <w:r w:rsidRPr="00704C80">
              <w:rPr>
                <w:bCs/>
              </w:rPr>
              <w:t xml:space="preserve"> course</w:t>
            </w:r>
            <w:r>
              <w:rPr>
                <w:bCs/>
              </w:rPr>
              <w:t>s instead of 2. The addition of a level III* course requirement w</w:t>
            </w:r>
            <w:r w:rsidRPr="00704C80">
              <w:rPr>
                <w:bCs/>
              </w:rPr>
              <w:t>ill facilitat</w:t>
            </w:r>
            <w:r>
              <w:rPr>
                <w:bCs/>
              </w:rPr>
              <w:t>e</w:t>
            </w:r>
            <w:r w:rsidRPr="00704C80">
              <w:rPr>
                <w:bCs/>
              </w:rPr>
              <w:t xml:space="preserve"> deeper emersion in the chosen </w:t>
            </w:r>
            <w:r>
              <w:rPr>
                <w:bCs/>
              </w:rPr>
              <w:t>subject and expand the learning experience.</w:t>
            </w:r>
          </w:p>
          <w:p w14:paraId="1E8B7788" w14:textId="77777777" w:rsidR="00156EE6" w:rsidRPr="00F027BE" w:rsidRDefault="00156EE6" w:rsidP="00156EE6">
            <w:pPr>
              <w:spacing w:after="100"/>
              <w:rPr>
                <w:bCs/>
                <w:i/>
                <w:iCs/>
              </w:rPr>
            </w:pPr>
            <w:r>
              <w:rPr>
                <w:b/>
              </w:rPr>
              <w:t xml:space="preserve">* </w:t>
            </w:r>
            <w:r w:rsidRPr="00F027BE">
              <w:rPr>
                <w:b/>
              </w:rPr>
              <w:t>Note:</w:t>
            </w:r>
            <w:r w:rsidRPr="00F027BE">
              <w:rPr>
                <w:bCs/>
                <w:i/>
                <w:iCs/>
              </w:rPr>
              <w:t xml:space="preserve"> For the Graphic Design concentration</w:t>
            </w:r>
            <w:r>
              <w:rPr>
                <w:bCs/>
                <w:i/>
                <w:iCs/>
              </w:rPr>
              <w:t xml:space="preserve"> only</w:t>
            </w:r>
            <w:r w:rsidRPr="00F027BE">
              <w:rPr>
                <w:bCs/>
                <w:i/>
                <w:iCs/>
              </w:rPr>
              <w:t xml:space="preserve">, students will choose from Graphic Design </w:t>
            </w:r>
            <w:r>
              <w:rPr>
                <w:bCs/>
                <w:i/>
                <w:iCs/>
              </w:rPr>
              <w:t>I</w:t>
            </w:r>
            <w:r w:rsidRPr="00F027BE">
              <w:rPr>
                <w:bCs/>
                <w:i/>
                <w:iCs/>
              </w:rPr>
              <w:t>II</w:t>
            </w:r>
            <w:r w:rsidRPr="00166DBA">
              <w:rPr>
                <w:bCs/>
                <w:i/>
                <w:iCs/>
              </w:rPr>
              <w:t xml:space="preserve">, </w:t>
            </w:r>
            <w:r w:rsidRPr="00166DBA">
              <w:rPr>
                <w:b/>
                <w:bCs/>
                <w:i/>
                <w:iCs/>
              </w:rPr>
              <w:t>OR</w:t>
            </w:r>
            <w:r w:rsidRPr="00F027BE">
              <w:rPr>
                <w:bCs/>
                <w:i/>
                <w:iCs/>
              </w:rPr>
              <w:t xml:space="preserve"> Web Design</w:t>
            </w:r>
            <w:r>
              <w:rPr>
                <w:bCs/>
                <w:i/>
                <w:iCs/>
              </w:rPr>
              <w:t>: Principles &amp; Practice</w:t>
            </w:r>
            <w:r w:rsidRPr="00F027BE">
              <w:rPr>
                <w:bCs/>
                <w:i/>
                <w:iCs/>
              </w:rPr>
              <w:t xml:space="preserve">, </w:t>
            </w:r>
            <w:r w:rsidRPr="00166DBA">
              <w:rPr>
                <w:b/>
                <w:bCs/>
                <w:i/>
                <w:iCs/>
              </w:rPr>
              <w:t>OR</w:t>
            </w:r>
            <w:r w:rsidRPr="00F027BE">
              <w:rPr>
                <w:bCs/>
                <w:i/>
                <w:iCs/>
              </w:rPr>
              <w:t xml:space="preserve"> Advanced Typograph</w:t>
            </w:r>
            <w:r>
              <w:rPr>
                <w:bCs/>
                <w:i/>
                <w:iCs/>
              </w:rPr>
              <w:t>y. All are relevant to contemporary graphic design practice and have the same prerequisite.</w:t>
            </w:r>
          </w:p>
          <w:p w14:paraId="67756E60" w14:textId="77777777" w:rsidR="00156EE6" w:rsidRPr="00AB6762" w:rsidRDefault="00156EE6" w:rsidP="00156EE6">
            <w:pPr>
              <w:spacing w:after="100"/>
              <w:rPr>
                <w:b/>
                <w:bCs/>
                <w:color w:val="000000"/>
              </w:rPr>
            </w:pPr>
            <w:r w:rsidRPr="00AB6762">
              <w:rPr>
                <w:b/>
                <w:bCs/>
                <w:color w:val="000000"/>
              </w:rPr>
              <w:t xml:space="preserve">3. Add unique sections to each Studio I, II, and III concentration course, and unique Academic Advisement Modules for each Studio Art Minor Concentration. </w:t>
            </w:r>
          </w:p>
          <w:p w14:paraId="1F184E24" w14:textId="77777777" w:rsidR="00156EE6" w:rsidRPr="00AB6762" w:rsidRDefault="00156EE6" w:rsidP="00156EE6">
            <w:pPr>
              <w:spacing w:after="100"/>
              <w:rPr>
                <w:color w:val="000000"/>
              </w:rPr>
            </w:pPr>
            <w:r w:rsidRPr="00AB6762">
              <w:rPr>
                <w:color w:val="000000"/>
              </w:rPr>
              <w:t xml:space="preserve">Studio Art Minors will be required to complete the same Level I, II and III Concentration courses as Studio Art Majors; however, </w:t>
            </w:r>
            <w:r>
              <w:rPr>
                <w:color w:val="000000"/>
              </w:rPr>
              <w:t>they</w:t>
            </w:r>
            <w:r w:rsidRPr="00AB6762">
              <w:rPr>
                <w:color w:val="000000"/>
              </w:rPr>
              <w:t xml:space="preserve"> will not be required to complete the same prerequisites</w:t>
            </w:r>
            <w:r>
              <w:rPr>
                <w:color w:val="000000"/>
              </w:rPr>
              <w:t xml:space="preserve"> — and </w:t>
            </w:r>
            <w:r w:rsidRPr="001A50E0">
              <w:rPr>
                <w:i/>
                <w:iCs/>
                <w:color w:val="000000"/>
              </w:rPr>
              <w:t xml:space="preserve">(as stated previously) </w:t>
            </w:r>
            <w:r>
              <w:rPr>
                <w:color w:val="000000"/>
              </w:rPr>
              <w:t>the requirement for the 3</w:t>
            </w:r>
            <w:r w:rsidRPr="001A50E0">
              <w:rPr>
                <w:color w:val="000000"/>
                <w:vertAlign w:val="superscript"/>
              </w:rPr>
              <w:t>rd</w:t>
            </w:r>
            <w:r>
              <w:rPr>
                <w:color w:val="000000"/>
              </w:rPr>
              <w:t xml:space="preserve"> Foundations course will vary.</w:t>
            </w:r>
          </w:p>
          <w:p w14:paraId="58C699F9" w14:textId="77777777" w:rsidR="008A5621" w:rsidRDefault="00156EE6" w:rsidP="008A5621">
            <w:pPr>
              <w:spacing w:line="240" w:lineRule="auto"/>
              <w:rPr>
                <w:b/>
                <w:bCs/>
                <w:color w:val="000000"/>
              </w:rPr>
            </w:pPr>
            <w:r w:rsidRPr="00AB6762">
              <w:rPr>
                <w:b/>
                <w:bCs/>
                <w:color w:val="000000"/>
              </w:rPr>
              <w:t xml:space="preserve">To resolve the problem of varying prerequisites, requirements, and options, </w:t>
            </w:r>
            <w:proofErr w:type="spellStart"/>
            <w:r w:rsidRPr="00AB6762">
              <w:rPr>
                <w:b/>
                <w:bCs/>
                <w:color w:val="000000"/>
                <w:shd w:val="clear" w:color="auto" w:fill="FFFFFF"/>
              </w:rPr>
              <w:t>Tamecka</w:t>
            </w:r>
            <w:proofErr w:type="spellEnd"/>
            <w:r w:rsidRPr="00AB6762">
              <w:rPr>
                <w:b/>
                <w:bCs/>
                <w:color w:val="000000"/>
                <w:shd w:val="clear" w:color="auto" w:fill="FFFFFF"/>
              </w:rPr>
              <w:t xml:space="preserve"> </w:t>
            </w:r>
            <w:proofErr w:type="spellStart"/>
            <w:r w:rsidRPr="00AB6762">
              <w:rPr>
                <w:b/>
                <w:bCs/>
                <w:color w:val="000000"/>
                <w:shd w:val="clear" w:color="auto" w:fill="FFFFFF"/>
              </w:rPr>
              <w:t>Hardmon</w:t>
            </w:r>
            <w:proofErr w:type="spellEnd"/>
            <w:r w:rsidRPr="00AB6762">
              <w:rPr>
                <w:b/>
                <w:bCs/>
                <w:color w:val="000000"/>
                <w:shd w:val="clear" w:color="auto" w:fill="FFFFFF"/>
              </w:rPr>
              <w:t xml:space="preserve">, Director of Records, will create </w:t>
            </w:r>
            <w:r w:rsidRPr="00AB6762">
              <w:rPr>
                <w:b/>
                <w:bCs/>
                <w:color w:val="000000"/>
              </w:rPr>
              <w:t xml:space="preserve">Unique Course Sections and Academic Advisement Modules </w:t>
            </w:r>
            <w:r>
              <w:rPr>
                <w:b/>
                <w:bCs/>
                <w:color w:val="000000"/>
              </w:rPr>
              <w:t>f</w:t>
            </w:r>
            <w:r w:rsidRPr="00AB6762">
              <w:rPr>
                <w:b/>
                <w:bCs/>
                <w:color w:val="000000"/>
              </w:rPr>
              <w:t>or each concentration.</w:t>
            </w:r>
            <w:r w:rsidR="008A5621">
              <w:rPr>
                <w:b/>
                <w:bCs/>
                <w:color w:val="000000"/>
              </w:rPr>
              <w:t xml:space="preserve"> </w:t>
            </w:r>
          </w:p>
          <w:p w14:paraId="6773A3A9" w14:textId="77777777" w:rsidR="008A5621" w:rsidRDefault="008A5621" w:rsidP="008A5621">
            <w:pPr>
              <w:spacing w:line="240" w:lineRule="auto"/>
              <w:rPr>
                <w:b/>
                <w:bCs/>
                <w:color w:val="000000"/>
              </w:rPr>
            </w:pPr>
          </w:p>
          <w:p w14:paraId="36CFF3F5" w14:textId="02F38F51" w:rsidR="008A5621" w:rsidRPr="008A5621" w:rsidRDefault="008A5621" w:rsidP="008A5621">
            <w:pPr>
              <w:spacing w:line="240" w:lineRule="auto"/>
              <w:rPr>
                <w:rFonts w:asciiTheme="minorHAnsi" w:hAnsiTheme="minorHAnsi"/>
                <w:sz w:val="24"/>
                <w:szCs w:val="24"/>
              </w:rPr>
            </w:pPr>
            <w:r>
              <w:rPr>
                <w:b/>
                <w:bCs/>
                <w:color w:val="000000"/>
              </w:rPr>
              <w:t xml:space="preserve">NOTE: </w:t>
            </w:r>
            <w:r w:rsidRPr="008A5621">
              <w:rPr>
                <w:rFonts w:asciiTheme="minorHAnsi" w:hAnsiTheme="minorHAnsi" w:cs="Calibri"/>
                <w:color w:val="000000"/>
              </w:rPr>
              <w:t>ART XXXM sections will appear only in the Course Bulletin and online Course Search system each semester, so need not be duplicated in the catalog</w:t>
            </w:r>
            <w:r>
              <w:rPr>
                <w:rFonts w:asciiTheme="minorHAnsi" w:hAnsiTheme="minorHAnsi" w:cs="Calibri"/>
                <w:color w:val="000000"/>
              </w:rPr>
              <w:t xml:space="preserve"> as they are essentially the same course as the one that does not have the “M”—that is just added so Records can keep the minors and majors distinct from one another within the course</w:t>
            </w:r>
            <w:r w:rsidRPr="008A5621">
              <w:rPr>
                <w:rFonts w:asciiTheme="minorHAnsi" w:hAnsiTheme="minorHAnsi" w:cs="Calibri"/>
                <w:color w:val="000000"/>
              </w:rPr>
              <w:t>.</w:t>
            </w:r>
          </w:p>
          <w:p w14:paraId="027A78D3" w14:textId="62CED06C" w:rsidR="00156EE6" w:rsidRPr="008A5621" w:rsidRDefault="00156EE6" w:rsidP="00156EE6">
            <w:pPr>
              <w:shd w:val="clear" w:color="auto" w:fill="FFFFFF"/>
              <w:spacing w:after="100"/>
              <w:textAlignment w:val="baseline"/>
              <w:rPr>
                <w:rFonts w:asciiTheme="minorHAnsi" w:hAnsiTheme="minorHAnsi"/>
                <w:b/>
                <w:bCs/>
                <w:color w:val="000000"/>
              </w:rPr>
            </w:pPr>
          </w:p>
          <w:p w14:paraId="2F79DD8B" w14:textId="2F16A654" w:rsidR="00156EE6" w:rsidRDefault="00156EE6" w:rsidP="00156EE6">
            <w:pPr>
              <w:spacing w:after="100"/>
              <w:rPr>
                <w:i/>
                <w:iCs/>
                <w:color w:val="000000"/>
                <w:shd w:val="clear" w:color="auto" w:fill="FFFFFF"/>
              </w:rPr>
            </w:pPr>
            <w:r w:rsidRPr="00AB6762">
              <w:rPr>
                <w:b/>
                <w:bCs/>
                <w:color w:val="000000"/>
              </w:rPr>
              <w:t>Unique Course Sections</w:t>
            </w:r>
            <w:r w:rsidRPr="00AB6762">
              <w:rPr>
                <w:color w:val="000000"/>
                <w:shd w:val="clear" w:color="auto" w:fill="FFFFFF"/>
              </w:rPr>
              <w:t xml:space="preserve"> </w:t>
            </w:r>
            <w:r w:rsidRPr="00AB6762">
              <w:rPr>
                <w:color w:val="000000"/>
                <w:shd w:val="clear" w:color="auto" w:fill="FFFFFF"/>
              </w:rPr>
              <w:br/>
              <w:t xml:space="preserve">A section coded with a letter M </w:t>
            </w:r>
            <w:r w:rsidRPr="00AB6762">
              <w:rPr>
                <w:i/>
                <w:iCs/>
                <w:color w:val="000000"/>
                <w:shd w:val="clear" w:color="auto" w:fill="FFFFFF"/>
              </w:rPr>
              <w:t>(for Minor)</w:t>
            </w:r>
            <w:r w:rsidRPr="00AB6762">
              <w:rPr>
                <w:color w:val="000000"/>
                <w:shd w:val="clear" w:color="auto" w:fill="FFFFFF"/>
              </w:rPr>
              <w:t xml:space="preserve"> will be added to all Studio I, Studio II, and Studio III course</w:t>
            </w:r>
            <w:r w:rsidR="006304BB">
              <w:rPr>
                <w:color w:val="000000"/>
                <w:shd w:val="clear" w:color="auto" w:fill="FFFFFF"/>
              </w:rPr>
              <w:t>s</w:t>
            </w:r>
            <w:r w:rsidRPr="00AB6762">
              <w:rPr>
                <w:color w:val="000000"/>
                <w:shd w:val="clear" w:color="auto" w:fill="FFFFFF"/>
              </w:rPr>
              <w:t xml:space="preserve"> </w:t>
            </w:r>
            <w:r w:rsidRPr="00AB6762">
              <w:rPr>
                <w:i/>
                <w:iCs/>
                <w:color w:val="000000"/>
                <w:shd w:val="clear" w:color="auto" w:fill="FFFFFF"/>
              </w:rPr>
              <w:t>(also for Web Design, and Advanced Typography).</w:t>
            </w:r>
            <w:r w:rsidRPr="00AB6762">
              <w:rPr>
                <w:color w:val="000000"/>
                <w:shd w:val="clear" w:color="auto" w:fill="FFFFFF"/>
              </w:rPr>
              <w:t xml:space="preserve"> These sections will appear on the </w:t>
            </w:r>
            <w:proofErr w:type="spellStart"/>
            <w:r w:rsidRPr="00AB6762">
              <w:rPr>
                <w:i/>
                <w:iCs/>
                <w:color w:val="000000"/>
                <w:shd w:val="clear" w:color="auto" w:fill="FFFFFF"/>
              </w:rPr>
              <w:t>MyRIC</w:t>
            </w:r>
            <w:proofErr w:type="spellEnd"/>
            <w:r w:rsidRPr="00AB6762">
              <w:rPr>
                <w:i/>
                <w:iCs/>
                <w:color w:val="000000"/>
                <w:shd w:val="clear" w:color="auto" w:fill="FFFFFF"/>
              </w:rPr>
              <w:t xml:space="preserve"> Course Search</w:t>
            </w:r>
            <w:r w:rsidRPr="00AB6762">
              <w:rPr>
                <w:color w:val="000000"/>
                <w:shd w:val="clear" w:color="auto" w:fill="FFFFFF"/>
              </w:rPr>
              <w:t xml:space="preserve"> system and the Course Bulletins. For example, </w:t>
            </w:r>
            <w:r w:rsidRPr="00AB6762">
              <w:rPr>
                <w:i/>
                <w:iCs/>
                <w:color w:val="000000"/>
                <w:shd w:val="clear" w:color="auto" w:fill="FFFFFF"/>
              </w:rPr>
              <w:t>“ART 217</w:t>
            </w:r>
            <w:r w:rsidRPr="00AB6762">
              <w:rPr>
                <w:b/>
                <w:bCs/>
                <w:i/>
                <w:iCs/>
                <w:color w:val="000000"/>
                <w:shd w:val="clear" w:color="auto" w:fill="FFFFFF"/>
              </w:rPr>
              <w:t>M</w:t>
            </w:r>
            <w:r w:rsidRPr="00AB6762">
              <w:rPr>
                <w:i/>
                <w:iCs/>
                <w:color w:val="000000"/>
                <w:shd w:val="clear" w:color="auto" w:fill="FFFFFF"/>
              </w:rPr>
              <w:t xml:space="preserve">: Introduction to Photography" </w:t>
            </w:r>
            <w:r w:rsidRPr="00AB6762">
              <w:rPr>
                <w:color w:val="000000"/>
                <w:shd w:val="clear" w:color="auto" w:fill="FFFFFF"/>
              </w:rPr>
              <w:t xml:space="preserve">will appear with its parent section, </w:t>
            </w:r>
            <w:r w:rsidRPr="00AB6762">
              <w:rPr>
                <w:i/>
                <w:iCs/>
                <w:color w:val="000000"/>
                <w:shd w:val="clear" w:color="auto" w:fill="FFFFFF"/>
              </w:rPr>
              <w:t xml:space="preserve">“ART 217: Introduction to Photography.” </w:t>
            </w:r>
          </w:p>
          <w:p w14:paraId="7134DB63" w14:textId="77777777" w:rsidR="00156EE6" w:rsidRPr="00AB6762" w:rsidRDefault="00156EE6" w:rsidP="00156EE6">
            <w:pPr>
              <w:spacing w:after="100"/>
              <w:rPr>
                <w:color w:val="000000"/>
                <w:shd w:val="clear" w:color="auto" w:fill="FFFFFF"/>
              </w:rPr>
            </w:pPr>
            <w:r w:rsidRPr="00AB6762">
              <w:rPr>
                <w:color w:val="000000"/>
                <w:shd w:val="clear" w:color="auto" w:fill="FFFFFF"/>
              </w:rPr>
              <w:t>Studio Art Minors will be required to enroll in the “M</w:t>
            </w:r>
            <w:r>
              <w:rPr>
                <w:color w:val="000000"/>
                <w:shd w:val="clear" w:color="auto" w:fill="FFFFFF"/>
              </w:rPr>
              <w:t>” course sections.</w:t>
            </w:r>
          </w:p>
          <w:p w14:paraId="13D15729" w14:textId="77777777" w:rsidR="00156EE6" w:rsidRPr="00AB6762" w:rsidRDefault="00156EE6" w:rsidP="00156EE6">
            <w:pPr>
              <w:spacing w:after="100"/>
              <w:rPr>
                <w:color w:val="000000"/>
                <w:shd w:val="clear" w:color="auto" w:fill="FFFFFF"/>
              </w:rPr>
            </w:pPr>
            <w:r w:rsidRPr="00AB6762">
              <w:rPr>
                <w:color w:val="000000"/>
                <w:shd w:val="clear" w:color="auto" w:fill="FFFFFF"/>
              </w:rPr>
              <w:t xml:space="preserve">The “parent” and “M-section” classes will be </w:t>
            </w:r>
            <w:r w:rsidRPr="00AB6762">
              <w:rPr>
                <w:b/>
                <w:bCs/>
                <w:i/>
                <w:iCs/>
                <w:color w:val="000000"/>
                <w:shd w:val="clear" w:color="auto" w:fill="FFFFFF"/>
              </w:rPr>
              <w:t xml:space="preserve">“combined sections” </w:t>
            </w:r>
            <w:r w:rsidRPr="00AB6762">
              <w:rPr>
                <w:color w:val="000000"/>
                <w:shd w:val="clear" w:color="auto" w:fill="FFFFFF"/>
              </w:rPr>
              <w:t>in the system, where the total number of seats can be monitored, and rooms, instructors, and meeting times will match.</w:t>
            </w:r>
          </w:p>
          <w:p w14:paraId="61096C7A" w14:textId="77777777" w:rsidR="00156EE6" w:rsidRPr="00AB6762" w:rsidRDefault="00156EE6" w:rsidP="00156EE6">
            <w:pPr>
              <w:spacing w:after="100"/>
              <w:rPr>
                <w:color w:val="000000"/>
                <w:shd w:val="clear" w:color="auto" w:fill="FFFFFF"/>
              </w:rPr>
            </w:pPr>
            <w:r w:rsidRPr="00AB6762">
              <w:rPr>
                <w:color w:val="000000"/>
                <w:shd w:val="clear" w:color="auto" w:fill="FFFFFF"/>
              </w:rPr>
              <w:t xml:space="preserve">While the seats, rooms, time of meetings and instructors will govern both the “parent” and “M-sections” via </w:t>
            </w:r>
            <w:r w:rsidRPr="00AB6762">
              <w:rPr>
                <w:b/>
                <w:bCs/>
                <w:i/>
                <w:iCs/>
                <w:color w:val="000000"/>
                <w:shd w:val="clear" w:color="auto" w:fill="FFFFFF"/>
              </w:rPr>
              <w:t>“combined sections,”</w:t>
            </w:r>
            <w:r w:rsidRPr="00AB6762">
              <w:rPr>
                <w:color w:val="000000"/>
                <w:shd w:val="clear" w:color="auto" w:fill="FFFFFF"/>
              </w:rPr>
              <w:t xml:space="preserve"> each will have different prerequisites. </w:t>
            </w:r>
          </w:p>
          <w:p w14:paraId="41936115" w14:textId="77777777" w:rsidR="00156EE6" w:rsidRPr="00AB6762" w:rsidRDefault="00156EE6" w:rsidP="00156EE6">
            <w:pPr>
              <w:spacing w:after="100"/>
              <w:rPr>
                <w:color w:val="000000"/>
                <w:shd w:val="clear" w:color="auto" w:fill="FFFFFF"/>
              </w:rPr>
            </w:pPr>
            <w:r w:rsidRPr="00AB6762">
              <w:rPr>
                <w:color w:val="000000"/>
                <w:shd w:val="clear" w:color="auto" w:fill="FFFFFF"/>
              </w:rPr>
              <w:t xml:space="preserve">Studio Art Minors will </w:t>
            </w:r>
            <w:r w:rsidRPr="00AB6762">
              <w:rPr>
                <w:b/>
                <w:bCs/>
                <w:color w:val="000000"/>
                <w:shd w:val="clear" w:color="auto" w:fill="FFFFFF"/>
              </w:rPr>
              <w:t>NOT</w:t>
            </w:r>
            <w:r w:rsidRPr="00AB6762">
              <w:rPr>
                <w:color w:val="000000"/>
                <w:shd w:val="clear" w:color="auto" w:fill="FFFFFF"/>
              </w:rPr>
              <w:t xml:space="preserve"> be able to enroll in the “parent course” (ART XXX), and Studio Art Majors will </w:t>
            </w:r>
            <w:r w:rsidRPr="00AB6762">
              <w:rPr>
                <w:b/>
                <w:bCs/>
                <w:color w:val="000000"/>
                <w:shd w:val="clear" w:color="auto" w:fill="FFFFFF"/>
              </w:rPr>
              <w:t>NOT</w:t>
            </w:r>
            <w:r w:rsidRPr="00AB6762">
              <w:rPr>
                <w:color w:val="000000"/>
                <w:shd w:val="clear" w:color="auto" w:fill="FFFFFF"/>
              </w:rPr>
              <w:t xml:space="preserve"> be able to enroll in the “M-section” (ART XXXM).</w:t>
            </w:r>
          </w:p>
          <w:p w14:paraId="733A7A50" w14:textId="77777777" w:rsidR="00156EE6" w:rsidRPr="00AB6762" w:rsidRDefault="00156EE6" w:rsidP="00156EE6">
            <w:pPr>
              <w:spacing w:after="100"/>
              <w:rPr>
                <w:color w:val="000000"/>
                <w:shd w:val="clear" w:color="auto" w:fill="FFFFFF"/>
              </w:rPr>
            </w:pPr>
            <w:r w:rsidRPr="00AB6762">
              <w:rPr>
                <w:b/>
                <w:bCs/>
                <w:color w:val="000000"/>
              </w:rPr>
              <w:t xml:space="preserve">Academic Advisement Modules </w:t>
            </w:r>
            <w:r w:rsidRPr="00AB6762">
              <w:rPr>
                <w:b/>
                <w:bCs/>
                <w:color w:val="000000"/>
              </w:rPr>
              <w:br/>
            </w:r>
            <w:r w:rsidRPr="00AB6762">
              <w:rPr>
                <w:color w:val="000000"/>
                <w:shd w:val="clear" w:color="auto" w:fill="FFFFFF"/>
              </w:rPr>
              <w:t xml:space="preserve">Ms. </w:t>
            </w:r>
            <w:proofErr w:type="spellStart"/>
            <w:r w:rsidRPr="00AB6762">
              <w:rPr>
                <w:color w:val="000000"/>
                <w:shd w:val="clear" w:color="auto" w:fill="FFFFFF"/>
              </w:rPr>
              <w:t>Hardmon</w:t>
            </w:r>
            <w:proofErr w:type="spellEnd"/>
            <w:r w:rsidRPr="00AB6762">
              <w:rPr>
                <w:color w:val="000000"/>
                <w:shd w:val="clear" w:color="auto" w:fill="FFFFFF"/>
              </w:rPr>
              <w:t xml:space="preserve"> will build a unique Academic Advisement Module for each Studio Art </w:t>
            </w:r>
            <w:r w:rsidRPr="00AB6762">
              <w:rPr>
                <w:color w:val="000000"/>
                <w:shd w:val="clear" w:color="auto" w:fill="FFFFFF"/>
              </w:rPr>
              <w:lastRenderedPageBreak/>
              <w:t xml:space="preserve">Minor Concentration based on the prerequisites, requirements, and options set by the Art Department. </w:t>
            </w:r>
          </w:p>
          <w:p w14:paraId="25733B56" w14:textId="75BED4FA" w:rsidR="00156EE6" w:rsidRPr="00EF64D3" w:rsidRDefault="00156EE6" w:rsidP="00156EE6">
            <w:pPr>
              <w:spacing w:after="100"/>
              <w:rPr>
                <w:color w:val="000000"/>
              </w:rPr>
            </w:pPr>
            <w:r w:rsidRPr="00EF64D3">
              <w:rPr>
                <w:color w:val="000000"/>
              </w:rPr>
              <w:t xml:space="preserve">In addition, the department will provide each new minor with a Plan of Study for their concentration with the name of the area coordinator/s and contact information. </w:t>
            </w:r>
          </w:p>
          <w:p w14:paraId="50B817DA" w14:textId="77777777" w:rsidR="00156EE6" w:rsidRPr="00F211B2" w:rsidRDefault="00156EE6" w:rsidP="00156EE6">
            <w:pPr>
              <w:spacing w:after="100"/>
              <w:rPr>
                <w:b/>
              </w:rPr>
            </w:pPr>
            <w:r w:rsidRPr="00F211B2">
              <w:rPr>
                <w:b/>
              </w:rPr>
              <w:t>4. Add one admission requirement:</w:t>
            </w:r>
          </w:p>
          <w:p w14:paraId="4177D638" w14:textId="77777777" w:rsidR="00156EE6" w:rsidRPr="00F211B2" w:rsidRDefault="00156EE6" w:rsidP="00156EE6">
            <w:pPr>
              <w:spacing w:after="100"/>
              <w:rPr>
                <w:b/>
                <w:bCs/>
                <w:i/>
                <w:iCs/>
                <w:color w:val="000000"/>
              </w:rPr>
            </w:pPr>
            <w:r w:rsidRPr="00F211B2">
              <w:rPr>
                <w:b/>
                <w:bCs/>
                <w:i/>
                <w:iCs/>
                <w:color w:val="000000"/>
              </w:rPr>
              <w:t>Completion of an Add/Change Curriculum form, specifying the Studio Concentration, through the Art Department Administration Office.</w:t>
            </w:r>
          </w:p>
          <w:p w14:paraId="2D61FBE2" w14:textId="77777777" w:rsidR="00156EE6" w:rsidRPr="00F211B2" w:rsidRDefault="00156EE6" w:rsidP="00156EE6">
            <w:pPr>
              <w:spacing w:after="100"/>
              <w:rPr>
                <w:color w:val="000000"/>
              </w:rPr>
            </w:pPr>
            <w:r w:rsidRPr="00F211B2">
              <w:rPr>
                <w:color w:val="000000"/>
              </w:rPr>
              <w:t>This admission requirement will clarify the process and direct students to the Art Department Administration Office. This will ensure that a Studio Concentration is specified, questions are answered, and a Plan of Study has been provided.</w:t>
            </w:r>
          </w:p>
          <w:p w14:paraId="2308E944" w14:textId="77777777" w:rsidR="00156EE6" w:rsidRPr="00F211B2" w:rsidRDefault="00156EE6" w:rsidP="00156EE6">
            <w:pPr>
              <w:spacing w:after="100"/>
              <w:rPr>
                <w:color w:val="000000"/>
                <w:sz w:val="18"/>
                <w:szCs w:val="18"/>
              </w:rPr>
            </w:pPr>
            <w:r w:rsidRPr="00F211B2">
              <w:rPr>
                <w:color w:val="000000"/>
              </w:rPr>
              <w:t xml:space="preserve">A customized </w:t>
            </w:r>
            <w:r w:rsidRPr="00F211B2">
              <w:rPr>
                <w:i/>
                <w:iCs/>
                <w:color w:val="000000"/>
              </w:rPr>
              <w:t>Add/Change Curriculum</w:t>
            </w:r>
            <w:r w:rsidRPr="00F211B2">
              <w:rPr>
                <w:color w:val="000000"/>
              </w:rPr>
              <w:t xml:space="preserve"> form with a list of concentrations has been designed to assist students with making their selection. </w:t>
            </w:r>
          </w:p>
          <w:p w14:paraId="27E99937" w14:textId="77777777" w:rsidR="00156EE6" w:rsidRPr="00F211B2" w:rsidRDefault="00156EE6" w:rsidP="00156EE6">
            <w:pPr>
              <w:spacing w:after="100"/>
              <w:rPr>
                <w:color w:val="000000"/>
              </w:rPr>
            </w:pPr>
            <w:r w:rsidRPr="00F211B2">
              <w:rPr>
                <w:color w:val="000000"/>
              </w:rPr>
              <w:t xml:space="preserve">Students who are not able to visit the Art Department Administration Office will be welcome to </w:t>
            </w:r>
            <w:r>
              <w:rPr>
                <w:color w:val="000000"/>
              </w:rPr>
              <w:t>communicate</w:t>
            </w:r>
            <w:r w:rsidRPr="00F211B2">
              <w:rPr>
                <w:color w:val="000000"/>
              </w:rPr>
              <w:t xml:space="preserve"> via email. PDF versions of Plans of Study and the Change Curriculum form will be available.</w:t>
            </w:r>
          </w:p>
          <w:p w14:paraId="27E0D044" w14:textId="4362D838" w:rsidR="00F64260" w:rsidRDefault="00156EE6" w:rsidP="00156EE6">
            <w:pPr>
              <w:rPr>
                <w:b/>
              </w:rPr>
            </w:pPr>
            <w:r w:rsidRPr="00F211B2">
              <w:rPr>
                <w:color w:val="000000"/>
              </w:rPr>
              <w:t xml:space="preserve">After Records processes the student’s </w:t>
            </w:r>
            <w:r w:rsidRPr="00F211B2">
              <w:rPr>
                <w:i/>
                <w:iCs/>
                <w:color w:val="000000"/>
              </w:rPr>
              <w:t>Add/Change Curriculum</w:t>
            </w:r>
            <w:r w:rsidRPr="00F211B2">
              <w:rPr>
                <w:color w:val="000000"/>
              </w:rPr>
              <w:t xml:space="preserve"> form, the Studio Art Minor Module, specifying the Concentration, will post on the student’s </w:t>
            </w:r>
            <w:proofErr w:type="spellStart"/>
            <w:r w:rsidRPr="00F211B2">
              <w:rPr>
                <w:color w:val="000000"/>
              </w:rPr>
              <w:t>MyRIC</w:t>
            </w:r>
            <w:proofErr w:type="spellEnd"/>
            <w:r w:rsidRPr="00F211B2">
              <w:rPr>
                <w:color w:val="000000"/>
              </w:rPr>
              <w:t xml:space="preserve"> account.</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5179F452" w14:textId="77777777" w:rsidR="00156EE6" w:rsidRDefault="00156EE6" w:rsidP="00156EE6">
            <w:pPr>
              <w:spacing w:after="100"/>
              <w:rPr>
                <w:b/>
              </w:rPr>
            </w:pPr>
            <w:bookmarkStart w:id="8" w:name="student_impact"/>
            <w:bookmarkEnd w:id="8"/>
            <w:r>
              <w:rPr>
                <w:b/>
              </w:rPr>
              <w:t>Students will be able to complete the Studio Art Minor in fewer semesters.</w:t>
            </w:r>
          </w:p>
          <w:p w14:paraId="4E9EDC3C" w14:textId="77777777" w:rsidR="00156EE6" w:rsidRDefault="00156EE6" w:rsidP="00156EE6">
            <w:pPr>
              <w:spacing w:after="100"/>
              <w:rPr>
                <w:b/>
              </w:rPr>
            </w:pPr>
            <w:r>
              <w:rPr>
                <w:b/>
              </w:rPr>
              <w:t>The third Foundations course (or course options) will be tailored to each student’s choice of concentration.</w:t>
            </w:r>
          </w:p>
          <w:p w14:paraId="3F73B999" w14:textId="77777777" w:rsidR="00156EE6" w:rsidRDefault="00156EE6" w:rsidP="00156EE6">
            <w:pPr>
              <w:spacing w:after="100"/>
              <w:rPr>
                <w:b/>
              </w:rPr>
            </w:pPr>
            <w:r>
              <w:rPr>
                <w:b/>
              </w:rPr>
              <w:t>Students will have more exposure to the chosen area of study by completing 3 courses in the concentration instead of 2.</w:t>
            </w:r>
          </w:p>
          <w:p w14:paraId="55A3E737" w14:textId="77777777" w:rsidR="00156EE6" w:rsidRPr="00B370A6" w:rsidRDefault="00156EE6" w:rsidP="00156EE6">
            <w:pPr>
              <w:spacing w:after="100"/>
              <w:rPr>
                <w:b/>
                <w:sz w:val="26"/>
                <w:szCs w:val="26"/>
              </w:rPr>
            </w:pPr>
            <w:r>
              <w:rPr>
                <w:b/>
              </w:rPr>
              <w:t>Students who choose Graphic Design will be able to choose from three options for the third Studio Concentration course.</w:t>
            </w:r>
          </w:p>
          <w:p w14:paraId="0BEA1182" w14:textId="77777777" w:rsidR="00156EE6" w:rsidRDefault="00156EE6" w:rsidP="00156EE6">
            <w:pPr>
              <w:spacing w:after="100"/>
              <w:rPr>
                <w:b/>
              </w:rPr>
            </w:pPr>
            <w:r>
              <w:rPr>
                <w:b/>
              </w:rPr>
              <w:t>Students will be able to enroll in all courses independently.</w:t>
            </w:r>
          </w:p>
          <w:p w14:paraId="2DAE6A9D" w14:textId="77777777" w:rsidR="00156EE6" w:rsidRDefault="00156EE6" w:rsidP="00156EE6">
            <w:pPr>
              <w:spacing w:after="100"/>
              <w:rPr>
                <w:b/>
              </w:rPr>
            </w:pPr>
            <w:r>
              <w:rPr>
                <w:b/>
              </w:rPr>
              <w:t>The Studio Art Minor will be easier to understand and follow.</w:t>
            </w:r>
          </w:p>
          <w:p w14:paraId="0194753B" w14:textId="173CE054" w:rsidR="00517DB2" w:rsidRPr="00B649C4" w:rsidRDefault="00156EE6" w:rsidP="00156EE6">
            <w:pPr>
              <w:rPr>
                <w:b/>
              </w:rPr>
            </w:pPr>
            <w:r>
              <w:rPr>
                <w:b/>
              </w:rPr>
              <w:t>If a Studio Art Minor changes their major to Studio Art, the ART XXXM course/s will automatically count for program credit. No substitutions will be needed.</w:t>
            </w:r>
          </w:p>
        </w:tc>
      </w:tr>
      <w:tr w:rsidR="00517DB2" w:rsidRPr="006E3AF2" w14:paraId="7D9FD828" w14:textId="77777777" w:rsidTr="00517DB2">
        <w:tc>
          <w:tcPr>
            <w:tcW w:w="1111" w:type="pct"/>
            <w:vAlign w:val="center"/>
          </w:tcPr>
          <w:p w14:paraId="06D8C9D5" w14:textId="4E51CBDA" w:rsidR="00517DB2" w:rsidRPr="00B649C4" w:rsidRDefault="008D52B7" w:rsidP="008D52B7">
            <w:r>
              <w:t>A.6</w:t>
            </w:r>
            <w:r w:rsidR="00517DB2">
              <w:t>.</w:t>
            </w:r>
            <w:r w:rsidR="004D180F">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192323C" w:rsidR="00517DB2" w:rsidRPr="00B649C4" w:rsidRDefault="00E2387A" w:rsidP="00517DB2">
            <w:pPr>
              <w:rPr>
                <w:b/>
              </w:rPr>
            </w:pPr>
            <w:bookmarkStart w:id="9" w:name="prog_impact"/>
            <w:bookmarkEnd w:id="9"/>
            <w:r>
              <w:rPr>
                <w:b/>
              </w:rPr>
              <w:t>None</w:t>
            </w:r>
          </w:p>
        </w:tc>
      </w:tr>
      <w:tr w:rsidR="004D180F" w:rsidRPr="006E3AF2" w14:paraId="38118792" w14:textId="77777777" w:rsidTr="00517DB2">
        <w:tc>
          <w:tcPr>
            <w:tcW w:w="1111" w:type="pct"/>
            <w:vAlign w:val="center"/>
          </w:tcPr>
          <w:p w14:paraId="5701FF94" w14:textId="0CB26B53" w:rsidR="004D180F" w:rsidRDefault="004D180F" w:rsidP="008D52B7">
            <w:r>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t>what needs to be updated.</w:t>
            </w:r>
          </w:p>
        </w:tc>
        <w:tc>
          <w:tcPr>
            <w:tcW w:w="3889" w:type="pct"/>
            <w:gridSpan w:val="5"/>
          </w:tcPr>
          <w:p w14:paraId="02B6C0DD" w14:textId="2E80B4FC" w:rsidR="004D180F" w:rsidRPr="00B649C4" w:rsidRDefault="00E2387A" w:rsidP="00517DB2">
            <w:pPr>
              <w:rPr>
                <w:b/>
              </w:rPr>
            </w:pPr>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959C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E23FA30" w:rsidR="008D52B7" w:rsidRPr="00C25F9D" w:rsidRDefault="00E2387A"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959C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21D6E79" w:rsidR="008D52B7" w:rsidRPr="00C25F9D" w:rsidRDefault="00E2387A"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959C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7D40393" w:rsidR="008D52B7" w:rsidRPr="00C25F9D" w:rsidRDefault="00E2387A"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959C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33D5EF3" w:rsidR="008D52B7" w:rsidRPr="00C25F9D" w:rsidRDefault="00E2387A"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34CF8E9" w:rsidR="00F64260" w:rsidRPr="00B605CE" w:rsidRDefault="00E2387A" w:rsidP="00B862BF">
            <w:pPr>
              <w:rPr>
                <w:b/>
              </w:rPr>
            </w:pPr>
            <w:bookmarkStart w:id="10" w:name="date_submitted"/>
            <w:bookmarkEnd w:id="10"/>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sidRPr="004D180F">
              <w:rPr>
                <w:b/>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1D0335AD" w14:textId="77777777" w:rsidR="00F64260" w:rsidRDefault="00F64260">
      <w:bookmarkStart w:id="12" w:name="outcomes"/>
      <w:bookmarkEnd w:id="12"/>
    </w:p>
    <w:p w14:paraId="000AEC1F" w14:textId="2DC9E5EE" w:rsidR="00AA5F73" w:rsidRDefault="00F64260" w:rsidP="00AA5F73">
      <w:pPr>
        <w:pStyle w:val="Heading3"/>
        <w:keepNext/>
        <w:jc w:val="left"/>
        <w:rPr>
          <w:rFonts w:asciiTheme="minorHAnsi" w:hAnsiTheme="minorHAnsi"/>
          <w:b/>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r w:rsidR="00AA5F73">
        <w:rPr>
          <w:b/>
          <w:sz w:val="20"/>
          <w:szCs w:val="20"/>
        </w:rPr>
        <w:t xml:space="preserve"> </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F959CF"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057D225D" w14:textId="5D69E242" w:rsidR="00F64260" w:rsidRPr="009F029C" w:rsidRDefault="00890779" w:rsidP="00120C12">
            <w:pPr>
              <w:spacing w:line="240" w:lineRule="auto"/>
              <w:rPr>
                <w:b/>
              </w:rPr>
            </w:pPr>
            <w:bookmarkStart w:id="15" w:name="enrollments"/>
            <w:bookmarkEnd w:id="15"/>
            <w:r>
              <w:rPr>
                <w:rFonts w:ascii="Gill Sans MT" w:hAnsi="Gill Sans MT"/>
                <w:color w:val="000000"/>
                <w:sz w:val="18"/>
                <w:szCs w:val="18"/>
              </w:rPr>
              <w:t>Currently — 9</w:t>
            </w:r>
          </w:p>
        </w:tc>
        <w:tc>
          <w:tcPr>
            <w:tcW w:w="3840" w:type="dxa"/>
            <w:noWrap/>
          </w:tcPr>
          <w:p w14:paraId="2C9C0D13" w14:textId="6282B182" w:rsidR="00F64260" w:rsidRPr="009F029C" w:rsidRDefault="00E2387A" w:rsidP="00120C12">
            <w:pPr>
              <w:spacing w:line="240" w:lineRule="auto"/>
              <w:rPr>
                <w:b/>
              </w:rPr>
            </w:pPr>
            <w:r>
              <w:rPr>
                <w:rFonts w:ascii="Gill Sans MT" w:hAnsi="Gill Sans MT"/>
                <w:color w:val="000000"/>
                <w:sz w:val="18"/>
                <w:szCs w:val="18"/>
              </w:rPr>
              <w:t>There are no specific target enrollments at this time; however, it is hoped that the proposed revisions will lead to an increase.</w:t>
            </w:r>
          </w:p>
        </w:tc>
      </w:tr>
      <w:tr w:rsidR="00F64260" w:rsidRPr="006E3AF2" w14:paraId="0A95C54B" w14:textId="77777777" w:rsidTr="005E2D3D">
        <w:tc>
          <w:tcPr>
            <w:tcW w:w="3100" w:type="dxa"/>
            <w:noWrap/>
            <w:vAlign w:val="center"/>
          </w:tcPr>
          <w:p w14:paraId="2E4F2469" w14:textId="07798F9A" w:rsidR="00F64260" w:rsidRDefault="00115A68" w:rsidP="003F099C">
            <w:pPr>
              <w:spacing w:line="240" w:lineRule="auto"/>
            </w:pPr>
            <w:r>
              <w:t>C.</w:t>
            </w:r>
            <w:r w:rsidR="00EA6B77">
              <w:t>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04D83337" w:rsidR="00F64260" w:rsidRPr="009F029C" w:rsidRDefault="00F15657" w:rsidP="00120C12">
            <w:pPr>
              <w:spacing w:line="240" w:lineRule="auto"/>
              <w:rPr>
                <w:b/>
              </w:rPr>
            </w:pPr>
            <w:bookmarkStart w:id="16" w:name="admissions"/>
            <w:bookmarkEnd w:id="16"/>
            <w:r>
              <w:rPr>
                <w:b/>
              </w:rPr>
              <w:t>None</w:t>
            </w:r>
          </w:p>
        </w:tc>
        <w:tc>
          <w:tcPr>
            <w:tcW w:w="3840" w:type="dxa"/>
            <w:noWrap/>
          </w:tcPr>
          <w:p w14:paraId="1E53662F" w14:textId="77777777" w:rsidR="00F15657" w:rsidRDefault="00F15657" w:rsidP="00F15657">
            <w:pPr>
              <w:pStyle w:val="sc-SubHeading"/>
              <w:jc w:val="both"/>
            </w:pPr>
            <w:r>
              <w:t>Admission Requirement</w:t>
            </w:r>
          </w:p>
          <w:p w14:paraId="0083CECD" w14:textId="77777777" w:rsidR="00F15657" w:rsidRPr="00285D8D" w:rsidRDefault="00F15657" w:rsidP="00F15657">
            <w:pPr>
              <w:pStyle w:val="sc-List-1"/>
              <w:ind w:left="0" w:firstLine="0"/>
              <w:rPr>
                <w:sz w:val="18"/>
                <w:szCs w:val="18"/>
              </w:rPr>
            </w:pPr>
            <w:r w:rsidRPr="00285D8D">
              <w:rPr>
                <w:sz w:val="18"/>
                <w:szCs w:val="18"/>
              </w:rPr>
              <w:t xml:space="preserve">Completion of an Add/Change Curriculum form, </w:t>
            </w:r>
            <w:r>
              <w:rPr>
                <w:sz w:val="18"/>
                <w:szCs w:val="18"/>
              </w:rPr>
              <w:t>specifying</w:t>
            </w:r>
            <w:r w:rsidRPr="00285D8D">
              <w:rPr>
                <w:sz w:val="18"/>
                <w:szCs w:val="18"/>
              </w:rPr>
              <w:t xml:space="preserve"> the Studio Concentration, through the Art Department Administration Office.</w:t>
            </w:r>
          </w:p>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16767E38" w:rsidR="00F64260" w:rsidRDefault="00115A68" w:rsidP="003F099C">
            <w:pPr>
              <w:spacing w:line="240" w:lineRule="auto"/>
            </w:pPr>
            <w:r>
              <w:t>C.</w:t>
            </w:r>
            <w:r w:rsidR="00EA6B77">
              <w:t>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6BEC1217" w:rsidR="00F64260" w:rsidRPr="009F029C" w:rsidRDefault="00F15657" w:rsidP="00120C12">
            <w:pPr>
              <w:spacing w:line="240" w:lineRule="auto"/>
              <w:rPr>
                <w:b/>
              </w:rPr>
            </w:pPr>
            <w:bookmarkStart w:id="17" w:name="retention"/>
            <w:bookmarkEnd w:id="17"/>
            <w:r>
              <w:rPr>
                <w:b/>
              </w:rPr>
              <w:t>None</w:t>
            </w:r>
          </w:p>
        </w:tc>
        <w:tc>
          <w:tcPr>
            <w:tcW w:w="3840" w:type="dxa"/>
            <w:noWrap/>
          </w:tcPr>
          <w:p w14:paraId="57B1FAE7" w14:textId="33D1B59D" w:rsidR="00F64260" w:rsidRPr="009F029C" w:rsidRDefault="00F15657" w:rsidP="00120C12">
            <w:pPr>
              <w:spacing w:line="240" w:lineRule="auto"/>
              <w:rPr>
                <w:b/>
              </w:rPr>
            </w:pPr>
            <w:r>
              <w:rPr>
                <w:b/>
              </w:rPr>
              <w:t>None</w:t>
            </w:r>
          </w:p>
        </w:tc>
      </w:tr>
      <w:tr w:rsidR="00F15657" w:rsidRPr="006E3AF2" w14:paraId="43B2AD3F" w14:textId="77777777" w:rsidTr="005E2D3D">
        <w:tc>
          <w:tcPr>
            <w:tcW w:w="3100" w:type="dxa"/>
            <w:noWrap/>
            <w:vAlign w:val="center"/>
          </w:tcPr>
          <w:p w14:paraId="4E1F209D" w14:textId="32296027" w:rsidR="00F15657" w:rsidRDefault="00F15657" w:rsidP="00F15657">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51644BCB" w14:textId="77777777" w:rsidR="00F15657" w:rsidRPr="00C724CB" w:rsidRDefault="00F15657" w:rsidP="00F15657">
            <w:pPr>
              <w:pStyle w:val="sc-BodyText"/>
              <w:rPr>
                <w:sz w:val="18"/>
                <w:szCs w:val="18"/>
              </w:rPr>
            </w:pPr>
            <w:bookmarkStart w:id="18" w:name="course_reqs"/>
            <w:bookmarkEnd w:id="18"/>
            <w:r w:rsidRPr="00C724CB">
              <w:rPr>
                <w:sz w:val="18"/>
                <w:szCs w:val="18"/>
              </w:rPr>
              <w:t>The minor in studio art consists of a minimum of 23 credit hours (seven courses), as follows:</w:t>
            </w:r>
          </w:p>
          <w:p w14:paraId="0FBC94EC" w14:textId="77777777" w:rsidR="00F15657" w:rsidRPr="00C724CB" w:rsidRDefault="00F15657" w:rsidP="00F15657">
            <w:pPr>
              <w:rPr>
                <w:b/>
                <w:sz w:val="18"/>
                <w:szCs w:val="18"/>
              </w:rPr>
            </w:pPr>
          </w:p>
          <w:p w14:paraId="50A9E3F8" w14:textId="77777777" w:rsidR="00F15657" w:rsidRPr="00C724CB" w:rsidRDefault="00F15657" w:rsidP="00F15657">
            <w:pPr>
              <w:rPr>
                <w:rFonts w:ascii="Gill Sans" w:hAnsi="Gill Sans" w:cs="Gill Sans"/>
                <w:sz w:val="18"/>
                <w:szCs w:val="18"/>
              </w:rPr>
            </w:pPr>
            <w:r w:rsidRPr="00C724CB">
              <w:rPr>
                <w:rFonts w:ascii="Gill Sans" w:hAnsi="Gill Sans" w:cs="Gill Sans" w:hint="cs"/>
                <w:sz w:val="18"/>
                <w:szCs w:val="18"/>
              </w:rPr>
              <w:t>ART 101: Drawing I: 4 credits</w:t>
            </w:r>
          </w:p>
          <w:p w14:paraId="209B90D0" w14:textId="77777777" w:rsidR="00F15657" w:rsidRPr="00C724CB" w:rsidRDefault="00F15657" w:rsidP="00F15657">
            <w:pPr>
              <w:rPr>
                <w:rFonts w:ascii="Gill Sans" w:hAnsi="Gill Sans" w:cs="Gill Sans"/>
                <w:sz w:val="18"/>
                <w:szCs w:val="18"/>
              </w:rPr>
            </w:pPr>
            <w:r w:rsidRPr="00C724CB">
              <w:rPr>
                <w:rFonts w:ascii="Gill Sans" w:hAnsi="Gill Sans" w:cs="Gill Sans" w:hint="cs"/>
                <w:sz w:val="18"/>
                <w:szCs w:val="18"/>
              </w:rPr>
              <w:t>ART 104: Design I: 4 credits</w:t>
            </w:r>
          </w:p>
          <w:p w14:paraId="0B0F4EBD" w14:textId="77777777" w:rsidR="00F15657" w:rsidRPr="00C724CB" w:rsidRDefault="00F15657" w:rsidP="00F15657">
            <w:pPr>
              <w:rPr>
                <w:rFonts w:ascii="Gill Sans" w:hAnsi="Gill Sans" w:cs="Gill Sans"/>
                <w:sz w:val="18"/>
                <w:szCs w:val="18"/>
              </w:rPr>
            </w:pPr>
            <w:r w:rsidRPr="00C724CB">
              <w:rPr>
                <w:rFonts w:ascii="Gill Sans" w:hAnsi="Gill Sans" w:cs="Gill Sans" w:hint="cs"/>
                <w:sz w:val="18"/>
                <w:szCs w:val="18"/>
              </w:rPr>
              <w:t>ART 105: Drawing II: 3 credits</w:t>
            </w:r>
          </w:p>
          <w:p w14:paraId="654C4D99" w14:textId="77777777" w:rsidR="00F15657" w:rsidRPr="00C724CB" w:rsidRDefault="00F15657" w:rsidP="00F15657">
            <w:pPr>
              <w:rPr>
                <w:rFonts w:ascii="Gill Sans" w:hAnsi="Gill Sans" w:cs="Gill Sans"/>
                <w:sz w:val="18"/>
                <w:szCs w:val="18"/>
              </w:rPr>
            </w:pPr>
            <w:r w:rsidRPr="00C724CB">
              <w:rPr>
                <w:rFonts w:ascii="Gill Sans" w:hAnsi="Gill Sans" w:cs="Gill Sans" w:hint="cs"/>
                <w:sz w:val="18"/>
                <w:szCs w:val="18"/>
              </w:rPr>
              <w:t>ART 11</w:t>
            </w:r>
            <w:r>
              <w:rPr>
                <w:rFonts w:ascii="Gill Sans" w:hAnsi="Gill Sans" w:cs="Gill Sans"/>
                <w:sz w:val="18"/>
                <w:szCs w:val="18"/>
              </w:rPr>
              <w:t>4</w:t>
            </w:r>
            <w:r w:rsidRPr="00C724CB">
              <w:rPr>
                <w:rFonts w:ascii="Gill Sans" w:hAnsi="Gill Sans" w:cs="Gill Sans" w:hint="cs"/>
                <w:sz w:val="18"/>
                <w:szCs w:val="18"/>
              </w:rPr>
              <w:t>: Design II: 3 credits</w:t>
            </w:r>
          </w:p>
          <w:p w14:paraId="3B49D57A" w14:textId="77777777" w:rsidR="00F15657" w:rsidRPr="00C724CB" w:rsidRDefault="00F15657" w:rsidP="00F15657">
            <w:pPr>
              <w:rPr>
                <w:rFonts w:ascii="Gill Sans" w:hAnsi="Gill Sans" w:cs="Gill Sans"/>
                <w:sz w:val="18"/>
                <w:szCs w:val="18"/>
              </w:rPr>
            </w:pPr>
          </w:p>
          <w:p w14:paraId="1A8F7C91" w14:textId="77777777" w:rsidR="00F15657" w:rsidRPr="00C724CB" w:rsidRDefault="00F15657" w:rsidP="00F15657">
            <w:pPr>
              <w:rPr>
                <w:rFonts w:ascii="Gill Sans" w:hAnsi="Gill Sans" w:cs="Gill Sans"/>
                <w:b/>
                <w:bCs/>
                <w:sz w:val="18"/>
                <w:szCs w:val="18"/>
              </w:rPr>
            </w:pPr>
            <w:r w:rsidRPr="00C724CB">
              <w:rPr>
                <w:rFonts w:ascii="Gill Sans" w:hAnsi="Gill Sans" w:cs="Gill Sans" w:hint="cs"/>
                <w:b/>
                <w:bCs/>
                <w:sz w:val="18"/>
                <w:szCs w:val="18"/>
              </w:rPr>
              <w:t>ONE COURSE from</w:t>
            </w:r>
          </w:p>
          <w:p w14:paraId="0DAA98F3" w14:textId="77777777" w:rsidR="00F15657" w:rsidRPr="00C724CB" w:rsidRDefault="00F15657" w:rsidP="00F15657">
            <w:pPr>
              <w:rPr>
                <w:rFonts w:ascii="Gill Sans" w:hAnsi="Gill Sans" w:cs="Gill Sans"/>
                <w:sz w:val="18"/>
                <w:szCs w:val="18"/>
              </w:rPr>
            </w:pPr>
            <w:r w:rsidRPr="00C724CB">
              <w:rPr>
                <w:rFonts w:ascii="Gill Sans" w:hAnsi="Gill Sans" w:cs="Gill Sans" w:hint="cs"/>
                <w:sz w:val="18"/>
                <w:szCs w:val="18"/>
              </w:rPr>
              <w:t>ART 107: Foundations in Digital Media: 3 credits</w:t>
            </w:r>
          </w:p>
          <w:p w14:paraId="64BA66AF" w14:textId="77777777" w:rsidR="00F15657" w:rsidRPr="00C724CB" w:rsidRDefault="00F15657" w:rsidP="00F15657">
            <w:pPr>
              <w:rPr>
                <w:rFonts w:ascii="Gill Sans" w:hAnsi="Gill Sans" w:cs="Gill Sans"/>
                <w:sz w:val="18"/>
                <w:szCs w:val="18"/>
              </w:rPr>
            </w:pPr>
            <w:r w:rsidRPr="00C724CB">
              <w:rPr>
                <w:rFonts w:ascii="Gill Sans" w:hAnsi="Gill Sans" w:cs="Gill Sans" w:hint="cs"/>
                <w:sz w:val="18"/>
                <w:szCs w:val="18"/>
              </w:rPr>
              <w:t>ART 204: Synthesis: 3-D Emphasis: 3 credits</w:t>
            </w:r>
          </w:p>
          <w:p w14:paraId="5E02418E" w14:textId="77777777" w:rsidR="00F15657" w:rsidRPr="00C724CB" w:rsidRDefault="00F15657" w:rsidP="00F15657">
            <w:pPr>
              <w:rPr>
                <w:rFonts w:ascii="Gill Sans" w:hAnsi="Gill Sans" w:cs="Gill Sans"/>
                <w:sz w:val="18"/>
                <w:szCs w:val="18"/>
              </w:rPr>
            </w:pPr>
            <w:r w:rsidRPr="00C724CB">
              <w:rPr>
                <w:rFonts w:ascii="Gill Sans" w:hAnsi="Gill Sans" w:cs="Gill Sans" w:hint="cs"/>
                <w:sz w:val="18"/>
                <w:szCs w:val="18"/>
              </w:rPr>
              <w:t>ART 205: Synthesis: 2-D Emphasis: 3 credits</w:t>
            </w:r>
          </w:p>
          <w:p w14:paraId="1799D9B4" w14:textId="77777777" w:rsidR="00F15657" w:rsidRPr="00C724CB" w:rsidRDefault="00F15657" w:rsidP="00F15657">
            <w:pPr>
              <w:rPr>
                <w:rFonts w:ascii="Gill Sans" w:hAnsi="Gill Sans" w:cs="Gill Sans"/>
                <w:sz w:val="18"/>
                <w:szCs w:val="18"/>
              </w:rPr>
            </w:pPr>
          </w:p>
          <w:p w14:paraId="04417E33" w14:textId="77777777" w:rsidR="00F15657" w:rsidRPr="00C724CB" w:rsidRDefault="00F15657" w:rsidP="00F15657">
            <w:pPr>
              <w:rPr>
                <w:rFonts w:ascii="Gill Sans" w:hAnsi="Gill Sans" w:cs="Gill Sans"/>
                <w:sz w:val="18"/>
                <w:szCs w:val="18"/>
              </w:rPr>
            </w:pPr>
            <w:r w:rsidRPr="00C724CB">
              <w:rPr>
                <w:rFonts w:ascii="Gill Sans" w:hAnsi="Gill Sans" w:cs="Gill Sans" w:hint="cs"/>
                <w:sz w:val="18"/>
                <w:szCs w:val="18"/>
              </w:rPr>
              <w:t>One Introductory-level and One Upper-level Studio Art Course for a total of 6–8 credits</w:t>
            </w:r>
          </w:p>
          <w:p w14:paraId="1B32FCFB" w14:textId="77777777" w:rsidR="00F15657" w:rsidRPr="009F029C" w:rsidRDefault="00F15657" w:rsidP="00F15657">
            <w:pPr>
              <w:spacing w:line="240" w:lineRule="auto"/>
              <w:rPr>
                <w:b/>
              </w:rPr>
            </w:pPr>
          </w:p>
        </w:tc>
        <w:tc>
          <w:tcPr>
            <w:tcW w:w="3840" w:type="dxa"/>
            <w:noWrap/>
          </w:tcPr>
          <w:p w14:paraId="2135F33F" w14:textId="77777777" w:rsidR="00F15657" w:rsidRPr="00CA2F5A" w:rsidRDefault="00F15657" w:rsidP="00F15657">
            <w:pPr>
              <w:pStyle w:val="sc-BodyText"/>
              <w:spacing w:after="60" w:line="240" w:lineRule="auto"/>
              <w:rPr>
                <w:rFonts w:ascii="Gill Sans" w:hAnsi="Gill Sans" w:cs="Gill Sans"/>
                <w:sz w:val="18"/>
                <w:szCs w:val="18"/>
              </w:rPr>
            </w:pPr>
            <w:r w:rsidRPr="00C724CB">
              <w:rPr>
                <w:sz w:val="18"/>
                <w:szCs w:val="18"/>
              </w:rPr>
              <w:t xml:space="preserve">The minor in studio art consists of a minimum of 20 </w:t>
            </w:r>
            <w:r w:rsidRPr="00C724CB">
              <w:rPr>
                <w:rFonts w:ascii="Gill Sans" w:hAnsi="Gill Sans" w:cs="Gill Sans" w:hint="cs"/>
                <w:sz w:val="18"/>
                <w:szCs w:val="18"/>
              </w:rPr>
              <w:t>credit hours (six courses), as follows:</w:t>
            </w:r>
          </w:p>
          <w:p w14:paraId="2DC1794D" w14:textId="77777777" w:rsidR="00F15657" w:rsidRPr="00C724CB" w:rsidRDefault="00F15657" w:rsidP="00F15657">
            <w:pPr>
              <w:spacing w:after="60"/>
              <w:rPr>
                <w:rFonts w:ascii="Gill Sans" w:hAnsi="Gill Sans" w:cs="Gill Sans"/>
                <w:sz w:val="18"/>
                <w:szCs w:val="18"/>
              </w:rPr>
            </w:pPr>
            <w:r w:rsidRPr="00C724CB">
              <w:rPr>
                <w:rFonts w:ascii="Gill Sans" w:hAnsi="Gill Sans" w:cs="Gill Sans" w:hint="cs"/>
                <w:sz w:val="18"/>
                <w:szCs w:val="18"/>
              </w:rPr>
              <w:t>ART 101: Drawing I: 4 credits</w:t>
            </w:r>
          </w:p>
          <w:p w14:paraId="72574866" w14:textId="77777777" w:rsidR="00F15657" w:rsidRPr="007A43EB" w:rsidRDefault="00F15657" w:rsidP="00F15657">
            <w:pPr>
              <w:spacing w:after="60"/>
              <w:rPr>
                <w:rFonts w:ascii="Gill Sans" w:hAnsi="Gill Sans" w:cs="Gill Sans"/>
                <w:sz w:val="18"/>
                <w:szCs w:val="18"/>
              </w:rPr>
            </w:pPr>
            <w:r w:rsidRPr="00C724CB">
              <w:rPr>
                <w:rFonts w:ascii="Gill Sans" w:hAnsi="Gill Sans" w:cs="Gill Sans" w:hint="cs"/>
                <w:sz w:val="18"/>
                <w:szCs w:val="18"/>
              </w:rPr>
              <w:t>ART 104: Design I: 4 credits</w:t>
            </w:r>
          </w:p>
          <w:p w14:paraId="1981718F" w14:textId="77777777" w:rsidR="00F15657" w:rsidRPr="00C724CB" w:rsidRDefault="00F15657" w:rsidP="00F15657">
            <w:pPr>
              <w:spacing w:after="60"/>
              <w:rPr>
                <w:rFonts w:ascii="Gill Sans" w:hAnsi="Gill Sans" w:cs="Gill Sans"/>
                <w:b/>
                <w:bCs/>
                <w:sz w:val="18"/>
                <w:szCs w:val="18"/>
              </w:rPr>
            </w:pPr>
            <w:r w:rsidRPr="00C724CB">
              <w:rPr>
                <w:rFonts w:ascii="Gill Sans" w:hAnsi="Gill Sans" w:cs="Gill Sans" w:hint="cs"/>
                <w:b/>
                <w:bCs/>
                <w:sz w:val="18"/>
                <w:szCs w:val="18"/>
              </w:rPr>
              <w:t>ONE COURSE from</w:t>
            </w:r>
          </w:p>
          <w:p w14:paraId="15EE4235" w14:textId="77777777" w:rsidR="00F15657" w:rsidRDefault="00F15657" w:rsidP="00F15657">
            <w:pPr>
              <w:spacing w:after="60"/>
              <w:rPr>
                <w:rFonts w:ascii="Gill Sans" w:hAnsi="Gill Sans" w:cs="Gill Sans"/>
                <w:sz w:val="18"/>
                <w:szCs w:val="18"/>
              </w:rPr>
            </w:pPr>
            <w:r w:rsidRPr="007735E4">
              <w:rPr>
                <w:rFonts w:ascii="Gill Sans" w:hAnsi="Gill Sans" w:cs="Gill Sans" w:hint="cs"/>
                <w:sz w:val="18"/>
                <w:szCs w:val="18"/>
              </w:rPr>
              <w:t>ART 105: Drawing II: 3 credits</w:t>
            </w:r>
          </w:p>
          <w:p w14:paraId="706EBB20" w14:textId="77777777" w:rsidR="00F15657" w:rsidRPr="007735E4" w:rsidRDefault="00F15657" w:rsidP="00F15657">
            <w:pPr>
              <w:spacing w:after="60"/>
              <w:rPr>
                <w:rFonts w:ascii="Gill Sans" w:hAnsi="Gill Sans" w:cs="Gill Sans"/>
                <w:sz w:val="18"/>
                <w:szCs w:val="18"/>
              </w:rPr>
            </w:pPr>
            <w:r w:rsidRPr="007735E4">
              <w:rPr>
                <w:rFonts w:ascii="Gill Sans" w:hAnsi="Gill Sans" w:cs="Gill Sans" w:hint="cs"/>
                <w:sz w:val="18"/>
                <w:szCs w:val="18"/>
              </w:rPr>
              <w:t>ART 107: Foundations in Digital Media 3 credits</w:t>
            </w:r>
            <w:r w:rsidRPr="00FA6264">
              <w:rPr>
                <w:rFonts w:ascii="Gill Sans" w:hAnsi="Gill Sans" w:cs="Gill Sans"/>
                <w:b/>
                <w:bCs/>
                <w:sz w:val="18"/>
                <w:szCs w:val="18"/>
              </w:rPr>
              <w:t>*</w:t>
            </w:r>
          </w:p>
          <w:p w14:paraId="630DAC97" w14:textId="77777777" w:rsidR="00F15657" w:rsidRPr="00CA2F5A" w:rsidRDefault="00F15657" w:rsidP="00F15657">
            <w:pPr>
              <w:spacing w:after="60"/>
              <w:rPr>
                <w:rFonts w:ascii="Gill Sans" w:hAnsi="Gill Sans" w:cs="Gill Sans"/>
                <w:sz w:val="18"/>
                <w:szCs w:val="18"/>
              </w:rPr>
            </w:pPr>
            <w:r w:rsidRPr="007735E4">
              <w:rPr>
                <w:rFonts w:ascii="Gill Sans" w:hAnsi="Gill Sans" w:cs="Gill Sans" w:hint="cs"/>
                <w:sz w:val="18"/>
                <w:szCs w:val="18"/>
              </w:rPr>
              <w:t>ART 114: Design II: 3 credits</w:t>
            </w:r>
            <w:r w:rsidRPr="00FA6264">
              <w:rPr>
                <w:rFonts w:ascii="Gill Sans" w:hAnsi="Gill Sans" w:cs="Gill Sans"/>
                <w:b/>
                <w:bCs/>
                <w:sz w:val="18"/>
                <w:szCs w:val="18"/>
              </w:rPr>
              <w:t>**</w:t>
            </w:r>
          </w:p>
          <w:p w14:paraId="1EA30156" w14:textId="77777777" w:rsidR="00F15657" w:rsidRPr="00911FB3" w:rsidRDefault="00F15657" w:rsidP="00F15657">
            <w:pPr>
              <w:spacing w:after="60"/>
              <w:rPr>
                <w:rFonts w:ascii="Gill Sans" w:hAnsi="Gill Sans" w:cs="Gill Sans"/>
                <w:sz w:val="18"/>
                <w:szCs w:val="18"/>
              </w:rPr>
            </w:pPr>
            <w:r w:rsidRPr="00911FB3">
              <w:rPr>
                <w:rFonts w:ascii="Gill Sans" w:hAnsi="Gill Sans" w:cs="Gill Sans"/>
                <w:sz w:val="18"/>
                <w:szCs w:val="18"/>
              </w:rPr>
              <w:t>* ART 107: Foundations in Digital Media is required for Digital Media and Graphic Design.</w:t>
            </w:r>
          </w:p>
          <w:p w14:paraId="6E7709F8" w14:textId="77777777" w:rsidR="00F15657" w:rsidRPr="00911FB3" w:rsidRDefault="00F15657" w:rsidP="00F15657">
            <w:pPr>
              <w:spacing w:after="60"/>
              <w:rPr>
                <w:sz w:val="18"/>
                <w:szCs w:val="18"/>
              </w:rPr>
            </w:pPr>
            <w:r w:rsidRPr="00911FB3">
              <w:rPr>
                <w:rFonts w:ascii="Gill Sans" w:hAnsi="Gill Sans" w:cs="Gill Sans"/>
                <w:sz w:val="18"/>
                <w:szCs w:val="18"/>
              </w:rPr>
              <w:t>** ART 114: Design II: Three-Dimensional Design is required for Ceramics, Metalsmithing/Jewelry and Sculpture.</w:t>
            </w:r>
          </w:p>
          <w:p w14:paraId="67C6651B" w14:textId="77777777" w:rsidR="00F15657" w:rsidRPr="00CA2F5A" w:rsidRDefault="00F15657" w:rsidP="00F15657">
            <w:pPr>
              <w:spacing w:after="60"/>
              <w:rPr>
                <w:rFonts w:ascii="Gill Sans" w:hAnsi="Gill Sans" w:cs="Gill Sans"/>
                <w:b/>
                <w:bCs/>
                <w:sz w:val="18"/>
                <w:szCs w:val="18"/>
              </w:rPr>
            </w:pPr>
            <w:r w:rsidRPr="004D7E2D">
              <w:rPr>
                <w:rFonts w:ascii="Gill Sans" w:hAnsi="Gill Sans" w:cs="Gill Sans"/>
                <w:b/>
                <w:bCs/>
                <w:sz w:val="18"/>
                <w:szCs w:val="18"/>
              </w:rPr>
              <w:t xml:space="preserve">THREE COURSES in </w:t>
            </w:r>
            <w:r>
              <w:rPr>
                <w:rFonts w:ascii="Gill Sans" w:hAnsi="Gill Sans" w:cs="Gill Sans"/>
                <w:b/>
                <w:bCs/>
                <w:sz w:val="18"/>
                <w:szCs w:val="18"/>
              </w:rPr>
              <w:t xml:space="preserve">ONE </w:t>
            </w:r>
            <w:r w:rsidRPr="004D7E2D">
              <w:rPr>
                <w:rFonts w:ascii="Gill Sans" w:hAnsi="Gill Sans" w:cs="Gill Sans"/>
                <w:b/>
                <w:bCs/>
                <w:sz w:val="18"/>
                <w:szCs w:val="18"/>
              </w:rPr>
              <w:t>Concentration</w:t>
            </w:r>
            <w:r>
              <w:rPr>
                <w:rFonts w:ascii="Gill Sans" w:hAnsi="Gill Sans" w:cs="Gill Sans"/>
                <w:b/>
                <w:bCs/>
                <w:sz w:val="18"/>
                <w:szCs w:val="18"/>
              </w:rPr>
              <w:t xml:space="preserve">: </w:t>
            </w:r>
          </w:p>
          <w:p w14:paraId="412199F2" w14:textId="77777777" w:rsidR="00F15657" w:rsidRDefault="00F15657" w:rsidP="00F15657">
            <w:pPr>
              <w:spacing w:after="100"/>
              <w:rPr>
                <w:rFonts w:ascii="Gill Sans" w:hAnsi="Gill Sans" w:cs="Gill Sans"/>
                <w:i/>
                <w:iCs/>
                <w:sz w:val="18"/>
                <w:szCs w:val="18"/>
              </w:rPr>
            </w:pPr>
            <w:r>
              <w:rPr>
                <w:rFonts w:ascii="Gill Sans" w:hAnsi="Gill Sans" w:cs="Gill Sans"/>
                <w:i/>
                <w:iCs/>
                <w:sz w:val="18"/>
                <w:szCs w:val="18"/>
              </w:rPr>
              <w:t>Select one Studio Concentration from the list below. Complete the three courses listed in that Concentration.</w:t>
            </w:r>
          </w:p>
          <w:p w14:paraId="411BAA49" w14:textId="77777777" w:rsidR="00F15657" w:rsidRPr="000B25D8" w:rsidRDefault="00F15657" w:rsidP="00F15657">
            <w:pPr>
              <w:spacing w:after="60"/>
              <w:rPr>
                <w:rFonts w:ascii="Gill Sans" w:hAnsi="Gill Sans" w:cs="Gill Sans"/>
                <w:i/>
                <w:iCs/>
                <w:sz w:val="18"/>
                <w:szCs w:val="18"/>
              </w:rPr>
            </w:pPr>
            <w:r w:rsidRPr="000B25D8">
              <w:rPr>
                <w:rFonts w:ascii="Gill Sans" w:hAnsi="Gill Sans" w:cs="Gill Sans"/>
                <w:i/>
                <w:iCs/>
                <w:sz w:val="18"/>
                <w:szCs w:val="18"/>
              </w:rPr>
              <w:t>ART XXXM = course section for Minors.</w:t>
            </w:r>
          </w:p>
          <w:p w14:paraId="5D609666" w14:textId="77777777" w:rsidR="00F15657" w:rsidRPr="004D7E2D" w:rsidRDefault="00F15657" w:rsidP="00F15657">
            <w:pPr>
              <w:shd w:val="clear" w:color="auto" w:fill="FFFFFF"/>
              <w:tabs>
                <w:tab w:val="left" w:pos="1260"/>
                <w:tab w:val="left" w:pos="5040"/>
                <w:tab w:val="left" w:pos="6480"/>
              </w:tabs>
              <w:spacing w:after="100"/>
              <w:textAlignment w:val="baseline"/>
              <w:rPr>
                <w:rFonts w:ascii="Gill Sans MT" w:hAnsi="Gill Sans MT"/>
                <w:b/>
                <w:bCs/>
                <w:color w:val="000000"/>
                <w:sz w:val="18"/>
                <w:szCs w:val="18"/>
              </w:rPr>
            </w:pPr>
            <w:r>
              <w:rPr>
                <w:rFonts w:ascii="Gill Sans MT" w:hAnsi="Gill Sans MT"/>
                <w:b/>
                <w:bCs/>
                <w:color w:val="000000"/>
                <w:sz w:val="18"/>
                <w:szCs w:val="18"/>
              </w:rPr>
              <w:t>Ceramics</w:t>
            </w:r>
          </w:p>
          <w:p w14:paraId="5D76A5C3" w14:textId="77777777" w:rsidR="00F15657" w:rsidRPr="004D7E2D" w:rsidRDefault="00F15657" w:rsidP="00F15657">
            <w:pPr>
              <w:shd w:val="clear" w:color="auto" w:fill="FFFFFF"/>
              <w:tabs>
                <w:tab w:val="left" w:pos="5040"/>
                <w:tab w:val="left" w:pos="6480"/>
              </w:tabs>
              <w:spacing w:after="100"/>
              <w:ind w:left="660" w:hanging="660"/>
              <w:rPr>
                <w:rFonts w:ascii="Gill Sans MT" w:hAnsi="Gill Sans MT" w:cs="Arial"/>
                <w:color w:val="000000" w:themeColor="text1"/>
                <w:sz w:val="18"/>
                <w:szCs w:val="18"/>
              </w:rPr>
            </w:pPr>
            <w:r w:rsidRPr="004D7E2D">
              <w:rPr>
                <w:rFonts w:ascii="Gill Sans MT" w:hAnsi="Gill Sans MT" w:cs="Arial"/>
                <w:color w:val="000000" w:themeColor="text1"/>
                <w:sz w:val="18"/>
                <w:szCs w:val="18"/>
              </w:rPr>
              <w:t>ART 20</w:t>
            </w:r>
            <w:r>
              <w:rPr>
                <w:rFonts w:ascii="Gill Sans MT" w:hAnsi="Gill Sans MT" w:cs="Arial"/>
                <w:color w:val="000000" w:themeColor="text1"/>
                <w:sz w:val="18"/>
                <w:szCs w:val="18"/>
              </w:rPr>
              <w:t>6</w:t>
            </w:r>
            <w:r w:rsidRPr="004D7E2D">
              <w:rPr>
                <w:rFonts w:ascii="Gill Sans MT" w:hAnsi="Gill Sans MT" w:cs="Arial"/>
                <w:color w:val="000000" w:themeColor="text1"/>
                <w:sz w:val="18"/>
                <w:szCs w:val="18"/>
              </w:rPr>
              <w:t>M </w:t>
            </w:r>
            <w:r>
              <w:rPr>
                <w:rFonts w:ascii="Gill Sans MT" w:hAnsi="Gill Sans MT" w:cs="Arial"/>
                <w:color w:val="000000" w:themeColor="text1"/>
                <w:sz w:val="18"/>
                <w:szCs w:val="18"/>
              </w:rPr>
              <w:t>Ceramics</w:t>
            </w:r>
            <w:r w:rsidRPr="004D7E2D">
              <w:rPr>
                <w:rFonts w:ascii="Gill Sans MT" w:hAnsi="Gill Sans MT" w:cs="Arial"/>
                <w:color w:val="000000" w:themeColor="text1"/>
                <w:sz w:val="18"/>
                <w:szCs w:val="18"/>
              </w:rPr>
              <w:t xml:space="preserve"> I: 3 credits</w:t>
            </w:r>
          </w:p>
          <w:p w14:paraId="2BC21A75" w14:textId="77777777" w:rsidR="00F15657" w:rsidRPr="004D7E2D" w:rsidRDefault="00F15657" w:rsidP="00F15657">
            <w:pPr>
              <w:shd w:val="clear" w:color="auto" w:fill="FFFFFF"/>
              <w:tabs>
                <w:tab w:val="left" w:pos="5040"/>
                <w:tab w:val="left" w:pos="6480"/>
              </w:tabs>
              <w:spacing w:after="100"/>
              <w:ind w:left="660" w:hanging="660"/>
              <w:rPr>
                <w:rFonts w:ascii="Gill Sans MT" w:hAnsi="Gill Sans MT" w:cs="Arial"/>
                <w:color w:val="000000" w:themeColor="text1"/>
                <w:sz w:val="18"/>
                <w:szCs w:val="18"/>
              </w:rPr>
            </w:pPr>
            <w:r w:rsidRPr="004D7E2D">
              <w:rPr>
                <w:rFonts w:ascii="Gill Sans MT" w:hAnsi="Gill Sans MT" w:cs="Arial"/>
                <w:color w:val="000000" w:themeColor="text1"/>
                <w:sz w:val="18"/>
                <w:szCs w:val="18"/>
              </w:rPr>
              <w:t>ART 30</w:t>
            </w:r>
            <w:r>
              <w:rPr>
                <w:rFonts w:ascii="Gill Sans MT" w:hAnsi="Gill Sans MT" w:cs="Arial"/>
                <w:color w:val="000000" w:themeColor="text1"/>
                <w:sz w:val="18"/>
                <w:szCs w:val="18"/>
              </w:rPr>
              <w:t>6</w:t>
            </w:r>
            <w:r w:rsidRPr="004D7E2D">
              <w:rPr>
                <w:rFonts w:ascii="Gill Sans MT" w:hAnsi="Gill Sans MT" w:cs="Arial"/>
                <w:color w:val="000000" w:themeColor="text1"/>
                <w:sz w:val="18"/>
                <w:szCs w:val="18"/>
              </w:rPr>
              <w:t>M </w:t>
            </w:r>
            <w:r>
              <w:rPr>
                <w:rFonts w:ascii="Gill Sans MT" w:hAnsi="Gill Sans MT" w:cs="Arial"/>
                <w:color w:val="000000" w:themeColor="text1"/>
                <w:sz w:val="18"/>
                <w:szCs w:val="18"/>
              </w:rPr>
              <w:t>Ceramics</w:t>
            </w:r>
            <w:r w:rsidRPr="004D7E2D">
              <w:rPr>
                <w:rFonts w:ascii="Gill Sans MT" w:hAnsi="Gill Sans MT" w:cs="Arial"/>
                <w:color w:val="000000" w:themeColor="text1"/>
                <w:sz w:val="18"/>
                <w:szCs w:val="18"/>
              </w:rPr>
              <w:t xml:space="preserve"> II: 3 credits</w:t>
            </w:r>
          </w:p>
          <w:p w14:paraId="507DD491" w14:textId="77777777" w:rsidR="00F15657" w:rsidRPr="00FC577D" w:rsidRDefault="00F15657" w:rsidP="00F15657">
            <w:pPr>
              <w:shd w:val="clear" w:color="auto" w:fill="FFFFFF"/>
              <w:tabs>
                <w:tab w:val="left" w:pos="5040"/>
                <w:tab w:val="left" w:pos="6480"/>
              </w:tabs>
              <w:spacing w:after="100"/>
              <w:ind w:left="662" w:hanging="662"/>
              <w:rPr>
                <w:rFonts w:ascii="Gill Sans MT" w:hAnsi="Gill Sans MT" w:cs="Arial"/>
                <w:color w:val="000000" w:themeColor="text1"/>
                <w:sz w:val="18"/>
                <w:szCs w:val="18"/>
              </w:rPr>
            </w:pPr>
            <w:r w:rsidRPr="004D7E2D">
              <w:rPr>
                <w:rFonts w:ascii="Gill Sans MT" w:hAnsi="Gill Sans MT" w:cs="Arial"/>
                <w:color w:val="000000" w:themeColor="text1"/>
                <w:sz w:val="18"/>
                <w:szCs w:val="18"/>
              </w:rPr>
              <w:t>ART 40</w:t>
            </w:r>
            <w:r>
              <w:rPr>
                <w:rFonts w:ascii="Gill Sans MT" w:hAnsi="Gill Sans MT" w:cs="Arial"/>
                <w:color w:val="000000" w:themeColor="text1"/>
                <w:sz w:val="18"/>
                <w:szCs w:val="18"/>
              </w:rPr>
              <w:t>2</w:t>
            </w:r>
            <w:r w:rsidRPr="004D7E2D">
              <w:rPr>
                <w:rFonts w:ascii="Gill Sans MT" w:hAnsi="Gill Sans MT" w:cs="Arial"/>
                <w:color w:val="000000" w:themeColor="text1"/>
                <w:sz w:val="18"/>
                <w:szCs w:val="18"/>
              </w:rPr>
              <w:t>M </w:t>
            </w:r>
            <w:r>
              <w:rPr>
                <w:rFonts w:ascii="Gill Sans MT" w:hAnsi="Gill Sans MT" w:cs="Arial"/>
                <w:color w:val="000000" w:themeColor="text1"/>
                <w:sz w:val="18"/>
                <w:szCs w:val="18"/>
              </w:rPr>
              <w:t>Ceramics</w:t>
            </w:r>
            <w:r w:rsidRPr="004D7E2D">
              <w:rPr>
                <w:rFonts w:ascii="Gill Sans MT" w:hAnsi="Gill Sans MT" w:cs="Arial"/>
                <w:color w:val="000000" w:themeColor="text1"/>
                <w:sz w:val="18"/>
                <w:szCs w:val="18"/>
              </w:rPr>
              <w:t xml:space="preserve"> III: 3 credits</w:t>
            </w:r>
          </w:p>
          <w:p w14:paraId="0650A542" w14:textId="77777777" w:rsidR="00F15657" w:rsidRPr="004D7E2D" w:rsidRDefault="00F15657" w:rsidP="00F15657">
            <w:pPr>
              <w:shd w:val="clear" w:color="auto" w:fill="FFFFFF"/>
              <w:tabs>
                <w:tab w:val="left" w:pos="1260"/>
                <w:tab w:val="left" w:pos="5040"/>
                <w:tab w:val="left" w:pos="6480"/>
              </w:tabs>
              <w:spacing w:after="100"/>
              <w:textAlignment w:val="baseline"/>
              <w:rPr>
                <w:rFonts w:ascii="Gill Sans MT" w:hAnsi="Gill Sans MT"/>
                <w:b/>
                <w:bCs/>
                <w:color w:val="000000"/>
                <w:sz w:val="18"/>
                <w:szCs w:val="18"/>
              </w:rPr>
            </w:pPr>
            <w:r w:rsidRPr="004D7E2D">
              <w:rPr>
                <w:rFonts w:ascii="Gill Sans MT" w:hAnsi="Gill Sans MT"/>
                <w:b/>
                <w:bCs/>
                <w:color w:val="000000"/>
                <w:sz w:val="18"/>
                <w:szCs w:val="18"/>
              </w:rPr>
              <w:t xml:space="preserve">Digital Media </w:t>
            </w:r>
          </w:p>
          <w:p w14:paraId="5EE07BA3" w14:textId="77777777" w:rsidR="00F15657" w:rsidRPr="004D7E2D" w:rsidRDefault="00F15657" w:rsidP="00F15657">
            <w:pPr>
              <w:shd w:val="clear" w:color="auto" w:fill="FFFFFF"/>
              <w:tabs>
                <w:tab w:val="left" w:pos="5040"/>
                <w:tab w:val="left" w:pos="6480"/>
              </w:tabs>
              <w:spacing w:after="100"/>
              <w:ind w:left="660" w:hanging="660"/>
              <w:rPr>
                <w:rFonts w:ascii="Gill Sans MT" w:hAnsi="Gill Sans MT" w:cs="Arial"/>
                <w:color w:val="000000" w:themeColor="text1"/>
                <w:sz w:val="18"/>
                <w:szCs w:val="18"/>
              </w:rPr>
            </w:pPr>
            <w:r w:rsidRPr="004D7E2D">
              <w:rPr>
                <w:rFonts w:ascii="Gill Sans MT" w:hAnsi="Gill Sans MT" w:cs="Arial"/>
                <w:color w:val="000000" w:themeColor="text1"/>
                <w:sz w:val="18"/>
                <w:szCs w:val="18"/>
              </w:rPr>
              <w:t>ART 207M Digital Media I: 3 credits</w:t>
            </w:r>
          </w:p>
          <w:p w14:paraId="64F411ED" w14:textId="77777777" w:rsidR="00F15657" w:rsidRPr="004D7E2D" w:rsidRDefault="00F15657" w:rsidP="00F15657">
            <w:pPr>
              <w:shd w:val="clear" w:color="auto" w:fill="FFFFFF"/>
              <w:tabs>
                <w:tab w:val="left" w:pos="5040"/>
                <w:tab w:val="left" w:pos="6480"/>
              </w:tabs>
              <w:spacing w:after="100"/>
              <w:ind w:left="660" w:hanging="660"/>
              <w:rPr>
                <w:rFonts w:ascii="Gill Sans MT" w:hAnsi="Gill Sans MT" w:cs="Arial"/>
                <w:color w:val="000000" w:themeColor="text1"/>
                <w:sz w:val="18"/>
                <w:szCs w:val="18"/>
              </w:rPr>
            </w:pPr>
            <w:r w:rsidRPr="004D7E2D">
              <w:rPr>
                <w:rFonts w:ascii="Gill Sans MT" w:hAnsi="Gill Sans MT" w:cs="Arial"/>
                <w:color w:val="000000" w:themeColor="text1"/>
                <w:sz w:val="18"/>
                <w:szCs w:val="18"/>
              </w:rPr>
              <w:t>ART 307M Digital Media II: 3 credits</w:t>
            </w:r>
          </w:p>
          <w:p w14:paraId="4ECCF331" w14:textId="5EE4C7FE" w:rsidR="00F15657" w:rsidRPr="00F15657" w:rsidRDefault="00F15657" w:rsidP="00F15657">
            <w:pPr>
              <w:shd w:val="clear" w:color="auto" w:fill="FFFFFF"/>
              <w:tabs>
                <w:tab w:val="left" w:pos="5040"/>
                <w:tab w:val="left" w:pos="6480"/>
              </w:tabs>
              <w:spacing w:after="100"/>
              <w:ind w:left="662" w:hanging="662"/>
              <w:rPr>
                <w:rFonts w:ascii="Gill Sans MT" w:hAnsi="Gill Sans MT" w:cs="Arial"/>
                <w:color w:val="000000" w:themeColor="text1"/>
                <w:sz w:val="18"/>
                <w:szCs w:val="18"/>
              </w:rPr>
            </w:pPr>
            <w:r w:rsidRPr="004D7E2D">
              <w:rPr>
                <w:rFonts w:ascii="Gill Sans MT" w:hAnsi="Gill Sans MT" w:cs="Arial"/>
                <w:color w:val="000000" w:themeColor="text1"/>
                <w:sz w:val="18"/>
                <w:szCs w:val="18"/>
              </w:rPr>
              <w:lastRenderedPageBreak/>
              <w:t>ART 408M Digital Media III: 3 credits</w:t>
            </w:r>
          </w:p>
          <w:p w14:paraId="279A854F" w14:textId="77777777" w:rsidR="00F15657" w:rsidRPr="004D7E2D" w:rsidRDefault="00F15657" w:rsidP="00F15657">
            <w:pPr>
              <w:shd w:val="clear" w:color="auto" w:fill="FFFFFF"/>
              <w:tabs>
                <w:tab w:val="left" w:pos="5040"/>
                <w:tab w:val="left" w:pos="6480"/>
              </w:tabs>
              <w:spacing w:after="100"/>
              <w:rPr>
                <w:rFonts w:ascii="Gill Sans MT" w:hAnsi="Gill Sans MT" w:cs="Arial"/>
                <w:b/>
                <w:bCs/>
                <w:color w:val="000000" w:themeColor="text1"/>
                <w:sz w:val="18"/>
                <w:szCs w:val="18"/>
              </w:rPr>
            </w:pPr>
            <w:r w:rsidRPr="004D7E2D">
              <w:rPr>
                <w:rFonts w:ascii="Gill Sans MT" w:hAnsi="Gill Sans MT" w:cs="Arial"/>
                <w:b/>
                <w:bCs/>
                <w:color w:val="000000" w:themeColor="text1"/>
                <w:sz w:val="18"/>
                <w:szCs w:val="18"/>
              </w:rPr>
              <w:t>Graphic Design</w:t>
            </w:r>
          </w:p>
          <w:p w14:paraId="6DF8DE65" w14:textId="77777777" w:rsidR="00F15657" w:rsidRPr="004D7E2D" w:rsidRDefault="00F15657" w:rsidP="00F15657">
            <w:pPr>
              <w:shd w:val="clear" w:color="auto" w:fill="FFFFFF"/>
              <w:tabs>
                <w:tab w:val="left" w:pos="5040"/>
                <w:tab w:val="left" w:pos="6480"/>
              </w:tabs>
              <w:spacing w:after="100"/>
              <w:ind w:left="660" w:hanging="660"/>
              <w:rPr>
                <w:rFonts w:ascii="Gill Sans MT" w:hAnsi="Gill Sans MT" w:cs="Arial"/>
                <w:color w:val="000000" w:themeColor="text1"/>
                <w:sz w:val="18"/>
                <w:szCs w:val="18"/>
              </w:rPr>
            </w:pPr>
            <w:r w:rsidRPr="004D7E2D">
              <w:rPr>
                <w:rFonts w:ascii="Gill Sans MT" w:hAnsi="Gill Sans MT" w:cs="Arial"/>
                <w:color w:val="000000" w:themeColor="text1"/>
                <w:sz w:val="18"/>
                <w:szCs w:val="18"/>
              </w:rPr>
              <w:t>ART 224M Graphic Design I: 3 credits</w:t>
            </w:r>
          </w:p>
          <w:p w14:paraId="7F78B974" w14:textId="77777777" w:rsidR="00F15657" w:rsidRDefault="00F15657" w:rsidP="00F15657">
            <w:pPr>
              <w:shd w:val="clear" w:color="auto" w:fill="FFFFFF"/>
              <w:tabs>
                <w:tab w:val="left" w:pos="5040"/>
                <w:tab w:val="left" w:pos="6480"/>
              </w:tabs>
              <w:spacing w:after="100"/>
              <w:ind w:left="660" w:hanging="660"/>
              <w:rPr>
                <w:rFonts w:ascii="Gill Sans MT" w:hAnsi="Gill Sans MT" w:cs="Arial"/>
                <w:color w:val="000000" w:themeColor="text1"/>
                <w:sz w:val="18"/>
                <w:szCs w:val="18"/>
              </w:rPr>
            </w:pPr>
            <w:r w:rsidRPr="004D7E2D">
              <w:rPr>
                <w:rFonts w:ascii="Gill Sans MT" w:hAnsi="Gill Sans MT" w:cs="Arial"/>
                <w:color w:val="000000" w:themeColor="text1"/>
                <w:sz w:val="18"/>
                <w:szCs w:val="18"/>
              </w:rPr>
              <w:t>ART 324M Graphic Design II: 3 credits</w:t>
            </w:r>
          </w:p>
          <w:p w14:paraId="556FA594" w14:textId="77777777" w:rsidR="00F15657" w:rsidRPr="00020DAF" w:rsidRDefault="00F15657" w:rsidP="00F15657">
            <w:pPr>
              <w:shd w:val="clear" w:color="auto" w:fill="FFFFFF"/>
              <w:tabs>
                <w:tab w:val="left" w:pos="5040"/>
                <w:tab w:val="left" w:pos="6480"/>
              </w:tabs>
              <w:spacing w:after="40"/>
              <w:ind w:left="662" w:hanging="662"/>
              <w:rPr>
                <w:rFonts w:ascii="Gill Sans MT" w:hAnsi="Gill Sans MT" w:cs="Arial"/>
                <w:b/>
                <w:bCs/>
                <w:color w:val="000000" w:themeColor="text1"/>
                <w:sz w:val="18"/>
                <w:szCs w:val="18"/>
              </w:rPr>
            </w:pPr>
            <w:r w:rsidRPr="00020DAF">
              <w:rPr>
                <w:rFonts w:ascii="Gill Sans MT" w:hAnsi="Gill Sans MT" w:cs="Arial"/>
                <w:b/>
                <w:bCs/>
                <w:color w:val="000000" w:themeColor="text1"/>
                <w:sz w:val="18"/>
                <w:szCs w:val="18"/>
              </w:rPr>
              <w:t>ONE COURSE FROM</w:t>
            </w:r>
            <w:r>
              <w:rPr>
                <w:rFonts w:ascii="Gill Sans MT" w:hAnsi="Gill Sans MT" w:cs="Arial"/>
                <w:b/>
                <w:bCs/>
                <w:color w:val="000000" w:themeColor="text1"/>
                <w:sz w:val="18"/>
                <w:szCs w:val="18"/>
              </w:rPr>
              <w:t xml:space="preserve"> </w:t>
            </w:r>
            <w:r w:rsidRPr="00DD4C38">
              <w:rPr>
                <w:rFonts w:ascii="Gill Sans MT" w:hAnsi="Gill Sans MT" w:cs="Arial"/>
                <w:color w:val="000000" w:themeColor="text1"/>
                <w:sz w:val="18"/>
                <w:szCs w:val="18"/>
              </w:rPr>
              <w:t>……</w:t>
            </w:r>
            <w:r>
              <w:rPr>
                <w:rFonts w:ascii="Gill Sans MT" w:hAnsi="Gill Sans MT" w:cs="Arial"/>
                <w:color w:val="000000" w:themeColor="text1"/>
                <w:sz w:val="18"/>
                <w:szCs w:val="18"/>
              </w:rPr>
              <w:t xml:space="preserve"> </w:t>
            </w:r>
            <w:r w:rsidRPr="00DD4C38">
              <w:rPr>
                <w:rFonts w:ascii="Gill Sans MT" w:hAnsi="Gill Sans MT" w:cs="Arial"/>
                <w:color w:val="000000" w:themeColor="text1"/>
                <w:sz w:val="18"/>
                <w:szCs w:val="18"/>
              </w:rPr>
              <w:t>3 credits</w:t>
            </w:r>
          </w:p>
          <w:p w14:paraId="37300425" w14:textId="77777777" w:rsidR="00F15657" w:rsidRPr="00DD4C38" w:rsidRDefault="00F15657" w:rsidP="00F15657">
            <w:pPr>
              <w:shd w:val="clear" w:color="auto" w:fill="FFFFFF"/>
              <w:tabs>
                <w:tab w:val="left" w:pos="5040"/>
                <w:tab w:val="left" w:pos="6480"/>
              </w:tabs>
              <w:spacing w:after="60"/>
              <w:ind w:left="662" w:hanging="662"/>
              <w:rPr>
                <w:rFonts w:ascii="Gill Sans MT" w:hAnsi="Gill Sans MT" w:cs="Arial"/>
                <w:color w:val="000000" w:themeColor="text1"/>
                <w:sz w:val="18"/>
                <w:szCs w:val="18"/>
              </w:rPr>
            </w:pPr>
            <w:r w:rsidRPr="00DD4C38">
              <w:rPr>
                <w:rFonts w:ascii="Gill Sans MT" w:hAnsi="Gill Sans MT" w:cs="Arial"/>
                <w:color w:val="000000" w:themeColor="text1"/>
                <w:sz w:val="18"/>
                <w:szCs w:val="18"/>
              </w:rPr>
              <w:t xml:space="preserve">ART 404M Graphic Design III: </w:t>
            </w:r>
          </w:p>
          <w:p w14:paraId="481BD010" w14:textId="77777777" w:rsidR="00F15657" w:rsidRPr="00DD4C38" w:rsidRDefault="00F15657" w:rsidP="00F15657">
            <w:pPr>
              <w:shd w:val="clear" w:color="auto" w:fill="FFFFFF"/>
              <w:tabs>
                <w:tab w:val="left" w:pos="5040"/>
                <w:tab w:val="left" w:pos="6480"/>
              </w:tabs>
              <w:spacing w:after="60"/>
              <w:rPr>
                <w:rFonts w:ascii="Gill Sans MT" w:hAnsi="Gill Sans MT" w:cs="Arial"/>
                <w:color w:val="000000" w:themeColor="text1"/>
                <w:sz w:val="18"/>
                <w:szCs w:val="18"/>
              </w:rPr>
            </w:pPr>
            <w:r w:rsidRPr="00DD4C38">
              <w:rPr>
                <w:rFonts w:ascii="Gill Sans MT" w:hAnsi="Gill Sans MT" w:cs="Arial"/>
                <w:color w:val="000000" w:themeColor="text1"/>
                <w:sz w:val="18"/>
                <w:szCs w:val="18"/>
              </w:rPr>
              <w:t>ART 470M Web Design: Principles &amp; Practice</w:t>
            </w:r>
          </w:p>
          <w:p w14:paraId="6E09E0BC" w14:textId="77777777" w:rsidR="00F15657" w:rsidRPr="00DD4C38" w:rsidRDefault="00F15657" w:rsidP="00F15657">
            <w:pPr>
              <w:shd w:val="clear" w:color="auto" w:fill="FFFFFF"/>
              <w:tabs>
                <w:tab w:val="left" w:pos="5040"/>
                <w:tab w:val="left" w:pos="6480"/>
              </w:tabs>
              <w:spacing w:after="100"/>
              <w:rPr>
                <w:rFonts w:ascii="Gill Sans MT" w:hAnsi="Gill Sans MT" w:cs="Arial"/>
                <w:color w:val="000000" w:themeColor="text1"/>
                <w:sz w:val="18"/>
                <w:szCs w:val="18"/>
              </w:rPr>
            </w:pPr>
            <w:r w:rsidRPr="00DD4C38">
              <w:rPr>
                <w:rFonts w:ascii="Gill Sans MT" w:hAnsi="Gill Sans MT" w:cs="Arial"/>
                <w:color w:val="000000" w:themeColor="text1"/>
                <w:sz w:val="18"/>
                <w:szCs w:val="18"/>
              </w:rPr>
              <w:t>ART 471</w:t>
            </w:r>
            <w:r>
              <w:rPr>
                <w:rFonts w:ascii="Gill Sans MT" w:hAnsi="Gill Sans MT" w:cs="Arial"/>
                <w:color w:val="000000" w:themeColor="text1"/>
                <w:sz w:val="18"/>
                <w:szCs w:val="18"/>
              </w:rPr>
              <w:t>M</w:t>
            </w:r>
            <w:r w:rsidRPr="00DD4C38">
              <w:rPr>
                <w:rFonts w:ascii="Gill Sans MT" w:hAnsi="Gill Sans MT" w:cs="Arial"/>
                <w:color w:val="000000" w:themeColor="text1"/>
                <w:sz w:val="18"/>
                <w:szCs w:val="18"/>
              </w:rPr>
              <w:t>: Advanced Typography</w:t>
            </w:r>
          </w:p>
          <w:p w14:paraId="0BFF6DDB" w14:textId="77777777" w:rsidR="00F15657" w:rsidRPr="004D7E2D" w:rsidRDefault="00F15657" w:rsidP="00F15657">
            <w:pPr>
              <w:shd w:val="clear" w:color="auto" w:fill="FFFFFF"/>
              <w:tabs>
                <w:tab w:val="left" w:pos="5040"/>
                <w:tab w:val="left" w:pos="6480"/>
              </w:tabs>
              <w:spacing w:after="100"/>
              <w:rPr>
                <w:rFonts w:ascii="Gill Sans MT" w:hAnsi="Gill Sans MT" w:cs="Arial"/>
                <w:b/>
                <w:bCs/>
                <w:color w:val="000000" w:themeColor="text1"/>
                <w:sz w:val="18"/>
                <w:szCs w:val="18"/>
              </w:rPr>
            </w:pPr>
            <w:r w:rsidRPr="004D7E2D">
              <w:rPr>
                <w:rFonts w:ascii="Gill Sans MT" w:hAnsi="Gill Sans MT" w:cs="Arial"/>
                <w:b/>
                <w:bCs/>
                <w:color w:val="000000" w:themeColor="text1"/>
                <w:sz w:val="18"/>
                <w:szCs w:val="18"/>
              </w:rPr>
              <w:t>Metalsmithing and Jewelry</w:t>
            </w:r>
          </w:p>
          <w:p w14:paraId="61263137" w14:textId="77777777" w:rsidR="00F15657" w:rsidRDefault="00F15657" w:rsidP="00F15657">
            <w:pPr>
              <w:shd w:val="clear" w:color="auto" w:fill="FFFFFF"/>
              <w:tabs>
                <w:tab w:val="left" w:pos="5040"/>
                <w:tab w:val="left" w:pos="6480"/>
              </w:tabs>
              <w:spacing w:after="100"/>
              <w:rPr>
                <w:rFonts w:ascii="Gill Sans MT" w:hAnsi="Gill Sans MT" w:cs="Arial"/>
                <w:b/>
                <w:bCs/>
                <w:color w:val="000000" w:themeColor="text1"/>
                <w:sz w:val="18"/>
                <w:szCs w:val="18"/>
              </w:rPr>
            </w:pPr>
            <w:r w:rsidRPr="004D7E2D">
              <w:rPr>
                <w:rFonts w:ascii="Gill Sans MT" w:hAnsi="Gill Sans MT" w:cs="Arial"/>
                <w:color w:val="000000" w:themeColor="text1"/>
                <w:sz w:val="18"/>
                <w:szCs w:val="18"/>
              </w:rPr>
              <w:t xml:space="preserve">ART 221M Metals/Jewelry: </w:t>
            </w:r>
            <w:r>
              <w:rPr>
                <w:rFonts w:ascii="Gill Sans MT" w:hAnsi="Gill Sans MT" w:cs="Arial"/>
                <w:color w:val="000000" w:themeColor="text1"/>
                <w:sz w:val="18"/>
                <w:szCs w:val="18"/>
              </w:rPr>
              <w:br/>
            </w:r>
            <w:r w:rsidRPr="004D7E2D">
              <w:rPr>
                <w:rFonts w:ascii="Gill Sans MT" w:hAnsi="Gill Sans MT" w:cs="Arial"/>
                <w:color w:val="000000" w:themeColor="text1"/>
                <w:sz w:val="18"/>
                <w:szCs w:val="18"/>
              </w:rPr>
              <w:t>Basic Fabrication/Forming*: 3 credits</w:t>
            </w:r>
          </w:p>
          <w:p w14:paraId="113AEFD6" w14:textId="77777777" w:rsidR="00F15657" w:rsidRPr="004D7E2D" w:rsidRDefault="00F15657" w:rsidP="00F15657">
            <w:pPr>
              <w:shd w:val="clear" w:color="auto" w:fill="FFFFFF"/>
              <w:tabs>
                <w:tab w:val="left" w:pos="5040"/>
                <w:tab w:val="left" w:pos="6480"/>
              </w:tabs>
              <w:spacing w:after="100"/>
              <w:rPr>
                <w:rFonts w:ascii="Gill Sans MT" w:hAnsi="Gill Sans MT" w:cs="Arial"/>
                <w:color w:val="000000" w:themeColor="text1"/>
                <w:sz w:val="18"/>
                <w:szCs w:val="18"/>
              </w:rPr>
            </w:pPr>
            <w:r w:rsidRPr="004D7E2D">
              <w:rPr>
                <w:rFonts w:ascii="Gill Sans MT" w:hAnsi="Gill Sans MT" w:cs="Arial"/>
                <w:color w:val="000000" w:themeColor="text1"/>
                <w:sz w:val="18"/>
                <w:szCs w:val="18"/>
              </w:rPr>
              <w:t xml:space="preserve">ART 223M Metals/Jewelry: </w:t>
            </w:r>
            <w:r>
              <w:rPr>
                <w:rFonts w:ascii="Gill Sans MT" w:hAnsi="Gill Sans MT" w:cs="Arial"/>
                <w:color w:val="000000" w:themeColor="text1"/>
                <w:sz w:val="18"/>
                <w:szCs w:val="18"/>
              </w:rPr>
              <w:br/>
            </w:r>
            <w:r w:rsidRPr="004D7E2D">
              <w:rPr>
                <w:rFonts w:ascii="Gill Sans MT" w:hAnsi="Gill Sans MT" w:cs="Arial"/>
                <w:color w:val="000000" w:themeColor="text1"/>
                <w:sz w:val="18"/>
                <w:szCs w:val="18"/>
              </w:rPr>
              <w:t>Casting/Duplication Processes*: 3 credits</w:t>
            </w:r>
          </w:p>
          <w:p w14:paraId="1D0FAAF4" w14:textId="77777777" w:rsidR="00F15657" w:rsidRPr="004D7E2D" w:rsidRDefault="00F15657" w:rsidP="00F15657">
            <w:pPr>
              <w:shd w:val="clear" w:color="auto" w:fill="FFFFFF"/>
              <w:tabs>
                <w:tab w:val="left" w:pos="5040"/>
                <w:tab w:val="left" w:pos="6480"/>
              </w:tabs>
              <w:spacing w:after="100"/>
              <w:ind w:left="662" w:hanging="662"/>
              <w:rPr>
                <w:rFonts w:ascii="Gill Sans MT" w:hAnsi="Gill Sans MT" w:cs="Arial"/>
                <w:color w:val="000000" w:themeColor="text1"/>
                <w:sz w:val="18"/>
                <w:szCs w:val="18"/>
              </w:rPr>
            </w:pPr>
            <w:r w:rsidRPr="004D7E2D">
              <w:rPr>
                <w:rFonts w:ascii="Gill Sans MT" w:hAnsi="Gill Sans MT" w:cs="Arial"/>
                <w:color w:val="000000" w:themeColor="text1"/>
                <w:sz w:val="18"/>
                <w:szCs w:val="18"/>
              </w:rPr>
              <w:t>ART 405M Metalsmithing &amp; Jewelry III: 3 credits</w:t>
            </w:r>
          </w:p>
          <w:p w14:paraId="7D1E0DAE" w14:textId="77777777" w:rsidR="00F15657" w:rsidRPr="00D40495" w:rsidRDefault="00F15657" w:rsidP="00F15657">
            <w:pPr>
              <w:shd w:val="clear" w:color="auto" w:fill="FFFFFF"/>
              <w:tabs>
                <w:tab w:val="left" w:pos="5040"/>
                <w:tab w:val="left" w:pos="6480"/>
              </w:tabs>
              <w:spacing w:after="100"/>
              <w:rPr>
                <w:rFonts w:ascii="Gill Sans MT" w:hAnsi="Gill Sans MT" w:cs="Arial"/>
                <w:color w:val="000000" w:themeColor="text1"/>
                <w:sz w:val="16"/>
                <w:szCs w:val="16"/>
              </w:rPr>
            </w:pPr>
            <w:r w:rsidRPr="002802DC">
              <w:rPr>
                <w:rFonts w:ascii="Gill Sans MT" w:hAnsi="Gill Sans MT" w:cs="Arial"/>
                <w:color w:val="000000" w:themeColor="text1"/>
                <w:sz w:val="16"/>
                <w:szCs w:val="16"/>
              </w:rPr>
              <w:t>* ART 221M and 223M can be completed in any order.</w:t>
            </w:r>
          </w:p>
          <w:p w14:paraId="04FFD183" w14:textId="77777777" w:rsidR="00F15657" w:rsidRPr="004D7E2D" w:rsidRDefault="00F15657" w:rsidP="00F15657">
            <w:pPr>
              <w:shd w:val="clear" w:color="auto" w:fill="FFFFFF"/>
              <w:tabs>
                <w:tab w:val="left" w:pos="5040"/>
                <w:tab w:val="left" w:pos="6480"/>
              </w:tabs>
              <w:spacing w:after="100"/>
              <w:rPr>
                <w:rFonts w:ascii="Gill Sans MT" w:hAnsi="Gill Sans MT" w:cs="Arial"/>
                <w:color w:val="000000" w:themeColor="text1"/>
                <w:sz w:val="18"/>
                <w:szCs w:val="18"/>
              </w:rPr>
            </w:pPr>
            <w:r w:rsidRPr="004D7E2D">
              <w:rPr>
                <w:rFonts w:ascii="Gill Sans MT" w:hAnsi="Gill Sans MT" w:cs="Arial"/>
                <w:b/>
                <w:bCs/>
                <w:color w:val="000000" w:themeColor="text1"/>
                <w:sz w:val="18"/>
                <w:szCs w:val="18"/>
              </w:rPr>
              <w:t>Painting</w:t>
            </w:r>
          </w:p>
          <w:p w14:paraId="65154775" w14:textId="77777777" w:rsidR="00F15657" w:rsidRPr="004D7E2D" w:rsidRDefault="00F15657" w:rsidP="00F15657">
            <w:pPr>
              <w:shd w:val="clear" w:color="auto" w:fill="FFFFFF"/>
              <w:tabs>
                <w:tab w:val="left" w:pos="5040"/>
                <w:tab w:val="left" w:pos="6480"/>
              </w:tabs>
              <w:spacing w:after="100"/>
              <w:rPr>
                <w:rFonts w:ascii="Gill Sans MT" w:hAnsi="Gill Sans MT" w:cs="Arial"/>
                <w:color w:val="000000" w:themeColor="text1"/>
                <w:sz w:val="18"/>
                <w:szCs w:val="18"/>
              </w:rPr>
            </w:pPr>
            <w:r w:rsidRPr="004D7E2D">
              <w:rPr>
                <w:rFonts w:ascii="Gill Sans MT" w:hAnsi="Gill Sans MT" w:cs="Arial"/>
                <w:color w:val="000000" w:themeColor="text1"/>
                <w:sz w:val="18"/>
                <w:szCs w:val="18"/>
              </w:rPr>
              <w:t>ART 202M Painting I: 3 credits</w:t>
            </w:r>
          </w:p>
          <w:p w14:paraId="7C634E88" w14:textId="77777777" w:rsidR="00F15657" w:rsidRPr="004D7E2D" w:rsidRDefault="00F15657" w:rsidP="00F15657">
            <w:pPr>
              <w:shd w:val="clear" w:color="auto" w:fill="FFFFFF"/>
              <w:tabs>
                <w:tab w:val="left" w:pos="5040"/>
                <w:tab w:val="left" w:pos="6480"/>
              </w:tabs>
              <w:spacing w:after="100"/>
              <w:ind w:left="660" w:hanging="660"/>
              <w:rPr>
                <w:rFonts w:ascii="Gill Sans MT" w:hAnsi="Gill Sans MT" w:cs="Arial"/>
                <w:color w:val="000000" w:themeColor="text1"/>
                <w:sz w:val="18"/>
                <w:szCs w:val="18"/>
              </w:rPr>
            </w:pPr>
            <w:r w:rsidRPr="004D7E2D">
              <w:rPr>
                <w:rFonts w:ascii="Gill Sans MT" w:hAnsi="Gill Sans MT" w:cs="Arial"/>
                <w:color w:val="000000" w:themeColor="text1"/>
                <w:sz w:val="18"/>
                <w:szCs w:val="18"/>
              </w:rPr>
              <w:t>ART 302M Painting II: 3 credits</w:t>
            </w:r>
          </w:p>
          <w:p w14:paraId="08C8C15A" w14:textId="77777777" w:rsidR="00F15657" w:rsidRPr="00D40495" w:rsidRDefault="00F15657" w:rsidP="00F15657">
            <w:pPr>
              <w:shd w:val="clear" w:color="auto" w:fill="FFFFFF"/>
              <w:tabs>
                <w:tab w:val="left" w:pos="5040"/>
                <w:tab w:val="left" w:pos="6480"/>
              </w:tabs>
              <w:spacing w:after="100"/>
              <w:ind w:left="662" w:hanging="662"/>
              <w:rPr>
                <w:rFonts w:ascii="Gill Sans MT" w:hAnsi="Gill Sans MT" w:cs="Arial"/>
                <w:color w:val="000000" w:themeColor="text1"/>
                <w:sz w:val="18"/>
                <w:szCs w:val="18"/>
              </w:rPr>
            </w:pPr>
            <w:r w:rsidRPr="004D7E2D">
              <w:rPr>
                <w:rFonts w:ascii="Gill Sans MT" w:hAnsi="Gill Sans MT" w:cs="Arial"/>
                <w:color w:val="000000" w:themeColor="text1"/>
                <w:sz w:val="18"/>
                <w:szCs w:val="18"/>
              </w:rPr>
              <w:t>ART 401M Painting III: 3 credits</w:t>
            </w:r>
          </w:p>
          <w:p w14:paraId="18AE5C9C" w14:textId="77777777" w:rsidR="00F15657" w:rsidRPr="004D7E2D" w:rsidRDefault="00F15657" w:rsidP="00F15657">
            <w:pPr>
              <w:shd w:val="clear" w:color="auto" w:fill="FFFFFF"/>
              <w:tabs>
                <w:tab w:val="left" w:pos="5040"/>
                <w:tab w:val="left" w:pos="6480"/>
              </w:tabs>
              <w:spacing w:after="100"/>
              <w:rPr>
                <w:rFonts w:ascii="Gill Sans MT" w:hAnsi="Gill Sans MT" w:cs="Arial"/>
                <w:b/>
                <w:bCs/>
                <w:color w:val="000000" w:themeColor="text1"/>
                <w:sz w:val="18"/>
                <w:szCs w:val="18"/>
              </w:rPr>
            </w:pPr>
            <w:r w:rsidRPr="004D7E2D">
              <w:rPr>
                <w:rFonts w:ascii="Gill Sans MT" w:hAnsi="Gill Sans MT" w:cs="Arial"/>
                <w:b/>
                <w:bCs/>
                <w:color w:val="000000" w:themeColor="text1"/>
                <w:sz w:val="18"/>
                <w:szCs w:val="18"/>
              </w:rPr>
              <w:t>Photography</w:t>
            </w:r>
          </w:p>
          <w:p w14:paraId="74238803" w14:textId="77777777" w:rsidR="00F15657" w:rsidRPr="004D7E2D" w:rsidRDefault="00F15657" w:rsidP="00F15657">
            <w:pPr>
              <w:shd w:val="clear" w:color="auto" w:fill="FFFFFF"/>
              <w:tabs>
                <w:tab w:val="left" w:pos="5040"/>
                <w:tab w:val="left" w:pos="6480"/>
              </w:tabs>
              <w:spacing w:after="100"/>
              <w:rPr>
                <w:rFonts w:ascii="Gill Sans MT" w:hAnsi="Gill Sans MT" w:cs="Arial"/>
                <w:color w:val="000000" w:themeColor="text1"/>
                <w:sz w:val="18"/>
                <w:szCs w:val="18"/>
              </w:rPr>
            </w:pPr>
            <w:r w:rsidRPr="004D7E2D">
              <w:rPr>
                <w:rFonts w:ascii="Gill Sans MT" w:hAnsi="Gill Sans MT" w:cs="Arial"/>
                <w:color w:val="000000" w:themeColor="text1"/>
                <w:sz w:val="18"/>
                <w:szCs w:val="18"/>
              </w:rPr>
              <w:t xml:space="preserve">ART 217M Introduction to </w:t>
            </w:r>
            <w:r>
              <w:rPr>
                <w:rFonts w:ascii="Gill Sans MT" w:hAnsi="Gill Sans MT" w:cs="Arial"/>
                <w:color w:val="000000" w:themeColor="text1"/>
                <w:sz w:val="18"/>
                <w:szCs w:val="18"/>
              </w:rPr>
              <w:br/>
            </w:r>
            <w:r w:rsidRPr="004D7E2D">
              <w:rPr>
                <w:rFonts w:ascii="Gill Sans MT" w:hAnsi="Gill Sans MT" w:cs="Arial"/>
                <w:color w:val="000000" w:themeColor="text1"/>
                <w:sz w:val="18"/>
                <w:szCs w:val="18"/>
              </w:rPr>
              <w:t>Photography: 3credits</w:t>
            </w:r>
          </w:p>
          <w:p w14:paraId="1225D5E7" w14:textId="77777777" w:rsidR="00F15657" w:rsidRPr="004D7E2D" w:rsidRDefault="00F15657" w:rsidP="00F15657">
            <w:pPr>
              <w:shd w:val="clear" w:color="auto" w:fill="FFFFFF"/>
              <w:tabs>
                <w:tab w:val="left" w:pos="5040"/>
                <w:tab w:val="left" w:pos="6480"/>
              </w:tabs>
              <w:spacing w:after="100"/>
              <w:ind w:left="662" w:hanging="662"/>
              <w:rPr>
                <w:rFonts w:ascii="Gill Sans MT" w:hAnsi="Gill Sans MT" w:cs="Arial"/>
                <w:color w:val="000000" w:themeColor="text1"/>
                <w:sz w:val="18"/>
                <w:szCs w:val="18"/>
              </w:rPr>
            </w:pPr>
            <w:r w:rsidRPr="004D7E2D">
              <w:rPr>
                <w:rFonts w:ascii="Gill Sans MT" w:hAnsi="Gill Sans MT" w:cs="Arial"/>
                <w:color w:val="000000" w:themeColor="text1"/>
                <w:sz w:val="18"/>
                <w:szCs w:val="18"/>
              </w:rPr>
              <w:t>ART 347M Photography II: 3 credits</w:t>
            </w:r>
          </w:p>
          <w:p w14:paraId="508BA74E" w14:textId="77777777" w:rsidR="00F15657" w:rsidRPr="00D40495" w:rsidRDefault="00F15657" w:rsidP="00F15657">
            <w:pPr>
              <w:shd w:val="clear" w:color="auto" w:fill="FFFFFF"/>
              <w:tabs>
                <w:tab w:val="left" w:pos="5040"/>
                <w:tab w:val="left" w:pos="6480"/>
              </w:tabs>
              <w:spacing w:after="100"/>
              <w:ind w:left="662" w:hanging="662"/>
              <w:rPr>
                <w:rFonts w:ascii="Gill Sans MT" w:hAnsi="Gill Sans MT" w:cs="Arial"/>
                <w:color w:val="000000" w:themeColor="text1"/>
                <w:sz w:val="18"/>
                <w:szCs w:val="18"/>
              </w:rPr>
            </w:pPr>
            <w:r w:rsidRPr="004D7E2D">
              <w:rPr>
                <w:rFonts w:ascii="Gill Sans MT" w:hAnsi="Gill Sans MT" w:cs="Arial"/>
                <w:color w:val="000000" w:themeColor="text1"/>
                <w:sz w:val="18"/>
                <w:szCs w:val="18"/>
              </w:rPr>
              <w:t>ART 406M Photography III: 3 credits</w:t>
            </w:r>
          </w:p>
          <w:p w14:paraId="189E3182" w14:textId="77777777" w:rsidR="00F15657" w:rsidRPr="004D7E2D" w:rsidRDefault="00F15657" w:rsidP="00F15657">
            <w:pPr>
              <w:shd w:val="clear" w:color="auto" w:fill="FFFFFF"/>
              <w:tabs>
                <w:tab w:val="left" w:pos="5040"/>
                <w:tab w:val="left" w:pos="6480"/>
              </w:tabs>
              <w:spacing w:after="100"/>
              <w:rPr>
                <w:rFonts w:ascii="Gill Sans MT" w:hAnsi="Gill Sans MT" w:cs="Arial"/>
                <w:b/>
                <w:bCs/>
                <w:color w:val="000000" w:themeColor="text1"/>
                <w:sz w:val="18"/>
                <w:szCs w:val="18"/>
              </w:rPr>
            </w:pPr>
            <w:r w:rsidRPr="004D7E2D">
              <w:rPr>
                <w:rFonts w:ascii="Gill Sans MT" w:hAnsi="Gill Sans MT" w:cs="Arial"/>
                <w:b/>
                <w:bCs/>
                <w:color w:val="000000" w:themeColor="text1"/>
                <w:sz w:val="18"/>
                <w:szCs w:val="18"/>
              </w:rPr>
              <w:t>Printmaking</w:t>
            </w:r>
          </w:p>
          <w:p w14:paraId="07DDF75C" w14:textId="77777777" w:rsidR="00F15657" w:rsidRDefault="00F15657" w:rsidP="00F15657">
            <w:pPr>
              <w:shd w:val="clear" w:color="auto" w:fill="FFFFFF"/>
              <w:tabs>
                <w:tab w:val="left" w:pos="5040"/>
                <w:tab w:val="left" w:pos="6480"/>
              </w:tabs>
              <w:spacing w:after="100"/>
              <w:rPr>
                <w:rFonts w:ascii="Gill Sans MT" w:hAnsi="Gill Sans MT" w:cs="Arial"/>
                <w:b/>
                <w:bCs/>
                <w:color w:val="000000" w:themeColor="text1"/>
                <w:sz w:val="18"/>
                <w:szCs w:val="18"/>
              </w:rPr>
            </w:pPr>
            <w:r w:rsidRPr="004D7E2D">
              <w:rPr>
                <w:rFonts w:ascii="Gill Sans MT" w:hAnsi="Gill Sans MT" w:cs="Arial"/>
                <w:color w:val="000000" w:themeColor="text1"/>
                <w:sz w:val="18"/>
                <w:szCs w:val="18"/>
              </w:rPr>
              <w:t xml:space="preserve">ART 208M Printmaking: </w:t>
            </w:r>
            <w:r>
              <w:rPr>
                <w:rFonts w:ascii="Gill Sans MT" w:hAnsi="Gill Sans MT" w:cs="Arial"/>
                <w:color w:val="000000" w:themeColor="text1"/>
                <w:sz w:val="18"/>
                <w:szCs w:val="18"/>
              </w:rPr>
              <w:br/>
            </w:r>
            <w:r w:rsidRPr="004D7E2D">
              <w:rPr>
                <w:rFonts w:ascii="Gill Sans MT" w:hAnsi="Gill Sans MT" w:cs="Arial"/>
                <w:color w:val="000000" w:themeColor="text1"/>
                <w:sz w:val="18"/>
                <w:szCs w:val="18"/>
              </w:rPr>
              <w:t>Intaglio &amp; Monotype*: 3 credits</w:t>
            </w:r>
          </w:p>
          <w:p w14:paraId="69674190" w14:textId="77777777" w:rsidR="00F15657" w:rsidRPr="004D7E2D" w:rsidRDefault="00F15657" w:rsidP="00F15657">
            <w:pPr>
              <w:shd w:val="clear" w:color="auto" w:fill="FFFFFF"/>
              <w:tabs>
                <w:tab w:val="left" w:pos="5040"/>
                <w:tab w:val="left" w:pos="6480"/>
              </w:tabs>
              <w:spacing w:after="100"/>
              <w:rPr>
                <w:rFonts w:ascii="Gill Sans MT" w:hAnsi="Gill Sans MT" w:cs="Arial"/>
                <w:color w:val="000000" w:themeColor="text1"/>
                <w:sz w:val="18"/>
                <w:szCs w:val="18"/>
              </w:rPr>
            </w:pPr>
            <w:r w:rsidRPr="004D7E2D">
              <w:rPr>
                <w:rFonts w:ascii="Gill Sans MT" w:hAnsi="Gill Sans MT" w:cs="Arial"/>
                <w:color w:val="000000" w:themeColor="text1"/>
                <w:sz w:val="18"/>
                <w:szCs w:val="18"/>
              </w:rPr>
              <w:t xml:space="preserve">ART 218M Printmaking: </w:t>
            </w:r>
            <w:r>
              <w:rPr>
                <w:rFonts w:ascii="Gill Sans MT" w:hAnsi="Gill Sans MT" w:cs="Arial"/>
                <w:color w:val="000000" w:themeColor="text1"/>
                <w:sz w:val="18"/>
                <w:szCs w:val="18"/>
              </w:rPr>
              <w:br/>
            </w:r>
            <w:r w:rsidRPr="004D7E2D">
              <w:rPr>
                <w:rFonts w:ascii="Gill Sans MT" w:hAnsi="Gill Sans MT" w:cs="Arial"/>
                <w:color w:val="000000" w:themeColor="text1"/>
                <w:sz w:val="18"/>
                <w:szCs w:val="18"/>
              </w:rPr>
              <w:t>Lithography &amp; Relief *: 3 credits</w:t>
            </w:r>
          </w:p>
          <w:p w14:paraId="394B138B" w14:textId="77777777" w:rsidR="00F15657" w:rsidRPr="004D7E2D" w:rsidRDefault="00F15657" w:rsidP="00F15657">
            <w:pPr>
              <w:shd w:val="clear" w:color="auto" w:fill="FFFFFF"/>
              <w:tabs>
                <w:tab w:val="left" w:pos="5040"/>
                <w:tab w:val="left" w:pos="6480"/>
              </w:tabs>
              <w:spacing w:after="100"/>
              <w:ind w:left="662" w:hanging="662"/>
              <w:rPr>
                <w:rFonts w:ascii="Gill Sans MT" w:hAnsi="Gill Sans MT" w:cs="Arial"/>
                <w:color w:val="000000" w:themeColor="text1"/>
                <w:sz w:val="18"/>
                <w:szCs w:val="18"/>
              </w:rPr>
            </w:pPr>
            <w:r w:rsidRPr="004D7E2D">
              <w:rPr>
                <w:rFonts w:ascii="Gill Sans MT" w:hAnsi="Gill Sans MT" w:cs="Arial"/>
                <w:color w:val="000000" w:themeColor="text1"/>
                <w:sz w:val="18"/>
                <w:szCs w:val="18"/>
              </w:rPr>
              <w:t>ART 407M Printmaking III: 3 credits</w:t>
            </w:r>
          </w:p>
          <w:p w14:paraId="10399A5C" w14:textId="77777777" w:rsidR="00F15657" w:rsidRPr="00D40495" w:rsidRDefault="00F15657" w:rsidP="00F15657">
            <w:pPr>
              <w:shd w:val="clear" w:color="auto" w:fill="FFFFFF"/>
              <w:tabs>
                <w:tab w:val="left" w:pos="5040"/>
                <w:tab w:val="left" w:pos="6480"/>
              </w:tabs>
              <w:spacing w:after="100"/>
              <w:rPr>
                <w:rFonts w:ascii="Gill Sans MT" w:hAnsi="Gill Sans MT" w:cs="Arial"/>
                <w:color w:val="000000" w:themeColor="text1"/>
                <w:sz w:val="16"/>
                <w:szCs w:val="16"/>
              </w:rPr>
            </w:pPr>
            <w:r w:rsidRPr="002802DC">
              <w:rPr>
                <w:rFonts w:ascii="Gill Sans MT" w:hAnsi="Gill Sans MT" w:cs="Arial"/>
                <w:color w:val="000000" w:themeColor="text1"/>
                <w:sz w:val="16"/>
                <w:szCs w:val="16"/>
              </w:rPr>
              <w:t>* ART 208M and 218M can be completed in any order.</w:t>
            </w:r>
          </w:p>
          <w:p w14:paraId="0CE36D41" w14:textId="77777777" w:rsidR="00F15657" w:rsidRPr="004D7E2D" w:rsidRDefault="00F15657" w:rsidP="00F15657">
            <w:pPr>
              <w:shd w:val="clear" w:color="auto" w:fill="FFFFFF"/>
              <w:tabs>
                <w:tab w:val="left" w:pos="5040"/>
                <w:tab w:val="left" w:pos="6480"/>
              </w:tabs>
              <w:spacing w:after="100"/>
              <w:rPr>
                <w:rFonts w:ascii="Gill Sans MT" w:hAnsi="Gill Sans MT" w:cs="Arial"/>
                <w:b/>
                <w:bCs/>
                <w:color w:val="000000" w:themeColor="text1"/>
                <w:sz w:val="18"/>
                <w:szCs w:val="18"/>
              </w:rPr>
            </w:pPr>
            <w:r w:rsidRPr="004D7E2D">
              <w:rPr>
                <w:rFonts w:ascii="Gill Sans MT" w:hAnsi="Gill Sans MT" w:cs="Arial"/>
                <w:b/>
                <w:bCs/>
                <w:color w:val="000000" w:themeColor="text1"/>
                <w:sz w:val="18"/>
                <w:szCs w:val="18"/>
              </w:rPr>
              <w:t>Sculpture</w:t>
            </w:r>
          </w:p>
          <w:p w14:paraId="0BE30213" w14:textId="77777777" w:rsidR="00F15657" w:rsidRPr="004D7E2D" w:rsidRDefault="00F15657" w:rsidP="00F15657">
            <w:pPr>
              <w:shd w:val="clear" w:color="auto" w:fill="FFFFFF"/>
              <w:tabs>
                <w:tab w:val="left" w:pos="5040"/>
                <w:tab w:val="left" w:pos="6480"/>
              </w:tabs>
              <w:spacing w:after="100"/>
              <w:rPr>
                <w:rFonts w:ascii="Gill Sans MT" w:hAnsi="Gill Sans MT" w:cs="Arial"/>
                <w:color w:val="000000" w:themeColor="text1"/>
                <w:sz w:val="18"/>
                <w:szCs w:val="18"/>
              </w:rPr>
            </w:pPr>
            <w:r w:rsidRPr="004D7E2D">
              <w:rPr>
                <w:rFonts w:ascii="Gill Sans MT" w:hAnsi="Gill Sans MT" w:cs="Arial"/>
                <w:color w:val="000000" w:themeColor="text1"/>
                <w:sz w:val="18"/>
                <w:szCs w:val="18"/>
              </w:rPr>
              <w:t xml:space="preserve">ART 234M Sculpture: </w:t>
            </w:r>
            <w:r>
              <w:rPr>
                <w:rFonts w:ascii="Gill Sans MT" w:hAnsi="Gill Sans MT" w:cs="Arial"/>
                <w:color w:val="000000" w:themeColor="text1"/>
                <w:sz w:val="18"/>
                <w:szCs w:val="18"/>
              </w:rPr>
              <w:br/>
            </w:r>
            <w:r w:rsidRPr="004D7E2D">
              <w:rPr>
                <w:rFonts w:ascii="Gill Sans MT" w:hAnsi="Gill Sans MT" w:cs="Arial"/>
                <w:color w:val="000000" w:themeColor="text1"/>
                <w:sz w:val="18"/>
                <w:szCs w:val="18"/>
              </w:rPr>
              <w:t>Wood and Alternate Materials*: 3 credits</w:t>
            </w:r>
          </w:p>
          <w:p w14:paraId="1ED353DE" w14:textId="77777777" w:rsidR="00F15657" w:rsidRPr="004D7E2D" w:rsidRDefault="00F15657" w:rsidP="00F15657">
            <w:pPr>
              <w:shd w:val="clear" w:color="auto" w:fill="FFFFFF"/>
              <w:tabs>
                <w:tab w:val="left" w:pos="5040"/>
                <w:tab w:val="left" w:pos="6480"/>
              </w:tabs>
              <w:spacing w:after="100"/>
              <w:rPr>
                <w:rFonts w:ascii="Gill Sans MT" w:hAnsi="Gill Sans MT" w:cs="Arial"/>
                <w:color w:val="000000" w:themeColor="text1"/>
                <w:sz w:val="18"/>
                <w:szCs w:val="18"/>
              </w:rPr>
            </w:pPr>
            <w:r w:rsidRPr="004D7E2D">
              <w:rPr>
                <w:rFonts w:ascii="Gill Sans MT" w:hAnsi="Gill Sans MT" w:cs="Arial"/>
                <w:color w:val="000000" w:themeColor="text1"/>
                <w:sz w:val="18"/>
                <w:szCs w:val="18"/>
              </w:rPr>
              <w:t xml:space="preserve">ART 235M Sculpture: </w:t>
            </w:r>
            <w:r>
              <w:rPr>
                <w:rFonts w:ascii="Gill Sans MT" w:hAnsi="Gill Sans MT" w:cs="Arial"/>
                <w:color w:val="000000" w:themeColor="text1"/>
                <w:sz w:val="18"/>
                <w:szCs w:val="18"/>
              </w:rPr>
              <w:br/>
            </w:r>
            <w:r w:rsidRPr="004D7E2D">
              <w:rPr>
                <w:rFonts w:ascii="Gill Sans MT" w:hAnsi="Gill Sans MT" w:cs="Arial"/>
                <w:color w:val="000000" w:themeColor="text1"/>
                <w:sz w:val="18"/>
                <w:szCs w:val="18"/>
              </w:rPr>
              <w:t>Metal Fabrication*: 3 credits</w:t>
            </w:r>
          </w:p>
          <w:p w14:paraId="2C4531A2" w14:textId="77777777" w:rsidR="00F15657" w:rsidRPr="004D7E2D" w:rsidRDefault="00F15657" w:rsidP="00F15657">
            <w:pPr>
              <w:shd w:val="clear" w:color="auto" w:fill="FFFFFF"/>
              <w:tabs>
                <w:tab w:val="left" w:pos="5040"/>
                <w:tab w:val="left" w:pos="6480"/>
              </w:tabs>
              <w:spacing w:after="100"/>
              <w:rPr>
                <w:rFonts w:ascii="Gill Sans MT" w:hAnsi="Gill Sans MT" w:cs="Arial"/>
                <w:color w:val="000000" w:themeColor="text1"/>
                <w:sz w:val="18"/>
                <w:szCs w:val="18"/>
              </w:rPr>
            </w:pPr>
            <w:r w:rsidRPr="004D7E2D">
              <w:rPr>
                <w:rFonts w:ascii="Gill Sans MT" w:hAnsi="Gill Sans MT" w:cs="Arial"/>
                <w:color w:val="000000" w:themeColor="text1"/>
                <w:sz w:val="18"/>
                <w:szCs w:val="18"/>
              </w:rPr>
              <w:t>ART 403M Sculpture III: 3 credits</w:t>
            </w:r>
          </w:p>
          <w:p w14:paraId="6D7863F6" w14:textId="77777777" w:rsidR="00F15657" w:rsidRDefault="00F15657" w:rsidP="00F15657">
            <w:pPr>
              <w:spacing w:line="240" w:lineRule="auto"/>
              <w:rPr>
                <w:rFonts w:ascii="Gill Sans MT" w:hAnsi="Gill Sans MT" w:cs="Arial"/>
                <w:color w:val="000000" w:themeColor="text1"/>
                <w:sz w:val="16"/>
                <w:szCs w:val="16"/>
              </w:rPr>
            </w:pPr>
            <w:r w:rsidRPr="002802DC">
              <w:rPr>
                <w:rFonts w:ascii="Gill Sans MT" w:hAnsi="Gill Sans MT" w:cs="Arial"/>
                <w:color w:val="000000" w:themeColor="text1"/>
                <w:sz w:val="16"/>
                <w:szCs w:val="16"/>
              </w:rPr>
              <w:t>* ART 234M and 235M can be completed in any order.</w:t>
            </w:r>
          </w:p>
          <w:p w14:paraId="0DA66663" w14:textId="09D93950" w:rsidR="00F15657" w:rsidRPr="009F029C" w:rsidRDefault="00F15657" w:rsidP="00F15657">
            <w:pPr>
              <w:spacing w:line="240" w:lineRule="auto"/>
              <w:rPr>
                <w:b/>
              </w:rPr>
            </w:pPr>
          </w:p>
        </w:tc>
      </w:tr>
      <w:tr w:rsidR="00F15657" w:rsidRPr="006E3AF2" w14:paraId="07853955" w14:textId="77777777" w:rsidTr="005E2D3D">
        <w:tc>
          <w:tcPr>
            <w:tcW w:w="3100" w:type="dxa"/>
            <w:noWrap/>
            <w:vAlign w:val="center"/>
          </w:tcPr>
          <w:p w14:paraId="38AD1617" w14:textId="454FAC05" w:rsidR="00F15657" w:rsidRDefault="00F15657" w:rsidP="00F15657">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63353FC7" w14:textId="2D326175" w:rsidR="00F15657" w:rsidRPr="009F029C" w:rsidRDefault="00F15657" w:rsidP="00F15657">
            <w:pPr>
              <w:spacing w:line="240" w:lineRule="auto"/>
              <w:rPr>
                <w:b/>
              </w:rPr>
            </w:pPr>
            <w:bookmarkStart w:id="19" w:name="credit_count"/>
            <w:bookmarkEnd w:id="19"/>
            <w:r>
              <w:rPr>
                <w:b/>
              </w:rPr>
              <w:t>Total Credit Hours: 23–25</w:t>
            </w:r>
          </w:p>
        </w:tc>
        <w:tc>
          <w:tcPr>
            <w:tcW w:w="3840" w:type="dxa"/>
            <w:noWrap/>
          </w:tcPr>
          <w:p w14:paraId="0CDCA3D1" w14:textId="7935A40D" w:rsidR="00F15657" w:rsidRPr="009F029C" w:rsidRDefault="00F15657" w:rsidP="00F15657">
            <w:pPr>
              <w:spacing w:line="240" w:lineRule="auto"/>
              <w:rPr>
                <w:b/>
              </w:rPr>
            </w:pPr>
            <w:r>
              <w:rPr>
                <w:b/>
              </w:rPr>
              <w:t>Total Credit Hours: 20</w:t>
            </w:r>
          </w:p>
        </w:tc>
      </w:tr>
      <w:tr w:rsidR="00F15657" w:rsidRPr="006E3AF2" w14:paraId="56A03B42" w14:textId="77777777" w:rsidTr="005E2D3D">
        <w:tc>
          <w:tcPr>
            <w:tcW w:w="3100" w:type="dxa"/>
            <w:noWrap/>
            <w:vAlign w:val="center"/>
          </w:tcPr>
          <w:p w14:paraId="19669E96" w14:textId="05569FB5" w:rsidR="00F15657" w:rsidRDefault="00F15657" w:rsidP="00F15657">
            <w:pPr>
              <w:spacing w:line="240" w:lineRule="auto"/>
            </w:pPr>
            <w:r>
              <w:t xml:space="preserve">C.6. </w:t>
            </w:r>
            <w:r w:rsidRPr="005E2D3D">
              <w:t>Program Accreditation</w:t>
            </w:r>
            <w:r>
              <w:t xml:space="preserve"> (if relevant)</w:t>
            </w:r>
          </w:p>
        </w:tc>
        <w:tc>
          <w:tcPr>
            <w:tcW w:w="3840" w:type="dxa"/>
            <w:noWrap/>
          </w:tcPr>
          <w:p w14:paraId="10DEA6B4" w14:textId="77777777" w:rsidR="00F15657" w:rsidRPr="009F029C" w:rsidRDefault="00F15657" w:rsidP="00F15657">
            <w:pPr>
              <w:spacing w:line="240" w:lineRule="auto"/>
              <w:rPr>
                <w:b/>
              </w:rPr>
            </w:pPr>
          </w:p>
        </w:tc>
        <w:tc>
          <w:tcPr>
            <w:tcW w:w="3840" w:type="dxa"/>
            <w:noWrap/>
          </w:tcPr>
          <w:p w14:paraId="48AE026F" w14:textId="77777777" w:rsidR="00F15657" w:rsidRPr="009F029C" w:rsidRDefault="00F15657" w:rsidP="00F15657">
            <w:pPr>
              <w:spacing w:line="240" w:lineRule="auto"/>
              <w:rPr>
                <w:b/>
              </w:rPr>
            </w:pPr>
          </w:p>
        </w:tc>
      </w:tr>
      <w:tr w:rsidR="00F15657" w:rsidRPr="006E3AF2" w14:paraId="380591A9" w14:textId="77777777" w:rsidTr="005E2D3D">
        <w:tc>
          <w:tcPr>
            <w:tcW w:w="3100" w:type="dxa"/>
            <w:noWrap/>
            <w:vAlign w:val="center"/>
          </w:tcPr>
          <w:p w14:paraId="1CF53265" w14:textId="2733E7E2" w:rsidR="00F15657" w:rsidRDefault="00F15657" w:rsidP="00F15657">
            <w:pPr>
              <w:spacing w:line="240" w:lineRule="auto"/>
            </w:pPr>
            <w:r>
              <w:t>C.7. Other changes if any</w:t>
            </w:r>
          </w:p>
        </w:tc>
        <w:tc>
          <w:tcPr>
            <w:tcW w:w="3840" w:type="dxa"/>
            <w:noWrap/>
          </w:tcPr>
          <w:p w14:paraId="059B0F3B" w14:textId="3F13D942" w:rsidR="00F15657" w:rsidRPr="009F029C" w:rsidRDefault="00F15657" w:rsidP="00F15657">
            <w:pPr>
              <w:spacing w:line="240" w:lineRule="auto"/>
              <w:rPr>
                <w:b/>
              </w:rPr>
            </w:pPr>
          </w:p>
        </w:tc>
        <w:tc>
          <w:tcPr>
            <w:tcW w:w="3840" w:type="dxa"/>
            <w:noWrap/>
          </w:tcPr>
          <w:p w14:paraId="28A4094D" w14:textId="6DADC963" w:rsidR="00F15657" w:rsidRPr="009F029C" w:rsidRDefault="00F15657" w:rsidP="00F15657">
            <w:pPr>
              <w:spacing w:line="240" w:lineRule="auto"/>
              <w:rPr>
                <w:b/>
              </w:rPr>
            </w:pPr>
            <w:r>
              <w:rPr>
                <w:b/>
              </w:rPr>
              <w:t>None</w:t>
            </w:r>
          </w:p>
        </w:tc>
      </w:tr>
      <w:tr w:rsidR="00F15657" w:rsidRPr="006E3AF2" w14:paraId="68C8592C" w14:textId="77777777" w:rsidTr="005E2D3D">
        <w:tc>
          <w:tcPr>
            <w:tcW w:w="3100" w:type="dxa"/>
            <w:noWrap/>
            <w:vAlign w:val="center"/>
          </w:tcPr>
          <w:p w14:paraId="20B54EE3" w14:textId="5A826189" w:rsidR="00F15657" w:rsidRDefault="00F15657" w:rsidP="00F15657">
            <w:pPr>
              <w:spacing w:line="240" w:lineRule="auto"/>
            </w:pPr>
            <w:r>
              <w:lastRenderedPageBreak/>
              <w:t xml:space="preserve">C.8.  </w:t>
            </w:r>
            <w:hyperlink r:id="rId9"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F15657" w:rsidRDefault="00F15657" w:rsidP="00F15657">
            <w:pPr>
              <w:spacing w:line="240" w:lineRule="auto"/>
            </w:pPr>
            <w:r>
              <w:t>Needed for all new programs</w:t>
            </w:r>
          </w:p>
        </w:tc>
        <w:tc>
          <w:tcPr>
            <w:tcW w:w="3840" w:type="dxa"/>
            <w:noWrap/>
          </w:tcPr>
          <w:p w14:paraId="75BC195D" w14:textId="77777777" w:rsidR="00F15657" w:rsidRPr="009F029C" w:rsidRDefault="00F15657" w:rsidP="00F15657">
            <w:pPr>
              <w:spacing w:line="240" w:lineRule="auto"/>
              <w:rPr>
                <w:b/>
              </w:rPr>
            </w:pPr>
          </w:p>
        </w:tc>
        <w:tc>
          <w:tcPr>
            <w:tcW w:w="3840" w:type="dxa"/>
            <w:noWrap/>
          </w:tcPr>
          <w:p w14:paraId="4C25FF84" w14:textId="77777777" w:rsidR="00F15657" w:rsidRPr="009F029C" w:rsidRDefault="00F15657" w:rsidP="00F15657">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115A68" w:rsidRPr="00402602" w14:paraId="67436BB2" w14:textId="77777777" w:rsidTr="00E1030C">
        <w:trPr>
          <w:cantSplit/>
          <w:tblHeader/>
        </w:trPr>
        <w:tc>
          <w:tcPr>
            <w:tcW w:w="3170"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319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464F3F" w14:paraId="6E1E122F" w14:textId="77777777" w:rsidTr="00A237CA">
        <w:trPr>
          <w:cantSplit/>
          <w:trHeight w:val="489"/>
        </w:trPr>
        <w:tc>
          <w:tcPr>
            <w:tcW w:w="3170" w:type="dxa"/>
            <w:vAlign w:val="center"/>
          </w:tcPr>
          <w:p w14:paraId="705837CE" w14:textId="77777777" w:rsidR="00464F3F" w:rsidRDefault="00464F3F" w:rsidP="00A237CA">
            <w:pPr>
              <w:spacing w:line="240" w:lineRule="auto"/>
            </w:pPr>
            <w:r>
              <w:t>Dianne Reilly</w:t>
            </w:r>
          </w:p>
        </w:tc>
        <w:tc>
          <w:tcPr>
            <w:tcW w:w="3254" w:type="dxa"/>
            <w:vAlign w:val="center"/>
          </w:tcPr>
          <w:p w14:paraId="0361DA44" w14:textId="77777777" w:rsidR="00464F3F" w:rsidRDefault="00464F3F" w:rsidP="00A237CA">
            <w:pPr>
              <w:spacing w:line="240" w:lineRule="auto"/>
            </w:pPr>
            <w:r>
              <w:t>Chair of the Art Department</w:t>
            </w:r>
          </w:p>
        </w:tc>
        <w:tc>
          <w:tcPr>
            <w:tcW w:w="3196" w:type="dxa"/>
            <w:vAlign w:val="center"/>
          </w:tcPr>
          <w:p w14:paraId="5BFF2311" w14:textId="77777777" w:rsidR="00464F3F" w:rsidRDefault="00464F3F" w:rsidP="00A237CA">
            <w:pPr>
              <w:spacing w:line="240" w:lineRule="auto"/>
            </w:pPr>
            <w:r>
              <w:rPr>
                <w:noProof/>
              </w:rPr>
              <w:drawing>
                <wp:inline distT="0" distB="0" distL="0" distR="0" wp14:anchorId="12AC7D61" wp14:editId="7E529FB7">
                  <wp:extent cx="1468876" cy="544028"/>
                  <wp:effectExtent l="0" t="0" r="4445" b="254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a:stretch>
                            <a:fillRect/>
                          </a:stretch>
                        </pic:blipFill>
                        <pic:spPr>
                          <a:xfrm>
                            <a:off x="0" y="0"/>
                            <a:ext cx="1472125" cy="545231"/>
                          </a:xfrm>
                          <a:prstGeom prst="rect">
                            <a:avLst/>
                          </a:prstGeom>
                        </pic:spPr>
                      </pic:pic>
                    </a:graphicData>
                  </a:graphic>
                </wp:inline>
              </w:drawing>
            </w:r>
          </w:p>
        </w:tc>
        <w:tc>
          <w:tcPr>
            <w:tcW w:w="1160" w:type="dxa"/>
            <w:vAlign w:val="center"/>
          </w:tcPr>
          <w:p w14:paraId="65F11E23" w14:textId="77777777" w:rsidR="00464F3F" w:rsidRDefault="00464F3F" w:rsidP="00A237CA">
            <w:pPr>
              <w:spacing w:line="240" w:lineRule="auto"/>
            </w:pPr>
            <w:r>
              <w:t>3/16/22</w:t>
            </w:r>
          </w:p>
        </w:tc>
      </w:tr>
      <w:tr w:rsidR="00115A68" w14:paraId="5FB4CB46" w14:textId="77777777" w:rsidTr="00E1030C">
        <w:trPr>
          <w:cantSplit/>
          <w:trHeight w:val="489"/>
        </w:trPr>
        <w:tc>
          <w:tcPr>
            <w:tcW w:w="3170" w:type="dxa"/>
            <w:vAlign w:val="center"/>
          </w:tcPr>
          <w:p w14:paraId="6ED2A8A6" w14:textId="6FDDFF0E" w:rsidR="00115A68" w:rsidRDefault="00F15657" w:rsidP="0015571B">
            <w:pPr>
              <w:spacing w:line="240" w:lineRule="auto"/>
            </w:pPr>
            <w:r>
              <w:t>Earl Simson</w:t>
            </w:r>
          </w:p>
        </w:tc>
        <w:tc>
          <w:tcPr>
            <w:tcW w:w="3254" w:type="dxa"/>
            <w:vAlign w:val="center"/>
          </w:tcPr>
          <w:p w14:paraId="229CC930" w14:textId="4D1BD9D9" w:rsidR="00115A68" w:rsidRDefault="00115A68" w:rsidP="0015571B">
            <w:pPr>
              <w:spacing w:line="240" w:lineRule="auto"/>
            </w:pPr>
            <w:r>
              <w:t xml:space="preserve">Dean of </w:t>
            </w:r>
            <w:r w:rsidR="00F15657">
              <w:t>Arts &amp; Sciences</w:t>
            </w:r>
          </w:p>
        </w:tc>
        <w:tc>
          <w:tcPr>
            <w:tcW w:w="3196" w:type="dxa"/>
            <w:vAlign w:val="center"/>
          </w:tcPr>
          <w:p w14:paraId="73DF0B07" w14:textId="77777777" w:rsidR="00115A68" w:rsidRDefault="00115A68" w:rsidP="0015571B">
            <w:pPr>
              <w:spacing w:line="240" w:lineRule="auto"/>
            </w:pPr>
          </w:p>
        </w:tc>
        <w:tc>
          <w:tcPr>
            <w:tcW w:w="1160" w:type="dxa"/>
            <w:vAlign w:val="center"/>
          </w:tcPr>
          <w:p w14:paraId="4EB70E84" w14:textId="7948BBE1" w:rsidR="00115A68" w:rsidRDefault="00115A68" w:rsidP="0015571B">
            <w:pPr>
              <w:spacing w:line="240" w:lineRule="auto"/>
            </w:pPr>
          </w:p>
        </w:tc>
      </w:tr>
    </w:tbl>
    <w:p w14:paraId="329B6D81" w14:textId="77777777" w:rsidR="00F64260" w:rsidRPr="001A37FB" w:rsidRDefault="00F64260" w:rsidP="00F15657">
      <w:pPr>
        <w:pStyle w:val="Heading5"/>
      </w:pPr>
    </w:p>
    <w:sectPr w:rsidR="00F64260" w:rsidRPr="001A37FB"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2C81" w14:textId="77777777" w:rsidR="00F959CF" w:rsidRDefault="00F959CF" w:rsidP="00FA78CA">
      <w:pPr>
        <w:spacing w:line="240" w:lineRule="auto"/>
      </w:pPr>
      <w:r>
        <w:separator/>
      </w:r>
    </w:p>
  </w:endnote>
  <w:endnote w:type="continuationSeparator" w:id="0">
    <w:p w14:paraId="35525FD5" w14:textId="77777777" w:rsidR="00F959CF" w:rsidRDefault="00F959C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9BD7" w14:textId="77777777" w:rsidR="00DC2420" w:rsidRDefault="00DC2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1252463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6755" w14:textId="77777777" w:rsidR="00DC2420" w:rsidRDefault="00DC2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AE1E" w14:textId="77777777" w:rsidR="00F959CF" w:rsidRDefault="00F959CF" w:rsidP="00FA78CA">
      <w:pPr>
        <w:spacing w:line="240" w:lineRule="auto"/>
      </w:pPr>
      <w:r>
        <w:separator/>
      </w:r>
    </w:p>
  </w:footnote>
  <w:footnote w:type="continuationSeparator" w:id="0">
    <w:p w14:paraId="42A950A2" w14:textId="77777777" w:rsidR="00F959CF" w:rsidRDefault="00F959C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7F10" w14:textId="77777777" w:rsidR="00DC2420" w:rsidRDefault="00DC2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FFFE24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82D06">
      <w:rPr>
        <w:color w:val="4F6228"/>
      </w:rPr>
      <w:t>21-22-030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C2420">
      <w:rPr>
        <w:color w:val="4F6228"/>
      </w:rPr>
      <w:t>3/16/2022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2425" w14:textId="77777777" w:rsidR="00DC2420" w:rsidRDefault="00DC2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82D06"/>
    <w:rsid w:val="000966AD"/>
    <w:rsid w:val="000A36CD"/>
    <w:rsid w:val="000A7E58"/>
    <w:rsid w:val="000D1497"/>
    <w:rsid w:val="000D21F2"/>
    <w:rsid w:val="000E2CBA"/>
    <w:rsid w:val="000F4A33"/>
    <w:rsid w:val="001010FA"/>
    <w:rsid w:val="00101BA4"/>
    <w:rsid w:val="0010291E"/>
    <w:rsid w:val="00103452"/>
    <w:rsid w:val="00115A68"/>
    <w:rsid w:val="0011690A"/>
    <w:rsid w:val="00120C12"/>
    <w:rsid w:val="00126E3C"/>
    <w:rsid w:val="001278A4"/>
    <w:rsid w:val="0013176C"/>
    <w:rsid w:val="00131B87"/>
    <w:rsid w:val="001429AA"/>
    <w:rsid w:val="00155826"/>
    <w:rsid w:val="00156EE6"/>
    <w:rsid w:val="001622D2"/>
    <w:rsid w:val="00175D3F"/>
    <w:rsid w:val="00176C55"/>
    <w:rsid w:val="00181A4B"/>
    <w:rsid w:val="001A1D27"/>
    <w:rsid w:val="001A37FB"/>
    <w:rsid w:val="001A51ED"/>
    <w:rsid w:val="001B2E3A"/>
    <w:rsid w:val="001C3A09"/>
    <w:rsid w:val="0020058E"/>
    <w:rsid w:val="00237355"/>
    <w:rsid w:val="00241866"/>
    <w:rsid w:val="002578DB"/>
    <w:rsid w:val="00263D78"/>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253D"/>
    <w:rsid w:val="00376A8B"/>
    <w:rsid w:val="003A45F6"/>
    <w:rsid w:val="003B4A52"/>
    <w:rsid w:val="003C1A54"/>
    <w:rsid w:val="003C511E"/>
    <w:rsid w:val="003D7372"/>
    <w:rsid w:val="003E539A"/>
    <w:rsid w:val="003F099C"/>
    <w:rsid w:val="003F4E82"/>
    <w:rsid w:val="00402602"/>
    <w:rsid w:val="004105B6"/>
    <w:rsid w:val="00423E81"/>
    <w:rsid w:val="004254A0"/>
    <w:rsid w:val="00426C3A"/>
    <w:rsid w:val="004313E6"/>
    <w:rsid w:val="004403BD"/>
    <w:rsid w:val="00442EEA"/>
    <w:rsid w:val="00464F3F"/>
    <w:rsid w:val="00475EB9"/>
    <w:rsid w:val="004779B4"/>
    <w:rsid w:val="00480FAA"/>
    <w:rsid w:val="004D180F"/>
    <w:rsid w:val="004E57C5"/>
    <w:rsid w:val="004E79A5"/>
    <w:rsid w:val="00517DB2"/>
    <w:rsid w:val="0052414A"/>
    <w:rsid w:val="00526851"/>
    <w:rsid w:val="00541F11"/>
    <w:rsid w:val="005473BC"/>
    <w:rsid w:val="00581C78"/>
    <w:rsid w:val="005851AF"/>
    <w:rsid w:val="005873E3"/>
    <w:rsid w:val="00593311"/>
    <w:rsid w:val="005B1049"/>
    <w:rsid w:val="005C23BD"/>
    <w:rsid w:val="005C3F83"/>
    <w:rsid w:val="005D389E"/>
    <w:rsid w:val="005E2D3D"/>
    <w:rsid w:val="005F2A05"/>
    <w:rsid w:val="0061535B"/>
    <w:rsid w:val="006304BB"/>
    <w:rsid w:val="006575EA"/>
    <w:rsid w:val="00670869"/>
    <w:rsid w:val="006761E1"/>
    <w:rsid w:val="00683987"/>
    <w:rsid w:val="006970B0"/>
    <w:rsid w:val="006B20A9"/>
    <w:rsid w:val="006E365C"/>
    <w:rsid w:val="006E3AF2"/>
    <w:rsid w:val="006E6680"/>
    <w:rsid w:val="006F7F90"/>
    <w:rsid w:val="00704CFF"/>
    <w:rsid w:val="00705819"/>
    <w:rsid w:val="00706745"/>
    <w:rsid w:val="007072F7"/>
    <w:rsid w:val="00714B57"/>
    <w:rsid w:val="0071544D"/>
    <w:rsid w:val="0074235B"/>
    <w:rsid w:val="00743AD2"/>
    <w:rsid w:val="007445F4"/>
    <w:rsid w:val="007554DE"/>
    <w:rsid w:val="00760EA6"/>
    <w:rsid w:val="00766256"/>
    <w:rsid w:val="00795D54"/>
    <w:rsid w:val="00796AF7"/>
    <w:rsid w:val="007970C3"/>
    <w:rsid w:val="007A5702"/>
    <w:rsid w:val="007B10BE"/>
    <w:rsid w:val="007F4255"/>
    <w:rsid w:val="008122C6"/>
    <w:rsid w:val="0085229B"/>
    <w:rsid w:val="008555D8"/>
    <w:rsid w:val="008628B1"/>
    <w:rsid w:val="00865915"/>
    <w:rsid w:val="00872775"/>
    <w:rsid w:val="008745BA"/>
    <w:rsid w:val="00880392"/>
    <w:rsid w:val="008836DF"/>
    <w:rsid w:val="008847FE"/>
    <w:rsid w:val="00890779"/>
    <w:rsid w:val="0089234B"/>
    <w:rsid w:val="008927AF"/>
    <w:rsid w:val="0089400B"/>
    <w:rsid w:val="008A5621"/>
    <w:rsid w:val="008B1F84"/>
    <w:rsid w:val="008D52B7"/>
    <w:rsid w:val="008E0FCD"/>
    <w:rsid w:val="008E3EFA"/>
    <w:rsid w:val="008F175C"/>
    <w:rsid w:val="00905E67"/>
    <w:rsid w:val="00913143"/>
    <w:rsid w:val="00924B54"/>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5ED"/>
    <w:rsid w:val="00BC2A73"/>
    <w:rsid w:val="00BC42B6"/>
    <w:rsid w:val="00BF1795"/>
    <w:rsid w:val="00BF30C5"/>
    <w:rsid w:val="00C0654C"/>
    <w:rsid w:val="00C11283"/>
    <w:rsid w:val="00C25F9D"/>
    <w:rsid w:val="00C31E83"/>
    <w:rsid w:val="00C344AB"/>
    <w:rsid w:val="00C518C1"/>
    <w:rsid w:val="00C53751"/>
    <w:rsid w:val="00C61286"/>
    <w:rsid w:val="00C63F4F"/>
    <w:rsid w:val="00C834CF"/>
    <w:rsid w:val="00C94576"/>
    <w:rsid w:val="00C969FA"/>
    <w:rsid w:val="00C97577"/>
    <w:rsid w:val="00CA71A8"/>
    <w:rsid w:val="00CC03A7"/>
    <w:rsid w:val="00CC3E7A"/>
    <w:rsid w:val="00CD18DD"/>
    <w:rsid w:val="00CD4615"/>
    <w:rsid w:val="00CF0458"/>
    <w:rsid w:val="00CF0A1D"/>
    <w:rsid w:val="00D553BB"/>
    <w:rsid w:val="00D56C09"/>
    <w:rsid w:val="00D64DF4"/>
    <w:rsid w:val="00D65F02"/>
    <w:rsid w:val="00D75B84"/>
    <w:rsid w:val="00D75FF8"/>
    <w:rsid w:val="00D93595"/>
    <w:rsid w:val="00D968DA"/>
    <w:rsid w:val="00D96C1E"/>
    <w:rsid w:val="00DA1CC6"/>
    <w:rsid w:val="00DA73A0"/>
    <w:rsid w:val="00DB23D4"/>
    <w:rsid w:val="00DB63D4"/>
    <w:rsid w:val="00DC15D9"/>
    <w:rsid w:val="00DC2420"/>
    <w:rsid w:val="00DD69AE"/>
    <w:rsid w:val="00DE2B7A"/>
    <w:rsid w:val="00DF4FCD"/>
    <w:rsid w:val="00DF7C07"/>
    <w:rsid w:val="00E1030C"/>
    <w:rsid w:val="00E2387A"/>
    <w:rsid w:val="00E36AF7"/>
    <w:rsid w:val="00E4755D"/>
    <w:rsid w:val="00E500F9"/>
    <w:rsid w:val="00E641DE"/>
    <w:rsid w:val="00EA3AB3"/>
    <w:rsid w:val="00EA6B77"/>
    <w:rsid w:val="00EB33FD"/>
    <w:rsid w:val="00EC194E"/>
    <w:rsid w:val="00EC38F4"/>
    <w:rsid w:val="00EC63A4"/>
    <w:rsid w:val="00EC7B24"/>
    <w:rsid w:val="00ED0D58"/>
    <w:rsid w:val="00ED1712"/>
    <w:rsid w:val="00ED5AFD"/>
    <w:rsid w:val="00F15657"/>
    <w:rsid w:val="00F15B95"/>
    <w:rsid w:val="00F3256C"/>
    <w:rsid w:val="00F32980"/>
    <w:rsid w:val="00F409A9"/>
    <w:rsid w:val="00F42F5D"/>
    <w:rsid w:val="00F50687"/>
    <w:rsid w:val="00F50CC0"/>
    <w:rsid w:val="00F62BE0"/>
    <w:rsid w:val="00F64260"/>
    <w:rsid w:val="00F8288D"/>
    <w:rsid w:val="00F84B65"/>
    <w:rsid w:val="00F871BA"/>
    <w:rsid w:val="00F959CF"/>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E2387A"/>
    <w:pPr>
      <w:spacing w:before="40" w:line="220" w:lineRule="exact"/>
    </w:pPr>
    <w:rPr>
      <w:rFonts w:ascii="Gill Sans MT" w:hAnsi="Gill Sans MT"/>
      <w:sz w:val="16"/>
      <w:szCs w:val="24"/>
    </w:rPr>
  </w:style>
  <w:style w:type="paragraph" w:customStyle="1" w:styleId="sc-List-1">
    <w:name w:val="sc-List-1"/>
    <w:basedOn w:val="sc-BodyText"/>
    <w:qFormat/>
    <w:rsid w:val="00F15657"/>
    <w:pPr>
      <w:ind w:left="288" w:hanging="288"/>
    </w:pPr>
  </w:style>
  <w:style w:type="paragraph" w:customStyle="1" w:styleId="sc-SubHeading">
    <w:name w:val="sc-SubHeading"/>
    <w:basedOn w:val="Normal"/>
    <w:rsid w:val="00F15657"/>
    <w:pPr>
      <w:keepNext/>
      <w:suppressAutoHyphens/>
      <w:spacing w:before="180" w:line="220" w:lineRule="exact"/>
    </w:pPr>
    <w:rPr>
      <w:rFonts w:ascii="Gill Sans MT" w:hAnsi="Gill Sans MT"/>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47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nbockbrader/Downloads/Check%20relevant%20JAAs,%202+2s,%20and%20if%20a%20course%20you%20are%20revising%20or%20deleting%20is%20one%20with%20a%20transfer%20agree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mailto:curriculum@ri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Users/sabbotson/Documents/Curriculum/Program%20goals"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67Z3ZXSPZZWZ-949-1332</_dlc_DocId>
    <_dlc_DocIdUrl xmlns="67887a43-7e4d-4c1c-91d7-15e417b1b8ab">
      <Url>https://w3.ric.edu/curriculum_committee/_layouts/15/DocIdRedir.aspx?ID=67Z3ZXSPZZWZ-949-1332</Url>
      <Description>67Z3ZXSPZZWZ-949-1332</Description>
    </_dlc_DocIdUrl>
  </documentManagement>
</p:properties>
</file>

<file path=customXml/itemProps1.xml><?xml version="1.0" encoding="utf-8"?>
<ds:datastoreItem xmlns:ds="http://schemas.openxmlformats.org/officeDocument/2006/customXml" ds:itemID="{77B24516-9860-44D8-9B1A-2C933FE277DC}"/>
</file>

<file path=customXml/itemProps2.xml><?xml version="1.0" encoding="utf-8"?>
<ds:datastoreItem xmlns:ds="http://schemas.openxmlformats.org/officeDocument/2006/customXml" ds:itemID="{10FFE5F8-A12E-4454-80E2-387831DB2A82}"/>
</file>

<file path=customXml/itemProps3.xml><?xml version="1.0" encoding="utf-8"?>
<ds:datastoreItem xmlns:ds="http://schemas.openxmlformats.org/officeDocument/2006/customXml" ds:itemID="{E6A85968-D04C-41B6-A435-6E3A649ECFD9}"/>
</file>

<file path=customXml/itemProps4.xml><?xml version="1.0" encoding="utf-8"?>
<ds:datastoreItem xmlns:ds="http://schemas.openxmlformats.org/officeDocument/2006/customXml" ds:itemID="{C59F73E3-C499-4767-BD3C-AF54698565FC}"/>
</file>

<file path=docProps/app.xml><?xml version="1.0" encoding="utf-8"?>
<Properties xmlns="http://schemas.openxmlformats.org/officeDocument/2006/extended-properties" xmlns:vt="http://schemas.openxmlformats.org/officeDocument/2006/docPropsVTypes">
  <Template>Normal.dotm</Template>
  <TotalTime>8</TotalTime>
  <Pages>7</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2022-03-16T17:04:00Z</dcterms:created>
  <dcterms:modified xsi:type="dcterms:W3CDTF">2022-03-31T15:22:00Z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09bc3494-a9ce-4230-8b17-4402f2c04fa7</vt:lpwstr>
  </property>
  <property fmtid="{D5CDD505-2E9C-101B-9397-08002B2CF9AE}" pid="8" name="ContentTypeId">
    <vt:lpwstr>0x0101009736D43DC7C38546B966A7508121890B</vt:lpwstr>
  </property>
</Properties>
</file>