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B39723B" w:rsidR="00F64260" w:rsidRPr="00A83A6C" w:rsidRDefault="007C2265" w:rsidP="00B862BF">
            <w:pPr>
              <w:pStyle w:val="Heading5"/>
              <w:rPr>
                <w:b/>
              </w:rPr>
            </w:pPr>
            <w:bookmarkStart w:id="0" w:name="Proposal"/>
            <w:bookmarkEnd w:id="0"/>
            <w:r>
              <w:rPr>
                <w:b/>
              </w:rPr>
              <w:t>VIR 3</w:t>
            </w:r>
            <w:r w:rsidR="00C60E29">
              <w:rPr>
                <w:b/>
              </w:rPr>
              <w:t xml:space="preserve">00 Principles of </w:t>
            </w:r>
            <w:r w:rsidR="00D90AFC">
              <w:rPr>
                <w:b/>
              </w:rPr>
              <w:t>Vascular Interventional Radiography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8F757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89D6617"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434777A"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54865A9" w:rsidR="00F64260" w:rsidRPr="00B605CE" w:rsidRDefault="00DE32DF" w:rsidP="00B862BF">
            <w:pPr>
              <w:rPr>
                <w:b/>
              </w:rPr>
            </w:pPr>
            <w:bookmarkStart w:id="6" w:name="Originator"/>
            <w:bookmarkEnd w:id="6"/>
            <w:r>
              <w:rPr>
                <w:b/>
              </w:rPr>
              <w:t>Eric Hall</w:t>
            </w:r>
          </w:p>
        </w:tc>
        <w:tc>
          <w:tcPr>
            <w:tcW w:w="1210" w:type="pct"/>
          </w:tcPr>
          <w:p w14:paraId="788D9512" w14:textId="19B60691" w:rsidR="00F64260" w:rsidRPr="00946B20" w:rsidRDefault="008F757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8C354C8" w:rsidR="00F64260" w:rsidRPr="00B605CE" w:rsidRDefault="00DE32DF" w:rsidP="00B862BF">
            <w:pPr>
              <w:rPr>
                <w:b/>
              </w:rPr>
            </w:pPr>
            <w:bookmarkStart w:id="7" w:name="home_dept"/>
            <w:bookmarkEnd w:id="7"/>
            <w:r>
              <w:rPr>
                <w:b/>
              </w:rPr>
              <w:t>Biology/Health Sciences</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77777777" w:rsidR="00F64260" w:rsidRDefault="00F64260">
            <w:pPr>
              <w:spacing w:line="240" w:lineRule="auto"/>
              <w:rPr>
                <w:b/>
              </w:rPr>
            </w:pPr>
          </w:p>
          <w:p w14:paraId="5B687CFA" w14:textId="2F41AB97" w:rsidR="00F64260" w:rsidRDefault="00517AC7">
            <w:pPr>
              <w:spacing w:line="240" w:lineRule="auto"/>
              <w:rPr>
                <w:b/>
              </w:rPr>
            </w:pPr>
            <w:r w:rsidRPr="00517AC7">
              <w:rPr>
                <w:b/>
                <w:bCs/>
              </w:rPr>
              <w:t xml:space="preserve">This course </w:t>
            </w:r>
            <w:r w:rsidR="00D37E79">
              <w:rPr>
                <w:b/>
                <w:bCs/>
              </w:rPr>
              <w:t>will introduce the fundamental theories</w:t>
            </w:r>
            <w:r w:rsidR="00B905E2">
              <w:rPr>
                <w:b/>
                <w:bCs/>
              </w:rPr>
              <w:t xml:space="preserve"> and practices of </w:t>
            </w:r>
            <w:r w:rsidR="00B45281">
              <w:rPr>
                <w:b/>
                <w:bCs/>
              </w:rPr>
              <w:t xml:space="preserve">vascular </w:t>
            </w:r>
            <w:r w:rsidRPr="00517AC7">
              <w:rPr>
                <w:b/>
                <w:bCs/>
              </w:rPr>
              <w:t xml:space="preserve">interventional radiography.  </w:t>
            </w:r>
            <w:r w:rsidR="002F038F">
              <w:rPr>
                <w:b/>
                <w:bCs/>
              </w:rPr>
              <w:t>Required for the BS in Medical Imaging, Certified Radiographer VIR program and for the Certificate of Undergraduate Study in VIR.</w:t>
            </w:r>
          </w:p>
          <w:p w14:paraId="528F72EA"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61A74548" w:rsidR="00517DB2" w:rsidRPr="00B649C4" w:rsidRDefault="005364D5" w:rsidP="00517DB2">
            <w:pPr>
              <w:rPr>
                <w:b/>
              </w:rPr>
            </w:pPr>
            <w:bookmarkStart w:id="9" w:name="student_impact"/>
            <w:bookmarkEnd w:id="9"/>
            <w:r>
              <w:rPr>
                <w:b/>
              </w:rPr>
              <w:t xml:space="preserve">Students need to have a basic understanding of the foundations </w:t>
            </w:r>
            <w:r w:rsidR="005A0263">
              <w:rPr>
                <w:b/>
              </w:rPr>
              <w:t>to</w:t>
            </w:r>
            <w:r>
              <w:rPr>
                <w:b/>
              </w:rPr>
              <w:t xml:space="preserve"> </w:t>
            </w:r>
            <w:r w:rsidR="00401579">
              <w:rPr>
                <w:b/>
              </w:rPr>
              <w:t>build their knowledge and skills.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2A7342B" w:rsidR="00517DB2" w:rsidRPr="00B649C4" w:rsidRDefault="00087CA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F757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65CA4F9" w:rsidR="008D52B7" w:rsidRPr="00C25F9D" w:rsidRDefault="00087CA0" w:rsidP="008D52B7">
            <w:pPr>
              <w:rPr>
                <w:b/>
              </w:rPr>
            </w:pPr>
            <w:r>
              <w:rPr>
                <w:b/>
              </w:rPr>
              <w:t>This course will be taught by LSMI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F757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9B72259" w:rsidR="008D52B7" w:rsidRPr="00C25F9D" w:rsidRDefault="00087CA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F757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B2AC66" w:rsidR="008D52B7" w:rsidRPr="00C25F9D" w:rsidRDefault="00087CA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F757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F5EF269" w:rsidR="008D52B7" w:rsidRPr="00C25F9D" w:rsidRDefault="00087CA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240C4F6" w:rsidR="00F64260" w:rsidRPr="00B605CE" w:rsidRDefault="002065C6" w:rsidP="00B862BF">
            <w:pPr>
              <w:rPr>
                <w:b/>
              </w:rPr>
            </w:pPr>
            <w:bookmarkStart w:id="11" w:name="date_submitted"/>
            <w:bookmarkEnd w:id="11"/>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06832CF9" w:rsidR="00F64260" w:rsidRPr="009F029C" w:rsidRDefault="0088181B" w:rsidP="001429AA">
            <w:pPr>
              <w:spacing w:line="240" w:lineRule="auto"/>
              <w:rPr>
                <w:b/>
              </w:rPr>
            </w:pPr>
            <w:r>
              <w:rPr>
                <w:b/>
              </w:rPr>
              <w:t>VIR 30</w:t>
            </w:r>
            <w:r w:rsidR="00E13561">
              <w:rPr>
                <w:b/>
              </w:rPr>
              <w:t>0</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76326FB0" w:rsidR="00F64260" w:rsidRPr="009F029C" w:rsidRDefault="00E13561" w:rsidP="001429AA">
            <w:pPr>
              <w:spacing w:line="240" w:lineRule="auto"/>
              <w:rPr>
                <w:b/>
              </w:rPr>
            </w:pPr>
            <w:r>
              <w:rPr>
                <w:b/>
              </w:rPr>
              <w:t>Principles of Vascular Interventional Radiography</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5BBF32A5" w:rsidR="00F64260" w:rsidRPr="009F029C" w:rsidRDefault="003D5E2E" w:rsidP="00727715">
            <w:pPr>
              <w:pStyle w:val="NoSpacing"/>
              <w:rPr>
                <w:b/>
              </w:rPr>
            </w:pPr>
            <w:bookmarkStart w:id="16" w:name="_Hlk91581578"/>
            <w:r>
              <w:rPr>
                <w:rFonts w:asciiTheme="minorHAnsi" w:hAnsiTheme="minorHAnsi"/>
                <w:bCs/>
                <w:sz w:val="24"/>
                <w:szCs w:val="24"/>
              </w:rPr>
              <w:t>Students examine</w:t>
            </w:r>
            <w:r w:rsidR="008C289A">
              <w:rPr>
                <w:rFonts w:asciiTheme="minorHAnsi" w:hAnsiTheme="minorHAnsi"/>
                <w:bCs/>
                <w:sz w:val="24"/>
                <w:szCs w:val="24"/>
              </w:rPr>
              <w:t xml:space="preserve"> the foundations of interventional radiography. Topics include patient interactions and management, </w:t>
            </w:r>
            <w:r w:rsidR="008C289A">
              <w:rPr>
                <w:sz w:val="24"/>
              </w:rPr>
              <w:t>image acquisition, supplies, equipment, and devices supporting diagnostic and interventional image guided vascular procedure.</w:t>
            </w:r>
            <w:bookmarkEnd w:id="16"/>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4D86B939" w:rsidR="00F64260" w:rsidRPr="009F029C" w:rsidRDefault="005C7205" w:rsidP="001429AA">
            <w:pPr>
              <w:spacing w:line="240" w:lineRule="auto"/>
              <w:rPr>
                <w:b/>
              </w:rPr>
            </w:pPr>
            <w:r>
              <w:rPr>
                <w:b/>
              </w:rPr>
              <w:t>Acceptance into the program</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15D011C9" w:rsidR="002065C6" w:rsidRPr="009F029C" w:rsidRDefault="002065C6" w:rsidP="002065C6">
            <w:pPr>
              <w:spacing w:line="240" w:lineRule="auto"/>
              <w:rPr>
                <w:b/>
                <w:sz w:val="20"/>
              </w:rPr>
            </w:pPr>
          </w:p>
          <w:p w14:paraId="08F2FAD3" w14:textId="4D04B722" w:rsidR="00F64260" w:rsidRPr="009F029C" w:rsidRDefault="00F64260" w:rsidP="000A36CD">
            <w:pPr>
              <w:spacing w:line="240" w:lineRule="auto"/>
              <w:rPr>
                <w:b/>
                <w:sz w:val="20"/>
              </w:rPr>
            </w:pPr>
          </w:p>
        </w:tc>
        <w:tc>
          <w:tcPr>
            <w:tcW w:w="3840" w:type="dxa"/>
            <w:noWrap/>
          </w:tcPr>
          <w:p w14:paraId="6C8D2300" w14:textId="5BBB47C5" w:rsidR="002F038F" w:rsidRPr="009F029C" w:rsidRDefault="00F64260" w:rsidP="002F038F">
            <w:pPr>
              <w:spacing w:line="240" w:lineRule="auto"/>
              <w:rPr>
                <w:b/>
                <w:sz w:val="20"/>
              </w:rPr>
            </w:pPr>
            <w:r w:rsidRPr="009F029C">
              <w:rPr>
                <w:b/>
                <w:sz w:val="20"/>
              </w:rPr>
              <w:t xml:space="preserve">Fall  </w:t>
            </w:r>
          </w:p>
          <w:p w14:paraId="67D1137F" w14:textId="1CE1E215"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790AB0A3" w:rsidR="00F64260" w:rsidRPr="009F029C" w:rsidRDefault="00E11CB0" w:rsidP="00E11CB0">
            <w:pPr>
              <w:spacing w:line="240" w:lineRule="auto"/>
              <w:rPr>
                <w:b/>
              </w:rPr>
            </w:pPr>
            <w:r>
              <w:rPr>
                <w:b/>
              </w:rPr>
              <w:t>3</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447CAC6E" w:rsidR="00F64260" w:rsidRPr="009F029C" w:rsidRDefault="005C7205" w:rsidP="001429AA">
            <w:pPr>
              <w:spacing w:line="240" w:lineRule="auto"/>
              <w:rPr>
                <w:b/>
              </w:rPr>
            </w:pPr>
            <w:r>
              <w:rPr>
                <w:b/>
              </w:rPr>
              <w:t>3</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203C469" w:rsidR="00F64260" w:rsidRPr="009F029C" w:rsidRDefault="00F64260" w:rsidP="001429AA">
            <w:pPr>
              <w:spacing w:line="240" w:lineRule="auto"/>
              <w:rPr>
                <w:b/>
                <w:sz w:val="20"/>
              </w:rPr>
            </w:pPr>
          </w:p>
        </w:tc>
        <w:tc>
          <w:tcPr>
            <w:tcW w:w="3840" w:type="dxa"/>
            <w:noWrap/>
          </w:tcPr>
          <w:p w14:paraId="2CF717EE" w14:textId="2A27558D"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1592F718" w:rsidR="00F64260" w:rsidRPr="009F029C" w:rsidRDefault="00F64260" w:rsidP="006B20A9">
            <w:pPr>
              <w:spacing w:line="240" w:lineRule="auto"/>
              <w:rPr>
                <w:b/>
                <w:sz w:val="20"/>
              </w:rPr>
            </w:pPr>
            <w:bookmarkStart w:id="21" w:name="instr_methods"/>
            <w:bookmarkEnd w:id="21"/>
          </w:p>
        </w:tc>
        <w:tc>
          <w:tcPr>
            <w:tcW w:w="3840" w:type="dxa"/>
            <w:noWrap/>
          </w:tcPr>
          <w:p w14:paraId="27D66483" w14:textId="1A8DEAB8" w:rsidR="00F64260" w:rsidRPr="009F029C" w:rsidRDefault="00F64260" w:rsidP="00795D54">
            <w:pPr>
              <w:spacing w:line="240" w:lineRule="auto"/>
              <w:rPr>
                <w:b/>
                <w:sz w:val="20"/>
              </w:rPr>
            </w:pPr>
            <w:r w:rsidRPr="009F029C">
              <w:rPr>
                <w:b/>
                <w:sz w:val="20"/>
              </w:rPr>
              <w:t xml:space="preserve">Lecture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6A47117A" w:rsidR="005E2D3D" w:rsidRPr="009F029C" w:rsidRDefault="005E2D3D" w:rsidP="005E2D3D">
            <w:pPr>
              <w:spacing w:line="240" w:lineRule="auto"/>
              <w:rPr>
                <w:b/>
                <w:sz w:val="20"/>
              </w:rPr>
            </w:pPr>
          </w:p>
        </w:tc>
        <w:tc>
          <w:tcPr>
            <w:tcW w:w="3840" w:type="dxa"/>
            <w:noWrap/>
          </w:tcPr>
          <w:p w14:paraId="50FE8A9A" w14:textId="7A3A6F90" w:rsidR="005E2D3D" w:rsidRDefault="005E2D3D" w:rsidP="000E4E94">
            <w:pPr>
              <w:spacing w:line="240" w:lineRule="auto"/>
              <w:rPr>
                <w:b/>
                <w:sz w:val="20"/>
              </w:rPr>
            </w:pPr>
            <w:r>
              <w:rPr>
                <w:b/>
                <w:sz w:val="20"/>
              </w:rPr>
              <w:t xml:space="preserve">|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Pr="009F029C">
              <w:rPr>
                <w:b/>
                <w:sz w:val="20"/>
              </w:rPr>
              <w:t xml:space="preserve">   </w:t>
            </w:r>
          </w:p>
          <w:p w14:paraId="50180751" w14:textId="7DB4BCA9" w:rsidR="005E2D3D" w:rsidRPr="009F029C" w:rsidRDefault="008F757F" w:rsidP="000E4E94">
            <w:pPr>
              <w:spacing w:line="240" w:lineRule="auto"/>
              <w:rPr>
                <w:b/>
                <w:sz w:val="20"/>
              </w:rPr>
            </w:pPr>
            <w:hyperlink w:anchor="Online" w:tooltip="If selected, indicate the percentage of course time spent online" w:history="1">
              <w:r w:rsidR="005E2D3D" w:rsidRPr="00A87611">
                <w:rPr>
                  <w:rStyle w:val="Hyperlink"/>
                  <w:b/>
                  <w:sz w:val="20"/>
                </w:rPr>
                <w:t>% Online</w:t>
              </w:r>
            </w:hyperlink>
            <w:r w:rsidR="005E2D3D" w:rsidRPr="009F029C">
              <w:rPr>
                <w:b/>
                <w:sz w:val="20"/>
              </w:rPr>
              <w:t xml:space="preserve"> </w:t>
            </w:r>
            <w:r w:rsidR="005E2D3D">
              <w:rPr>
                <w:b/>
                <w:sz w:val="20"/>
              </w:rPr>
              <w:t>| Asynchronous |</w:t>
            </w:r>
            <w:bookmarkStart w:id="22" w:name="hybrid"/>
            <w:r w:rsidR="005E2D3D">
              <w:rPr>
                <w:b/>
                <w:sz w:val="20"/>
              </w:rPr>
              <w:fldChar w:fldCharType="begin"/>
            </w:r>
            <w:r w:rsidR="005E2D3D">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5E2D3D">
              <w:rPr>
                <w:b/>
                <w:sz w:val="20"/>
              </w:rPr>
              <w:fldChar w:fldCharType="separate"/>
            </w:r>
            <w:bookmarkEnd w:id="22"/>
            <w:r w:rsidR="005E2D3D">
              <w:rPr>
                <w:rStyle w:val="Hyperlink"/>
                <w:b/>
                <w:sz w:val="20"/>
              </w:rPr>
              <w:t>Hybrid</w:t>
            </w:r>
            <w:r w:rsidR="005E2D3D">
              <w:rPr>
                <w:b/>
                <w:sz w:val="20"/>
              </w:rPr>
              <w:fldChar w:fldCharType="end"/>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43765DC5" w:rsidR="00F64260" w:rsidRPr="009F029C" w:rsidRDefault="00F64260" w:rsidP="00A87611">
            <w:pPr>
              <w:spacing w:line="240" w:lineRule="auto"/>
              <w:rPr>
                <w:b/>
                <w:sz w:val="20"/>
              </w:rPr>
            </w:pPr>
            <w:bookmarkStart w:id="23" w:name="required"/>
            <w:bookmarkEnd w:id="23"/>
          </w:p>
        </w:tc>
        <w:tc>
          <w:tcPr>
            <w:tcW w:w="3840" w:type="dxa"/>
            <w:noWrap/>
          </w:tcPr>
          <w:p w14:paraId="442E5788" w14:textId="4D8D02A5" w:rsidR="00F64260" w:rsidRPr="009F029C" w:rsidRDefault="00F64260" w:rsidP="001A51ED">
            <w:pPr>
              <w:spacing w:line="240" w:lineRule="auto"/>
              <w:rPr>
                <w:b/>
                <w:sz w:val="20"/>
              </w:rPr>
            </w:pPr>
            <w:r w:rsidRPr="009F029C">
              <w:rPr>
                <w:b/>
                <w:sz w:val="20"/>
              </w:rPr>
              <w:t>Required for Certification</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EF83059" w:rsidR="00F64260" w:rsidRPr="009F029C" w:rsidRDefault="00F64260" w:rsidP="001429AA">
            <w:pPr>
              <w:spacing w:line="240" w:lineRule="auto"/>
              <w:rPr>
                <w:b/>
              </w:rPr>
            </w:pPr>
          </w:p>
        </w:tc>
        <w:tc>
          <w:tcPr>
            <w:tcW w:w="3840" w:type="dxa"/>
            <w:noWrap/>
          </w:tcPr>
          <w:p w14:paraId="41CF798F" w14:textId="404C8A04"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0263A1C0" w:rsidR="00F64260" w:rsidRPr="009F029C" w:rsidRDefault="00F64260" w:rsidP="001A51ED">
            <w:pPr>
              <w:rPr>
                <w:b/>
                <w:sz w:val="20"/>
              </w:rPr>
            </w:pPr>
            <w:bookmarkStart w:id="24" w:name="ge"/>
            <w:bookmarkEnd w:id="24"/>
          </w:p>
        </w:tc>
        <w:tc>
          <w:tcPr>
            <w:tcW w:w="3840" w:type="dxa"/>
            <w:noWrap/>
          </w:tcPr>
          <w:p w14:paraId="45B135E3" w14:textId="5FB38B47" w:rsidR="00F64260" w:rsidRPr="009F029C" w:rsidRDefault="00F3256C" w:rsidP="00E40682">
            <w:pPr>
              <w:spacing w:line="240" w:lineRule="auto"/>
              <w:rPr>
                <w:b/>
                <w:sz w:val="20"/>
              </w:rPr>
            </w:pPr>
            <w:r>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4340E6F1" w:rsidR="00CF0A1D" w:rsidRDefault="00CF0A1D" w:rsidP="001A51ED">
            <w:pPr>
              <w:rPr>
                <w:b/>
              </w:rPr>
            </w:pPr>
          </w:p>
        </w:tc>
        <w:tc>
          <w:tcPr>
            <w:tcW w:w="3840" w:type="dxa"/>
            <w:noWrap/>
          </w:tcPr>
          <w:p w14:paraId="10B541DA" w14:textId="531D2F3A"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BE87B21" w:rsidR="00F64260" w:rsidRPr="009F029C" w:rsidRDefault="00F64260" w:rsidP="0027634D">
            <w:pPr>
              <w:spacing w:line="240" w:lineRule="auto"/>
              <w:rPr>
                <w:b/>
                <w:sz w:val="20"/>
              </w:rPr>
            </w:pPr>
            <w:bookmarkStart w:id="25" w:name="performance"/>
            <w:bookmarkEnd w:id="25"/>
          </w:p>
        </w:tc>
        <w:tc>
          <w:tcPr>
            <w:tcW w:w="3840" w:type="dxa"/>
            <w:noWrap/>
          </w:tcPr>
          <w:p w14:paraId="2E0EE9A4" w14:textId="3983EE57" w:rsidR="005E2D3D" w:rsidRPr="009F029C" w:rsidRDefault="005E2D3D" w:rsidP="005E2D3D">
            <w:pPr>
              <w:spacing w:line="240" w:lineRule="auto"/>
              <w:rPr>
                <w:rFonts w:ascii="MS Mincho" w:eastAsia="MS Mincho" w:hAnsi="MS Mincho" w:cs="MS Mincho"/>
                <w:b/>
                <w:sz w:val="20"/>
              </w:rPr>
            </w:pPr>
            <w:proofErr w:type="gramStart"/>
            <w:r w:rsidRPr="009F029C">
              <w:rPr>
                <w:b/>
                <w:sz w:val="20"/>
              </w:rPr>
              <w:t xml:space="preserve">Exams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 Presentations  </w:t>
            </w:r>
          </w:p>
          <w:p w14:paraId="0D2600E3" w14:textId="0115A7D1" w:rsidR="005E2D3D" w:rsidRPr="009F029C" w:rsidRDefault="005E2D3D" w:rsidP="005E2D3D">
            <w:pPr>
              <w:spacing w:line="240" w:lineRule="auto"/>
              <w:rPr>
                <w:b/>
                <w:sz w:val="20"/>
              </w:rPr>
            </w:pPr>
            <w:r w:rsidRPr="009F029C">
              <w:rPr>
                <w:b/>
                <w:sz w:val="20"/>
              </w:rPr>
              <w:t>Class Work</w:t>
            </w:r>
            <w:r w:rsidR="00E40682">
              <w:rPr>
                <w:b/>
                <w:sz w:val="20"/>
              </w:rPr>
              <w:t xml:space="preserve"> </w:t>
            </w:r>
            <w:proofErr w:type="gramStart"/>
            <w:r w:rsidR="00E40682" w:rsidRPr="00E40682">
              <w:rPr>
                <w:b/>
                <w:sz w:val="20"/>
              </w:rPr>
              <w:t>|</w:t>
            </w:r>
            <w:r w:rsidRPr="009F029C">
              <w:rPr>
                <w:b/>
                <w:sz w:val="20"/>
              </w:rPr>
              <w:t xml:space="preserve">  Quizzes</w:t>
            </w:r>
            <w:proofErr w:type="gramEnd"/>
            <w:r w:rsidRPr="009F029C">
              <w:rPr>
                <w:b/>
                <w:sz w:val="20"/>
              </w:rPr>
              <w:t xml:space="preserve"> |</w:t>
            </w:r>
          </w:p>
          <w:p w14:paraId="33AC4615" w14:textId="79CB26E9"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6"/>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6452F659" w:rsidR="00BF30C5" w:rsidRPr="009F029C" w:rsidRDefault="00213126" w:rsidP="001429AA">
            <w:pPr>
              <w:spacing w:line="240" w:lineRule="auto"/>
              <w:rPr>
                <w:b/>
              </w:rPr>
            </w:pPr>
            <w:r>
              <w:rPr>
                <w:b/>
              </w:rPr>
              <w:t>12</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7" w:name="competing"/>
            <w:bookmarkEnd w:id="27"/>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4"/>
        <w:gridCol w:w="1894"/>
        <w:gridCol w:w="4562"/>
      </w:tblGrid>
      <w:tr w:rsidR="00F64260" w:rsidRPr="00402602" w14:paraId="707BEBAF" w14:textId="77777777" w:rsidTr="00D300A5">
        <w:trPr>
          <w:cantSplit/>
          <w:tblHeader/>
        </w:trPr>
        <w:tc>
          <w:tcPr>
            <w:tcW w:w="4324"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8F757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2" w:type="dxa"/>
          </w:tcPr>
          <w:p w14:paraId="7AE9A56B" w14:textId="55D1A70C" w:rsidR="00F64260" w:rsidRPr="00402602" w:rsidRDefault="008F757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D300A5">
        <w:tc>
          <w:tcPr>
            <w:tcW w:w="4324" w:type="dxa"/>
          </w:tcPr>
          <w:p w14:paraId="4E937535" w14:textId="66A7530C" w:rsidR="00F64260" w:rsidRPr="00A61204" w:rsidRDefault="00305B3D" w:rsidP="00760665">
            <w:pPr>
              <w:tabs>
                <w:tab w:val="left" w:pos="720"/>
                <w:tab w:val="left" w:pos="4050"/>
              </w:tabs>
              <w:spacing w:line="240" w:lineRule="auto"/>
            </w:pPr>
            <w:bookmarkStart w:id="28" w:name="outcomes"/>
            <w:bookmarkEnd w:id="28"/>
            <w:r w:rsidRPr="00A61204">
              <w:t>Demonstrate an understanding of the wide variety of med-surgical products such as catheters, guide wires, stents and angioplasty catheters supporting vascular IR</w:t>
            </w:r>
          </w:p>
        </w:tc>
        <w:tc>
          <w:tcPr>
            <w:tcW w:w="1894" w:type="dxa"/>
          </w:tcPr>
          <w:p w14:paraId="0A045709" w14:textId="77777777" w:rsidR="00F64260" w:rsidRPr="00AD1DEF" w:rsidRDefault="00F64260">
            <w:pPr>
              <w:spacing w:line="240" w:lineRule="auto"/>
              <w:rPr>
                <w:highlight w:val="yellow"/>
              </w:rPr>
            </w:pPr>
          </w:p>
        </w:tc>
        <w:tc>
          <w:tcPr>
            <w:tcW w:w="4562" w:type="dxa"/>
          </w:tcPr>
          <w:p w14:paraId="638BB382" w14:textId="126A34E7" w:rsidR="00F64260" w:rsidRPr="00CD233F" w:rsidRDefault="008520BC" w:rsidP="00AE7A3D">
            <w:pPr>
              <w:spacing w:line="240" w:lineRule="auto"/>
            </w:pPr>
            <w:r w:rsidRPr="00CD233F">
              <w:t>Exam, homework assignment</w:t>
            </w:r>
          </w:p>
        </w:tc>
      </w:tr>
      <w:tr w:rsidR="008E542E" w14:paraId="1A5619B3" w14:textId="77777777" w:rsidTr="00D300A5">
        <w:tc>
          <w:tcPr>
            <w:tcW w:w="4324" w:type="dxa"/>
          </w:tcPr>
          <w:p w14:paraId="50FD1B9E" w14:textId="5382E3FB" w:rsidR="008E542E" w:rsidRPr="00A61204" w:rsidRDefault="00777462">
            <w:pPr>
              <w:spacing w:line="240" w:lineRule="auto"/>
              <w:rPr>
                <w:highlight w:val="yellow"/>
              </w:rPr>
            </w:pPr>
            <w:r w:rsidRPr="00A61204">
              <w:t>Understand various parameters of power injecting through various diagnostic catheters</w:t>
            </w:r>
          </w:p>
        </w:tc>
        <w:tc>
          <w:tcPr>
            <w:tcW w:w="1894" w:type="dxa"/>
          </w:tcPr>
          <w:p w14:paraId="19196141" w14:textId="77777777" w:rsidR="008E542E" w:rsidRPr="00AD1DEF" w:rsidRDefault="008E542E">
            <w:pPr>
              <w:spacing w:line="240" w:lineRule="auto"/>
              <w:rPr>
                <w:highlight w:val="yellow"/>
              </w:rPr>
            </w:pPr>
          </w:p>
        </w:tc>
        <w:tc>
          <w:tcPr>
            <w:tcW w:w="4562" w:type="dxa"/>
          </w:tcPr>
          <w:p w14:paraId="7DB4C0D1" w14:textId="2EE7A986" w:rsidR="008E542E" w:rsidRPr="00CD233F" w:rsidRDefault="008520BC" w:rsidP="00AE7A3D">
            <w:pPr>
              <w:spacing w:line="240" w:lineRule="auto"/>
            </w:pPr>
            <w:r w:rsidRPr="00CD233F">
              <w:t>Exam, homework assignment</w:t>
            </w:r>
          </w:p>
        </w:tc>
      </w:tr>
      <w:tr w:rsidR="008E542E" w14:paraId="095DCDE4" w14:textId="77777777" w:rsidTr="00D300A5">
        <w:tc>
          <w:tcPr>
            <w:tcW w:w="4324" w:type="dxa"/>
          </w:tcPr>
          <w:p w14:paraId="68844609" w14:textId="66C905F2" w:rsidR="008E542E" w:rsidRPr="00A61204" w:rsidRDefault="00780D3C">
            <w:pPr>
              <w:spacing w:line="240" w:lineRule="auto"/>
              <w:rPr>
                <w:highlight w:val="yellow"/>
              </w:rPr>
            </w:pPr>
            <w:r w:rsidRPr="00A61204">
              <w:t xml:space="preserve">Discuss </w:t>
            </w:r>
            <w:r w:rsidR="00D80DF6">
              <w:t xml:space="preserve">appropriate </w:t>
            </w:r>
            <w:r w:rsidR="00AD0256">
              <w:t>methods</w:t>
            </w:r>
            <w:r w:rsidR="00D80DF6">
              <w:t xml:space="preserve"> of responding and caring for patients during vascular interventional </w:t>
            </w:r>
            <w:r w:rsidR="00AD0256">
              <w:t>imaging procedures.</w:t>
            </w:r>
            <w:r w:rsidR="001B5399" w:rsidRPr="00A61204">
              <w:t xml:space="preserve"> </w:t>
            </w:r>
          </w:p>
        </w:tc>
        <w:tc>
          <w:tcPr>
            <w:tcW w:w="1894" w:type="dxa"/>
          </w:tcPr>
          <w:p w14:paraId="357FB9C3" w14:textId="77777777" w:rsidR="008E542E" w:rsidRPr="00AD1DEF" w:rsidRDefault="008E542E">
            <w:pPr>
              <w:spacing w:line="240" w:lineRule="auto"/>
              <w:rPr>
                <w:highlight w:val="yellow"/>
              </w:rPr>
            </w:pPr>
          </w:p>
        </w:tc>
        <w:tc>
          <w:tcPr>
            <w:tcW w:w="4562" w:type="dxa"/>
          </w:tcPr>
          <w:p w14:paraId="0006364D" w14:textId="085F431D" w:rsidR="008E542E" w:rsidRPr="00CD233F" w:rsidRDefault="008520BC" w:rsidP="00AE7A3D">
            <w:pPr>
              <w:spacing w:line="240" w:lineRule="auto"/>
            </w:pPr>
            <w:r w:rsidRPr="00CD233F">
              <w:t>Exam, homework assignment</w:t>
            </w:r>
          </w:p>
        </w:tc>
      </w:tr>
      <w:tr w:rsidR="00F243A1" w14:paraId="044DC563" w14:textId="77777777" w:rsidTr="009C3EEA">
        <w:tc>
          <w:tcPr>
            <w:tcW w:w="4324" w:type="dxa"/>
            <w:shd w:val="clear" w:color="auto" w:fill="auto"/>
          </w:tcPr>
          <w:p w14:paraId="1FF8ABAA" w14:textId="2E458901" w:rsidR="00F243A1" w:rsidRPr="00A61204" w:rsidRDefault="00D233FB" w:rsidP="00D102B1">
            <w:pPr>
              <w:tabs>
                <w:tab w:val="left" w:pos="720"/>
                <w:tab w:val="left" w:pos="4050"/>
              </w:tabs>
              <w:spacing w:line="240" w:lineRule="auto"/>
            </w:pPr>
            <w:r w:rsidRPr="00A61204">
              <w:t>Identify the risks and benefits of ionizing radiation exposure to optimize</w:t>
            </w:r>
            <w:r w:rsidR="00EB2703" w:rsidRPr="00A61204">
              <w:t xml:space="preserve"> clinical procedures and minimize doses to</w:t>
            </w:r>
            <w:r w:rsidR="009C3EEA" w:rsidRPr="00A61204">
              <w:t xml:space="preserve"> oneself and patients.</w:t>
            </w:r>
          </w:p>
        </w:tc>
        <w:tc>
          <w:tcPr>
            <w:tcW w:w="1894" w:type="dxa"/>
            <w:shd w:val="clear" w:color="auto" w:fill="auto"/>
          </w:tcPr>
          <w:p w14:paraId="21DE5D18" w14:textId="77777777" w:rsidR="00F243A1" w:rsidRPr="009C3EEA" w:rsidRDefault="00F243A1">
            <w:pPr>
              <w:spacing w:line="240" w:lineRule="auto"/>
            </w:pPr>
          </w:p>
        </w:tc>
        <w:tc>
          <w:tcPr>
            <w:tcW w:w="4562" w:type="dxa"/>
            <w:shd w:val="clear" w:color="auto" w:fill="auto"/>
          </w:tcPr>
          <w:p w14:paraId="6AA62E5E" w14:textId="499E634F" w:rsidR="00F243A1" w:rsidRPr="009C3EEA" w:rsidRDefault="008520BC" w:rsidP="00AE7A3D">
            <w:pPr>
              <w:spacing w:line="240" w:lineRule="auto"/>
            </w:pPr>
            <w:r w:rsidRPr="009C3EEA">
              <w:t>Exam, homework assignment</w:t>
            </w:r>
          </w:p>
        </w:tc>
      </w:tr>
      <w:tr w:rsidR="00134342" w14:paraId="322521E2" w14:textId="77777777" w:rsidTr="00D300A5">
        <w:tc>
          <w:tcPr>
            <w:tcW w:w="4324" w:type="dxa"/>
          </w:tcPr>
          <w:p w14:paraId="007649D2" w14:textId="141C38CD" w:rsidR="00134342" w:rsidRPr="00AD1DEF" w:rsidRDefault="00C149EA" w:rsidP="00F243A1">
            <w:pPr>
              <w:tabs>
                <w:tab w:val="left" w:pos="720"/>
                <w:tab w:val="left" w:pos="4050"/>
              </w:tabs>
              <w:spacing w:line="240" w:lineRule="auto"/>
              <w:rPr>
                <w:highlight w:val="yellow"/>
              </w:rPr>
            </w:pPr>
            <w:r w:rsidRPr="00020F50">
              <w:t xml:space="preserve">Identify various imaging methods </w:t>
            </w:r>
            <w:r w:rsidR="00020F50" w:rsidRPr="00020F50">
              <w:t xml:space="preserve">and equipment </w:t>
            </w:r>
            <w:r w:rsidR="008B6E52" w:rsidRPr="00020F50">
              <w:t>needed to acquire VIR imaging procedures.</w:t>
            </w:r>
          </w:p>
        </w:tc>
        <w:tc>
          <w:tcPr>
            <w:tcW w:w="1894" w:type="dxa"/>
          </w:tcPr>
          <w:p w14:paraId="54FAAB85" w14:textId="77777777" w:rsidR="00134342" w:rsidRPr="00AD1DEF" w:rsidRDefault="00134342">
            <w:pPr>
              <w:spacing w:line="240" w:lineRule="auto"/>
              <w:rPr>
                <w:highlight w:val="yellow"/>
              </w:rPr>
            </w:pPr>
          </w:p>
        </w:tc>
        <w:tc>
          <w:tcPr>
            <w:tcW w:w="4562" w:type="dxa"/>
          </w:tcPr>
          <w:p w14:paraId="2F92E9EE" w14:textId="5C54BB3E" w:rsidR="00134342" w:rsidRPr="00AD1DEF" w:rsidRDefault="008520BC" w:rsidP="00AE7A3D">
            <w:pPr>
              <w:spacing w:line="240" w:lineRule="auto"/>
              <w:rPr>
                <w:highlight w:val="yellow"/>
              </w:rPr>
            </w:pPr>
            <w:r w:rsidRPr="00020F50">
              <w:t>Exam, homework assignment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181D4037" w14:textId="77777777" w:rsidR="003B3424" w:rsidRDefault="003B3424" w:rsidP="003B3424">
            <w:pPr>
              <w:pStyle w:val="ListParagraph"/>
              <w:numPr>
                <w:ilvl w:val="0"/>
                <w:numId w:val="8"/>
              </w:numPr>
              <w:spacing w:line="240" w:lineRule="auto"/>
            </w:pPr>
            <w:bookmarkStart w:id="29" w:name="outline"/>
            <w:bookmarkEnd w:id="29"/>
            <w:r>
              <w:t>Patient Interactions and Management</w:t>
            </w:r>
          </w:p>
          <w:p w14:paraId="1DFD612B" w14:textId="75B13F7E" w:rsidR="00545469" w:rsidRDefault="003B3424" w:rsidP="00545469">
            <w:pPr>
              <w:pStyle w:val="ListParagraph"/>
              <w:numPr>
                <w:ilvl w:val="1"/>
                <w:numId w:val="8"/>
              </w:numPr>
              <w:spacing w:line="240" w:lineRule="auto"/>
            </w:pPr>
            <w:r>
              <w:t>Patient Communication</w:t>
            </w:r>
          </w:p>
          <w:p w14:paraId="5466AACC" w14:textId="77777777" w:rsidR="003B3424" w:rsidRDefault="003B3424" w:rsidP="003B3424">
            <w:pPr>
              <w:pStyle w:val="ListParagraph"/>
              <w:numPr>
                <w:ilvl w:val="1"/>
                <w:numId w:val="8"/>
              </w:numPr>
              <w:spacing w:line="240" w:lineRule="auto"/>
            </w:pPr>
            <w:r>
              <w:t>Patient Assessment and Monitoring</w:t>
            </w:r>
          </w:p>
          <w:p w14:paraId="01B32DCD" w14:textId="77777777" w:rsidR="003B3424" w:rsidRDefault="003B3424" w:rsidP="003B3424">
            <w:pPr>
              <w:pStyle w:val="ListParagraph"/>
              <w:numPr>
                <w:ilvl w:val="1"/>
                <w:numId w:val="8"/>
              </w:numPr>
              <w:spacing w:line="240" w:lineRule="auto"/>
            </w:pPr>
            <w:r>
              <w:t>Contrast administration</w:t>
            </w:r>
          </w:p>
          <w:p w14:paraId="51F0D535" w14:textId="77777777" w:rsidR="003B3424" w:rsidRDefault="003B3424" w:rsidP="003B3424">
            <w:pPr>
              <w:pStyle w:val="ListParagraph"/>
              <w:numPr>
                <w:ilvl w:val="1"/>
                <w:numId w:val="8"/>
              </w:numPr>
              <w:spacing w:line="240" w:lineRule="auto"/>
            </w:pPr>
            <w:r>
              <w:t>Medications</w:t>
            </w:r>
          </w:p>
          <w:p w14:paraId="1F3033E4" w14:textId="77777777" w:rsidR="003B3424" w:rsidRDefault="003B3424" w:rsidP="003B3424">
            <w:pPr>
              <w:pStyle w:val="ListParagraph"/>
              <w:numPr>
                <w:ilvl w:val="1"/>
                <w:numId w:val="8"/>
              </w:numPr>
              <w:spacing w:line="240" w:lineRule="auto"/>
            </w:pPr>
            <w:r>
              <w:t>Asepsis and Sterile Technique</w:t>
            </w:r>
          </w:p>
          <w:p w14:paraId="17436FF2" w14:textId="77777777" w:rsidR="003B3424" w:rsidRDefault="003B3424" w:rsidP="003B3424">
            <w:pPr>
              <w:pStyle w:val="ListParagraph"/>
              <w:numPr>
                <w:ilvl w:val="1"/>
                <w:numId w:val="8"/>
              </w:numPr>
              <w:spacing w:line="240" w:lineRule="auto"/>
            </w:pPr>
            <w:r>
              <w:t>Handling and Disposal of Hazardous Materials</w:t>
            </w:r>
          </w:p>
          <w:p w14:paraId="112A60A6" w14:textId="77777777" w:rsidR="003B3424" w:rsidRDefault="003B3424" w:rsidP="003B3424">
            <w:pPr>
              <w:pStyle w:val="ListParagraph"/>
              <w:numPr>
                <w:ilvl w:val="1"/>
                <w:numId w:val="8"/>
              </w:numPr>
              <w:spacing w:line="240" w:lineRule="auto"/>
            </w:pPr>
            <w:r>
              <w:t>Emergency Care</w:t>
            </w:r>
          </w:p>
          <w:p w14:paraId="21CA6998" w14:textId="77777777" w:rsidR="003B3424" w:rsidRDefault="003B3424" w:rsidP="003B3424">
            <w:pPr>
              <w:pStyle w:val="ListParagraph"/>
              <w:numPr>
                <w:ilvl w:val="0"/>
                <w:numId w:val="8"/>
              </w:numPr>
              <w:spacing w:line="240" w:lineRule="auto"/>
            </w:pPr>
            <w:r>
              <w:t>Image Acquisition and Equipment</w:t>
            </w:r>
          </w:p>
          <w:p w14:paraId="6D41A2EA" w14:textId="00FBBE41" w:rsidR="003B3424" w:rsidRDefault="003B3424" w:rsidP="003B3424">
            <w:pPr>
              <w:pStyle w:val="ListParagraph"/>
              <w:numPr>
                <w:ilvl w:val="1"/>
                <w:numId w:val="8"/>
              </w:numPr>
              <w:spacing w:line="240" w:lineRule="auto"/>
            </w:pPr>
            <w:r>
              <w:t>Data acquisition and processing</w:t>
            </w:r>
          </w:p>
          <w:p w14:paraId="54BE69E7" w14:textId="4D04B3A9" w:rsidR="009F601D" w:rsidRDefault="009F601D" w:rsidP="009F601D">
            <w:pPr>
              <w:pStyle w:val="ListParagraph"/>
              <w:numPr>
                <w:ilvl w:val="2"/>
                <w:numId w:val="8"/>
              </w:numPr>
              <w:spacing w:line="240" w:lineRule="auto"/>
            </w:pPr>
            <w:r>
              <w:t>Fluoroscopy</w:t>
            </w:r>
          </w:p>
          <w:p w14:paraId="486D2D1D" w14:textId="2BC2AF18" w:rsidR="009F601D" w:rsidRDefault="009F601D" w:rsidP="009F601D">
            <w:pPr>
              <w:pStyle w:val="ListParagraph"/>
              <w:numPr>
                <w:ilvl w:val="2"/>
                <w:numId w:val="8"/>
              </w:numPr>
              <w:spacing w:line="240" w:lineRule="auto"/>
            </w:pPr>
            <w:r>
              <w:t>Digital angiography</w:t>
            </w:r>
          </w:p>
          <w:p w14:paraId="64D6A3C5" w14:textId="339302FC" w:rsidR="009F601D" w:rsidRDefault="009F601D" w:rsidP="009F601D">
            <w:pPr>
              <w:pStyle w:val="ListParagraph"/>
              <w:numPr>
                <w:ilvl w:val="2"/>
                <w:numId w:val="8"/>
              </w:numPr>
              <w:spacing w:line="240" w:lineRule="auto"/>
            </w:pPr>
            <w:r>
              <w:t>Projections/ positions</w:t>
            </w:r>
          </w:p>
          <w:p w14:paraId="29E646D4" w14:textId="13E4B039" w:rsidR="009F601D" w:rsidRDefault="009F601D" w:rsidP="009F601D">
            <w:pPr>
              <w:pStyle w:val="ListParagraph"/>
              <w:numPr>
                <w:ilvl w:val="2"/>
                <w:numId w:val="8"/>
              </w:numPr>
              <w:spacing w:line="240" w:lineRule="auto"/>
            </w:pPr>
            <w:r>
              <w:t>Archiving</w:t>
            </w:r>
          </w:p>
          <w:p w14:paraId="4AF9D60B" w14:textId="0AAAE75B" w:rsidR="009F601D" w:rsidRDefault="009F601D" w:rsidP="009F601D">
            <w:pPr>
              <w:pStyle w:val="ListParagraph"/>
              <w:numPr>
                <w:ilvl w:val="2"/>
                <w:numId w:val="8"/>
              </w:numPr>
              <w:spacing w:line="240" w:lineRule="auto"/>
            </w:pPr>
            <w:r>
              <w:t>Quality control</w:t>
            </w:r>
          </w:p>
          <w:p w14:paraId="04C7ED14" w14:textId="0058D0D8" w:rsidR="003B3424" w:rsidRDefault="003B3424" w:rsidP="003B3424">
            <w:pPr>
              <w:pStyle w:val="ListParagraph"/>
              <w:numPr>
                <w:ilvl w:val="1"/>
                <w:numId w:val="8"/>
              </w:numPr>
              <w:spacing w:line="240" w:lineRule="auto"/>
            </w:pPr>
            <w:r>
              <w:t>Automatic pressure injectors</w:t>
            </w:r>
          </w:p>
          <w:p w14:paraId="6A509F3F" w14:textId="0564080A" w:rsidR="008823E3" w:rsidRDefault="008823E3" w:rsidP="008823E3">
            <w:pPr>
              <w:pStyle w:val="ListParagraph"/>
              <w:numPr>
                <w:ilvl w:val="2"/>
                <w:numId w:val="8"/>
              </w:numPr>
              <w:spacing w:line="240" w:lineRule="auto"/>
            </w:pPr>
            <w:r>
              <w:t>Parts</w:t>
            </w:r>
          </w:p>
          <w:p w14:paraId="6E05010F" w14:textId="0F5DBD70" w:rsidR="008823E3" w:rsidRDefault="008823E3" w:rsidP="008823E3">
            <w:pPr>
              <w:pStyle w:val="ListParagraph"/>
              <w:numPr>
                <w:ilvl w:val="2"/>
                <w:numId w:val="8"/>
              </w:numPr>
              <w:spacing w:line="240" w:lineRule="auto"/>
            </w:pPr>
            <w:r>
              <w:t>Functions</w:t>
            </w:r>
          </w:p>
          <w:p w14:paraId="3F67A0E1" w14:textId="642C9FFD" w:rsidR="008823E3" w:rsidRDefault="008823E3" w:rsidP="008823E3">
            <w:pPr>
              <w:pStyle w:val="ListParagraph"/>
              <w:numPr>
                <w:ilvl w:val="2"/>
                <w:numId w:val="8"/>
              </w:numPr>
              <w:spacing w:line="240" w:lineRule="auto"/>
            </w:pPr>
            <w:r>
              <w:t>operation</w:t>
            </w:r>
          </w:p>
          <w:p w14:paraId="36E32302" w14:textId="1F02985C" w:rsidR="003B3424" w:rsidRDefault="003B3424" w:rsidP="000824FA">
            <w:pPr>
              <w:pStyle w:val="ListParagraph"/>
              <w:numPr>
                <w:ilvl w:val="1"/>
                <w:numId w:val="8"/>
              </w:numPr>
              <w:spacing w:line="240" w:lineRule="auto"/>
            </w:pPr>
            <w:r>
              <w:t>Radiation protection for patients and personnel</w:t>
            </w:r>
          </w:p>
          <w:p w14:paraId="419BC708" w14:textId="788C4A05" w:rsidR="008823E3" w:rsidRDefault="009A7434" w:rsidP="008823E3">
            <w:pPr>
              <w:pStyle w:val="ListParagraph"/>
              <w:numPr>
                <w:ilvl w:val="2"/>
                <w:numId w:val="8"/>
              </w:numPr>
              <w:spacing w:line="240" w:lineRule="auto"/>
            </w:pPr>
            <w:r>
              <w:t>Collimation</w:t>
            </w:r>
          </w:p>
          <w:p w14:paraId="474C9878" w14:textId="7101D4C2" w:rsidR="009A7434" w:rsidRDefault="009A7434" w:rsidP="008823E3">
            <w:pPr>
              <w:pStyle w:val="ListParagraph"/>
              <w:numPr>
                <w:ilvl w:val="2"/>
                <w:numId w:val="8"/>
              </w:numPr>
              <w:spacing w:line="240" w:lineRule="auto"/>
            </w:pPr>
            <w:r>
              <w:t>Magnification</w:t>
            </w:r>
          </w:p>
          <w:p w14:paraId="384933C0" w14:textId="535458B5" w:rsidR="009A7434" w:rsidRDefault="009A7434" w:rsidP="008823E3">
            <w:pPr>
              <w:pStyle w:val="ListParagraph"/>
              <w:numPr>
                <w:ilvl w:val="2"/>
                <w:numId w:val="8"/>
              </w:numPr>
              <w:spacing w:line="240" w:lineRule="auto"/>
            </w:pPr>
            <w:r>
              <w:t>Frame rates</w:t>
            </w:r>
          </w:p>
          <w:p w14:paraId="65DBF4B3" w14:textId="0A333AA5" w:rsidR="009A7434" w:rsidRDefault="009A7434" w:rsidP="008823E3">
            <w:pPr>
              <w:pStyle w:val="ListParagraph"/>
              <w:numPr>
                <w:ilvl w:val="2"/>
                <w:numId w:val="8"/>
              </w:numPr>
              <w:spacing w:line="240" w:lineRule="auto"/>
            </w:pPr>
            <w:r>
              <w:t>Geometry</w:t>
            </w:r>
          </w:p>
          <w:p w14:paraId="312D7E2D" w14:textId="74267F03" w:rsidR="009A7434" w:rsidRDefault="009A7434" w:rsidP="008823E3">
            <w:pPr>
              <w:pStyle w:val="ListParagraph"/>
              <w:numPr>
                <w:ilvl w:val="2"/>
                <w:numId w:val="8"/>
              </w:numPr>
              <w:spacing w:line="240" w:lineRule="auto"/>
            </w:pPr>
            <w:r>
              <w:t xml:space="preserve">Pulsed or </w:t>
            </w:r>
            <w:r w:rsidR="00EF4094">
              <w:t>continuation</w:t>
            </w:r>
          </w:p>
          <w:p w14:paraId="539CEB9D" w14:textId="53BFA6C9" w:rsidR="009A7434" w:rsidRDefault="009A7434" w:rsidP="008823E3">
            <w:pPr>
              <w:pStyle w:val="ListParagraph"/>
              <w:numPr>
                <w:ilvl w:val="2"/>
                <w:numId w:val="8"/>
              </w:numPr>
              <w:spacing w:line="240" w:lineRule="auto"/>
            </w:pPr>
            <w:r>
              <w:t>Shielding</w:t>
            </w:r>
          </w:p>
          <w:p w14:paraId="3F8EDFD3" w14:textId="0E24A939" w:rsidR="009A7434" w:rsidRDefault="009A7434" w:rsidP="008823E3">
            <w:pPr>
              <w:pStyle w:val="ListParagraph"/>
              <w:numPr>
                <w:ilvl w:val="2"/>
                <w:numId w:val="8"/>
              </w:numPr>
              <w:spacing w:line="240" w:lineRule="auto"/>
            </w:pPr>
            <w:r>
              <w:lastRenderedPageBreak/>
              <w:t>Last image hold</w:t>
            </w:r>
          </w:p>
          <w:p w14:paraId="2F7C9F70" w14:textId="39785E1B" w:rsidR="009A7434" w:rsidRDefault="009A7434" w:rsidP="008823E3">
            <w:pPr>
              <w:pStyle w:val="ListParagraph"/>
              <w:numPr>
                <w:ilvl w:val="2"/>
                <w:numId w:val="8"/>
              </w:numPr>
              <w:spacing w:line="240" w:lineRule="auto"/>
            </w:pPr>
            <w:r>
              <w:t>Dose rate</w:t>
            </w:r>
          </w:p>
          <w:p w14:paraId="59BF0461" w14:textId="4AFE66D8" w:rsidR="009A7434" w:rsidRDefault="00EF4094" w:rsidP="008823E3">
            <w:pPr>
              <w:pStyle w:val="ListParagraph"/>
              <w:numPr>
                <w:ilvl w:val="2"/>
                <w:numId w:val="8"/>
              </w:numPr>
              <w:spacing w:line="240" w:lineRule="auto"/>
            </w:pPr>
            <w:r>
              <w:t>Shielding</w:t>
            </w:r>
          </w:p>
          <w:p w14:paraId="04B4931C" w14:textId="14040341" w:rsidR="00EF4094" w:rsidRDefault="00EF4094" w:rsidP="008823E3">
            <w:pPr>
              <w:pStyle w:val="ListParagraph"/>
              <w:numPr>
                <w:ilvl w:val="2"/>
                <w:numId w:val="8"/>
              </w:numPr>
              <w:spacing w:line="240" w:lineRule="auto"/>
            </w:pPr>
            <w:r>
              <w:t>Monitoring device</w:t>
            </w:r>
          </w:p>
          <w:p w14:paraId="78FD9F04" w14:textId="79832FD1" w:rsidR="00EF4094" w:rsidRDefault="00EF4094" w:rsidP="008823E3">
            <w:pPr>
              <w:pStyle w:val="ListParagraph"/>
              <w:numPr>
                <w:ilvl w:val="2"/>
                <w:numId w:val="8"/>
              </w:numPr>
              <w:spacing w:line="240" w:lineRule="auto"/>
            </w:pPr>
            <w:r>
              <w:t>Occupational exposure reports</w:t>
            </w:r>
          </w:p>
          <w:p w14:paraId="508E2879" w14:textId="0B900C80" w:rsidR="00EF4094" w:rsidRDefault="00EF4094" w:rsidP="008823E3">
            <w:pPr>
              <w:pStyle w:val="ListParagraph"/>
              <w:numPr>
                <w:ilvl w:val="2"/>
                <w:numId w:val="8"/>
              </w:numPr>
              <w:spacing w:line="240" w:lineRule="auto"/>
            </w:pPr>
            <w:r>
              <w:t>Promote radiation awareness</w:t>
            </w:r>
          </w:p>
          <w:p w14:paraId="057B1D1C" w14:textId="081AA1E0" w:rsidR="00FC42E5" w:rsidRDefault="00425CFE" w:rsidP="00FC42E5">
            <w:pPr>
              <w:pStyle w:val="ListParagraph"/>
              <w:numPr>
                <w:ilvl w:val="0"/>
                <w:numId w:val="8"/>
              </w:numPr>
              <w:spacing w:line="240" w:lineRule="auto"/>
            </w:pPr>
            <w:r>
              <w:t>Standard Procedures Table Setup and Commonly used equipment</w:t>
            </w:r>
          </w:p>
          <w:p w14:paraId="00C0B198" w14:textId="041E8B90" w:rsidR="00445535" w:rsidRDefault="006B5210" w:rsidP="00445535">
            <w:pPr>
              <w:pStyle w:val="ListParagraph"/>
              <w:numPr>
                <w:ilvl w:val="1"/>
                <w:numId w:val="8"/>
              </w:numPr>
              <w:spacing w:line="240" w:lineRule="auto"/>
            </w:pPr>
            <w:r>
              <w:t>Needles for access in the vascular suite</w:t>
            </w:r>
          </w:p>
          <w:p w14:paraId="22DCB46F" w14:textId="1F6731D4" w:rsidR="006B5210" w:rsidRDefault="003D193F" w:rsidP="00445535">
            <w:pPr>
              <w:pStyle w:val="ListParagraph"/>
              <w:numPr>
                <w:ilvl w:val="1"/>
                <w:numId w:val="8"/>
              </w:numPr>
              <w:spacing w:line="240" w:lineRule="auto"/>
            </w:pPr>
            <w:r>
              <w:t>Procedure supplies</w:t>
            </w:r>
          </w:p>
          <w:p w14:paraId="54EF4305" w14:textId="480923B5" w:rsidR="002A215A" w:rsidRDefault="008828B2" w:rsidP="00445535">
            <w:pPr>
              <w:pStyle w:val="ListParagraph"/>
              <w:numPr>
                <w:ilvl w:val="1"/>
                <w:numId w:val="8"/>
              </w:numPr>
              <w:spacing w:line="240" w:lineRule="auto"/>
            </w:pPr>
            <w:r>
              <w:t>Procedure t</w:t>
            </w:r>
            <w:r w:rsidR="002A215A">
              <w:t>able set up</w:t>
            </w:r>
          </w:p>
          <w:p w14:paraId="6B045BEF" w14:textId="18BD5423" w:rsidR="002A215A" w:rsidRDefault="00F817B4" w:rsidP="00445535">
            <w:pPr>
              <w:pStyle w:val="ListParagraph"/>
              <w:numPr>
                <w:ilvl w:val="1"/>
                <w:numId w:val="8"/>
              </w:numPr>
              <w:spacing w:line="240" w:lineRule="auto"/>
            </w:pPr>
            <w:r>
              <w:t>Procedure details</w:t>
            </w:r>
          </w:p>
          <w:p w14:paraId="58249CB1" w14:textId="497F0556" w:rsidR="00425CFE" w:rsidRDefault="00425CFE" w:rsidP="00FC42E5">
            <w:pPr>
              <w:pStyle w:val="ListParagraph"/>
              <w:numPr>
                <w:ilvl w:val="0"/>
                <w:numId w:val="8"/>
              </w:numPr>
              <w:spacing w:line="240" w:lineRule="auto"/>
            </w:pPr>
            <w:r>
              <w:t>Vessel Anatomy, Catheter and Wire Selection</w:t>
            </w:r>
          </w:p>
          <w:p w14:paraId="28FC95A7" w14:textId="06AB705E" w:rsidR="002842D6" w:rsidRDefault="007D357B" w:rsidP="002842D6">
            <w:pPr>
              <w:pStyle w:val="ListParagraph"/>
              <w:numPr>
                <w:ilvl w:val="1"/>
                <w:numId w:val="8"/>
              </w:numPr>
              <w:spacing w:line="240" w:lineRule="auto"/>
            </w:pPr>
            <w:r>
              <w:t>Catheters- types, sizes, shape, material</w:t>
            </w:r>
          </w:p>
          <w:p w14:paraId="7A0269F6" w14:textId="2F4D2C76" w:rsidR="007D357B" w:rsidRDefault="007D357B" w:rsidP="002842D6">
            <w:pPr>
              <w:pStyle w:val="ListParagraph"/>
              <w:numPr>
                <w:ilvl w:val="1"/>
                <w:numId w:val="8"/>
              </w:numPr>
              <w:spacing w:line="240" w:lineRule="auto"/>
            </w:pPr>
            <w:r>
              <w:t>Balloon catheters</w:t>
            </w:r>
          </w:p>
          <w:p w14:paraId="3EAF7F03" w14:textId="410FBCAB" w:rsidR="007D357B" w:rsidRDefault="007D357B" w:rsidP="002842D6">
            <w:pPr>
              <w:pStyle w:val="ListParagraph"/>
              <w:numPr>
                <w:ilvl w:val="1"/>
                <w:numId w:val="8"/>
              </w:numPr>
              <w:spacing w:line="240" w:lineRule="auto"/>
            </w:pPr>
            <w:r>
              <w:t>Wires</w:t>
            </w:r>
          </w:p>
          <w:p w14:paraId="5F92B1B9" w14:textId="2764A7BA" w:rsidR="002842D6" w:rsidRPr="00156C54" w:rsidRDefault="002842D6" w:rsidP="007D357B">
            <w:pPr>
              <w:spacing w:line="240" w:lineRule="auto"/>
              <w:ind w:left="360"/>
            </w:pPr>
          </w:p>
          <w:p w14:paraId="6B2C7A47" w14:textId="50159090" w:rsidR="00BA5EBE" w:rsidRDefault="00BA5EBE" w:rsidP="003B3424">
            <w:pPr>
              <w:spacing w:line="240" w:lineRule="auto"/>
            </w:pPr>
          </w:p>
        </w:tc>
      </w:tr>
      <w:tr w:rsidR="00ED7795" w14:paraId="79C2687A" w14:textId="77777777">
        <w:tc>
          <w:tcPr>
            <w:tcW w:w="11016" w:type="dxa"/>
          </w:tcPr>
          <w:p w14:paraId="5EA4F7C7" w14:textId="77777777" w:rsidR="00ED7795" w:rsidRDefault="00ED7795" w:rsidP="007D4A03">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0"/>
        <w:gridCol w:w="2972"/>
        <w:gridCol w:w="1389"/>
      </w:tblGrid>
      <w:tr w:rsidR="00115A68" w:rsidRPr="00402602" w14:paraId="67436BB2" w14:textId="77777777" w:rsidTr="00054ABE">
        <w:trPr>
          <w:cantSplit/>
          <w:tblHeader/>
        </w:trPr>
        <w:tc>
          <w:tcPr>
            <w:tcW w:w="3169" w:type="dxa"/>
            <w:vAlign w:val="center"/>
          </w:tcPr>
          <w:p w14:paraId="739386E3" w14:textId="77777777" w:rsidR="00115A68" w:rsidRPr="00A83A6C" w:rsidRDefault="00115A68" w:rsidP="0015571B">
            <w:pPr>
              <w:pStyle w:val="Heading5"/>
              <w:jc w:val="center"/>
            </w:pPr>
            <w:r w:rsidRPr="00A83A6C">
              <w:t>Name</w:t>
            </w:r>
          </w:p>
        </w:tc>
        <w:tc>
          <w:tcPr>
            <w:tcW w:w="3250"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297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389" w:type="dxa"/>
            <w:vAlign w:val="center"/>
          </w:tcPr>
          <w:p w14:paraId="4B00582C" w14:textId="77777777" w:rsidR="00115A68" w:rsidRPr="00A83A6C" w:rsidRDefault="00115A68" w:rsidP="0015571B">
            <w:pPr>
              <w:pStyle w:val="Heading5"/>
              <w:jc w:val="center"/>
            </w:pPr>
            <w:r w:rsidRPr="00A83A6C">
              <w:t>Date</w:t>
            </w:r>
          </w:p>
        </w:tc>
      </w:tr>
      <w:tr w:rsidR="00054ABE" w14:paraId="2EDC3E09" w14:textId="77777777" w:rsidTr="00054ABE">
        <w:trPr>
          <w:cantSplit/>
          <w:trHeight w:val="489"/>
        </w:trPr>
        <w:tc>
          <w:tcPr>
            <w:tcW w:w="3169" w:type="dxa"/>
            <w:vAlign w:val="center"/>
          </w:tcPr>
          <w:p w14:paraId="6815F87B" w14:textId="77777777" w:rsidR="00054ABE" w:rsidRDefault="00054ABE" w:rsidP="006443E4">
            <w:pPr>
              <w:spacing w:line="240" w:lineRule="auto"/>
            </w:pPr>
            <w:r>
              <w:t>Eric Hall</w:t>
            </w:r>
          </w:p>
        </w:tc>
        <w:tc>
          <w:tcPr>
            <w:tcW w:w="3250" w:type="dxa"/>
            <w:vAlign w:val="center"/>
          </w:tcPr>
          <w:p w14:paraId="2DEA665E" w14:textId="77777777" w:rsidR="00054ABE" w:rsidRDefault="00054ABE" w:rsidP="006443E4">
            <w:pPr>
              <w:spacing w:line="240" w:lineRule="auto"/>
            </w:pPr>
            <w:r>
              <w:t>Program Director of Medical Imaging</w:t>
            </w:r>
          </w:p>
        </w:tc>
        <w:tc>
          <w:tcPr>
            <w:tcW w:w="2972" w:type="dxa"/>
            <w:vAlign w:val="center"/>
          </w:tcPr>
          <w:p w14:paraId="1465FC44" w14:textId="77777777" w:rsidR="00054ABE" w:rsidRDefault="00054ABE" w:rsidP="006443E4">
            <w:pPr>
              <w:spacing w:line="240" w:lineRule="auto"/>
            </w:pPr>
            <w:r>
              <w:t>*</w:t>
            </w:r>
            <w:proofErr w:type="gramStart"/>
            <w:r>
              <w:t>approved</w:t>
            </w:r>
            <w:proofErr w:type="gramEnd"/>
            <w:r>
              <w:t xml:space="preserve"> via e-mail</w:t>
            </w:r>
          </w:p>
        </w:tc>
        <w:tc>
          <w:tcPr>
            <w:tcW w:w="1389" w:type="dxa"/>
            <w:vAlign w:val="center"/>
          </w:tcPr>
          <w:p w14:paraId="278B878F" w14:textId="77777777" w:rsidR="00054ABE" w:rsidRDefault="00054ABE" w:rsidP="006443E4">
            <w:pPr>
              <w:spacing w:line="240" w:lineRule="auto"/>
            </w:pPr>
            <w:r>
              <w:t>1/21/2022</w:t>
            </w:r>
          </w:p>
        </w:tc>
      </w:tr>
      <w:tr w:rsidR="00054ABE" w14:paraId="44C68CEE" w14:textId="77777777" w:rsidTr="00054ABE">
        <w:trPr>
          <w:cantSplit/>
          <w:trHeight w:val="489"/>
        </w:trPr>
        <w:tc>
          <w:tcPr>
            <w:tcW w:w="3169" w:type="dxa"/>
            <w:vAlign w:val="center"/>
          </w:tcPr>
          <w:p w14:paraId="5244A4E1" w14:textId="77777777" w:rsidR="00054ABE" w:rsidRDefault="00054ABE" w:rsidP="006443E4">
            <w:pPr>
              <w:spacing w:line="240" w:lineRule="auto"/>
            </w:pPr>
            <w:r>
              <w:t xml:space="preserve">Dana </w:t>
            </w:r>
            <w:proofErr w:type="spellStart"/>
            <w:r>
              <w:t>Kolibachuk</w:t>
            </w:r>
            <w:proofErr w:type="spellEnd"/>
          </w:p>
        </w:tc>
        <w:tc>
          <w:tcPr>
            <w:tcW w:w="3250" w:type="dxa"/>
            <w:vAlign w:val="center"/>
          </w:tcPr>
          <w:p w14:paraId="2E761BC3" w14:textId="77777777" w:rsidR="00054ABE" w:rsidRDefault="00054ABE" w:rsidP="006443E4">
            <w:pPr>
              <w:spacing w:line="240" w:lineRule="auto"/>
            </w:pPr>
            <w:r>
              <w:t>Chair of Biology</w:t>
            </w:r>
          </w:p>
        </w:tc>
        <w:tc>
          <w:tcPr>
            <w:tcW w:w="2972" w:type="dxa"/>
            <w:vAlign w:val="center"/>
          </w:tcPr>
          <w:p w14:paraId="0413E162" w14:textId="77777777" w:rsidR="00054ABE" w:rsidRDefault="00054ABE" w:rsidP="006443E4">
            <w:pPr>
              <w:spacing w:line="240" w:lineRule="auto"/>
            </w:pPr>
            <w:r>
              <w:t>*</w:t>
            </w:r>
            <w:proofErr w:type="gramStart"/>
            <w:r>
              <w:t>approved</w:t>
            </w:r>
            <w:proofErr w:type="gramEnd"/>
            <w:r>
              <w:t xml:space="preserve"> via e-mail</w:t>
            </w:r>
          </w:p>
        </w:tc>
        <w:tc>
          <w:tcPr>
            <w:tcW w:w="1389" w:type="dxa"/>
            <w:vAlign w:val="center"/>
          </w:tcPr>
          <w:p w14:paraId="09BA2267" w14:textId="77777777" w:rsidR="00054ABE" w:rsidRDefault="00054ABE" w:rsidP="006443E4">
            <w:pPr>
              <w:spacing w:line="240" w:lineRule="auto"/>
            </w:pPr>
            <w:r>
              <w:t>1/21/2022</w:t>
            </w:r>
          </w:p>
        </w:tc>
      </w:tr>
      <w:tr w:rsidR="00115A68" w14:paraId="5FB4CB46" w14:textId="77777777" w:rsidTr="00054ABE">
        <w:trPr>
          <w:cantSplit/>
          <w:trHeight w:val="489"/>
        </w:trPr>
        <w:tc>
          <w:tcPr>
            <w:tcW w:w="3169" w:type="dxa"/>
            <w:vAlign w:val="center"/>
          </w:tcPr>
          <w:p w14:paraId="6ED2A8A6" w14:textId="5FA1FC7F" w:rsidR="00115A68" w:rsidRDefault="002F038F" w:rsidP="0015571B">
            <w:pPr>
              <w:spacing w:line="240" w:lineRule="auto"/>
            </w:pPr>
            <w:r>
              <w:t>Earl Simson</w:t>
            </w:r>
          </w:p>
        </w:tc>
        <w:tc>
          <w:tcPr>
            <w:tcW w:w="3250" w:type="dxa"/>
            <w:vAlign w:val="center"/>
          </w:tcPr>
          <w:p w14:paraId="229CC930" w14:textId="1CB7834F" w:rsidR="00115A68" w:rsidRDefault="00115A68" w:rsidP="0015571B">
            <w:pPr>
              <w:spacing w:line="240" w:lineRule="auto"/>
            </w:pPr>
            <w:r>
              <w:t xml:space="preserve">Dean of </w:t>
            </w:r>
            <w:r w:rsidR="002F038F">
              <w:t xml:space="preserve"> FAS</w:t>
            </w:r>
          </w:p>
        </w:tc>
        <w:tc>
          <w:tcPr>
            <w:tcW w:w="2972" w:type="dxa"/>
            <w:vAlign w:val="center"/>
          </w:tcPr>
          <w:p w14:paraId="73DF0B07" w14:textId="3BA3B584" w:rsidR="00115A68" w:rsidRDefault="005D290D" w:rsidP="0015571B">
            <w:pPr>
              <w:spacing w:line="240" w:lineRule="auto"/>
            </w:pPr>
            <w:r w:rsidRPr="003D1E3C">
              <w:rPr>
                <w:rFonts w:ascii="Brush Script MT" w:hAnsi="Brush Script MT"/>
                <w:b/>
                <w:sz w:val="24"/>
                <w:szCs w:val="24"/>
              </w:rPr>
              <w:t>Earl Simson</w:t>
            </w:r>
          </w:p>
        </w:tc>
        <w:tc>
          <w:tcPr>
            <w:tcW w:w="1389" w:type="dxa"/>
            <w:vAlign w:val="center"/>
          </w:tcPr>
          <w:p w14:paraId="4EB70E84" w14:textId="17DA17C4" w:rsidR="00115A68" w:rsidRDefault="005D290D" w:rsidP="0015571B">
            <w:pPr>
              <w:spacing w:line="240" w:lineRule="auto"/>
            </w:pPr>
            <w:r>
              <w:t>2/4/2022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r w:rsidRPr="00ED10F6">
        <w:lastRenderedPageBreak/>
        <w:t xml:space="preserve">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F757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197C" w14:textId="77777777" w:rsidR="008F757F" w:rsidRDefault="008F757F" w:rsidP="00FA78CA">
      <w:pPr>
        <w:spacing w:line="240" w:lineRule="auto"/>
      </w:pPr>
      <w:r>
        <w:separator/>
      </w:r>
    </w:p>
  </w:endnote>
  <w:endnote w:type="continuationSeparator" w:id="0">
    <w:p w14:paraId="3C885A75" w14:textId="77777777" w:rsidR="008F757F" w:rsidRDefault="008F757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D097" w14:textId="77777777" w:rsidR="008F757F" w:rsidRDefault="008F757F" w:rsidP="00FA78CA">
      <w:pPr>
        <w:spacing w:line="240" w:lineRule="auto"/>
      </w:pPr>
      <w:r>
        <w:separator/>
      </w:r>
    </w:p>
  </w:footnote>
  <w:footnote w:type="continuationSeparator" w:id="0">
    <w:p w14:paraId="7A3610D0" w14:textId="77777777" w:rsidR="008F757F" w:rsidRDefault="008F757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CF0C35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065C6">
      <w:rPr>
        <w:color w:val="4F6228"/>
      </w:rPr>
      <w:t>21-22-019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065C6">
      <w:rPr>
        <w:color w:val="4F6228"/>
      </w:rPr>
      <w:t>1/18/2020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690D2E"/>
    <w:multiLevelType w:val="hybridMultilevel"/>
    <w:tmpl w:val="B630E0F4"/>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3"/>
  </w:num>
  <w:num w:numId="7">
    <w:abstractNumId w:val="2"/>
  </w:num>
  <w:num w:numId="8">
    <w:abstractNumId w:val="8"/>
  </w:num>
  <w:num w:numId="9">
    <w:abstractNumId w:val="11"/>
  </w:num>
  <w:num w:numId="10">
    <w:abstractNumId w:val="4"/>
  </w:num>
  <w:num w:numId="11">
    <w:abstractNumId w:val="14"/>
  </w:num>
  <w:num w:numId="12">
    <w:abstractNumId w:val="7"/>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F50"/>
    <w:rsid w:val="00025002"/>
    <w:rsid w:val="000301C7"/>
    <w:rsid w:val="00044589"/>
    <w:rsid w:val="0004554C"/>
    <w:rsid w:val="000460EF"/>
    <w:rsid w:val="00054ABE"/>
    <w:rsid w:val="000556B3"/>
    <w:rsid w:val="00055E0B"/>
    <w:rsid w:val="000810FF"/>
    <w:rsid w:val="000824FA"/>
    <w:rsid w:val="00083588"/>
    <w:rsid w:val="00087CA0"/>
    <w:rsid w:val="000A36CD"/>
    <w:rsid w:val="000D1497"/>
    <w:rsid w:val="000D21F2"/>
    <w:rsid w:val="000D3878"/>
    <w:rsid w:val="000E2CBA"/>
    <w:rsid w:val="001010FA"/>
    <w:rsid w:val="00101BA4"/>
    <w:rsid w:val="0010291E"/>
    <w:rsid w:val="00115A68"/>
    <w:rsid w:val="0011690A"/>
    <w:rsid w:val="00120C12"/>
    <w:rsid w:val="00125ACF"/>
    <w:rsid w:val="001278A4"/>
    <w:rsid w:val="0013176C"/>
    <w:rsid w:val="00131B87"/>
    <w:rsid w:val="00134342"/>
    <w:rsid w:val="001429AA"/>
    <w:rsid w:val="00155826"/>
    <w:rsid w:val="001622D2"/>
    <w:rsid w:val="00162C82"/>
    <w:rsid w:val="00176C55"/>
    <w:rsid w:val="00181A4B"/>
    <w:rsid w:val="001A37FB"/>
    <w:rsid w:val="001A51ED"/>
    <w:rsid w:val="001B0EC2"/>
    <w:rsid w:val="001B2E3A"/>
    <w:rsid w:val="001B5399"/>
    <w:rsid w:val="001C3A09"/>
    <w:rsid w:val="001C7731"/>
    <w:rsid w:val="0020058E"/>
    <w:rsid w:val="002065C6"/>
    <w:rsid w:val="00213126"/>
    <w:rsid w:val="002352B0"/>
    <w:rsid w:val="00237355"/>
    <w:rsid w:val="00241866"/>
    <w:rsid w:val="0025667F"/>
    <w:rsid w:val="002578DB"/>
    <w:rsid w:val="00263D78"/>
    <w:rsid w:val="0026461B"/>
    <w:rsid w:val="0027634D"/>
    <w:rsid w:val="002842D6"/>
    <w:rsid w:val="00284473"/>
    <w:rsid w:val="00290E18"/>
    <w:rsid w:val="00292D43"/>
    <w:rsid w:val="00293639"/>
    <w:rsid w:val="00296BA1"/>
    <w:rsid w:val="0029768B"/>
    <w:rsid w:val="002A215A"/>
    <w:rsid w:val="002A3788"/>
    <w:rsid w:val="002B1FF7"/>
    <w:rsid w:val="002B24F6"/>
    <w:rsid w:val="002B7880"/>
    <w:rsid w:val="002C3D63"/>
    <w:rsid w:val="002D0316"/>
    <w:rsid w:val="002D194C"/>
    <w:rsid w:val="002F038F"/>
    <w:rsid w:val="002F36B8"/>
    <w:rsid w:val="00305B3D"/>
    <w:rsid w:val="00310D95"/>
    <w:rsid w:val="003153C3"/>
    <w:rsid w:val="0034143A"/>
    <w:rsid w:val="00345149"/>
    <w:rsid w:val="0037253D"/>
    <w:rsid w:val="00376A8B"/>
    <w:rsid w:val="0039565A"/>
    <w:rsid w:val="003A45F6"/>
    <w:rsid w:val="003B3424"/>
    <w:rsid w:val="003B4A52"/>
    <w:rsid w:val="003C1A54"/>
    <w:rsid w:val="003C511E"/>
    <w:rsid w:val="003C7594"/>
    <w:rsid w:val="003D0F45"/>
    <w:rsid w:val="003D193F"/>
    <w:rsid w:val="003D5E2E"/>
    <w:rsid w:val="003D7372"/>
    <w:rsid w:val="003E539A"/>
    <w:rsid w:val="003F099C"/>
    <w:rsid w:val="003F4E82"/>
    <w:rsid w:val="00401579"/>
    <w:rsid w:val="00402602"/>
    <w:rsid w:val="004105B6"/>
    <w:rsid w:val="004254A0"/>
    <w:rsid w:val="00425CFE"/>
    <w:rsid w:val="00425D47"/>
    <w:rsid w:val="00426C3A"/>
    <w:rsid w:val="004313E6"/>
    <w:rsid w:val="004403BD"/>
    <w:rsid w:val="00442EEA"/>
    <w:rsid w:val="00445535"/>
    <w:rsid w:val="004779B4"/>
    <w:rsid w:val="00480FAA"/>
    <w:rsid w:val="004E57C5"/>
    <w:rsid w:val="004F5DE4"/>
    <w:rsid w:val="00517AC7"/>
    <w:rsid w:val="00517DB2"/>
    <w:rsid w:val="00526851"/>
    <w:rsid w:val="005364D5"/>
    <w:rsid w:val="00541F11"/>
    <w:rsid w:val="00545469"/>
    <w:rsid w:val="005473BC"/>
    <w:rsid w:val="00572ACD"/>
    <w:rsid w:val="005851AF"/>
    <w:rsid w:val="005873E3"/>
    <w:rsid w:val="005A0263"/>
    <w:rsid w:val="005B1049"/>
    <w:rsid w:val="005C0508"/>
    <w:rsid w:val="005C23BD"/>
    <w:rsid w:val="005C3F83"/>
    <w:rsid w:val="005C7205"/>
    <w:rsid w:val="005D290D"/>
    <w:rsid w:val="005D389E"/>
    <w:rsid w:val="005E2D3D"/>
    <w:rsid w:val="005E7160"/>
    <w:rsid w:val="005F2A05"/>
    <w:rsid w:val="005F519A"/>
    <w:rsid w:val="0061535B"/>
    <w:rsid w:val="00620E97"/>
    <w:rsid w:val="006575EA"/>
    <w:rsid w:val="00660DFD"/>
    <w:rsid w:val="00670869"/>
    <w:rsid w:val="006761E1"/>
    <w:rsid w:val="00683987"/>
    <w:rsid w:val="006970B0"/>
    <w:rsid w:val="006A6EAE"/>
    <w:rsid w:val="006B20A9"/>
    <w:rsid w:val="006B5210"/>
    <w:rsid w:val="006C7150"/>
    <w:rsid w:val="006E365C"/>
    <w:rsid w:val="006E3AF2"/>
    <w:rsid w:val="006E6680"/>
    <w:rsid w:val="006F7F90"/>
    <w:rsid w:val="00704CFF"/>
    <w:rsid w:val="00706745"/>
    <w:rsid w:val="007072F7"/>
    <w:rsid w:val="00714B57"/>
    <w:rsid w:val="00727715"/>
    <w:rsid w:val="00733A2A"/>
    <w:rsid w:val="0074235B"/>
    <w:rsid w:val="00743AD2"/>
    <w:rsid w:val="007445F4"/>
    <w:rsid w:val="007554DE"/>
    <w:rsid w:val="00760665"/>
    <w:rsid w:val="00760EA6"/>
    <w:rsid w:val="00766256"/>
    <w:rsid w:val="00777462"/>
    <w:rsid w:val="00780D3C"/>
    <w:rsid w:val="00795D54"/>
    <w:rsid w:val="00796AF7"/>
    <w:rsid w:val="007970C3"/>
    <w:rsid w:val="007A5702"/>
    <w:rsid w:val="007B10BE"/>
    <w:rsid w:val="007B212F"/>
    <w:rsid w:val="007C2265"/>
    <w:rsid w:val="007D357B"/>
    <w:rsid w:val="007D4A03"/>
    <w:rsid w:val="007D72A2"/>
    <w:rsid w:val="00804CE8"/>
    <w:rsid w:val="008122C6"/>
    <w:rsid w:val="00826E52"/>
    <w:rsid w:val="008520BC"/>
    <w:rsid w:val="0085229B"/>
    <w:rsid w:val="008555D8"/>
    <w:rsid w:val="008628B1"/>
    <w:rsid w:val="00865915"/>
    <w:rsid w:val="00867556"/>
    <w:rsid w:val="00872775"/>
    <w:rsid w:val="008745BA"/>
    <w:rsid w:val="00880392"/>
    <w:rsid w:val="0088181B"/>
    <w:rsid w:val="008823E3"/>
    <w:rsid w:val="008828B2"/>
    <w:rsid w:val="008836DF"/>
    <w:rsid w:val="008847FE"/>
    <w:rsid w:val="0089234B"/>
    <w:rsid w:val="008927AF"/>
    <w:rsid w:val="0089400B"/>
    <w:rsid w:val="00895293"/>
    <w:rsid w:val="008B1F84"/>
    <w:rsid w:val="008B6E52"/>
    <w:rsid w:val="008C289A"/>
    <w:rsid w:val="008D52B7"/>
    <w:rsid w:val="008E0FCD"/>
    <w:rsid w:val="008E3EFA"/>
    <w:rsid w:val="008E542E"/>
    <w:rsid w:val="008F175C"/>
    <w:rsid w:val="008F757F"/>
    <w:rsid w:val="00905E67"/>
    <w:rsid w:val="00913143"/>
    <w:rsid w:val="00936421"/>
    <w:rsid w:val="009458D2"/>
    <w:rsid w:val="00946B20"/>
    <w:rsid w:val="0098046D"/>
    <w:rsid w:val="00984B36"/>
    <w:rsid w:val="00986D2D"/>
    <w:rsid w:val="009A4E6F"/>
    <w:rsid w:val="009A4F3E"/>
    <w:rsid w:val="009A58C1"/>
    <w:rsid w:val="009A7434"/>
    <w:rsid w:val="009B4B02"/>
    <w:rsid w:val="009C1440"/>
    <w:rsid w:val="009C3EEA"/>
    <w:rsid w:val="009F029C"/>
    <w:rsid w:val="009F2F3E"/>
    <w:rsid w:val="009F601D"/>
    <w:rsid w:val="00A01611"/>
    <w:rsid w:val="00A01AA0"/>
    <w:rsid w:val="00A04A92"/>
    <w:rsid w:val="00A06E22"/>
    <w:rsid w:val="00A11DCD"/>
    <w:rsid w:val="00A32214"/>
    <w:rsid w:val="00A442D7"/>
    <w:rsid w:val="00A54783"/>
    <w:rsid w:val="00A5525B"/>
    <w:rsid w:val="00A56D5F"/>
    <w:rsid w:val="00A61204"/>
    <w:rsid w:val="00A6264E"/>
    <w:rsid w:val="00A703CD"/>
    <w:rsid w:val="00A76B76"/>
    <w:rsid w:val="00A81478"/>
    <w:rsid w:val="00A83A6C"/>
    <w:rsid w:val="00A84D1E"/>
    <w:rsid w:val="00A85BAB"/>
    <w:rsid w:val="00A87611"/>
    <w:rsid w:val="00A948A5"/>
    <w:rsid w:val="00A94B5A"/>
    <w:rsid w:val="00A960DC"/>
    <w:rsid w:val="00AC3032"/>
    <w:rsid w:val="00AC323F"/>
    <w:rsid w:val="00AD0256"/>
    <w:rsid w:val="00AD1DEF"/>
    <w:rsid w:val="00AE5302"/>
    <w:rsid w:val="00AE78C2"/>
    <w:rsid w:val="00AE7A3D"/>
    <w:rsid w:val="00B12BAB"/>
    <w:rsid w:val="00B20954"/>
    <w:rsid w:val="00B24AAC"/>
    <w:rsid w:val="00B26F16"/>
    <w:rsid w:val="00B35315"/>
    <w:rsid w:val="00B45281"/>
    <w:rsid w:val="00B4771F"/>
    <w:rsid w:val="00B4784B"/>
    <w:rsid w:val="00B5140B"/>
    <w:rsid w:val="00B51B79"/>
    <w:rsid w:val="00B605CE"/>
    <w:rsid w:val="00B62930"/>
    <w:rsid w:val="00B649C4"/>
    <w:rsid w:val="00B77369"/>
    <w:rsid w:val="00B77ACE"/>
    <w:rsid w:val="00B81471"/>
    <w:rsid w:val="00B82B64"/>
    <w:rsid w:val="00B85F49"/>
    <w:rsid w:val="00B862BF"/>
    <w:rsid w:val="00B87B39"/>
    <w:rsid w:val="00B905E2"/>
    <w:rsid w:val="00BA5EBE"/>
    <w:rsid w:val="00BB11B9"/>
    <w:rsid w:val="00BC2A73"/>
    <w:rsid w:val="00BC42B6"/>
    <w:rsid w:val="00BF1795"/>
    <w:rsid w:val="00BF30C5"/>
    <w:rsid w:val="00C0654C"/>
    <w:rsid w:val="00C11283"/>
    <w:rsid w:val="00C149EA"/>
    <w:rsid w:val="00C25F9D"/>
    <w:rsid w:val="00C31E83"/>
    <w:rsid w:val="00C344AB"/>
    <w:rsid w:val="00C43A87"/>
    <w:rsid w:val="00C518C1"/>
    <w:rsid w:val="00C53751"/>
    <w:rsid w:val="00C60E29"/>
    <w:rsid w:val="00C63F4F"/>
    <w:rsid w:val="00C94576"/>
    <w:rsid w:val="00C969FA"/>
    <w:rsid w:val="00C97577"/>
    <w:rsid w:val="00CA71A8"/>
    <w:rsid w:val="00CA78D7"/>
    <w:rsid w:val="00CB4F67"/>
    <w:rsid w:val="00CC03A7"/>
    <w:rsid w:val="00CC3E7A"/>
    <w:rsid w:val="00CC6102"/>
    <w:rsid w:val="00CD18DD"/>
    <w:rsid w:val="00CD233F"/>
    <w:rsid w:val="00CF0458"/>
    <w:rsid w:val="00CF0A1D"/>
    <w:rsid w:val="00CF155C"/>
    <w:rsid w:val="00CF752B"/>
    <w:rsid w:val="00D102B1"/>
    <w:rsid w:val="00D233FB"/>
    <w:rsid w:val="00D300A5"/>
    <w:rsid w:val="00D37E79"/>
    <w:rsid w:val="00D45C47"/>
    <w:rsid w:val="00D56C09"/>
    <w:rsid w:val="00D64DF4"/>
    <w:rsid w:val="00D65F02"/>
    <w:rsid w:val="00D75B84"/>
    <w:rsid w:val="00D75FF8"/>
    <w:rsid w:val="00D80DF6"/>
    <w:rsid w:val="00D90AFC"/>
    <w:rsid w:val="00D968DA"/>
    <w:rsid w:val="00D96C1E"/>
    <w:rsid w:val="00DA1CC6"/>
    <w:rsid w:val="00DA73A0"/>
    <w:rsid w:val="00DA7E9A"/>
    <w:rsid w:val="00DB23D4"/>
    <w:rsid w:val="00DB63D4"/>
    <w:rsid w:val="00DC15D9"/>
    <w:rsid w:val="00DD69AE"/>
    <w:rsid w:val="00DE2B7A"/>
    <w:rsid w:val="00DE32DF"/>
    <w:rsid w:val="00DF4B50"/>
    <w:rsid w:val="00DF4FCD"/>
    <w:rsid w:val="00DF7C07"/>
    <w:rsid w:val="00E11CB0"/>
    <w:rsid w:val="00E13561"/>
    <w:rsid w:val="00E3015D"/>
    <w:rsid w:val="00E36AF7"/>
    <w:rsid w:val="00E3705B"/>
    <w:rsid w:val="00E40682"/>
    <w:rsid w:val="00E4755D"/>
    <w:rsid w:val="00E641DE"/>
    <w:rsid w:val="00EB2703"/>
    <w:rsid w:val="00EB33FD"/>
    <w:rsid w:val="00EB6056"/>
    <w:rsid w:val="00EC194E"/>
    <w:rsid w:val="00EC38F4"/>
    <w:rsid w:val="00EC63A4"/>
    <w:rsid w:val="00EC7B24"/>
    <w:rsid w:val="00ED0D58"/>
    <w:rsid w:val="00ED1712"/>
    <w:rsid w:val="00ED7795"/>
    <w:rsid w:val="00EF4094"/>
    <w:rsid w:val="00F11DFA"/>
    <w:rsid w:val="00F15B95"/>
    <w:rsid w:val="00F243A1"/>
    <w:rsid w:val="00F3256C"/>
    <w:rsid w:val="00F32980"/>
    <w:rsid w:val="00F409A9"/>
    <w:rsid w:val="00F42F5D"/>
    <w:rsid w:val="00F50687"/>
    <w:rsid w:val="00F62BE0"/>
    <w:rsid w:val="00F64260"/>
    <w:rsid w:val="00F817B4"/>
    <w:rsid w:val="00F8288D"/>
    <w:rsid w:val="00F871BA"/>
    <w:rsid w:val="00FA6359"/>
    <w:rsid w:val="00FA6998"/>
    <w:rsid w:val="00FA769F"/>
    <w:rsid w:val="00FA78CA"/>
    <w:rsid w:val="00FB1042"/>
    <w:rsid w:val="00FC42E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67Z3ZXSPZZWZ-949-1320</_dlc_DocId>
    <_dlc_DocIdUrl xmlns="67887a43-7e4d-4c1c-91d7-15e417b1b8ab">
      <Url>https://w3.ric.edu/curriculum_committee/_layouts/15/DocIdRedir.aspx?ID=67Z3ZXSPZZWZ-949-1320</Url>
      <Description>67Z3ZXSPZZWZ-949-1320</Description>
    </_dlc_DocIdUrl>
  </documentManagement>
</p:properties>
</file>

<file path=customXml/itemProps1.xml><?xml version="1.0" encoding="utf-8"?>
<ds:datastoreItem xmlns:ds="http://schemas.openxmlformats.org/officeDocument/2006/customXml" ds:itemID="{55C2E673-FAE4-4779-9091-99DC47876346}"/>
</file>

<file path=customXml/itemProps2.xml><?xml version="1.0" encoding="utf-8"?>
<ds:datastoreItem xmlns:ds="http://schemas.openxmlformats.org/officeDocument/2006/customXml" ds:itemID="{10D69BD7-65F5-4B0F-BDCF-387228F2DC93}"/>
</file>

<file path=customXml/itemProps3.xml><?xml version="1.0" encoding="utf-8"?>
<ds:datastoreItem xmlns:ds="http://schemas.openxmlformats.org/officeDocument/2006/customXml" ds:itemID="{74329A0A-8C41-4300-871B-81D2D11F3EAB}"/>
</file>

<file path=customXml/itemProps4.xml><?xml version="1.0" encoding="utf-8"?>
<ds:datastoreItem xmlns:ds="http://schemas.openxmlformats.org/officeDocument/2006/customXml" ds:itemID="{64877417-CA7F-4F0D-AA08-44BAC04DF870}"/>
</file>

<file path=docProps/app.xml><?xml version="1.0" encoding="utf-8"?>
<Properties xmlns="http://schemas.openxmlformats.org/officeDocument/2006/extended-properties" xmlns:vt="http://schemas.openxmlformats.org/officeDocument/2006/docPropsVTypes">
  <Template>Normal.dotm</Template>
  <TotalTime>5</TotalTime>
  <Pages>5</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2021-12-28T16:04:00Z</dcterms:created>
  <dcterms:modified xsi:type="dcterms:W3CDTF">2022-02-05T00:07:00Z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bd7fe36a-9b72-4daf-b336-47cb8fe9a61b</vt:lpwstr>
  </property>
  <property fmtid="{D5CDD505-2E9C-101B-9397-08002B2CF9AE}" pid="4" name="ContentTypeId">
    <vt:lpwstr>0x0101009736D43DC7C38546B966A7508121890B</vt:lpwstr>
  </property>
</Properties>
</file>