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FA0702F" w:rsidR="00F64260" w:rsidRPr="00A83A6C" w:rsidRDefault="003C6A93" w:rsidP="00B862BF">
            <w:pPr>
              <w:pStyle w:val="Heading5"/>
              <w:rPr>
                <w:b/>
              </w:rPr>
            </w:pPr>
            <w:bookmarkStart w:id="0" w:name="Proposal"/>
            <w:bookmarkEnd w:id="0"/>
            <w:r>
              <w:rPr>
                <w:b/>
              </w:rPr>
              <w:t>FILM 218, FILM 219, FILM 454</w:t>
            </w:r>
            <w:r w:rsidR="00EB3209">
              <w:rPr>
                <w:b/>
              </w:rPr>
              <w:t>,</w:t>
            </w:r>
            <w:r w:rsidR="00DA599E">
              <w:rPr>
                <w:b/>
              </w:rPr>
              <w:t xml:space="preserve"> FILM </w:t>
            </w:r>
            <w:r w:rsidR="00EB3209">
              <w:rPr>
                <w:b/>
              </w:rPr>
              <w:t>2</w:t>
            </w:r>
            <w:r w:rsidR="00DA599E">
              <w:rPr>
                <w:b/>
              </w:rPr>
              <w:t>70</w:t>
            </w:r>
            <w:r w:rsidR="00EB3209">
              <w:rPr>
                <w:b/>
              </w:rPr>
              <w:t>, and FILM 2</w:t>
            </w:r>
            <w:r w:rsidR="00DA599E">
              <w:rPr>
                <w:b/>
              </w:rPr>
              <w:t xml:space="preserve">71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66154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7A159C9" w:rsidR="00F64260" w:rsidRPr="00A83A6C" w:rsidRDefault="00EB3209" w:rsidP="00B862BF">
            <w:pPr>
              <w:pStyle w:val="Heading5"/>
              <w:rPr>
                <w:b/>
              </w:rPr>
            </w:pPr>
            <w:bookmarkStart w:id="3" w:name="Ifapplicable"/>
            <w:bookmarkEnd w:id="3"/>
            <w:r>
              <w:rPr>
                <w:b/>
              </w:rPr>
              <w:t>(last two) FILM 370 FILM 371</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C6A9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577FD01" w:rsidR="005E2D3D" w:rsidRPr="004301A3" w:rsidRDefault="005E2D3D" w:rsidP="003C6A93">
            <w:pPr>
              <w:rPr>
                <w:b/>
              </w:rPr>
            </w:pPr>
            <w:r w:rsidRPr="004301A3">
              <w:rPr>
                <w:b/>
              </w:rPr>
              <w:t xml:space="preserve">Faculty of Arts and Sciences </w:t>
            </w:r>
          </w:p>
        </w:tc>
        <w:tc>
          <w:tcPr>
            <w:tcW w:w="131" w:type="pct"/>
          </w:tcPr>
          <w:p w14:paraId="12A36AEF" w14:textId="77777777" w:rsidR="005E2D3D" w:rsidRPr="008E0FCD" w:rsidRDefault="005E2D3D" w:rsidP="003C6A9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D996D3E" w:rsidR="00F64260" w:rsidRPr="005F2A05" w:rsidRDefault="00F64260" w:rsidP="000A36CD">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3BE5EAC" w:rsidR="00F64260" w:rsidRPr="00B605CE" w:rsidRDefault="003C6A93" w:rsidP="00B862BF">
            <w:pPr>
              <w:rPr>
                <w:b/>
              </w:rPr>
            </w:pPr>
            <w:bookmarkStart w:id="6" w:name="Originator"/>
            <w:bookmarkEnd w:id="6"/>
            <w:r>
              <w:rPr>
                <w:b/>
              </w:rPr>
              <w:t>Vincent Bohlinger</w:t>
            </w:r>
          </w:p>
        </w:tc>
        <w:tc>
          <w:tcPr>
            <w:tcW w:w="1210" w:type="pct"/>
          </w:tcPr>
          <w:p w14:paraId="788D9512" w14:textId="19B60691" w:rsidR="00F64260" w:rsidRPr="00946B20" w:rsidRDefault="0066154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942CDF8" w:rsidR="00F64260" w:rsidRPr="00B605CE" w:rsidRDefault="003C6A93" w:rsidP="00B862BF">
            <w:pPr>
              <w:rPr>
                <w:b/>
              </w:rPr>
            </w:pPr>
            <w:bookmarkStart w:id="7" w:name="home_dept"/>
            <w:bookmarkEnd w:id="7"/>
            <w:r>
              <w:rPr>
                <w:b/>
              </w:rPr>
              <w:t>Film Studies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6282BC1C" w:rsidR="00F64260" w:rsidRDefault="00DA599E">
            <w:pPr>
              <w:spacing w:line="240" w:lineRule="auto"/>
              <w:rPr>
                <w:b/>
              </w:rPr>
            </w:pPr>
            <w:r>
              <w:rPr>
                <w:b/>
              </w:rPr>
              <w:t xml:space="preserve">As part of the JAA/2+2 </w:t>
            </w:r>
            <w:r w:rsidR="00020230">
              <w:rPr>
                <w:b/>
              </w:rPr>
              <w:t xml:space="preserve">in Film Studies </w:t>
            </w:r>
            <w:r>
              <w:rPr>
                <w:b/>
              </w:rPr>
              <w:t>being finalized this semester</w:t>
            </w:r>
            <w:r w:rsidR="00020230">
              <w:rPr>
                <w:b/>
              </w:rPr>
              <w:t xml:space="preserve"> with CCRI, t</w:t>
            </w:r>
            <w:r w:rsidR="003C6A93">
              <w:rPr>
                <w:b/>
              </w:rPr>
              <w:t>he Film Studies Program seeks to make the following course title changes:</w:t>
            </w:r>
          </w:p>
          <w:p w14:paraId="55A1970E" w14:textId="77777777" w:rsidR="003C6A93" w:rsidRDefault="003C6A93">
            <w:pPr>
              <w:spacing w:line="240" w:lineRule="auto"/>
              <w:rPr>
                <w:b/>
              </w:rPr>
            </w:pPr>
          </w:p>
          <w:p w14:paraId="4EF37BA7" w14:textId="114FB8DB" w:rsidR="003C6A93" w:rsidRDefault="003C6A93">
            <w:pPr>
              <w:spacing w:line="240" w:lineRule="auto"/>
              <w:rPr>
                <w:b/>
              </w:rPr>
            </w:pPr>
            <w:r>
              <w:rPr>
                <w:b/>
              </w:rPr>
              <w:t xml:space="preserve">FILM 218: Foundations in Film Production </w:t>
            </w:r>
          </w:p>
          <w:p w14:paraId="0200EC0C" w14:textId="6DDB9952" w:rsidR="003C6A93" w:rsidRDefault="003C6A93">
            <w:pPr>
              <w:spacing w:line="240" w:lineRule="auto"/>
              <w:rPr>
                <w:b/>
              </w:rPr>
            </w:pPr>
            <w:r>
              <w:rPr>
                <w:b/>
              </w:rPr>
              <w:t>(formerly ‘Methods of Film Production’)</w:t>
            </w:r>
          </w:p>
          <w:p w14:paraId="332CDAD0" w14:textId="77777777" w:rsidR="003C6A93" w:rsidRDefault="003C6A93">
            <w:pPr>
              <w:spacing w:line="240" w:lineRule="auto"/>
              <w:rPr>
                <w:b/>
              </w:rPr>
            </w:pPr>
          </w:p>
          <w:p w14:paraId="1C95CEF6" w14:textId="71DB5AB6" w:rsidR="003C6A93" w:rsidRDefault="003C6A93">
            <w:pPr>
              <w:spacing w:line="240" w:lineRule="auto"/>
              <w:rPr>
                <w:b/>
              </w:rPr>
            </w:pPr>
            <w:r>
              <w:rPr>
                <w:b/>
              </w:rPr>
              <w:t>FILM 2</w:t>
            </w:r>
            <w:r w:rsidR="00DA599E">
              <w:rPr>
                <w:b/>
              </w:rPr>
              <w:t>19: Foundations in Film Theory and</w:t>
            </w:r>
            <w:r>
              <w:rPr>
                <w:b/>
              </w:rPr>
              <w:t xml:space="preserve"> Analysis </w:t>
            </w:r>
          </w:p>
          <w:p w14:paraId="7958881A" w14:textId="3A3163B2" w:rsidR="003C6A93" w:rsidRDefault="003C6A93">
            <w:pPr>
              <w:spacing w:line="240" w:lineRule="auto"/>
              <w:rPr>
                <w:b/>
              </w:rPr>
            </w:pPr>
            <w:r>
              <w:rPr>
                <w:b/>
              </w:rPr>
              <w:t>(formerly ‘Methods of Film Analysis’)</w:t>
            </w:r>
          </w:p>
          <w:p w14:paraId="5AD33886" w14:textId="77777777" w:rsidR="003C6A93" w:rsidRDefault="003C6A93">
            <w:pPr>
              <w:spacing w:line="240" w:lineRule="auto"/>
              <w:rPr>
                <w:b/>
              </w:rPr>
            </w:pPr>
          </w:p>
          <w:p w14:paraId="13CA8393" w14:textId="67854551" w:rsidR="003C6A93" w:rsidRDefault="004E71AC">
            <w:pPr>
              <w:spacing w:line="240" w:lineRule="auto"/>
              <w:rPr>
                <w:b/>
              </w:rPr>
            </w:pPr>
            <w:r>
              <w:rPr>
                <w:b/>
              </w:rPr>
              <w:t xml:space="preserve">FILM 454: </w:t>
            </w:r>
            <w:r w:rsidR="00DA599E">
              <w:rPr>
                <w:b/>
              </w:rPr>
              <w:t>Contemporary</w:t>
            </w:r>
            <w:r w:rsidR="003C6A93">
              <w:rPr>
                <w:b/>
              </w:rPr>
              <w:t xml:space="preserve"> Film </w:t>
            </w:r>
            <w:r w:rsidR="00DA599E">
              <w:rPr>
                <w:b/>
              </w:rPr>
              <w:t xml:space="preserve">and </w:t>
            </w:r>
            <w:r w:rsidR="003C6A93">
              <w:rPr>
                <w:b/>
              </w:rPr>
              <w:t xml:space="preserve">Theory </w:t>
            </w:r>
          </w:p>
          <w:p w14:paraId="0396BF7C" w14:textId="5B26650F" w:rsidR="003C6A93" w:rsidRDefault="003C6A93">
            <w:pPr>
              <w:spacing w:line="240" w:lineRule="auto"/>
              <w:rPr>
                <w:b/>
              </w:rPr>
            </w:pPr>
            <w:r>
              <w:rPr>
                <w:b/>
              </w:rPr>
              <w:t>(formerly ‘Film Theory’)</w:t>
            </w:r>
          </w:p>
          <w:p w14:paraId="2CAE390D" w14:textId="77777777" w:rsidR="00F64260" w:rsidRDefault="00F64260">
            <w:pPr>
              <w:spacing w:line="240" w:lineRule="auto"/>
              <w:rPr>
                <w:b/>
              </w:rPr>
            </w:pPr>
          </w:p>
          <w:p w14:paraId="1C5724C4" w14:textId="62EA1F8D" w:rsidR="00020230" w:rsidRDefault="00020230" w:rsidP="00020230">
            <w:pPr>
              <w:spacing w:line="240" w:lineRule="auto"/>
              <w:rPr>
                <w:b/>
              </w:rPr>
            </w:pPr>
            <w:r>
              <w:rPr>
                <w:b/>
              </w:rPr>
              <w:t>These name changes will make the course titles of FILM 218 and FILM 219 more similar to their equivalents at CCRI (‘Foundations of Video and Audio Production’ and ‘Film Theory’) and URI (‘Introduction to Film &amp; Media Production’ and ‘Film Theory’). FILM 218 and FILM 219 already articulate with their equivalents at CCRI and URI, and the name change is designed to make the articulation</w:t>
            </w:r>
            <w:r w:rsidR="00E242A8">
              <w:rPr>
                <w:b/>
              </w:rPr>
              <w:t xml:space="preserve"> more obvious to students</w:t>
            </w:r>
            <w:r>
              <w:rPr>
                <w:b/>
              </w:rPr>
              <w:t>. The course title change for FILM 454 helps distinguish our capstone course in the major from the 2000/200-level course at CCRI and URI.</w:t>
            </w:r>
          </w:p>
          <w:p w14:paraId="1BBF7E25" w14:textId="77777777" w:rsidR="00020230" w:rsidRDefault="00020230">
            <w:pPr>
              <w:spacing w:line="240" w:lineRule="auto"/>
              <w:rPr>
                <w:b/>
              </w:rPr>
            </w:pPr>
          </w:p>
          <w:p w14:paraId="4C7769EB" w14:textId="77777777" w:rsidR="00020230" w:rsidRDefault="00020230">
            <w:pPr>
              <w:spacing w:line="240" w:lineRule="auto"/>
              <w:rPr>
                <w:b/>
              </w:rPr>
            </w:pPr>
            <w:r>
              <w:rPr>
                <w:b/>
              </w:rPr>
              <w:t>The Film Studies Program also seeks to make the following course number changes:</w:t>
            </w:r>
          </w:p>
          <w:p w14:paraId="1C273DDB" w14:textId="77777777" w:rsidR="00020230" w:rsidRDefault="00020230">
            <w:pPr>
              <w:spacing w:line="240" w:lineRule="auto"/>
              <w:rPr>
                <w:b/>
              </w:rPr>
            </w:pPr>
          </w:p>
          <w:p w14:paraId="53FC2C1E" w14:textId="77777777" w:rsidR="00020230" w:rsidRDefault="00020230">
            <w:pPr>
              <w:spacing w:line="240" w:lineRule="auto"/>
              <w:rPr>
                <w:b/>
              </w:rPr>
            </w:pPr>
            <w:r>
              <w:rPr>
                <w:b/>
              </w:rPr>
              <w:t>FILM 270: Screenwriting I</w:t>
            </w:r>
          </w:p>
          <w:p w14:paraId="0C356F57" w14:textId="6F96310E" w:rsidR="00020230" w:rsidRDefault="00020230">
            <w:pPr>
              <w:spacing w:line="240" w:lineRule="auto"/>
              <w:rPr>
                <w:b/>
              </w:rPr>
            </w:pPr>
            <w:r>
              <w:rPr>
                <w:b/>
              </w:rPr>
              <w:t>(formerly ‘FILM 370: Screenwriting I’)</w:t>
            </w:r>
          </w:p>
          <w:p w14:paraId="503AFBC3" w14:textId="77777777" w:rsidR="00020230" w:rsidRDefault="00020230">
            <w:pPr>
              <w:spacing w:line="240" w:lineRule="auto"/>
              <w:rPr>
                <w:b/>
              </w:rPr>
            </w:pPr>
          </w:p>
          <w:p w14:paraId="09B61F7C" w14:textId="77777777" w:rsidR="00020230" w:rsidRDefault="00020230">
            <w:pPr>
              <w:spacing w:line="240" w:lineRule="auto"/>
              <w:rPr>
                <w:b/>
              </w:rPr>
            </w:pPr>
            <w:r>
              <w:rPr>
                <w:b/>
              </w:rPr>
              <w:t>FILM 271: Screenwriting II</w:t>
            </w:r>
          </w:p>
          <w:p w14:paraId="2AE29B69" w14:textId="40EB3905" w:rsidR="00020230" w:rsidRDefault="00020230">
            <w:pPr>
              <w:spacing w:line="240" w:lineRule="auto"/>
              <w:rPr>
                <w:b/>
              </w:rPr>
            </w:pPr>
            <w:r>
              <w:rPr>
                <w:b/>
              </w:rPr>
              <w:t>(formerly ‘FILM 371: Screenwriting II’)</w:t>
            </w:r>
          </w:p>
          <w:p w14:paraId="4AC94AA6" w14:textId="77777777" w:rsidR="00E242A8" w:rsidRDefault="00E242A8">
            <w:pPr>
              <w:spacing w:line="240" w:lineRule="auto"/>
              <w:rPr>
                <w:b/>
              </w:rPr>
            </w:pPr>
          </w:p>
          <w:p w14:paraId="6B1A125D" w14:textId="509B656E" w:rsidR="00020230" w:rsidRDefault="002A617A">
            <w:pPr>
              <w:spacing w:line="240" w:lineRule="auto"/>
              <w:rPr>
                <w:b/>
              </w:rPr>
            </w:pPr>
            <w:r>
              <w:rPr>
                <w:b/>
              </w:rPr>
              <w:lastRenderedPageBreak/>
              <w:t xml:space="preserve">In order to enable </w:t>
            </w:r>
            <w:r w:rsidR="00020230">
              <w:rPr>
                <w:b/>
              </w:rPr>
              <w:t>our JAA/2+2</w:t>
            </w:r>
            <w:r>
              <w:rPr>
                <w:b/>
              </w:rPr>
              <w:t xml:space="preserve">, CCRI has created courses to articulate to our full array of lower-level courses (most recently, the equivalent of our FILM 219). They have also redesigned their </w:t>
            </w:r>
            <w:r w:rsidR="00E242A8">
              <w:rPr>
                <w:b/>
              </w:rPr>
              <w:t>one-semester screenwriting course</w:t>
            </w:r>
            <w:r>
              <w:rPr>
                <w:b/>
              </w:rPr>
              <w:t xml:space="preserve"> to better align with our first-semester screenwriting course and we will be articulating that. First, however, we would like t</w:t>
            </w:r>
            <w:r w:rsidR="001F5B66">
              <w:rPr>
                <w:b/>
              </w:rPr>
              <w:t xml:space="preserve">o lower the course number of our screenwriting sequence from </w:t>
            </w:r>
            <w:r w:rsidR="00E242A8">
              <w:rPr>
                <w:b/>
              </w:rPr>
              <w:t xml:space="preserve">a </w:t>
            </w:r>
            <w:r w:rsidR="001F5B66">
              <w:rPr>
                <w:b/>
              </w:rPr>
              <w:t>300</w:t>
            </w:r>
            <w:r w:rsidR="00E242A8">
              <w:rPr>
                <w:b/>
              </w:rPr>
              <w:t>-level</w:t>
            </w:r>
            <w:r w:rsidR="001F5B66">
              <w:rPr>
                <w:b/>
              </w:rPr>
              <w:t xml:space="preserve"> to 200-level</w:t>
            </w:r>
            <w:r w:rsidR="00E242A8">
              <w:rPr>
                <w:b/>
              </w:rPr>
              <w:t xml:space="preserve"> course</w:t>
            </w:r>
            <w:r w:rsidR="001F5B66">
              <w:rPr>
                <w:b/>
              </w:rPr>
              <w:t xml:space="preserve">. </w:t>
            </w:r>
            <w:r w:rsidR="00212DB0">
              <w:rPr>
                <w:b/>
              </w:rPr>
              <w:t>We shall also be</w:t>
            </w:r>
            <w:r w:rsidR="001F5B66">
              <w:rPr>
                <w:b/>
              </w:rPr>
              <w:t xml:space="preserve"> lowering the prerequisite </w:t>
            </w:r>
            <w:r w:rsidR="00212DB0">
              <w:rPr>
                <w:b/>
              </w:rPr>
              <w:t>of the revised FILM 270</w:t>
            </w:r>
            <w:r w:rsidR="001F5B66">
              <w:rPr>
                <w:b/>
              </w:rPr>
              <w:t xml:space="preserve"> </w:t>
            </w:r>
            <w:r w:rsidR="00212DB0">
              <w:rPr>
                <w:b/>
              </w:rPr>
              <w:t>to become FILM 116</w:t>
            </w:r>
            <w:r w:rsidR="001F5B66">
              <w:rPr>
                <w:b/>
              </w:rPr>
              <w:t xml:space="preserve">. </w:t>
            </w:r>
          </w:p>
          <w:p w14:paraId="58EBDA8E" w14:textId="77777777" w:rsidR="00020230" w:rsidRDefault="00020230">
            <w:pPr>
              <w:spacing w:line="240" w:lineRule="auto"/>
              <w:rPr>
                <w:b/>
              </w:rPr>
            </w:pPr>
          </w:p>
          <w:p w14:paraId="41EFFC68" w14:textId="77777777" w:rsidR="00F64260" w:rsidRPr="00FA6998" w:rsidRDefault="00F64260" w:rsidP="00020230">
            <w:pPr>
              <w:spacing w:line="240" w:lineRule="auto"/>
              <w:rPr>
                <w:b/>
              </w:rPr>
            </w:pPr>
          </w:p>
        </w:tc>
      </w:tr>
      <w:tr w:rsidR="00517DB2" w:rsidRPr="006E3AF2" w14:paraId="376213DA" w14:textId="77777777" w:rsidTr="00517DB2">
        <w:tc>
          <w:tcPr>
            <w:tcW w:w="1111" w:type="pct"/>
            <w:vAlign w:val="center"/>
          </w:tcPr>
          <w:p w14:paraId="64288573" w14:textId="6B2C600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37192B6" w:rsidR="00517DB2" w:rsidRPr="00B649C4" w:rsidRDefault="001F5B66" w:rsidP="001F5B66">
            <w:pPr>
              <w:rPr>
                <w:b/>
              </w:rPr>
            </w:pPr>
            <w:bookmarkStart w:id="9" w:name="student_impact"/>
            <w:bookmarkEnd w:id="9"/>
            <w:r>
              <w:rPr>
                <w:b/>
              </w:rPr>
              <w:t>These</w:t>
            </w:r>
            <w:r w:rsidR="00A84D4C">
              <w:rPr>
                <w:b/>
              </w:rPr>
              <w:t xml:space="preserve"> change</w:t>
            </w:r>
            <w:r>
              <w:rPr>
                <w:b/>
              </w:rPr>
              <w:t>s</w:t>
            </w:r>
            <w:r w:rsidR="00A84D4C">
              <w:rPr>
                <w:b/>
              </w:rPr>
              <w:t xml:space="preserve"> should make </w:t>
            </w:r>
            <w:r>
              <w:rPr>
                <w:b/>
              </w:rPr>
              <w:t xml:space="preserve">course articulation </w:t>
            </w:r>
            <w:r w:rsidR="00A84D4C">
              <w:rPr>
                <w:b/>
              </w:rPr>
              <w:t xml:space="preserve">easier for </w:t>
            </w:r>
            <w:r>
              <w:rPr>
                <w:b/>
              </w:rPr>
              <w:t xml:space="preserve">CCRI </w:t>
            </w:r>
            <w:r w:rsidR="00A84D4C">
              <w:rPr>
                <w:b/>
              </w:rPr>
              <w:t>students</w:t>
            </w:r>
            <w:r>
              <w:rPr>
                <w:b/>
              </w:rPr>
              <w:t xml:space="preserve"> transferring to RIC</w:t>
            </w:r>
            <w:r w:rsidR="00A84D4C">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40627C6" w:rsidR="00517DB2" w:rsidRPr="00B649C4" w:rsidRDefault="00A84D4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6154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B30B8B6" w:rsidR="008D52B7" w:rsidRPr="00C25F9D" w:rsidRDefault="00A84D4C" w:rsidP="008D52B7">
            <w:pPr>
              <w:rPr>
                <w:b/>
              </w:rPr>
            </w:pPr>
            <w:r>
              <w:rPr>
                <w:b/>
              </w:rPr>
              <w:t>No additional resource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6154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432CD03" w:rsidR="008D52B7" w:rsidRPr="00C25F9D" w:rsidRDefault="00A84D4C" w:rsidP="008D52B7">
            <w:pPr>
              <w:rPr>
                <w:b/>
              </w:rPr>
            </w:pPr>
            <w:r>
              <w:rPr>
                <w:b/>
              </w:rPr>
              <w:t>No additional resource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6154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BEFEF83" w:rsidR="008D52B7" w:rsidRPr="00C25F9D" w:rsidRDefault="00A84D4C" w:rsidP="008D52B7">
            <w:pPr>
              <w:rPr>
                <w:b/>
              </w:rPr>
            </w:pPr>
            <w:r>
              <w:rPr>
                <w:b/>
              </w:rPr>
              <w:t>No additional resource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6154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EC46582" w:rsidR="008D52B7" w:rsidRPr="00C25F9D" w:rsidRDefault="00A84D4C" w:rsidP="008D52B7">
            <w:pPr>
              <w:rPr>
                <w:b/>
              </w:rPr>
            </w:pPr>
            <w:r>
              <w:rPr>
                <w:b/>
              </w:rPr>
              <w:t>No additional resource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72AF987" w:rsidR="00F64260" w:rsidRPr="00B605CE" w:rsidRDefault="00A84D4C"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3CA967AD" w14:textId="77777777" w:rsidR="00F64260" w:rsidRDefault="00A84D4C" w:rsidP="001429AA">
            <w:pPr>
              <w:spacing w:line="240" w:lineRule="auto"/>
              <w:rPr>
                <w:b/>
              </w:rPr>
            </w:pPr>
            <w:bookmarkStart w:id="13" w:name="cours_title"/>
            <w:bookmarkEnd w:id="13"/>
            <w:r>
              <w:rPr>
                <w:b/>
              </w:rPr>
              <w:t>FILM 218</w:t>
            </w:r>
          </w:p>
          <w:p w14:paraId="49FB282C" w14:textId="77777777" w:rsidR="00A84D4C" w:rsidRDefault="00A84D4C" w:rsidP="001429AA">
            <w:pPr>
              <w:spacing w:line="240" w:lineRule="auto"/>
              <w:rPr>
                <w:b/>
              </w:rPr>
            </w:pPr>
            <w:r>
              <w:rPr>
                <w:b/>
              </w:rPr>
              <w:t>FILM 219</w:t>
            </w:r>
          </w:p>
          <w:p w14:paraId="7E29526E" w14:textId="77777777" w:rsidR="00A84D4C" w:rsidRDefault="00A84D4C" w:rsidP="001429AA">
            <w:pPr>
              <w:spacing w:line="240" w:lineRule="auto"/>
              <w:rPr>
                <w:b/>
              </w:rPr>
            </w:pPr>
            <w:r>
              <w:rPr>
                <w:b/>
              </w:rPr>
              <w:t>FILM 454</w:t>
            </w:r>
          </w:p>
          <w:p w14:paraId="6769F6CD" w14:textId="77777777" w:rsidR="00E1437E" w:rsidRDefault="00E1437E" w:rsidP="001429AA">
            <w:pPr>
              <w:spacing w:line="240" w:lineRule="auto"/>
              <w:rPr>
                <w:b/>
              </w:rPr>
            </w:pPr>
            <w:r>
              <w:rPr>
                <w:b/>
              </w:rPr>
              <w:t>FILM 370</w:t>
            </w:r>
          </w:p>
          <w:p w14:paraId="1E34A8E4" w14:textId="672E1579" w:rsidR="00E1437E" w:rsidRPr="009F029C" w:rsidRDefault="00E1437E" w:rsidP="001429AA">
            <w:pPr>
              <w:spacing w:line="240" w:lineRule="auto"/>
              <w:rPr>
                <w:b/>
              </w:rPr>
            </w:pPr>
            <w:r>
              <w:rPr>
                <w:b/>
              </w:rPr>
              <w:t>FILM 371</w:t>
            </w:r>
          </w:p>
        </w:tc>
        <w:tc>
          <w:tcPr>
            <w:tcW w:w="3840" w:type="dxa"/>
            <w:noWrap/>
          </w:tcPr>
          <w:p w14:paraId="114AB2F9" w14:textId="77777777" w:rsidR="00F64260" w:rsidRDefault="00A84D4C" w:rsidP="001429AA">
            <w:pPr>
              <w:spacing w:line="240" w:lineRule="auto"/>
              <w:rPr>
                <w:b/>
              </w:rPr>
            </w:pPr>
            <w:r>
              <w:rPr>
                <w:b/>
              </w:rPr>
              <w:t>FILM 218</w:t>
            </w:r>
          </w:p>
          <w:p w14:paraId="6E312EC3" w14:textId="77777777" w:rsidR="00A84D4C" w:rsidRDefault="00A84D4C" w:rsidP="001429AA">
            <w:pPr>
              <w:spacing w:line="240" w:lineRule="auto"/>
              <w:rPr>
                <w:b/>
              </w:rPr>
            </w:pPr>
            <w:r>
              <w:rPr>
                <w:b/>
              </w:rPr>
              <w:t>FILM 219</w:t>
            </w:r>
          </w:p>
          <w:p w14:paraId="1118C302" w14:textId="77777777" w:rsidR="00A84D4C" w:rsidRDefault="00A84D4C" w:rsidP="001429AA">
            <w:pPr>
              <w:spacing w:line="240" w:lineRule="auto"/>
              <w:rPr>
                <w:b/>
              </w:rPr>
            </w:pPr>
            <w:r>
              <w:rPr>
                <w:b/>
              </w:rPr>
              <w:t>FILM 454</w:t>
            </w:r>
          </w:p>
          <w:p w14:paraId="7DFDDFD1" w14:textId="77777777" w:rsidR="00E1437E" w:rsidRDefault="00E1437E" w:rsidP="001429AA">
            <w:pPr>
              <w:spacing w:line="240" w:lineRule="auto"/>
              <w:rPr>
                <w:b/>
              </w:rPr>
            </w:pPr>
            <w:r>
              <w:rPr>
                <w:b/>
              </w:rPr>
              <w:t>FILM 270</w:t>
            </w:r>
          </w:p>
          <w:p w14:paraId="6540064C" w14:textId="47717A34" w:rsidR="00E1437E" w:rsidRPr="009F029C" w:rsidRDefault="00E1437E" w:rsidP="001429AA">
            <w:pPr>
              <w:spacing w:line="240" w:lineRule="auto"/>
              <w:rPr>
                <w:b/>
              </w:rPr>
            </w:pPr>
            <w:r>
              <w:rPr>
                <w:b/>
              </w:rPr>
              <w:t>FILM 271</w:t>
            </w:r>
          </w:p>
        </w:tc>
      </w:tr>
      <w:tr w:rsidR="00F64260" w:rsidRPr="006E3AF2" w14:paraId="203B0C45" w14:textId="77777777" w:rsidTr="005E2D3D">
        <w:tc>
          <w:tcPr>
            <w:tcW w:w="3100" w:type="dxa"/>
            <w:noWrap/>
            <w:vAlign w:val="center"/>
          </w:tcPr>
          <w:p w14:paraId="4BAC956E" w14:textId="0F8048B1"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6261FCDC" w14:textId="77777777" w:rsidR="00F64260" w:rsidRDefault="00E1437E" w:rsidP="001429AA">
            <w:pPr>
              <w:spacing w:line="240" w:lineRule="auto"/>
              <w:rPr>
                <w:b/>
              </w:rPr>
            </w:pPr>
            <w:bookmarkStart w:id="14" w:name="title"/>
            <w:bookmarkEnd w:id="14"/>
            <w:r>
              <w:rPr>
                <w:b/>
              </w:rPr>
              <w:t>FILM 218: Methods of Film Production</w:t>
            </w:r>
          </w:p>
          <w:p w14:paraId="642E6D1F" w14:textId="77777777" w:rsidR="00E1437E" w:rsidRDefault="00E1437E" w:rsidP="001429AA">
            <w:pPr>
              <w:spacing w:line="240" w:lineRule="auto"/>
              <w:rPr>
                <w:b/>
              </w:rPr>
            </w:pPr>
          </w:p>
          <w:p w14:paraId="641D18FF" w14:textId="77777777" w:rsidR="00E1437E" w:rsidRDefault="00E1437E" w:rsidP="001429AA">
            <w:pPr>
              <w:spacing w:line="240" w:lineRule="auto"/>
              <w:rPr>
                <w:b/>
              </w:rPr>
            </w:pPr>
            <w:r>
              <w:rPr>
                <w:b/>
              </w:rPr>
              <w:t>FILM 219: Methods of Film Analysis</w:t>
            </w:r>
          </w:p>
          <w:p w14:paraId="142AA1FB" w14:textId="77777777" w:rsidR="00E1437E" w:rsidRDefault="00E1437E" w:rsidP="001429AA">
            <w:pPr>
              <w:spacing w:line="240" w:lineRule="auto"/>
              <w:rPr>
                <w:b/>
              </w:rPr>
            </w:pPr>
          </w:p>
          <w:p w14:paraId="1C11A25A" w14:textId="77777777" w:rsidR="00E1437E" w:rsidRDefault="00E1437E" w:rsidP="001429AA">
            <w:pPr>
              <w:spacing w:line="240" w:lineRule="auto"/>
              <w:rPr>
                <w:b/>
              </w:rPr>
            </w:pPr>
          </w:p>
          <w:p w14:paraId="1812E8E1" w14:textId="77777777" w:rsidR="00E1437E" w:rsidRDefault="00E1437E" w:rsidP="001429AA">
            <w:pPr>
              <w:spacing w:line="240" w:lineRule="auto"/>
              <w:rPr>
                <w:b/>
              </w:rPr>
            </w:pPr>
            <w:r>
              <w:rPr>
                <w:b/>
              </w:rPr>
              <w:t>FILM 454: Film Theory</w:t>
            </w:r>
          </w:p>
          <w:p w14:paraId="287CB95C" w14:textId="77777777" w:rsidR="00E1437E" w:rsidRDefault="00E1437E" w:rsidP="001429AA">
            <w:pPr>
              <w:spacing w:line="240" w:lineRule="auto"/>
              <w:rPr>
                <w:b/>
              </w:rPr>
            </w:pPr>
          </w:p>
          <w:p w14:paraId="4BA3C917" w14:textId="77777777" w:rsidR="00E1437E" w:rsidRDefault="00E1437E" w:rsidP="001429AA">
            <w:pPr>
              <w:spacing w:line="240" w:lineRule="auto"/>
              <w:rPr>
                <w:b/>
              </w:rPr>
            </w:pPr>
          </w:p>
          <w:p w14:paraId="6566644D" w14:textId="77777777" w:rsidR="00E1437E" w:rsidRDefault="00E1437E" w:rsidP="001429AA">
            <w:pPr>
              <w:spacing w:line="240" w:lineRule="auto"/>
              <w:rPr>
                <w:b/>
              </w:rPr>
            </w:pPr>
            <w:r>
              <w:rPr>
                <w:b/>
              </w:rPr>
              <w:lastRenderedPageBreak/>
              <w:t>FILM 370: Screenwriting I</w:t>
            </w:r>
          </w:p>
          <w:p w14:paraId="2422BBDC" w14:textId="77777777" w:rsidR="00E1437E" w:rsidRDefault="00E1437E" w:rsidP="001429AA">
            <w:pPr>
              <w:spacing w:line="240" w:lineRule="auto"/>
              <w:rPr>
                <w:b/>
              </w:rPr>
            </w:pPr>
          </w:p>
          <w:p w14:paraId="386591F8" w14:textId="638DB140" w:rsidR="00E1437E" w:rsidRPr="009F029C" w:rsidRDefault="00E1437E" w:rsidP="001429AA">
            <w:pPr>
              <w:spacing w:line="240" w:lineRule="auto"/>
              <w:rPr>
                <w:b/>
              </w:rPr>
            </w:pPr>
            <w:r>
              <w:rPr>
                <w:b/>
              </w:rPr>
              <w:t>FILM 371: Screenwriting II</w:t>
            </w:r>
          </w:p>
        </w:tc>
        <w:tc>
          <w:tcPr>
            <w:tcW w:w="3840" w:type="dxa"/>
            <w:noWrap/>
          </w:tcPr>
          <w:p w14:paraId="4687C569" w14:textId="77777777" w:rsidR="00F64260" w:rsidRDefault="00E1437E" w:rsidP="001429AA">
            <w:pPr>
              <w:spacing w:line="240" w:lineRule="auto"/>
              <w:rPr>
                <w:b/>
              </w:rPr>
            </w:pPr>
            <w:r>
              <w:rPr>
                <w:b/>
              </w:rPr>
              <w:lastRenderedPageBreak/>
              <w:t>FILM 218: Foundations in Film Production</w:t>
            </w:r>
          </w:p>
          <w:p w14:paraId="61AD2C60" w14:textId="77777777" w:rsidR="00E1437E" w:rsidRDefault="00E1437E" w:rsidP="001429AA">
            <w:pPr>
              <w:spacing w:line="240" w:lineRule="auto"/>
              <w:rPr>
                <w:b/>
              </w:rPr>
            </w:pPr>
          </w:p>
          <w:p w14:paraId="60918A5A" w14:textId="77777777" w:rsidR="00E1437E" w:rsidRDefault="00E1437E" w:rsidP="001429AA">
            <w:pPr>
              <w:spacing w:line="240" w:lineRule="auto"/>
              <w:rPr>
                <w:b/>
              </w:rPr>
            </w:pPr>
            <w:r>
              <w:rPr>
                <w:b/>
              </w:rPr>
              <w:t>FILM 219: Foundations in Film Theory and Analysis</w:t>
            </w:r>
          </w:p>
          <w:p w14:paraId="4A757FF4" w14:textId="77777777" w:rsidR="00E1437E" w:rsidRDefault="00E1437E" w:rsidP="001429AA">
            <w:pPr>
              <w:spacing w:line="240" w:lineRule="auto"/>
              <w:rPr>
                <w:b/>
              </w:rPr>
            </w:pPr>
          </w:p>
          <w:p w14:paraId="6B8E1F13" w14:textId="7EC11694" w:rsidR="00E1437E" w:rsidRDefault="00E1437E" w:rsidP="001429AA">
            <w:pPr>
              <w:spacing w:line="240" w:lineRule="auto"/>
              <w:rPr>
                <w:b/>
              </w:rPr>
            </w:pPr>
            <w:r>
              <w:rPr>
                <w:b/>
              </w:rPr>
              <w:t>FILM 454: Contemporary Film and Theory</w:t>
            </w:r>
          </w:p>
          <w:p w14:paraId="464B0793" w14:textId="77777777" w:rsidR="00E1437E" w:rsidRDefault="00E1437E" w:rsidP="001429AA">
            <w:pPr>
              <w:spacing w:line="240" w:lineRule="auto"/>
              <w:rPr>
                <w:b/>
              </w:rPr>
            </w:pPr>
          </w:p>
          <w:p w14:paraId="476E6CFE" w14:textId="77777777" w:rsidR="00E1437E" w:rsidRDefault="00E1437E" w:rsidP="001429AA">
            <w:pPr>
              <w:spacing w:line="240" w:lineRule="auto"/>
              <w:rPr>
                <w:b/>
              </w:rPr>
            </w:pPr>
            <w:r>
              <w:rPr>
                <w:b/>
              </w:rPr>
              <w:lastRenderedPageBreak/>
              <w:t>FILM 270: Screenwriting I</w:t>
            </w:r>
          </w:p>
          <w:p w14:paraId="38737276" w14:textId="77777777" w:rsidR="00E1437E" w:rsidRDefault="00E1437E" w:rsidP="001429AA">
            <w:pPr>
              <w:spacing w:line="240" w:lineRule="auto"/>
              <w:rPr>
                <w:b/>
              </w:rPr>
            </w:pPr>
          </w:p>
          <w:p w14:paraId="2B9DB727" w14:textId="3FFAEAEA" w:rsidR="00E1437E" w:rsidRPr="009F029C" w:rsidRDefault="00E1437E" w:rsidP="001429AA">
            <w:pPr>
              <w:spacing w:line="240" w:lineRule="auto"/>
              <w:rPr>
                <w:b/>
              </w:rPr>
            </w:pPr>
            <w:r>
              <w:rPr>
                <w:b/>
              </w:rPr>
              <w:t>FILM 271: Screenwriting II</w:t>
            </w:r>
          </w:p>
        </w:tc>
      </w:tr>
      <w:tr w:rsidR="00F64260" w:rsidRPr="006E3AF2" w14:paraId="76E4D772" w14:textId="77777777" w:rsidTr="005E2D3D">
        <w:tc>
          <w:tcPr>
            <w:tcW w:w="3100" w:type="dxa"/>
            <w:noWrap/>
            <w:vAlign w:val="center"/>
          </w:tcPr>
          <w:p w14:paraId="6E6A4073" w14:textId="725816E6"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4866F7B2"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63F451B3"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656FC399" w14:textId="33E7FBB8" w:rsidR="00F64260" w:rsidRDefault="00212DB0" w:rsidP="001429AA">
            <w:pPr>
              <w:spacing w:line="240" w:lineRule="auto"/>
              <w:rPr>
                <w:b/>
              </w:rPr>
            </w:pPr>
            <w:bookmarkStart w:id="16" w:name="prereqs"/>
            <w:bookmarkEnd w:id="16"/>
            <w:r>
              <w:rPr>
                <w:b/>
              </w:rPr>
              <w:t>Just for FILM 370, now 270:</w:t>
            </w:r>
          </w:p>
          <w:p w14:paraId="1DA13CE0" w14:textId="633A2D2B" w:rsidR="00212DB0" w:rsidRPr="009F029C" w:rsidRDefault="00212DB0" w:rsidP="001429AA">
            <w:pPr>
              <w:spacing w:line="240" w:lineRule="auto"/>
              <w:rPr>
                <w:b/>
              </w:rPr>
            </w:pPr>
            <w:r>
              <w:rPr>
                <w:b/>
              </w:rPr>
              <w:t>FILM 218</w:t>
            </w:r>
          </w:p>
        </w:tc>
        <w:tc>
          <w:tcPr>
            <w:tcW w:w="3840" w:type="dxa"/>
            <w:noWrap/>
          </w:tcPr>
          <w:p w14:paraId="4DA91B44" w14:textId="3C2E197D" w:rsidR="00F64260" w:rsidRPr="009F029C" w:rsidRDefault="00212DB0" w:rsidP="001429AA">
            <w:pPr>
              <w:spacing w:line="240" w:lineRule="auto"/>
              <w:rPr>
                <w:b/>
              </w:rPr>
            </w:pPr>
            <w:r>
              <w:rPr>
                <w:b/>
              </w:rPr>
              <w:t>FILM 116</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117FEAF" w:rsidR="00F64260" w:rsidRPr="009F029C" w:rsidRDefault="00F64260" w:rsidP="000A36CD">
            <w:pPr>
              <w:spacing w:line="240" w:lineRule="auto"/>
              <w:rPr>
                <w:b/>
                <w:sz w:val="20"/>
              </w:rPr>
            </w:pPr>
          </w:p>
        </w:tc>
        <w:tc>
          <w:tcPr>
            <w:tcW w:w="3840" w:type="dxa"/>
            <w:noWrap/>
          </w:tcPr>
          <w:p w14:paraId="67D1137F" w14:textId="261C272F"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092336D" w:rsidR="00F64260" w:rsidRPr="009F029C" w:rsidRDefault="00F64260" w:rsidP="001429AA">
            <w:pPr>
              <w:spacing w:line="240" w:lineRule="auto"/>
              <w:rPr>
                <w:b/>
                <w:sz w:val="20"/>
              </w:rPr>
            </w:pPr>
          </w:p>
        </w:tc>
        <w:tc>
          <w:tcPr>
            <w:tcW w:w="3840" w:type="dxa"/>
            <w:noWrap/>
          </w:tcPr>
          <w:p w14:paraId="2CF717EE" w14:textId="73CBAABF"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11EF405" w:rsidR="00F64260" w:rsidRPr="009F029C" w:rsidRDefault="00F64260" w:rsidP="006B20A9">
            <w:pPr>
              <w:spacing w:line="240" w:lineRule="auto"/>
              <w:rPr>
                <w:b/>
                <w:sz w:val="20"/>
              </w:rPr>
            </w:pPr>
            <w:bookmarkStart w:id="20" w:name="instr_methods"/>
            <w:bookmarkEnd w:id="20"/>
          </w:p>
        </w:tc>
        <w:tc>
          <w:tcPr>
            <w:tcW w:w="3840" w:type="dxa"/>
            <w:noWrap/>
          </w:tcPr>
          <w:p w14:paraId="27D66483" w14:textId="67624C88"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3C6A93">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13BF6FD4" w:rsidR="005E2D3D" w:rsidRPr="009F029C" w:rsidRDefault="005E2D3D" w:rsidP="005E2D3D">
            <w:pPr>
              <w:spacing w:line="240" w:lineRule="auto"/>
              <w:rPr>
                <w:b/>
                <w:sz w:val="20"/>
              </w:rPr>
            </w:pPr>
          </w:p>
        </w:tc>
        <w:tc>
          <w:tcPr>
            <w:tcW w:w="3840" w:type="dxa"/>
            <w:noWrap/>
          </w:tcPr>
          <w:p w14:paraId="50180751" w14:textId="0355F5B2" w:rsidR="005E2D3D" w:rsidRPr="009F029C" w:rsidRDefault="005E2D3D" w:rsidP="003C6A93">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5B842BE5" w:rsidR="00F64260" w:rsidRPr="009F029C" w:rsidRDefault="00F64260" w:rsidP="00A87611">
            <w:pPr>
              <w:spacing w:line="240" w:lineRule="auto"/>
              <w:rPr>
                <w:b/>
                <w:sz w:val="20"/>
              </w:rPr>
            </w:pPr>
            <w:bookmarkStart w:id="21" w:name="required"/>
            <w:bookmarkEnd w:id="21"/>
          </w:p>
        </w:tc>
        <w:tc>
          <w:tcPr>
            <w:tcW w:w="3840" w:type="dxa"/>
            <w:noWrap/>
          </w:tcPr>
          <w:p w14:paraId="442E5788" w14:textId="7894E65A"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56B18B7A" w:rsidR="00F64260" w:rsidRPr="009F029C" w:rsidRDefault="00F3688B" w:rsidP="001429AA">
            <w:pPr>
              <w:spacing w:line="240" w:lineRule="auto"/>
              <w:rPr>
                <w:b/>
              </w:rPr>
            </w:pPr>
            <w:r>
              <w:rPr>
                <w:b/>
              </w:rPr>
              <w:t>NO</w:t>
            </w:r>
          </w:p>
        </w:tc>
        <w:tc>
          <w:tcPr>
            <w:tcW w:w="3840" w:type="dxa"/>
            <w:noWrap/>
          </w:tcPr>
          <w:p w14:paraId="41CF798F" w14:textId="03E7A90D"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3578B996" w:rsidR="00F64260" w:rsidRPr="009F029C" w:rsidRDefault="00F3688B" w:rsidP="001A51ED">
            <w:pPr>
              <w:rPr>
                <w:b/>
                <w:sz w:val="20"/>
              </w:rPr>
            </w:pPr>
            <w:bookmarkStart w:id="22" w:name="ge"/>
            <w:bookmarkEnd w:id="22"/>
            <w:r>
              <w:rPr>
                <w:b/>
                <w:sz w:val="20"/>
              </w:rPr>
              <w:t>NO</w:t>
            </w:r>
          </w:p>
        </w:tc>
        <w:tc>
          <w:tcPr>
            <w:tcW w:w="3840" w:type="dxa"/>
            <w:noWrap/>
          </w:tcPr>
          <w:p w14:paraId="45B135E3" w14:textId="694CFD69"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9A28CFF" w:rsidR="00F64260" w:rsidRPr="009F029C" w:rsidRDefault="00F64260" w:rsidP="0027634D">
            <w:pPr>
              <w:spacing w:line="240" w:lineRule="auto"/>
              <w:rPr>
                <w:b/>
                <w:sz w:val="20"/>
              </w:rPr>
            </w:pPr>
            <w:bookmarkStart w:id="23" w:name="performance"/>
            <w:bookmarkEnd w:id="23"/>
          </w:p>
        </w:tc>
        <w:tc>
          <w:tcPr>
            <w:tcW w:w="3840" w:type="dxa"/>
            <w:noWrap/>
          </w:tcPr>
          <w:p w14:paraId="33AC4615" w14:textId="7C07E308"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6154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66154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559DA649" w:rsidR="005E2D3D" w:rsidRDefault="005E2D3D" w:rsidP="00387F49">
            <w:pPr>
              <w:pStyle w:val="ListParagraph"/>
              <w:spacing w:line="240" w:lineRule="auto"/>
            </w:pPr>
            <w:bookmarkStart w:id="27" w:name="outline"/>
            <w:bookmarkEnd w:id="27"/>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28"/>
        <w:gridCol w:w="3266"/>
        <w:gridCol w:w="3237"/>
        <w:gridCol w:w="1285"/>
      </w:tblGrid>
      <w:tr w:rsidR="00115A68" w:rsidRPr="00402602" w14:paraId="67436BB2" w14:textId="77777777" w:rsidTr="003C6A93">
        <w:trPr>
          <w:cantSplit/>
          <w:tblHeader/>
        </w:trPr>
        <w:tc>
          <w:tcPr>
            <w:tcW w:w="3279" w:type="dxa"/>
            <w:vAlign w:val="center"/>
          </w:tcPr>
          <w:p w14:paraId="739386E3" w14:textId="77777777" w:rsidR="00115A68" w:rsidRPr="00A83A6C" w:rsidRDefault="00115A68" w:rsidP="003C6A93">
            <w:pPr>
              <w:pStyle w:val="Heading5"/>
              <w:jc w:val="center"/>
            </w:pPr>
            <w:r w:rsidRPr="00A83A6C">
              <w:t>Name</w:t>
            </w:r>
          </w:p>
        </w:tc>
        <w:tc>
          <w:tcPr>
            <w:tcW w:w="3279" w:type="dxa"/>
            <w:vAlign w:val="center"/>
          </w:tcPr>
          <w:p w14:paraId="7DAAAD1E" w14:textId="77777777" w:rsidR="00115A68" w:rsidRPr="00A83A6C" w:rsidRDefault="00115A68" w:rsidP="003C6A93">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3C6A93">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3C6A93">
            <w:pPr>
              <w:pStyle w:val="Heading5"/>
              <w:jc w:val="center"/>
            </w:pPr>
            <w:r w:rsidRPr="00A83A6C">
              <w:t>Date</w:t>
            </w:r>
          </w:p>
        </w:tc>
      </w:tr>
      <w:tr w:rsidR="00115A68" w14:paraId="0AE26A02" w14:textId="77777777" w:rsidTr="003C6A93">
        <w:trPr>
          <w:cantSplit/>
          <w:trHeight w:val="489"/>
        </w:trPr>
        <w:tc>
          <w:tcPr>
            <w:tcW w:w="3279" w:type="dxa"/>
            <w:vAlign w:val="center"/>
          </w:tcPr>
          <w:p w14:paraId="20877218" w14:textId="181AEA4A" w:rsidR="00115A68" w:rsidRDefault="00A84D4C" w:rsidP="003C6A93">
            <w:pPr>
              <w:spacing w:line="240" w:lineRule="auto"/>
            </w:pPr>
            <w:r>
              <w:t>Vincent Bohlinger</w:t>
            </w:r>
          </w:p>
        </w:tc>
        <w:tc>
          <w:tcPr>
            <w:tcW w:w="3279" w:type="dxa"/>
            <w:vAlign w:val="center"/>
          </w:tcPr>
          <w:p w14:paraId="0730C1D0" w14:textId="5B9AD786" w:rsidR="00115A68" w:rsidRDefault="00115A68" w:rsidP="003C6A93">
            <w:pPr>
              <w:spacing w:line="240" w:lineRule="auto"/>
            </w:pPr>
            <w:r>
              <w:t xml:space="preserve">Program Director of </w:t>
            </w:r>
            <w:r w:rsidR="00A84D4C">
              <w:t>Film Studies</w:t>
            </w:r>
          </w:p>
        </w:tc>
        <w:tc>
          <w:tcPr>
            <w:tcW w:w="3280" w:type="dxa"/>
            <w:vAlign w:val="center"/>
          </w:tcPr>
          <w:p w14:paraId="7487F9CA" w14:textId="5E4B03D3" w:rsidR="00115A68" w:rsidRPr="00F24E0E" w:rsidRDefault="00A84D4C" w:rsidP="003C6A93">
            <w:pPr>
              <w:spacing w:line="240" w:lineRule="auto"/>
              <w:rPr>
                <w:rFonts w:ascii="Bradley Hand Bold" w:hAnsi="Bradley Hand Bold"/>
              </w:rPr>
            </w:pPr>
            <w:r w:rsidRPr="00F24E0E">
              <w:rPr>
                <w:rFonts w:ascii="Bradley Hand Bold" w:hAnsi="Bradley Hand Bold"/>
              </w:rPr>
              <w:t>Vincent Bohlinger</w:t>
            </w:r>
          </w:p>
        </w:tc>
        <w:tc>
          <w:tcPr>
            <w:tcW w:w="1178" w:type="dxa"/>
            <w:vAlign w:val="center"/>
          </w:tcPr>
          <w:p w14:paraId="1F86A130" w14:textId="766D72B5" w:rsidR="00115A68" w:rsidRDefault="00330DA5" w:rsidP="003C6A93">
            <w:pPr>
              <w:spacing w:line="240" w:lineRule="auto"/>
            </w:pPr>
            <w:r>
              <w:t>2/3/2021</w:t>
            </w:r>
            <w:bookmarkStart w:id="29" w:name="_GoBack"/>
            <w:bookmarkEnd w:id="29"/>
          </w:p>
        </w:tc>
      </w:tr>
      <w:tr w:rsidR="00115A68" w14:paraId="5FB4CB46" w14:textId="77777777" w:rsidTr="003C6A93">
        <w:trPr>
          <w:cantSplit/>
          <w:trHeight w:val="489"/>
        </w:trPr>
        <w:tc>
          <w:tcPr>
            <w:tcW w:w="3279" w:type="dxa"/>
            <w:vAlign w:val="center"/>
          </w:tcPr>
          <w:p w14:paraId="6ED2A8A6" w14:textId="28C8EB51" w:rsidR="00115A68" w:rsidRDefault="00EB3209" w:rsidP="003C6A93">
            <w:pPr>
              <w:spacing w:line="240" w:lineRule="auto"/>
            </w:pPr>
            <w:r>
              <w:t>Earl Simson</w:t>
            </w:r>
          </w:p>
        </w:tc>
        <w:tc>
          <w:tcPr>
            <w:tcW w:w="3279" w:type="dxa"/>
            <w:vAlign w:val="center"/>
          </w:tcPr>
          <w:p w14:paraId="229CC930" w14:textId="07646B5E" w:rsidR="00115A68" w:rsidRDefault="00115A68" w:rsidP="003C6A93">
            <w:pPr>
              <w:spacing w:line="240" w:lineRule="auto"/>
            </w:pPr>
            <w:r>
              <w:t xml:space="preserve">Dean of </w:t>
            </w:r>
            <w:r w:rsidR="00EB3209">
              <w:t>FAS</w:t>
            </w:r>
          </w:p>
        </w:tc>
        <w:tc>
          <w:tcPr>
            <w:tcW w:w="3280" w:type="dxa"/>
            <w:vAlign w:val="center"/>
          </w:tcPr>
          <w:p w14:paraId="73DF0B07" w14:textId="6A435A2B" w:rsidR="00115A68" w:rsidRDefault="001079CC" w:rsidP="003C6A93">
            <w:pPr>
              <w:spacing w:line="240" w:lineRule="auto"/>
            </w:pPr>
            <w:r w:rsidRPr="4CF4EF19">
              <w:rPr>
                <w:rFonts w:ascii="Brush Script MT" w:eastAsia="Brush Script MT" w:hAnsi="Brush Script MT" w:cs="Brush Script MT"/>
                <w:b/>
                <w:bCs/>
                <w:sz w:val="28"/>
                <w:szCs w:val="28"/>
              </w:rPr>
              <w:t>Earl Simson</w:t>
            </w:r>
          </w:p>
        </w:tc>
        <w:tc>
          <w:tcPr>
            <w:tcW w:w="1178" w:type="dxa"/>
            <w:vAlign w:val="center"/>
          </w:tcPr>
          <w:p w14:paraId="4EB70E84" w14:textId="1A07AB09" w:rsidR="00115A68" w:rsidRDefault="00330DA5" w:rsidP="003C6A93">
            <w:pPr>
              <w:spacing w:line="240" w:lineRule="auto"/>
            </w:pPr>
            <w:r>
              <w:t>3/19/2021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3C6A93">
        <w:trPr>
          <w:cantSplit/>
          <w:tblHeader/>
        </w:trPr>
        <w:tc>
          <w:tcPr>
            <w:tcW w:w="3279" w:type="dxa"/>
            <w:vAlign w:val="center"/>
          </w:tcPr>
          <w:p w14:paraId="3E1DDF49" w14:textId="77777777" w:rsidR="00115A68" w:rsidRPr="00A83A6C" w:rsidRDefault="00115A68" w:rsidP="003C6A93">
            <w:pPr>
              <w:pStyle w:val="Heading5"/>
              <w:jc w:val="center"/>
            </w:pPr>
            <w:r w:rsidRPr="00A83A6C">
              <w:t>Name</w:t>
            </w:r>
          </w:p>
        </w:tc>
        <w:tc>
          <w:tcPr>
            <w:tcW w:w="3279" w:type="dxa"/>
            <w:vAlign w:val="center"/>
          </w:tcPr>
          <w:p w14:paraId="1B0BC45F" w14:textId="77777777" w:rsidR="00115A68" w:rsidRPr="00A83A6C" w:rsidRDefault="00115A68" w:rsidP="003C6A93">
            <w:pPr>
              <w:pStyle w:val="Heading5"/>
              <w:jc w:val="center"/>
            </w:pPr>
            <w:r w:rsidRPr="00A83A6C">
              <w:t>Position/affiliation</w:t>
            </w:r>
          </w:p>
        </w:tc>
        <w:tc>
          <w:tcPr>
            <w:tcW w:w="3280" w:type="dxa"/>
            <w:vAlign w:val="center"/>
          </w:tcPr>
          <w:p w14:paraId="2D79239D" w14:textId="77777777" w:rsidR="00115A68" w:rsidRPr="00A87611" w:rsidRDefault="00661547" w:rsidP="003C6A9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3C6A93">
            <w:pPr>
              <w:pStyle w:val="Heading5"/>
              <w:jc w:val="center"/>
            </w:pPr>
            <w:r w:rsidRPr="00A83A6C">
              <w:t>Date</w:t>
            </w:r>
          </w:p>
        </w:tc>
      </w:tr>
      <w:tr w:rsidR="00115A68" w14:paraId="032CD38C" w14:textId="77777777" w:rsidTr="003C6A93">
        <w:trPr>
          <w:cantSplit/>
          <w:trHeight w:val="489"/>
        </w:trPr>
        <w:tc>
          <w:tcPr>
            <w:tcW w:w="3279" w:type="dxa"/>
            <w:vAlign w:val="center"/>
          </w:tcPr>
          <w:p w14:paraId="52B20687" w14:textId="77777777" w:rsidR="00115A68" w:rsidRDefault="00115A68" w:rsidP="003C6A93">
            <w:pPr>
              <w:spacing w:line="240" w:lineRule="auto"/>
            </w:pPr>
          </w:p>
        </w:tc>
        <w:tc>
          <w:tcPr>
            <w:tcW w:w="3279" w:type="dxa"/>
            <w:vAlign w:val="center"/>
          </w:tcPr>
          <w:p w14:paraId="12B14668" w14:textId="77777777" w:rsidR="00115A68" w:rsidRDefault="00115A68" w:rsidP="003C6A93">
            <w:pPr>
              <w:spacing w:line="240" w:lineRule="auto"/>
            </w:pPr>
          </w:p>
        </w:tc>
        <w:tc>
          <w:tcPr>
            <w:tcW w:w="3280" w:type="dxa"/>
            <w:vAlign w:val="center"/>
          </w:tcPr>
          <w:p w14:paraId="35E6C3B2" w14:textId="77777777" w:rsidR="00115A68" w:rsidRDefault="00115A68" w:rsidP="003C6A93">
            <w:pPr>
              <w:spacing w:line="240" w:lineRule="auto"/>
            </w:pPr>
          </w:p>
        </w:tc>
        <w:tc>
          <w:tcPr>
            <w:tcW w:w="1178" w:type="dxa"/>
            <w:vAlign w:val="center"/>
          </w:tcPr>
          <w:p w14:paraId="70EE5B2D" w14:textId="77777777" w:rsidR="00115A68" w:rsidRDefault="00115A68" w:rsidP="003C6A93">
            <w:pPr>
              <w:spacing w:line="240" w:lineRule="auto"/>
            </w:pPr>
          </w:p>
        </w:tc>
      </w:tr>
      <w:tr w:rsidR="00115A68" w14:paraId="1CA688DC" w14:textId="77777777" w:rsidTr="003C6A93">
        <w:trPr>
          <w:cantSplit/>
          <w:trHeight w:val="489"/>
        </w:trPr>
        <w:tc>
          <w:tcPr>
            <w:tcW w:w="3279" w:type="dxa"/>
            <w:vAlign w:val="center"/>
          </w:tcPr>
          <w:p w14:paraId="69BC619F" w14:textId="77777777" w:rsidR="00115A68" w:rsidRDefault="00115A68" w:rsidP="003C6A93">
            <w:pPr>
              <w:spacing w:line="240" w:lineRule="auto"/>
            </w:pPr>
          </w:p>
        </w:tc>
        <w:tc>
          <w:tcPr>
            <w:tcW w:w="3279" w:type="dxa"/>
            <w:vAlign w:val="center"/>
          </w:tcPr>
          <w:p w14:paraId="7AFA00B4" w14:textId="77777777" w:rsidR="00115A68" w:rsidRDefault="00115A68" w:rsidP="003C6A93">
            <w:pPr>
              <w:spacing w:line="240" w:lineRule="auto"/>
            </w:pPr>
          </w:p>
        </w:tc>
        <w:tc>
          <w:tcPr>
            <w:tcW w:w="3280" w:type="dxa"/>
            <w:vAlign w:val="center"/>
          </w:tcPr>
          <w:p w14:paraId="63F9F878" w14:textId="77777777" w:rsidR="00115A68" w:rsidRDefault="00115A68" w:rsidP="003C6A93">
            <w:pPr>
              <w:spacing w:line="240" w:lineRule="auto"/>
            </w:pPr>
          </w:p>
        </w:tc>
        <w:tc>
          <w:tcPr>
            <w:tcW w:w="1178" w:type="dxa"/>
            <w:vAlign w:val="center"/>
          </w:tcPr>
          <w:p w14:paraId="07BDEFD6" w14:textId="77777777" w:rsidR="00115A68" w:rsidRDefault="00115A68" w:rsidP="003C6A93">
            <w:pPr>
              <w:spacing w:line="240" w:lineRule="auto"/>
            </w:pPr>
          </w:p>
        </w:tc>
      </w:tr>
      <w:tr w:rsidR="00115A68" w14:paraId="6F8C6D2D" w14:textId="77777777" w:rsidTr="003C6A93">
        <w:trPr>
          <w:cantSplit/>
          <w:trHeight w:val="489"/>
        </w:trPr>
        <w:tc>
          <w:tcPr>
            <w:tcW w:w="3279" w:type="dxa"/>
            <w:vAlign w:val="center"/>
          </w:tcPr>
          <w:p w14:paraId="3BDD2887" w14:textId="77777777" w:rsidR="00115A68" w:rsidRDefault="00115A68" w:rsidP="003C6A93">
            <w:pPr>
              <w:spacing w:line="240" w:lineRule="auto"/>
            </w:pPr>
          </w:p>
        </w:tc>
        <w:tc>
          <w:tcPr>
            <w:tcW w:w="3279" w:type="dxa"/>
            <w:vAlign w:val="center"/>
          </w:tcPr>
          <w:p w14:paraId="2E689D42" w14:textId="77777777" w:rsidR="00115A68" w:rsidRDefault="00115A68" w:rsidP="003C6A93">
            <w:pPr>
              <w:spacing w:line="240" w:lineRule="auto"/>
            </w:pPr>
          </w:p>
        </w:tc>
        <w:tc>
          <w:tcPr>
            <w:tcW w:w="3280" w:type="dxa"/>
            <w:vAlign w:val="center"/>
          </w:tcPr>
          <w:p w14:paraId="7E65BB20" w14:textId="77777777" w:rsidR="00115A68" w:rsidRDefault="00115A68" w:rsidP="003C6A93">
            <w:pPr>
              <w:spacing w:line="240" w:lineRule="auto"/>
            </w:pPr>
          </w:p>
        </w:tc>
        <w:tc>
          <w:tcPr>
            <w:tcW w:w="1178" w:type="dxa"/>
            <w:vAlign w:val="center"/>
          </w:tcPr>
          <w:p w14:paraId="1FC8A5C6" w14:textId="77777777" w:rsidR="00115A68" w:rsidRDefault="00115A68" w:rsidP="003C6A93">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A323" w14:textId="77777777" w:rsidR="00661547" w:rsidRDefault="00661547" w:rsidP="00FA78CA">
      <w:pPr>
        <w:spacing w:line="240" w:lineRule="auto"/>
      </w:pPr>
      <w:r>
        <w:separator/>
      </w:r>
    </w:p>
  </w:endnote>
  <w:endnote w:type="continuationSeparator" w:id="0">
    <w:p w14:paraId="2EBDB986" w14:textId="77777777" w:rsidR="00661547" w:rsidRDefault="0066154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Bold">
    <w:altName w:val="Bradley Hand"/>
    <w:panose1 w:val="00000700000000000000"/>
    <w:charset w:val="00"/>
    <w:family w:val="auto"/>
    <w:pitch w:val="variable"/>
    <w:sig w:usb0="800000FF" w:usb1="5000204A" w:usb2="00000000" w:usb3="00000000" w:csb0="00000111"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387F49" w:rsidRDefault="00387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387F49" w:rsidRPr="00310D95" w:rsidRDefault="00387F49"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E71AC">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E71AC">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387F49" w:rsidRDefault="0038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07C6" w14:textId="77777777" w:rsidR="00661547" w:rsidRDefault="00661547" w:rsidP="00FA78CA">
      <w:pPr>
        <w:spacing w:line="240" w:lineRule="auto"/>
      </w:pPr>
      <w:r>
        <w:separator/>
      </w:r>
    </w:p>
  </w:footnote>
  <w:footnote w:type="continuationSeparator" w:id="0">
    <w:p w14:paraId="3EE5889B" w14:textId="77777777" w:rsidR="00661547" w:rsidRDefault="0066154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387F49" w:rsidRDefault="00387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0DE9C15" w:rsidR="00387F49" w:rsidRPr="004254A0" w:rsidRDefault="00387F4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376EB">
      <w:rPr>
        <w:color w:val="4F6228"/>
      </w:rPr>
      <w:t>20-21-033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376EB">
      <w:rPr>
        <w:color w:val="4F6228"/>
      </w:rPr>
      <w:t>2/27/2021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87F49" w:rsidRPr="008745BA" w:rsidRDefault="00387F49"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387F49" w:rsidRDefault="00387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07411"/>
    <w:rsid w:val="00010085"/>
    <w:rsid w:val="00013152"/>
    <w:rsid w:val="00020230"/>
    <w:rsid w:val="000301C7"/>
    <w:rsid w:val="0004554C"/>
    <w:rsid w:val="000556B3"/>
    <w:rsid w:val="000810FF"/>
    <w:rsid w:val="00082BBB"/>
    <w:rsid w:val="000A36CD"/>
    <w:rsid w:val="000D1497"/>
    <w:rsid w:val="000D21F2"/>
    <w:rsid w:val="000E2CBA"/>
    <w:rsid w:val="001010FA"/>
    <w:rsid w:val="00101BA4"/>
    <w:rsid w:val="0010291E"/>
    <w:rsid w:val="001079CC"/>
    <w:rsid w:val="00115A68"/>
    <w:rsid w:val="0011690A"/>
    <w:rsid w:val="00120C12"/>
    <w:rsid w:val="001278A4"/>
    <w:rsid w:val="0013176C"/>
    <w:rsid w:val="00131B87"/>
    <w:rsid w:val="001429AA"/>
    <w:rsid w:val="0015426F"/>
    <w:rsid w:val="00155826"/>
    <w:rsid w:val="00176C55"/>
    <w:rsid w:val="00181A4B"/>
    <w:rsid w:val="001A37FB"/>
    <w:rsid w:val="001A51ED"/>
    <w:rsid w:val="001B2E3A"/>
    <w:rsid w:val="001F5B66"/>
    <w:rsid w:val="0020058E"/>
    <w:rsid w:val="00212DB0"/>
    <w:rsid w:val="00237355"/>
    <w:rsid w:val="00241866"/>
    <w:rsid w:val="002578DB"/>
    <w:rsid w:val="0026461B"/>
    <w:rsid w:val="0027634D"/>
    <w:rsid w:val="00284473"/>
    <w:rsid w:val="00290E18"/>
    <w:rsid w:val="00292D43"/>
    <w:rsid w:val="00293639"/>
    <w:rsid w:val="00296BA1"/>
    <w:rsid w:val="0029768B"/>
    <w:rsid w:val="002A3788"/>
    <w:rsid w:val="002A617A"/>
    <w:rsid w:val="002B1FF7"/>
    <w:rsid w:val="002B24F6"/>
    <w:rsid w:val="002B7880"/>
    <w:rsid w:val="002C3D63"/>
    <w:rsid w:val="002D0316"/>
    <w:rsid w:val="002D194C"/>
    <w:rsid w:val="002F36B8"/>
    <w:rsid w:val="00310D95"/>
    <w:rsid w:val="003153C3"/>
    <w:rsid w:val="00330DA5"/>
    <w:rsid w:val="00345149"/>
    <w:rsid w:val="00376A8B"/>
    <w:rsid w:val="00387F49"/>
    <w:rsid w:val="003A45F6"/>
    <w:rsid w:val="003B4A52"/>
    <w:rsid w:val="003C1A54"/>
    <w:rsid w:val="003C511E"/>
    <w:rsid w:val="003C6A93"/>
    <w:rsid w:val="003D7372"/>
    <w:rsid w:val="003F099C"/>
    <w:rsid w:val="003F4E82"/>
    <w:rsid w:val="00402602"/>
    <w:rsid w:val="004105B6"/>
    <w:rsid w:val="004254A0"/>
    <w:rsid w:val="004313E6"/>
    <w:rsid w:val="004403BD"/>
    <w:rsid w:val="00442EEA"/>
    <w:rsid w:val="004779B4"/>
    <w:rsid w:val="00480FAA"/>
    <w:rsid w:val="004E57C5"/>
    <w:rsid w:val="004E71AC"/>
    <w:rsid w:val="00517DB2"/>
    <w:rsid w:val="00526851"/>
    <w:rsid w:val="00541F11"/>
    <w:rsid w:val="005473BC"/>
    <w:rsid w:val="005851AF"/>
    <w:rsid w:val="005873E3"/>
    <w:rsid w:val="005A2105"/>
    <w:rsid w:val="005B1049"/>
    <w:rsid w:val="005C23BD"/>
    <w:rsid w:val="005C3F83"/>
    <w:rsid w:val="005D389E"/>
    <w:rsid w:val="005E2D3D"/>
    <w:rsid w:val="005F2A05"/>
    <w:rsid w:val="0061535B"/>
    <w:rsid w:val="00661547"/>
    <w:rsid w:val="00670869"/>
    <w:rsid w:val="006761E1"/>
    <w:rsid w:val="00683987"/>
    <w:rsid w:val="006970B0"/>
    <w:rsid w:val="006B20A9"/>
    <w:rsid w:val="006E365C"/>
    <w:rsid w:val="006E3AF2"/>
    <w:rsid w:val="006E6680"/>
    <w:rsid w:val="006F7F90"/>
    <w:rsid w:val="00704CFF"/>
    <w:rsid w:val="00706745"/>
    <w:rsid w:val="007072F7"/>
    <w:rsid w:val="00714B57"/>
    <w:rsid w:val="007376EB"/>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2E0D"/>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4D4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8DA"/>
    <w:rsid w:val="00D96C1E"/>
    <w:rsid w:val="00DA1CC6"/>
    <w:rsid w:val="00DA599E"/>
    <w:rsid w:val="00DA73A0"/>
    <w:rsid w:val="00DB23D4"/>
    <w:rsid w:val="00DB63D4"/>
    <w:rsid w:val="00DD69AE"/>
    <w:rsid w:val="00DE2B7A"/>
    <w:rsid w:val="00DF4FCD"/>
    <w:rsid w:val="00DF7C07"/>
    <w:rsid w:val="00E1437E"/>
    <w:rsid w:val="00E2273F"/>
    <w:rsid w:val="00E242A8"/>
    <w:rsid w:val="00E36AF7"/>
    <w:rsid w:val="00E4755D"/>
    <w:rsid w:val="00E641DE"/>
    <w:rsid w:val="00EB3209"/>
    <w:rsid w:val="00EB33FD"/>
    <w:rsid w:val="00EC194E"/>
    <w:rsid w:val="00EC63A4"/>
    <w:rsid w:val="00EC7B24"/>
    <w:rsid w:val="00ED1712"/>
    <w:rsid w:val="00F15B95"/>
    <w:rsid w:val="00F24E0E"/>
    <w:rsid w:val="00F3256C"/>
    <w:rsid w:val="00F32980"/>
    <w:rsid w:val="00F3688B"/>
    <w:rsid w:val="00F409A9"/>
    <w:rsid w:val="00F42F5D"/>
    <w:rsid w:val="00F50687"/>
    <w:rsid w:val="00F62BE0"/>
    <w:rsid w:val="00F64260"/>
    <w:rsid w:val="00F871BA"/>
    <w:rsid w:val="00F9144E"/>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BA38791-A1E7-9749-B20A-B7388EDF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67Z3ZXSPZZWZ-949-1257</_dlc_DocId>
    <_dlc_DocIdUrl xmlns="67887a43-7e4d-4c1c-91d7-15e417b1b8ab">
      <Url>https://w3.ric.edu/curriculum_committee/_layouts/15/DocIdRedir.aspx?ID=67Z3ZXSPZZWZ-949-1257</Url>
      <Description>67Z3ZXSPZZWZ-949-1257</Description>
    </_dlc_DocIdUrl>
  </documentManagement>
</p:properties>
</file>

<file path=customXml/itemProps1.xml><?xml version="1.0" encoding="utf-8"?>
<ds:datastoreItem xmlns:ds="http://schemas.openxmlformats.org/officeDocument/2006/customXml" ds:itemID="{39A3E02C-92BB-447B-A056-C5A0AE58F975}"/>
</file>

<file path=customXml/itemProps2.xml><?xml version="1.0" encoding="utf-8"?>
<ds:datastoreItem xmlns:ds="http://schemas.openxmlformats.org/officeDocument/2006/customXml" ds:itemID="{43324A99-9DA2-420F-93CF-5D6A27269CD0}"/>
</file>

<file path=customXml/itemProps3.xml><?xml version="1.0" encoding="utf-8"?>
<ds:datastoreItem xmlns:ds="http://schemas.openxmlformats.org/officeDocument/2006/customXml" ds:itemID="{6265C5F4-B0D3-4412-8E60-9669A53DA453}"/>
</file>

<file path=customXml/itemProps4.xml><?xml version="1.0" encoding="utf-8"?>
<ds:datastoreItem xmlns:ds="http://schemas.openxmlformats.org/officeDocument/2006/customXml" ds:itemID="{1EB64745-66B1-4139-AAFA-3FDC74E106CF}"/>
</file>

<file path=docProps/app.xml><?xml version="1.0" encoding="utf-8"?>
<Properties xmlns="http://schemas.openxmlformats.org/officeDocument/2006/extended-properties" xmlns:vt="http://schemas.openxmlformats.org/officeDocument/2006/docPropsVTypes">
  <Template>Normal.dotm</Template>
  <TotalTime>11</TotalTime>
  <Pages>4</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Abbotson, Susan C. W.</cp:lastModifiedBy>
  <cp:revision>10</cp:revision>
  <cp:lastPrinted>2015-10-02T15:20:00Z</cp:lastPrinted>
  <dcterms:created xsi:type="dcterms:W3CDTF">2021-02-27T03:58:00Z</dcterms:created>
  <dcterms:modified xsi:type="dcterms:W3CDTF">2021-03-19T17:29:00Z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9a6940fe-9916-4860-9541-82ab90bd400e</vt:lpwstr>
  </property>
  <property fmtid="{D5CDD505-2E9C-101B-9397-08002B2CF9AE}" pid="8" name="ContentTypeId">
    <vt:lpwstr>0x0101009736D43DC7C38546B966A7508121890B</vt:lpwstr>
  </property>
</Properties>
</file>