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3E693C83" w14:textId="21447147" w:rsidR="00F64260" w:rsidRPr="00287DC3" w:rsidRDefault="009B4B02" w:rsidP="006E365C">
      <w:pPr>
        <w:pStyle w:val="Heading2"/>
        <w:numPr>
          <w:ilvl w:val="0"/>
          <w:numId w:val="6"/>
        </w:numPr>
        <w:jc w:val="left"/>
        <w:rPr>
          <w:color w:val="0000FF"/>
          <w:spacing w:val="20"/>
          <w:sz w:val="18"/>
          <w:u w:val="single"/>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D5D88BD" w:rsidR="00F64260" w:rsidRPr="00A83A6C" w:rsidRDefault="00CF5741" w:rsidP="00B862BF">
            <w:pPr>
              <w:pStyle w:val="Heading5"/>
              <w:rPr>
                <w:b/>
              </w:rPr>
            </w:pPr>
            <w:bookmarkStart w:id="0" w:name="Proposal"/>
            <w:bookmarkEnd w:id="0"/>
            <w:r>
              <w:rPr>
                <w:b/>
              </w:rPr>
              <w:t>B</w:t>
            </w:r>
            <w:r w:rsidR="00556E27">
              <w:rPr>
                <w:b/>
              </w:rPr>
              <w:t>P</w:t>
            </w:r>
            <w:r>
              <w:rPr>
                <w:b/>
              </w:rPr>
              <w:t>S 460 Seminar in Organizational Leadership</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EB379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020D121" w:rsidR="005E2D3D" w:rsidRPr="004301A3" w:rsidRDefault="00CF5741" w:rsidP="000E4E94">
            <w:pPr>
              <w:rPr>
                <w:b/>
              </w:rPr>
            </w:pPr>
            <w:r>
              <w:rPr>
                <w:b/>
              </w:rPr>
              <w:t>Professional Studies and Continuing Education</w:t>
            </w:r>
            <w:r w:rsidR="005E2D3D">
              <w:rPr>
                <w:b/>
              </w:rPr>
              <w:t xml:space="preserve">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652BDCB"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00CF5741">
              <w:rPr>
                <w:b/>
              </w:rPr>
              <w:t xml:space="preserve"> </w:t>
            </w:r>
            <w:r w:rsidRPr="005F2A05">
              <w:rPr>
                <w:b/>
              </w:rPr>
              <w:t xml:space="preserve"> </w:t>
            </w:r>
            <w:bookmarkStart w:id="5" w:name="deletion"/>
            <w:bookmarkEnd w:id="5"/>
          </w:p>
          <w:p w14:paraId="52ECEFB4" w14:textId="1603C737"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7651A9C" w:rsidR="00F64260" w:rsidRPr="00B605CE" w:rsidRDefault="00CF5741" w:rsidP="00B862BF">
            <w:pPr>
              <w:rPr>
                <w:b/>
              </w:rPr>
            </w:pPr>
            <w:bookmarkStart w:id="6" w:name="Originator"/>
            <w:bookmarkEnd w:id="6"/>
            <w:r>
              <w:rPr>
                <w:b/>
              </w:rPr>
              <w:t>Holly Shadoian</w:t>
            </w:r>
            <w:r w:rsidR="00786144">
              <w:rPr>
                <w:b/>
              </w:rPr>
              <w:t xml:space="preserve"> and Alema Karim</w:t>
            </w:r>
          </w:p>
        </w:tc>
        <w:tc>
          <w:tcPr>
            <w:tcW w:w="1210" w:type="pct"/>
          </w:tcPr>
          <w:p w14:paraId="788D9512" w14:textId="314580D3" w:rsidR="00F64260" w:rsidRPr="00946B20" w:rsidRDefault="00786144" w:rsidP="00B862BF">
            <w:r>
              <w:rPr>
                <w:rStyle w:val="Hyperlink"/>
              </w:rPr>
              <w:t>Department</w:t>
            </w:r>
          </w:p>
        </w:tc>
        <w:tc>
          <w:tcPr>
            <w:tcW w:w="1519" w:type="pct"/>
            <w:gridSpan w:val="3"/>
          </w:tcPr>
          <w:p w14:paraId="6A9CD084" w14:textId="3D8324BE" w:rsidR="00F64260" w:rsidRPr="00B605CE" w:rsidRDefault="00786144" w:rsidP="00B862BF">
            <w:pPr>
              <w:rPr>
                <w:b/>
              </w:rPr>
            </w:pPr>
            <w:bookmarkStart w:id="7" w:name="home_dept"/>
            <w:bookmarkEnd w:id="7"/>
            <w:r>
              <w:rPr>
                <w:b/>
              </w:rPr>
              <w:t>Vice Provost of Academic Affairs and Interim Dean of School of Business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15CF871" w14:textId="7A8E4FE6" w:rsidR="000A1890" w:rsidRPr="000A1890" w:rsidRDefault="00343DDD" w:rsidP="00343DDD">
            <w:pPr>
              <w:spacing w:line="240" w:lineRule="auto"/>
              <w:rPr>
                <w:rFonts w:asciiTheme="minorHAnsi" w:hAnsiTheme="minorHAnsi" w:cs="Arial"/>
                <w:b/>
              </w:rPr>
            </w:pPr>
            <w:bookmarkStart w:id="8" w:name="Rationale"/>
            <w:bookmarkEnd w:id="8"/>
            <w:r w:rsidRPr="000A1890">
              <w:rPr>
                <w:rFonts w:asciiTheme="minorHAnsi" w:hAnsiTheme="minorHAnsi" w:cs="Arial"/>
                <w:b/>
              </w:rPr>
              <w:t xml:space="preserve">The Bachelor of </w:t>
            </w:r>
            <w:r w:rsidR="00556E27">
              <w:rPr>
                <w:rFonts w:asciiTheme="minorHAnsi" w:hAnsiTheme="minorHAnsi" w:cs="Arial"/>
                <w:b/>
              </w:rPr>
              <w:t>Professional</w:t>
            </w:r>
            <w:r w:rsidRPr="000A1890">
              <w:rPr>
                <w:rFonts w:asciiTheme="minorHAnsi" w:hAnsiTheme="minorHAnsi" w:cs="Arial"/>
                <w:b/>
              </w:rPr>
              <w:t xml:space="preserve"> Studies (BGS) degree </w:t>
            </w:r>
            <w:r w:rsidR="000A1890">
              <w:rPr>
                <w:rFonts w:asciiTheme="minorHAnsi" w:hAnsiTheme="minorHAnsi" w:cs="Arial"/>
                <w:b/>
              </w:rPr>
              <w:t>will</w:t>
            </w:r>
            <w:r w:rsidRPr="000A1890">
              <w:rPr>
                <w:rFonts w:asciiTheme="minorHAnsi" w:hAnsiTheme="minorHAnsi" w:cs="Arial"/>
                <w:b/>
              </w:rPr>
              <w:t xml:space="preserve"> be the college’s first online degree program. This adult degree completion program will be delivered primarily as a cohort-based model using a split semester plan (two seven-week sessions per semester). The program is limited to adults 25 years and older with 24-45 earned college credits and a minimum of five years of documented comprehensive work experience and/or military training. </w:t>
            </w:r>
          </w:p>
          <w:p w14:paraId="0B61BB59" w14:textId="77777777" w:rsidR="00343DDD" w:rsidRPr="000A1890" w:rsidRDefault="00343DDD" w:rsidP="00343DDD">
            <w:pPr>
              <w:spacing w:line="240" w:lineRule="auto"/>
              <w:rPr>
                <w:rFonts w:asciiTheme="minorHAnsi" w:hAnsiTheme="minorHAnsi" w:cs="Arial"/>
                <w:b/>
              </w:rPr>
            </w:pPr>
          </w:p>
          <w:p w14:paraId="6B5D7EE8" w14:textId="3E97AEE3" w:rsidR="00343DDD" w:rsidRDefault="00343DDD" w:rsidP="00343DDD">
            <w:pPr>
              <w:spacing w:line="240" w:lineRule="auto"/>
              <w:rPr>
                <w:rFonts w:asciiTheme="minorHAnsi" w:hAnsiTheme="minorHAnsi" w:cs="Arial"/>
                <w:b/>
              </w:rPr>
            </w:pPr>
            <w:r w:rsidRPr="000A1890">
              <w:rPr>
                <w:rFonts w:asciiTheme="minorHAnsi" w:hAnsiTheme="minorHAnsi" w:cs="Arial"/>
                <w:b/>
              </w:rPr>
              <w:t>The B</w:t>
            </w:r>
            <w:r w:rsidR="00556E27">
              <w:rPr>
                <w:rFonts w:asciiTheme="minorHAnsi" w:hAnsiTheme="minorHAnsi" w:cs="Arial"/>
                <w:b/>
              </w:rPr>
              <w:t>P</w:t>
            </w:r>
            <w:r w:rsidRPr="000A1890">
              <w:rPr>
                <w:rFonts w:asciiTheme="minorHAnsi" w:hAnsiTheme="minorHAnsi" w:cs="Arial"/>
                <w:b/>
              </w:rPr>
              <w:t xml:space="preserve">S will be offered through two concentrations designed for a broad reach into the employment needs of the State:  organizational leadership and social services. </w:t>
            </w:r>
          </w:p>
          <w:p w14:paraId="5E8513F7" w14:textId="77777777" w:rsidR="000A1890" w:rsidRDefault="000A1890" w:rsidP="00343DDD">
            <w:pPr>
              <w:spacing w:line="240" w:lineRule="auto"/>
              <w:rPr>
                <w:rFonts w:asciiTheme="minorHAnsi" w:hAnsiTheme="minorHAnsi" w:cs="Arial"/>
                <w:b/>
              </w:rPr>
            </w:pPr>
          </w:p>
          <w:p w14:paraId="325BC0AD" w14:textId="0605D660" w:rsidR="000A1890" w:rsidRPr="000A1890" w:rsidRDefault="000A1890" w:rsidP="00343DDD">
            <w:pPr>
              <w:spacing w:line="240" w:lineRule="auto"/>
              <w:rPr>
                <w:rFonts w:asciiTheme="minorHAnsi" w:hAnsiTheme="minorHAnsi" w:cs="Arial"/>
                <w:b/>
              </w:rPr>
            </w:pPr>
            <w:r w:rsidRPr="000A1890">
              <w:rPr>
                <w:rFonts w:asciiTheme="minorHAnsi" w:hAnsiTheme="minorHAnsi" w:cs="Arial"/>
                <w:b/>
              </w:rPr>
              <w:t xml:space="preserve">The Bachelor of </w:t>
            </w:r>
            <w:r w:rsidR="00556E27">
              <w:rPr>
                <w:rFonts w:asciiTheme="minorHAnsi" w:hAnsiTheme="minorHAnsi" w:cs="Arial"/>
                <w:b/>
              </w:rPr>
              <w:t>Professional</w:t>
            </w:r>
            <w:r w:rsidRPr="000A1890">
              <w:rPr>
                <w:rFonts w:asciiTheme="minorHAnsi" w:hAnsiTheme="minorHAnsi" w:cs="Arial"/>
                <w:b/>
              </w:rPr>
              <w:t xml:space="preserve"> Studies also includes a required prior learning assessment (PLA) component, with the development of a PLA portfolio in B</w:t>
            </w:r>
            <w:r w:rsidR="00556E27">
              <w:rPr>
                <w:rFonts w:asciiTheme="minorHAnsi" w:hAnsiTheme="minorHAnsi" w:cs="Arial"/>
                <w:b/>
              </w:rPr>
              <w:t>P</w:t>
            </w:r>
            <w:r w:rsidRPr="000A1890">
              <w:rPr>
                <w:rFonts w:asciiTheme="minorHAnsi" w:hAnsiTheme="minorHAnsi" w:cs="Arial"/>
                <w:b/>
              </w:rPr>
              <w:t>S 100 Prior Learning Assessment (PLA) Portfolio Development, a first course in the program, which runs for both seven-week semesters.</w:t>
            </w:r>
          </w:p>
          <w:p w14:paraId="50725597" w14:textId="77777777" w:rsidR="00F64260" w:rsidRDefault="00F64260" w:rsidP="00FA6998">
            <w:pPr>
              <w:rPr>
                <w:b/>
              </w:rPr>
            </w:pPr>
          </w:p>
          <w:p w14:paraId="4D4A7206" w14:textId="76D146E2" w:rsidR="00F64260" w:rsidRDefault="00343DDD">
            <w:pPr>
              <w:spacing w:line="240" w:lineRule="auto"/>
              <w:rPr>
                <w:b/>
              </w:rPr>
            </w:pPr>
            <w:r>
              <w:rPr>
                <w:b/>
              </w:rPr>
              <w:t>A senior seminar in each of the two concentrations will provide a culminating experience for students in this adult degree completion program.</w:t>
            </w:r>
          </w:p>
          <w:p w14:paraId="2CAE390D" w14:textId="77777777" w:rsidR="00F64260" w:rsidRDefault="00F64260">
            <w:pPr>
              <w:spacing w:line="240" w:lineRule="auto"/>
              <w:rPr>
                <w:b/>
              </w:rPr>
            </w:pPr>
          </w:p>
          <w:p w14:paraId="32CF7281" w14:textId="4A809BBB" w:rsidR="00F64260" w:rsidRDefault="00343DDD">
            <w:pPr>
              <w:spacing w:line="240" w:lineRule="auto"/>
              <w:rPr>
                <w:b/>
              </w:rPr>
            </w:pPr>
            <w:r>
              <w:rPr>
                <w:b/>
              </w:rPr>
              <w:t xml:space="preserve">The Bachelor of </w:t>
            </w:r>
            <w:r w:rsidR="00556E27">
              <w:rPr>
                <w:b/>
              </w:rPr>
              <w:t>Professional</w:t>
            </w:r>
            <w:r>
              <w:rPr>
                <w:b/>
              </w:rPr>
              <w:t xml:space="preserve"> Studies (B.</w:t>
            </w:r>
            <w:r w:rsidR="00556E27">
              <w:rPr>
                <w:b/>
              </w:rPr>
              <w:t>P</w:t>
            </w:r>
            <w:r>
              <w:rPr>
                <w:b/>
              </w:rPr>
              <w:t xml:space="preserve">.S.) is a new degree (not a BA or BS) and will be housed in Professional Studies and Continuing Education. </w:t>
            </w:r>
            <w:r w:rsidR="00E86748">
              <w:rPr>
                <w:b/>
              </w:rPr>
              <w:t>It would make sense for the f</w:t>
            </w:r>
            <w:r>
              <w:rPr>
                <w:b/>
              </w:rPr>
              <w:t>aculty for this</w:t>
            </w:r>
            <w:r w:rsidR="00E86748">
              <w:rPr>
                <w:b/>
              </w:rPr>
              <w:t xml:space="preserve"> to</w:t>
            </w:r>
            <w:r>
              <w:rPr>
                <w:b/>
              </w:rPr>
              <w:t xml:space="preserve"> come from the </w:t>
            </w:r>
            <w:r w:rsidR="00E86748">
              <w:rPr>
                <w:b/>
              </w:rPr>
              <w:t xml:space="preserve">School of Business, given </w:t>
            </w:r>
            <w:r w:rsidR="0005449F">
              <w:rPr>
                <w:b/>
              </w:rPr>
              <w:t xml:space="preserve">MGT courses </w:t>
            </w:r>
            <w:r w:rsidR="00E86748">
              <w:rPr>
                <w:b/>
              </w:rPr>
              <w:t xml:space="preserve">are </w:t>
            </w:r>
            <w:r w:rsidR="0005449F">
              <w:rPr>
                <w:b/>
              </w:rPr>
              <w:t xml:space="preserve">the </w:t>
            </w:r>
            <w:r w:rsidR="00E86748">
              <w:rPr>
                <w:b/>
              </w:rPr>
              <w:t xml:space="preserve">most </w:t>
            </w:r>
            <w:r>
              <w:rPr>
                <w:b/>
              </w:rPr>
              <w:t xml:space="preserve">represented in </w:t>
            </w:r>
            <w:r w:rsidR="007567FF">
              <w:rPr>
                <w:b/>
              </w:rPr>
              <w:t>this concentration</w:t>
            </w:r>
            <w:r w:rsidR="00E86748">
              <w:rPr>
                <w:b/>
              </w:rPr>
              <w:t>.</w:t>
            </w:r>
          </w:p>
          <w:p w14:paraId="41EFFC68" w14:textId="77777777" w:rsidR="00F64260" w:rsidRPr="00FA6998" w:rsidRDefault="00F64260" w:rsidP="00786144">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0A01271" w:rsidR="00517DB2" w:rsidRPr="00B649C4" w:rsidRDefault="00F20001" w:rsidP="00517DB2">
            <w:pPr>
              <w:rPr>
                <w:b/>
              </w:rPr>
            </w:pPr>
            <w:bookmarkStart w:id="9" w:name="student_impact"/>
            <w:bookmarkEnd w:id="9"/>
            <w:r>
              <w:rPr>
                <w:b/>
              </w:rPr>
              <w:t>Culminating course in the BG</w:t>
            </w:r>
            <w:r w:rsidR="00556E27">
              <w:rPr>
                <w:b/>
              </w:rPr>
              <w:t>P</w:t>
            </w:r>
            <w:r>
              <w:rPr>
                <w:b/>
              </w:rPr>
              <w:t xml:space="preserve"> program</w:t>
            </w:r>
            <w:r w:rsidR="00CB08CC">
              <w:rPr>
                <w:b/>
              </w:rPr>
              <w:t xml:space="preserve"> concentration in Organizational Leadership.</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06B8603" w:rsidR="00517DB2" w:rsidRPr="00B649C4" w:rsidRDefault="00F20001"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B379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B621B7" w:rsidR="008D52B7" w:rsidRPr="008071C5" w:rsidRDefault="00CB08CC" w:rsidP="008D52B7">
            <w:pPr>
              <w:rPr>
                <w:b/>
              </w:rPr>
            </w:pPr>
            <w:r w:rsidRPr="008071C5">
              <w:rPr>
                <w:b/>
              </w:rPr>
              <w:t>An instructor will be needed who will teach this course online and in a split semester format. The course will not need to be offered until a first cohort reaches their final semester (close to two years out).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B379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33825DF" w:rsidR="008D52B7" w:rsidRPr="00C25F9D" w:rsidRDefault="00CB08C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B379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C11C548" w:rsidR="008D52B7" w:rsidRPr="00C25F9D" w:rsidRDefault="00CB08CC"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B379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0CA633A" w:rsidR="008D52B7" w:rsidRPr="00C25F9D" w:rsidRDefault="00CB08C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F4D7C83" w:rsidR="00F64260" w:rsidRPr="00B605CE" w:rsidRDefault="00CB08CC" w:rsidP="00B862BF">
            <w:pPr>
              <w:rPr>
                <w:b/>
              </w:rPr>
            </w:pPr>
            <w:bookmarkStart w:id="11" w:name="date_submitted"/>
            <w:bookmarkEnd w:id="11"/>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75099A66"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As in section A. do not highlight but simply delete su</w:t>
      </w:r>
      <w:r w:rsidR="009A2F63">
        <w:rPr>
          <w:b/>
          <w:caps/>
          <w:color w:val="632423"/>
          <w:spacing w:val="15"/>
          <w:sz w:val="20"/>
          <w:szCs w:val="20"/>
        </w:rPr>
        <w:t>ggested options not being used</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3" w:name="cours_title"/>
            <w:bookmarkEnd w:id="13"/>
          </w:p>
        </w:tc>
        <w:tc>
          <w:tcPr>
            <w:tcW w:w="3840" w:type="dxa"/>
            <w:noWrap/>
          </w:tcPr>
          <w:p w14:paraId="6540064C" w14:textId="1408A74C" w:rsidR="00F64260" w:rsidRPr="009F029C" w:rsidRDefault="00CF5741" w:rsidP="001429AA">
            <w:pPr>
              <w:spacing w:line="240" w:lineRule="auto"/>
              <w:rPr>
                <w:b/>
              </w:rPr>
            </w:pPr>
            <w:r>
              <w:rPr>
                <w:b/>
              </w:rPr>
              <w:t>B</w:t>
            </w:r>
            <w:r w:rsidR="00556E27">
              <w:rPr>
                <w:b/>
              </w:rPr>
              <w:t>P</w:t>
            </w:r>
            <w:r>
              <w:rPr>
                <w:b/>
              </w:rPr>
              <w:t>S 460</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4" w:name="title"/>
            <w:bookmarkEnd w:id="14"/>
          </w:p>
        </w:tc>
        <w:tc>
          <w:tcPr>
            <w:tcW w:w="3840" w:type="dxa"/>
            <w:noWrap/>
          </w:tcPr>
          <w:p w14:paraId="2B9DB727" w14:textId="687E3791" w:rsidR="00F64260" w:rsidRPr="009F029C" w:rsidRDefault="00CF5741" w:rsidP="001429AA">
            <w:pPr>
              <w:spacing w:line="240" w:lineRule="auto"/>
              <w:rPr>
                <w:b/>
              </w:rPr>
            </w:pPr>
            <w:r>
              <w:rPr>
                <w:b/>
              </w:rPr>
              <w:t>Seminar in Organizational Leadership</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70362EE6" w:rsidR="00F64260" w:rsidRPr="00CF5741" w:rsidRDefault="00CF5741" w:rsidP="00CF5741">
            <w:pPr>
              <w:rPr>
                <w:rFonts w:ascii="Arial" w:hAnsi="Arial" w:cs="Arial"/>
                <w:b/>
                <w:color w:val="444444"/>
                <w:sz w:val="20"/>
                <w:szCs w:val="20"/>
              </w:rPr>
            </w:pPr>
            <w:r w:rsidRPr="00CF5741">
              <w:rPr>
                <w:rFonts w:ascii="Arial" w:hAnsi="Arial" w:cs="Arial"/>
                <w:b/>
                <w:color w:val="444444"/>
                <w:sz w:val="20"/>
                <w:szCs w:val="20"/>
              </w:rPr>
              <w:t>Students prepare and present a final project on organizational leadership using a cross-disciplinary approach for the theoretical or practical application of a topic or issue of interest.</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45B8F573" w:rsidR="00F64260" w:rsidRPr="00CF5741" w:rsidRDefault="00CF5741" w:rsidP="00CF5741">
            <w:pPr>
              <w:rPr>
                <w:rFonts w:ascii="Arial" w:hAnsi="Arial" w:cs="Arial"/>
                <w:b/>
                <w:color w:val="444444"/>
                <w:sz w:val="20"/>
                <w:szCs w:val="20"/>
              </w:rPr>
            </w:pPr>
            <w:r w:rsidRPr="00CF5741">
              <w:rPr>
                <w:rFonts w:ascii="Arial" w:hAnsi="Arial" w:cs="Arial"/>
                <w:b/>
                <w:color w:val="444444"/>
                <w:sz w:val="20"/>
                <w:szCs w:val="20"/>
              </w:rPr>
              <w:t xml:space="preserve">Acceptance into the Bachelor of </w:t>
            </w:r>
            <w:r w:rsidR="00556E27">
              <w:rPr>
                <w:rFonts w:ascii="Arial" w:hAnsi="Arial" w:cs="Arial"/>
                <w:b/>
                <w:color w:val="444444"/>
                <w:sz w:val="20"/>
                <w:szCs w:val="20"/>
              </w:rPr>
              <w:t>Professional</w:t>
            </w:r>
            <w:r w:rsidRPr="00CF5741">
              <w:rPr>
                <w:rFonts w:ascii="Arial" w:hAnsi="Arial" w:cs="Arial"/>
                <w:b/>
                <w:color w:val="444444"/>
                <w:sz w:val="20"/>
                <w:szCs w:val="20"/>
              </w:rPr>
              <w:t xml:space="preserve"> Studies program in the Organizational Leadership concentration. Taken in the final semester</w:t>
            </w:r>
            <w:r w:rsidR="00786144">
              <w:rPr>
                <w:rFonts w:ascii="Arial" w:hAnsi="Arial" w:cs="Arial"/>
                <w:b/>
                <w:color w:val="444444"/>
                <w:sz w:val="20"/>
                <w:szCs w:val="20"/>
              </w:rPr>
              <w:t xml:space="preserve"> of the program</w:t>
            </w:r>
            <w:r w:rsidRPr="00CF5741">
              <w:rPr>
                <w:rFonts w:ascii="Arial" w:hAnsi="Arial" w:cs="Arial"/>
                <w:b/>
                <w:color w:val="444444"/>
                <w:sz w:val="20"/>
                <w:szCs w:val="20"/>
              </w:rPr>
              <w:t>.</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6ACF1E9B" w:rsidR="00F64260" w:rsidRPr="009F029C" w:rsidRDefault="00F64260" w:rsidP="000A36CD">
            <w:pPr>
              <w:spacing w:line="240" w:lineRule="auto"/>
              <w:rPr>
                <w:b/>
                <w:sz w:val="20"/>
              </w:rPr>
            </w:pPr>
          </w:p>
        </w:tc>
        <w:tc>
          <w:tcPr>
            <w:tcW w:w="3840" w:type="dxa"/>
            <w:noWrap/>
          </w:tcPr>
          <w:p w14:paraId="6C8D2300" w14:textId="064AA397" w:rsidR="00CF5741" w:rsidRPr="009F029C" w:rsidRDefault="00F64260" w:rsidP="00CF5741">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p>
          <w:p w14:paraId="67D1137F" w14:textId="59660CFE"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30563A2" w:rsidR="00F64260" w:rsidRPr="009F029C" w:rsidRDefault="00CF5741"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30CC2F4B" w:rsidR="00F64260" w:rsidRPr="009F029C" w:rsidRDefault="00CF5741"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7F11BA43" w:rsidR="00F64260" w:rsidRPr="009F029C" w:rsidRDefault="00F64260" w:rsidP="001429AA">
            <w:pPr>
              <w:spacing w:line="240" w:lineRule="auto"/>
              <w:rPr>
                <w:b/>
                <w:sz w:val="20"/>
              </w:rPr>
            </w:pPr>
          </w:p>
        </w:tc>
        <w:tc>
          <w:tcPr>
            <w:tcW w:w="3840" w:type="dxa"/>
            <w:noWrap/>
          </w:tcPr>
          <w:p w14:paraId="2CF717EE" w14:textId="299D7ED8" w:rsidR="00F64260" w:rsidRPr="009F029C" w:rsidRDefault="00F64260" w:rsidP="00C25F9D">
            <w:pPr>
              <w:spacing w:line="240" w:lineRule="auto"/>
              <w:rPr>
                <w:b/>
                <w:sz w:val="20"/>
              </w:rPr>
            </w:pPr>
            <w:r w:rsidRPr="009F029C">
              <w:rPr>
                <w:b/>
                <w:sz w:val="20"/>
              </w:rPr>
              <w:t>Lette</w:t>
            </w:r>
            <w:r w:rsidR="00CF5741">
              <w:rPr>
                <w:b/>
                <w:sz w:val="20"/>
              </w:rPr>
              <w:t xml:space="preserv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5D62F541" w:rsidR="00F64260" w:rsidRPr="009F029C" w:rsidRDefault="00F3256C" w:rsidP="006B20A9">
            <w:pPr>
              <w:spacing w:line="240" w:lineRule="auto"/>
              <w:rPr>
                <w:b/>
                <w:sz w:val="20"/>
              </w:rPr>
            </w:pPr>
            <w:bookmarkStart w:id="20" w:name="instr_methods"/>
            <w:bookmarkEnd w:id="20"/>
            <w:r>
              <w:rPr>
                <w:rFonts w:ascii="MS Mincho" w:eastAsia="MS Mincho" w:hAnsi="MS Mincho" w:cs="MS Mincho"/>
                <w:b/>
                <w:sz w:val="20"/>
              </w:rPr>
              <w:t xml:space="preserve"> </w:t>
            </w:r>
          </w:p>
        </w:tc>
        <w:tc>
          <w:tcPr>
            <w:tcW w:w="3840" w:type="dxa"/>
            <w:noWrap/>
          </w:tcPr>
          <w:p w14:paraId="27D66483" w14:textId="0F9C9A8E" w:rsidR="00F64260" w:rsidRPr="009F029C" w:rsidRDefault="00F64260" w:rsidP="00795D54">
            <w:pPr>
              <w:spacing w:line="240" w:lineRule="auto"/>
              <w:rPr>
                <w:b/>
                <w:sz w:val="20"/>
              </w:rPr>
            </w:pPr>
            <w:r w:rsidRPr="009F029C">
              <w:rPr>
                <w:b/>
                <w:sz w:val="20"/>
              </w:rPr>
              <w:t xml:space="preserve">Seminar  </w:t>
            </w:r>
            <w:r w:rsidRPr="009F029C">
              <w:rPr>
                <w:rFonts w:ascii="MS Mincho" w:eastAsia="MS Mincho" w:hAnsi="MS Mincho" w:cs="MS Mincho"/>
                <w:b/>
                <w:sz w:val="20"/>
              </w:rPr>
              <w:t xml:space="preserve">| </w:t>
            </w:r>
            <w:r w:rsidR="00CF5741">
              <w:rPr>
                <w:b/>
                <w:sz w:val="20"/>
              </w:rPr>
              <w:t xml:space="preserve">Small group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53D16809" w:rsidR="005E2D3D" w:rsidRPr="009F029C" w:rsidRDefault="005E2D3D" w:rsidP="005E2D3D">
            <w:pPr>
              <w:spacing w:line="240" w:lineRule="auto"/>
              <w:rPr>
                <w:b/>
                <w:sz w:val="20"/>
              </w:rPr>
            </w:pPr>
          </w:p>
        </w:tc>
        <w:tc>
          <w:tcPr>
            <w:tcW w:w="3840" w:type="dxa"/>
            <w:noWrap/>
          </w:tcPr>
          <w:p w14:paraId="50FE8A9A" w14:textId="07CC230A" w:rsidR="005E2D3D" w:rsidRDefault="00CF5741" w:rsidP="000E4E94">
            <w:pPr>
              <w:spacing w:line="240" w:lineRule="auto"/>
              <w:rPr>
                <w:b/>
                <w:sz w:val="20"/>
              </w:rPr>
            </w:pPr>
            <w:r>
              <w:rPr>
                <w:b/>
                <w:sz w:val="20"/>
              </w:rPr>
              <w:t xml:space="preserve">Distance </w:t>
            </w:r>
            <w:r w:rsidR="00B72FCF">
              <w:rPr>
                <w:b/>
                <w:sz w:val="20"/>
              </w:rPr>
              <w:t xml:space="preserve"> (with synchronous content)</w:t>
            </w:r>
          </w:p>
          <w:p w14:paraId="50180751" w14:textId="49852B60"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4BAA0011" w:rsidR="00F64260" w:rsidRPr="009F029C" w:rsidRDefault="00F64260" w:rsidP="00A87611">
            <w:pPr>
              <w:spacing w:line="240" w:lineRule="auto"/>
              <w:rPr>
                <w:b/>
                <w:sz w:val="20"/>
              </w:rPr>
            </w:pPr>
            <w:bookmarkStart w:id="21" w:name="required"/>
            <w:bookmarkEnd w:id="21"/>
          </w:p>
        </w:tc>
        <w:tc>
          <w:tcPr>
            <w:tcW w:w="3840" w:type="dxa"/>
            <w:noWrap/>
          </w:tcPr>
          <w:p w14:paraId="442E5788" w14:textId="45A7A677" w:rsidR="00F64260" w:rsidRPr="009F029C" w:rsidRDefault="00CF5741" w:rsidP="001A51ED">
            <w:pPr>
              <w:spacing w:line="240" w:lineRule="auto"/>
              <w:rPr>
                <w:b/>
                <w:sz w:val="20"/>
              </w:rPr>
            </w:pPr>
            <w:r>
              <w:rPr>
                <w:b/>
                <w:sz w:val="20"/>
              </w:rPr>
              <w:t>Required for major</w:t>
            </w: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lastRenderedPageBreak/>
              <w:t>B.13</w:t>
            </w:r>
            <w:r w:rsidR="00F64260">
              <w:t xml:space="preserve">. </w:t>
            </w:r>
            <w:r w:rsidR="00F64260" w:rsidRPr="006E3AF2">
              <w:t>Is this an Honors course?</w:t>
            </w:r>
          </w:p>
        </w:tc>
        <w:tc>
          <w:tcPr>
            <w:tcW w:w="3840" w:type="dxa"/>
            <w:noWrap/>
          </w:tcPr>
          <w:p w14:paraId="1F134875" w14:textId="694004A8" w:rsidR="00F64260" w:rsidRPr="009F029C" w:rsidRDefault="00F64260" w:rsidP="001429AA">
            <w:pPr>
              <w:spacing w:line="240" w:lineRule="auto"/>
              <w:rPr>
                <w:b/>
              </w:rPr>
            </w:pPr>
          </w:p>
        </w:tc>
        <w:tc>
          <w:tcPr>
            <w:tcW w:w="3840" w:type="dxa"/>
            <w:noWrap/>
          </w:tcPr>
          <w:p w14:paraId="41CF798F" w14:textId="239115A3"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417BA46D" w:rsidR="00F64260" w:rsidRPr="00CF5741" w:rsidRDefault="00F64260" w:rsidP="001A51ED">
            <w:pPr>
              <w:rPr>
                <w:rFonts w:ascii="MS Mincho" w:eastAsia="MS Mincho" w:hAnsi="MS Mincho" w:cs="MS Mincho"/>
                <w:b/>
                <w:sz w:val="20"/>
              </w:rPr>
            </w:pPr>
            <w:bookmarkStart w:id="22" w:name="ge"/>
            <w:bookmarkEnd w:id="22"/>
          </w:p>
        </w:tc>
        <w:tc>
          <w:tcPr>
            <w:tcW w:w="3840" w:type="dxa"/>
            <w:noWrap/>
          </w:tcPr>
          <w:p w14:paraId="411B25D5" w14:textId="23CAEAEE"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2F4FCF28" w:rsidR="00F64260" w:rsidRPr="009F029C" w:rsidRDefault="00F64260" w:rsidP="001429AA">
            <w:pPr>
              <w:spacing w:line="240" w:lineRule="auto"/>
              <w:rPr>
                <w:b/>
                <w:sz w:val="20"/>
              </w:rPr>
            </w:pP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4E8CC2A5" w:rsidR="00F64260" w:rsidRPr="00CF5741" w:rsidRDefault="00F64260" w:rsidP="0027634D">
            <w:pPr>
              <w:spacing w:line="240" w:lineRule="auto"/>
              <w:rPr>
                <w:rFonts w:ascii="MS Mincho" w:eastAsia="MS Mincho" w:hAnsi="MS Mincho" w:cs="MS Mincho"/>
                <w:b/>
                <w:sz w:val="20"/>
              </w:rPr>
            </w:pPr>
            <w:bookmarkStart w:id="23" w:name="performance"/>
            <w:bookmarkEnd w:id="23"/>
          </w:p>
        </w:tc>
        <w:tc>
          <w:tcPr>
            <w:tcW w:w="3840" w:type="dxa"/>
            <w:noWrap/>
          </w:tcPr>
          <w:p w14:paraId="2E0EE9A4" w14:textId="2F42771D" w:rsidR="005E2D3D" w:rsidRPr="009F029C" w:rsidRDefault="005E2D3D" w:rsidP="005E2D3D">
            <w:pPr>
              <w:spacing w:line="240" w:lineRule="auto"/>
              <w:rPr>
                <w:rFonts w:ascii="MS Mincho" w:eastAsia="MS Mincho" w:hAnsi="MS Mincho" w:cs="MS Mincho"/>
                <w:b/>
                <w:sz w:val="20"/>
              </w:rPr>
            </w:pP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3AC4615" w14:textId="169CF0CE"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5241903A" w:rsidR="00BF30C5" w:rsidRPr="009F029C" w:rsidRDefault="00B72FCF" w:rsidP="001429AA">
            <w:pPr>
              <w:spacing w:line="240" w:lineRule="auto"/>
              <w:rPr>
                <w:b/>
              </w:rPr>
            </w:pPr>
            <w:r>
              <w:rPr>
                <w:b/>
              </w:rPr>
              <w:t>15-</w:t>
            </w:r>
            <w:r w:rsidR="00CF5741">
              <w:rPr>
                <w:b/>
              </w:rPr>
              <w:t>20</w:t>
            </w: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33F25D35"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CB08CC">
        <w:trPr>
          <w:cantSplit/>
          <w:tblHeader/>
        </w:trPr>
        <w:tc>
          <w:tcPr>
            <w:tcW w:w="4314" w:type="dxa"/>
          </w:tcPr>
          <w:p w14:paraId="6525AA2A" w14:textId="77777777" w:rsidR="00F64260" w:rsidRDefault="004313E6" w:rsidP="00D64DF4">
            <w:pPr>
              <w:spacing w:line="240" w:lineRule="auto"/>
              <w:rPr>
                <w:rStyle w:val="Hyperlink"/>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p w14:paraId="456E3815" w14:textId="7F221BBA" w:rsidR="00CB08CC" w:rsidRPr="00CB08CC" w:rsidRDefault="00CB08CC" w:rsidP="00D64DF4">
            <w:pPr>
              <w:spacing w:line="240" w:lineRule="auto"/>
              <w:rPr>
                <w:b/>
              </w:rPr>
            </w:pPr>
            <w:r w:rsidRPr="00CB08CC">
              <w:rPr>
                <w:rStyle w:val="Hyperlink"/>
                <w:b/>
                <w:color w:val="auto"/>
                <w:u w:val="none"/>
              </w:rPr>
              <w:t>Students will demonstrate</w:t>
            </w:r>
            <w:r w:rsidR="00443349">
              <w:rPr>
                <w:rStyle w:val="Hyperlink"/>
                <w:b/>
                <w:color w:val="auto"/>
                <w:u w:val="none"/>
              </w:rPr>
              <w:t xml:space="preserve"> the ability to synthesize learning gained throughout the program. </w:t>
            </w:r>
          </w:p>
        </w:tc>
        <w:tc>
          <w:tcPr>
            <w:tcW w:w="1894" w:type="dxa"/>
          </w:tcPr>
          <w:p w14:paraId="306A591E" w14:textId="1E39739F" w:rsidR="00F64260" w:rsidRPr="00402602" w:rsidRDefault="00EB379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572" w:type="dxa"/>
          </w:tcPr>
          <w:p w14:paraId="3E575568" w14:textId="70E10B2F" w:rsidR="00F64260" w:rsidRDefault="00EB379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p w14:paraId="6AF0F159" w14:textId="77777777" w:rsidR="0037583A" w:rsidRDefault="00443349" w:rsidP="00D64DF4">
            <w:pPr>
              <w:spacing w:line="240" w:lineRule="auto"/>
              <w:rPr>
                <w:b/>
              </w:rPr>
            </w:pPr>
            <w:r>
              <w:rPr>
                <w:b/>
              </w:rPr>
              <w:t xml:space="preserve">The outcome will be measured by the content and quality of the student’s </w:t>
            </w:r>
          </w:p>
          <w:p w14:paraId="7AE9A56B" w14:textId="3867C530" w:rsidR="00443349" w:rsidRPr="00402602" w:rsidRDefault="00443349" w:rsidP="00D64DF4">
            <w:pPr>
              <w:spacing w:line="240" w:lineRule="auto"/>
              <w:rPr>
                <w:b/>
              </w:rPr>
            </w:pPr>
            <w:r>
              <w:rPr>
                <w:b/>
              </w:rPr>
              <w:t>final project.</w:t>
            </w:r>
          </w:p>
        </w:tc>
      </w:tr>
    </w:tbl>
    <w:p w14:paraId="1D0335AD" w14:textId="77777777" w:rsidR="00F64260" w:rsidRDefault="00F64260">
      <w:bookmarkStart w:id="26" w:name="outcomes"/>
      <w:bookmarkEnd w:id="26"/>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C7D4549" w:rsidR="00F64260" w:rsidRDefault="004313E6" w:rsidP="00CD28C7">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p>
        </w:tc>
      </w:tr>
      <w:tr w:rsidR="00F64260" w14:paraId="245BE6B6" w14:textId="77777777">
        <w:tc>
          <w:tcPr>
            <w:tcW w:w="11016" w:type="dxa"/>
          </w:tcPr>
          <w:p w14:paraId="0018C94B" w14:textId="6BCD5891" w:rsidR="00F64260" w:rsidRDefault="00443349" w:rsidP="000556B3">
            <w:pPr>
              <w:pStyle w:val="ListParagraph"/>
              <w:numPr>
                <w:ilvl w:val="0"/>
                <w:numId w:val="8"/>
              </w:numPr>
              <w:spacing w:line="240" w:lineRule="auto"/>
            </w:pPr>
            <w:bookmarkStart w:id="27" w:name="outline"/>
            <w:bookmarkEnd w:id="27"/>
            <w:r>
              <w:t>Exploration of potential topics for project</w:t>
            </w:r>
          </w:p>
          <w:p w14:paraId="51EEF067" w14:textId="65B02B26" w:rsidR="00F64260" w:rsidRDefault="00443349" w:rsidP="000556B3">
            <w:pPr>
              <w:pStyle w:val="ListParagraph"/>
              <w:numPr>
                <w:ilvl w:val="1"/>
                <w:numId w:val="8"/>
              </w:numPr>
              <w:spacing w:line="240" w:lineRule="auto"/>
            </w:pPr>
            <w:r>
              <w:t>Selection of topic with approval of instructor</w:t>
            </w:r>
          </w:p>
          <w:p w14:paraId="29AD88B6" w14:textId="6EB7A7C4" w:rsidR="00115A68" w:rsidRDefault="00443349" w:rsidP="00443349">
            <w:pPr>
              <w:pStyle w:val="ListParagraph"/>
              <w:numPr>
                <w:ilvl w:val="1"/>
                <w:numId w:val="8"/>
              </w:numPr>
              <w:spacing w:line="240" w:lineRule="auto"/>
            </w:pPr>
            <w:r>
              <w:t>Draft and review</w:t>
            </w:r>
            <w:r w:rsidR="00115A68">
              <w:t xml:space="preserve"> </w:t>
            </w:r>
            <w:r>
              <w:t>process</w:t>
            </w:r>
          </w:p>
          <w:p w14:paraId="05EF6A73" w14:textId="5E66CB0E" w:rsidR="005E2D3D" w:rsidRDefault="00443349" w:rsidP="005E2D3D">
            <w:pPr>
              <w:pStyle w:val="ListParagraph"/>
              <w:numPr>
                <w:ilvl w:val="0"/>
                <w:numId w:val="8"/>
              </w:numPr>
              <w:spacing w:line="240" w:lineRule="auto"/>
            </w:pPr>
            <w:r>
              <w:t xml:space="preserve">Presentation </w:t>
            </w:r>
          </w:p>
          <w:p w14:paraId="4318EAE7" w14:textId="501A6BAB" w:rsidR="00443349" w:rsidRDefault="00443349" w:rsidP="005E2D3D">
            <w:pPr>
              <w:pStyle w:val="ListParagraph"/>
              <w:numPr>
                <w:ilvl w:val="1"/>
                <w:numId w:val="8"/>
              </w:numPr>
              <w:spacing w:line="240" w:lineRule="auto"/>
            </w:pPr>
            <w:r>
              <w:t>Demonstration of application of learning</w:t>
            </w:r>
          </w:p>
          <w:p w14:paraId="04B435F4" w14:textId="7CF4DD3F" w:rsidR="005E2D3D" w:rsidRDefault="00443349" w:rsidP="005E2D3D">
            <w:pPr>
              <w:pStyle w:val="ListParagraph"/>
              <w:numPr>
                <w:ilvl w:val="1"/>
                <w:numId w:val="8"/>
              </w:numPr>
              <w:spacing w:line="240" w:lineRule="auto"/>
            </w:pPr>
            <w:r>
              <w:t>Feedback from cohort</w:t>
            </w:r>
          </w:p>
          <w:p w14:paraId="6B2C7A47" w14:textId="790B92E7" w:rsidR="005E2D3D" w:rsidRDefault="00443349" w:rsidP="005E2D3D">
            <w:pPr>
              <w:pStyle w:val="ListParagraph"/>
              <w:numPr>
                <w:ilvl w:val="1"/>
                <w:numId w:val="8"/>
              </w:numPr>
              <w:spacing w:line="240" w:lineRule="auto"/>
            </w:pPr>
            <w:r>
              <w:t>Instructor review and feedback</w:t>
            </w:r>
          </w:p>
        </w:tc>
      </w:tr>
    </w:tbl>
    <w:p w14:paraId="48B1CD32" w14:textId="672478FD" w:rsidR="00F64260" w:rsidRDefault="00F64260">
      <w:pPr>
        <w:spacing w:line="240" w:lineRule="auto"/>
      </w:pPr>
      <w:r>
        <w:br w:type="page"/>
      </w:r>
    </w:p>
    <w:p w14:paraId="6819D7F8" w14:textId="05232177" w:rsidR="00F64260" w:rsidRDefault="00F64260" w:rsidP="001A37FB">
      <w:pPr>
        <w:pStyle w:val="Heading2"/>
        <w:jc w:val="left"/>
      </w:pPr>
      <w:r>
        <w:lastRenderedPageBreak/>
        <w:t>D. Signatures</w:t>
      </w:r>
    </w:p>
    <w:p w14:paraId="794545CA" w14:textId="36A6BBCF" w:rsidR="00115A68" w:rsidRDefault="00115A68" w:rsidP="00115A68">
      <w:pPr>
        <w:pStyle w:val="Heading5"/>
      </w:pPr>
    </w:p>
    <w:p w14:paraId="7746D62D" w14:textId="5DBD607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2"/>
        <w:gridCol w:w="3250"/>
        <w:gridCol w:w="3008"/>
        <w:gridCol w:w="1340"/>
      </w:tblGrid>
      <w:tr w:rsidR="00115A68" w:rsidRPr="00402602" w14:paraId="67436BB2" w14:textId="77777777" w:rsidTr="00470C3F">
        <w:trPr>
          <w:cantSplit/>
          <w:trHeight w:val="268"/>
          <w:tblHeader/>
        </w:trPr>
        <w:tc>
          <w:tcPr>
            <w:tcW w:w="3182" w:type="dxa"/>
            <w:vAlign w:val="center"/>
          </w:tcPr>
          <w:p w14:paraId="739386E3" w14:textId="77777777" w:rsidR="00115A68" w:rsidRPr="00A83A6C" w:rsidRDefault="00115A68" w:rsidP="0015571B">
            <w:pPr>
              <w:pStyle w:val="Heading5"/>
              <w:jc w:val="center"/>
            </w:pPr>
            <w:r w:rsidRPr="00A83A6C">
              <w:t>Name</w:t>
            </w:r>
          </w:p>
        </w:tc>
        <w:tc>
          <w:tcPr>
            <w:tcW w:w="3250" w:type="dxa"/>
            <w:vAlign w:val="center"/>
          </w:tcPr>
          <w:p w14:paraId="7DAAAD1E" w14:textId="2BB8768C" w:rsidR="00115A68" w:rsidRPr="00A83A6C" w:rsidRDefault="00115A68" w:rsidP="0015571B">
            <w:pPr>
              <w:pStyle w:val="Heading5"/>
              <w:jc w:val="center"/>
            </w:pPr>
            <w:r w:rsidRPr="00A83A6C">
              <w:t>Position/affiliation</w:t>
            </w:r>
          </w:p>
        </w:tc>
        <w:bookmarkStart w:id="28" w:name="_Signature"/>
        <w:bookmarkEnd w:id="28"/>
        <w:tc>
          <w:tcPr>
            <w:tcW w:w="3008" w:type="dxa"/>
            <w:vAlign w:val="center"/>
          </w:tcPr>
          <w:p w14:paraId="17C06571" w14:textId="0594392D" w:rsidR="00115A68" w:rsidRPr="00A83A6C" w:rsidRDefault="00030D74" w:rsidP="0015571B">
            <w:pPr>
              <w:pStyle w:val="Heading5"/>
              <w:jc w:val="center"/>
            </w:pPr>
            <w:r>
              <w:fldChar w:fldCharType="begin"/>
            </w:r>
            <w:r>
              <w:instrText xml:space="preserve"> HYPERLINK \l "_Signature" \o "Insert electronic signature, if available, in this column" </w:instrText>
            </w:r>
            <w:r>
              <w:fldChar w:fldCharType="separate"/>
            </w:r>
            <w:r w:rsidR="00115A68" w:rsidRPr="00A87611">
              <w:rPr>
                <w:rStyle w:val="Hyperlink"/>
              </w:rPr>
              <w:t>Signature</w:t>
            </w:r>
            <w:r>
              <w:rPr>
                <w:rStyle w:val="Hyperlink"/>
              </w:rPr>
              <w:fldChar w:fldCharType="end"/>
            </w:r>
          </w:p>
        </w:tc>
        <w:tc>
          <w:tcPr>
            <w:tcW w:w="1340" w:type="dxa"/>
            <w:vAlign w:val="center"/>
          </w:tcPr>
          <w:p w14:paraId="4B00582C" w14:textId="5E320BC8" w:rsidR="00115A68" w:rsidRPr="00A83A6C" w:rsidRDefault="00115A68" w:rsidP="0015571B">
            <w:pPr>
              <w:pStyle w:val="Heading5"/>
              <w:jc w:val="center"/>
            </w:pPr>
            <w:r w:rsidRPr="00A83A6C">
              <w:t>Date</w:t>
            </w:r>
          </w:p>
        </w:tc>
      </w:tr>
      <w:tr w:rsidR="00660A01" w14:paraId="2EBA105A" w14:textId="77777777" w:rsidTr="00470C3F">
        <w:trPr>
          <w:cantSplit/>
          <w:trHeight w:val="489"/>
        </w:trPr>
        <w:tc>
          <w:tcPr>
            <w:tcW w:w="3182" w:type="dxa"/>
            <w:vAlign w:val="center"/>
          </w:tcPr>
          <w:p w14:paraId="2CFDB32E" w14:textId="77777777" w:rsidR="00660A01" w:rsidRDefault="00660A01" w:rsidP="00EF77AE">
            <w:pPr>
              <w:spacing w:line="240" w:lineRule="auto"/>
            </w:pPr>
            <w:r>
              <w:t>Jenifer Giroux</w:t>
            </w:r>
          </w:p>
        </w:tc>
        <w:tc>
          <w:tcPr>
            <w:tcW w:w="3250" w:type="dxa"/>
            <w:vAlign w:val="center"/>
          </w:tcPr>
          <w:p w14:paraId="1BCFC002" w14:textId="77777777" w:rsidR="00660A01" w:rsidRDefault="00660A01" w:rsidP="00EF77AE">
            <w:pPr>
              <w:spacing w:line="240" w:lineRule="auto"/>
            </w:pPr>
            <w:r>
              <w:t>Vice-President of Professional Studies and Continuing Education</w:t>
            </w:r>
          </w:p>
        </w:tc>
        <w:tc>
          <w:tcPr>
            <w:tcW w:w="3008" w:type="dxa"/>
            <w:vAlign w:val="center"/>
          </w:tcPr>
          <w:p w14:paraId="0C05CD78" w14:textId="629AED5B" w:rsidR="00660A01" w:rsidRDefault="00785306" w:rsidP="00EF77AE">
            <w:pPr>
              <w:spacing w:line="240" w:lineRule="auto"/>
            </w:pPr>
            <w:r>
              <w:rPr>
                <w:noProof/>
              </w:rPr>
              <w:drawing>
                <wp:inline distT="0" distB="0" distL="0" distR="0" wp14:anchorId="6C90AED9" wp14:editId="05909F2A">
                  <wp:extent cx="809244" cy="276860"/>
                  <wp:effectExtent l="0" t="0" r="3810" b="2540"/>
                  <wp:docPr id="9" name="Picture 8">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0000000-0008-0000-0000-00000900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244" cy="2768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340" w:type="dxa"/>
            <w:vAlign w:val="center"/>
          </w:tcPr>
          <w:p w14:paraId="55A825AC" w14:textId="398B3777" w:rsidR="00660A01" w:rsidRDefault="00C43B06" w:rsidP="00EF77AE">
            <w:pPr>
              <w:spacing w:line="240" w:lineRule="auto"/>
            </w:pPr>
            <w:r>
              <w:t>2/26/2021</w:t>
            </w:r>
            <w:bookmarkStart w:id="29" w:name="_GoBack"/>
            <w:bookmarkEnd w:id="29"/>
          </w:p>
        </w:tc>
      </w:tr>
      <w:tr w:rsidR="00D462BE" w14:paraId="19136D65" w14:textId="77777777" w:rsidTr="00470C3F">
        <w:trPr>
          <w:cantSplit/>
          <w:trHeight w:val="489"/>
        </w:trPr>
        <w:tc>
          <w:tcPr>
            <w:tcW w:w="3182" w:type="dxa"/>
            <w:vAlign w:val="center"/>
          </w:tcPr>
          <w:p w14:paraId="1048BED7" w14:textId="77777777" w:rsidR="00D462BE" w:rsidRDefault="00D462BE" w:rsidP="00EF77AE">
            <w:pPr>
              <w:spacing w:line="240" w:lineRule="auto"/>
            </w:pPr>
            <w:r>
              <w:t>Alema Karim</w:t>
            </w:r>
          </w:p>
        </w:tc>
        <w:tc>
          <w:tcPr>
            <w:tcW w:w="3250" w:type="dxa"/>
            <w:vAlign w:val="center"/>
          </w:tcPr>
          <w:p w14:paraId="51CE0403" w14:textId="77777777" w:rsidR="00D462BE" w:rsidRPr="00E04CFF" w:rsidRDefault="00D462BE" w:rsidP="00EF77AE">
            <w:pPr>
              <w:spacing w:line="240" w:lineRule="auto"/>
            </w:pPr>
            <w:r w:rsidRPr="00E04CFF">
              <w:t>Interim Dean of School of Business</w:t>
            </w:r>
          </w:p>
        </w:tc>
        <w:tc>
          <w:tcPr>
            <w:tcW w:w="3008" w:type="dxa"/>
            <w:vAlign w:val="center"/>
          </w:tcPr>
          <w:p w14:paraId="677CD2FC" w14:textId="3C09EAAA" w:rsidR="00D462BE" w:rsidRDefault="00364CBA" w:rsidP="00EF77AE">
            <w:pPr>
              <w:spacing w:line="240" w:lineRule="auto"/>
            </w:pPr>
            <w:r>
              <w:t>*Approved via email</w:t>
            </w:r>
          </w:p>
        </w:tc>
        <w:tc>
          <w:tcPr>
            <w:tcW w:w="1340" w:type="dxa"/>
            <w:vAlign w:val="center"/>
          </w:tcPr>
          <w:p w14:paraId="3AB6FCF7" w14:textId="1481960A" w:rsidR="00D462BE" w:rsidRDefault="00364CBA" w:rsidP="00EF77AE">
            <w:pPr>
              <w:spacing w:line="240" w:lineRule="auto"/>
            </w:pPr>
            <w:r>
              <w:t>2/21/2021</w:t>
            </w:r>
          </w:p>
        </w:tc>
      </w:tr>
      <w:tr w:rsidR="00E46BF8" w14:paraId="53CF3EFD" w14:textId="77777777" w:rsidTr="00470C3F">
        <w:trPr>
          <w:cantSplit/>
          <w:trHeight w:val="489"/>
        </w:trPr>
        <w:tc>
          <w:tcPr>
            <w:tcW w:w="3182" w:type="dxa"/>
            <w:vAlign w:val="center"/>
          </w:tcPr>
          <w:p w14:paraId="680E53F8" w14:textId="77777777" w:rsidR="00E46BF8" w:rsidRDefault="00E46BF8" w:rsidP="00EF77AE">
            <w:pPr>
              <w:spacing w:line="240" w:lineRule="auto"/>
            </w:pPr>
            <w:r>
              <w:t>Connie Milbourne</w:t>
            </w:r>
          </w:p>
        </w:tc>
        <w:tc>
          <w:tcPr>
            <w:tcW w:w="3250" w:type="dxa"/>
            <w:vAlign w:val="center"/>
          </w:tcPr>
          <w:p w14:paraId="08B83E6B" w14:textId="77777777" w:rsidR="00E46BF8" w:rsidRDefault="00E46BF8" w:rsidP="00EF77AE">
            <w:pPr>
              <w:spacing w:line="240" w:lineRule="auto"/>
            </w:pPr>
            <w:r>
              <w:t xml:space="preserve">Chair, Department of Management and Marketing </w:t>
            </w:r>
          </w:p>
        </w:tc>
        <w:tc>
          <w:tcPr>
            <w:tcW w:w="3008" w:type="dxa"/>
            <w:vAlign w:val="center"/>
          </w:tcPr>
          <w:p w14:paraId="1F3F42E0" w14:textId="1418FDC7" w:rsidR="00E46BF8" w:rsidRDefault="00677F18" w:rsidP="00EF77AE">
            <w:pPr>
              <w:spacing w:line="240" w:lineRule="auto"/>
            </w:pPr>
            <w:r>
              <w:t>*Approved via email</w:t>
            </w:r>
          </w:p>
        </w:tc>
        <w:tc>
          <w:tcPr>
            <w:tcW w:w="1340" w:type="dxa"/>
            <w:vAlign w:val="center"/>
          </w:tcPr>
          <w:p w14:paraId="58F54119" w14:textId="392F3125" w:rsidR="00E46BF8" w:rsidRDefault="00677F18" w:rsidP="00EF77AE">
            <w:pPr>
              <w:spacing w:line="240" w:lineRule="auto"/>
            </w:pPr>
            <w:r>
              <w:t>2/19/2021</w:t>
            </w:r>
          </w:p>
        </w:tc>
      </w:tr>
      <w:tr w:rsidR="00E409E4" w14:paraId="2EEB7EA3" w14:textId="77777777" w:rsidTr="00470C3F">
        <w:trPr>
          <w:cantSplit/>
          <w:trHeight w:val="489"/>
        </w:trPr>
        <w:tc>
          <w:tcPr>
            <w:tcW w:w="3182" w:type="dxa"/>
            <w:vAlign w:val="center"/>
          </w:tcPr>
          <w:p w14:paraId="5770113E" w14:textId="77777777" w:rsidR="00E409E4" w:rsidRDefault="00E409E4" w:rsidP="00EF77AE">
            <w:pPr>
              <w:spacing w:line="240" w:lineRule="auto"/>
            </w:pPr>
            <w:r>
              <w:t>Kemal Saatcioglu</w:t>
            </w:r>
          </w:p>
        </w:tc>
        <w:tc>
          <w:tcPr>
            <w:tcW w:w="3250" w:type="dxa"/>
            <w:vAlign w:val="center"/>
          </w:tcPr>
          <w:p w14:paraId="0152606D" w14:textId="30C3D7A3" w:rsidR="00E409E4" w:rsidRDefault="00E409E4" w:rsidP="00EF77AE">
            <w:pPr>
              <w:spacing w:line="240" w:lineRule="auto"/>
            </w:pPr>
            <w:r>
              <w:t>Chair, Economics and Finance</w:t>
            </w:r>
          </w:p>
        </w:tc>
        <w:tc>
          <w:tcPr>
            <w:tcW w:w="3008" w:type="dxa"/>
            <w:vAlign w:val="center"/>
          </w:tcPr>
          <w:p w14:paraId="5049F476" w14:textId="4F0B442F" w:rsidR="00E409E4" w:rsidRPr="007F71FB" w:rsidRDefault="007F71FB" w:rsidP="00EF77AE">
            <w:pPr>
              <w:spacing w:line="240" w:lineRule="auto"/>
              <w:rPr>
                <w:sz w:val="24"/>
                <w:szCs w:val="24"/>
              </w:rPr>
            </w:pPr>
            <w:r>
              <w:rPr>
                <w:rFonts w:ascii="Bradley Hand" w:hAnsi="Bradley Hand"/>
                <w:color w:val="000000"/>
              </w:rPr>
              <w:t>Kemal Saatcioglu</w:t>
            </w:r>
          </w:p>
        </w:tc>
        <w:tc>
          <w:tcPr>
            <w:tcW w:w="1340" w:type="dxa"/>
            <w:vAlign w:val="center"/>
          </w:tcPr>
          <w:p w14:paraId="40343BEB" w14:textId="29A8A8EB" w:rsidR="00E409E4" w:rsidRDefault="007F71FB" w:rsidP="00EF77AE">
            <w:pPr>
              <w:spacing w:line="240" w:lineRule="auto"/>
            </w:pPr>
            <w:r>
              <w:t>3/18/2021</w:t>
            </w:r>
          </w:p>
        </w:tc>
      </w:tr>
    </w:tbl>
    <w:p w14:paraId="35E716CB" w14:textId="4084C371" w:rsidR="00115A68" w:rsidRDefault="00115A68" w:rsidP="00115A68">
      <w:pPr>
        <w:pStyle w:val="Heading5"/>
      </w:pPr>
    </w:p>
    <w:p w14:paraId="7D6245D4" w14:textId="19A043C2"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2"/>
        <w:gridCol w:w="3192"/>
        <w:gridCol w:w="1159"/>
      </w:tblGrid>
      <w:tr w:rsidR="00115A68" w:rsidRPr="00402602" w14:paraId="1CE68611" w14:textId="77777777" w:rsidTr="00E86748">
        <w:trPr>
          <w:cantSplit/>
          <w:tblHeader/>
        </w:trPr>
        <w:tc>
          <w:tcPr>
            <w:tcW w:w="3177" w:type="dxa"/>
            <w:vAlign w:val="center"/>
          </w:tcPr>
          <w:p w14:paraId="3E1DDF49" w14:textId="77777777" w:rsidR="00115A68" w:rsidRPr="00A83A6C" w:rsidRDefault="00115A68" w:rsidP="0015571B">
            <w:pPr>
              <w:pStyle w:val="Heading5"/>
              <w:jc w:val="center"/>
            </w:pPr>
            <w:r w:rsidRPr="00A83A6C">
              <w:t>Name</w:t>
            </w:r>
          </w:p>
        </w:tc>
        <w:tc>
          <w:tcPr>
            <w:tcW w:w="3252" w:type="dxa"/>
            <w:vAlign w:val="center"/>
          </w:tcPr>
          <w:p w14:paraId="1B0BC45F" w14:textId="77777777" w:rsidR="00115A68" w:rsidRPr="00A83A6C" w:rsidRDefault="00115A68" w:rsidP="0015571B">
            <w:pPr>
              <w:pStyle w:val="Heading5"/>
              <w:jc w:val="center"/>
            </w:pPr>
            <w:r w:rsidRPr="00A83A6C">
              <w:t>Position/affiliation</w:t>
            </w:r>
          </w:p>
        </w:tc>
        <w:tc>
          <w:tcPr>
            <w:tcW w:w="3192" w:type="dxa"/>
            <w:vAlign w:val="center"/>
          </w:tcPr>
          <w:p w14:paraId="2D79239D" w14:textId="2B7FC4EF" w:rsidR="00115A68" w:rsidRPr="00A87611" w:rsidRDefault="00EB379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59"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E86748">
        <w:trPr>
          <w:cantSplit/>
          <w:trHeight w:val="489"/>
        </w:trPr>
        <w:tc>
          <w:tcPr>
            <w:tcW w:w="3177" w:type="dxa"/>
            <w:vAlign w:val="center"/>
          </w:tcPr>
          <w:p w14:paraId="52B20687" w14:textId="226239B5" w:rsidR="00115A68" w:rsidRDefault="00115A68" w:rsidP="0015571B">
            <w:pPr>
              <w:spacing w:line="240" w:lineRule="auto"/>
            </w:pPr>
          </w:p>
        </w:tc>
        <w:tc>
          <w:tcPr>
            <w:tcW w:w="3252" w:type="dxa"/>
            <w:vAlign w:val="center"/>
          </w:tcPr>
          <w:p w14:paraId="12B14668" w14:textId="6F4C0BFD" w:rsidR="00115A68" w:rsidRDefault="00115A68" w:rsidP="0015571B">
            <w:pPr>
              <w:spacing w:line="240" w:lineRule="auto"/>
            </w:pPr>
          </w:p>
        </w:tc>
        <w:tc>
          <w:tcPr>
            <w:tcW w:w="3192" w:type="dxa"/>
            <w:vAlign w:val="center"/>
          </w:tcPr>
          <w:p w14:paraId="35E6C3B2" w14:textId="14A1CF66" w:rsidR="00115A68" w:rsidRDefault="00115A68" w:rsidP="0015571B">
            <w:pPr>
              <w:spacing w:line="240" w:lineRule="auto"/>
            </w:pPr>
          </w:p>
        </w:tc>
        <w:tc>
          <w:tcPr>
            <w:tcW w:w="1159"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57BD" w14:textId="77777777" w:rsidR="00EB3794" w:rsidRDefault="00EB3794" w:rsidP="00FA78CA">
      <w:pPr>
        <w:spacing w:line="240" w:lineRule="auto"/>
      </w:pPr>
      <w:r>
        <w:separator/>
      </w:r>
    </w:p>
  </w:endnote>
  <w:endnote w:type="continuationSeparator" w:id="0">
    <w:p w14:paraId="02193BA8" w14:textId="77777777" w:rsidR="00EB3794" w:rsidRDefault="00EB379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adley Hand">
    <w:panose1 w:val="00000700000000000000"/>
    <w:charset w:val="4D"/>
    <w:family w:val="auto"/>
    <w:pitch w:val="variable"/>
    <w:sig w:usb0="800000F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A2F63">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A2F63">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65EC7" w14:textId="77777777" w:rsidR="00EB3794" w:rsidRDefault="00EB3794" w:rsidP="00FA78CA">
      <w:pPr>
        <w:spacing w:line="240" w:lineRule="auto"/>
      </w:pPr>
      <w:r>
        <w:separator/>
      </w:r>
    </w:p>
  </w:footnote>
  <w:footnote w:type="continuationSeparator" w:id="0">
    <w:p w14:paraId="5A7D9477" w14:textId="77777777" w:rsidR="00EB3794" w:rsidRDefault="00EB379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3A1C19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86144">
      <w:rPr>
        <w:color w:val="4F6228"/>
      </w:rPr>
      <w:t>20-21-026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86144">
      <w:rPr>
        <w:color w:val="4F6228"/>
      </w:rPr>
      <w:t>2/18/2021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30D74"/>
    <w:rsid w:val="0004554C"/>
    <w:rsid w:val="0005449F"/>
    <w:rsid w:val="000556B3"/>
    <w:rsid w:val="000810FF"/>
    <w:rsid w:val="00096F31"/>
    <w:rsid w:val="000A1890"/>
    <w:rsid w:val="000A36CD"/>
    <w:rsid w:val="000C72B1"/>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1F04C3"/>
    <w:rsid w:val="0020058E"/>
    <w:rsid w:val="00237355"/>
    <w:rsid w:val="00241866"/>
    <w:rsid w:val="00250872"/>
    <w:rsid w:val="002578DB"/>
    <w:rsid w:val="0026461B"/>
    <w:rsid w:val="0027634D"/>
    <w:rsid w:val="00284473"/>
    <w:rsid w:val="00287DC3"/>
    <w:rsid w:val="00290E18"/>
    <w:rsid w:val="00292D43"/>
    <w:rsid w:val="00293639"/>
    <w:rsid w:val="00293D4A"/>
    <w:rsid w:val="00296BA1"/>
    <w:rsid w:val="0029768B"/>
    <w:rsid w:val="002A3788"/>
    <w:rsid w:val="002B1FF7"/>
    <w:rsid w:val="002B24F6"/>
    <w:rsid w:val="002B7880"/>
    <w:rsid w:val="002C3D63"/>
    <w:rsid w:val="002D0316"/>
    <w:rsid w:val="002D194C"/>
    <w:rsid w:val="002F36B8"/>
    <w:rsid w:val="00310D95"/>
    <w:rsid w:val="003153C3"/>
    <w:rsid w:val="00343DDD"/>
    <w:rsid w:val="00345149"/>
    <w:rsid w:val="003549E0"/>
    <w:rsid w:val="00364CBA"/>
    <w:rsid w:val="0037583A"/>
    <w:rsid w:val="00376A8B"/>
    <w:rsid w:val="003A45F6"/>
    <w:rsid w:val="003B4A52"/>
    <w:rsid w:val="003C1A54"/>
    <w:rsid w:val="003C511E"/>
    <w:rsid w:val="003D7372"/>
    <w:rsid w:val="003F099C"/>
    <w:rsid w:val="003F4E82"/>
    <w:rsid w:val="00402602"/>
    <w:rsid w:val="004105B6"/>
    <w:rsid w:val="004254A0"/>
    <w:rsid w:val="004313E6"/>
    <w:rsid w:val="004403BD"/>
    <w:rsid w:val="00441709"/>
    <w:rsid w:val="00442EEA"/>
    <w:rsid w:val="00443349"/>
    <w:rsid w:val="00470C3F"/>
    <w:rsid w:val="004779B4"/>
    <w:rsid w:val="00480FAA"/>
    <w:rsid w:val="004D02DF"/>
    <w:rsid w:val="004E57C5"/>
    <w:rsid w:val="00500D08"/>
    <w:rsid w:val="00517DB2"/>
    <w:rsid w:val="00526851"/>
    <w:rsid w:val="00541F11"/>
    <w:rsid w:val="005473BC"/>
    <w:rsid w:val="00556E27"/>
    <w:rsid w:val="005851AF"/>
    <w:rsid w:val="005873E3"/>
    <w:rsid w:val="005B1049"/>
    <w:rsid w:val="005C23BD"/>
    <w:rsid w:val="005C3F83"/>
    <w:rsid w:val="005D389E"/>
    <w:rsid w:val="005E2D3D"/>
    <w:rsid w:val="005F2A05"/>
    <w:rsid w:val="0061535B"/>
    <w:rsid w:val="00660A01"/>
    <w:rsid w:val="00670869"/>
    <w:rsid w:val="006761E1"/>
    <w:rsid w:val="00677F18"/>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567FF"/>
    <w:rsid w:val="00760EA6"/>
    <w:rsid w:val="00766256"/>
    <w:rsid w:val="00785306"/>
    <w:rsid w:val="00786144"/>
    <w:rsid w:val="00795D54"/>
    <w:rsid w:val="00796AF7"/>
    <w:rsid w:val="007970C3"/>
    <w:rsid w:val="007A5702"/>
    <w:rsid w:val="007B10BE"/>
    <w:rsid w:val="007F71FB"/>
    <w:rsid w:val="008071C5"/>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2F63"/>
    <w:rsid w:val="009A4E6F"/>
    <w:rsid w:val="009A58C1"/>
    <w:rsid w:val="009B4B02"/>
    <w:rsid w:val="009C1440"/>
    <w:rsid w:val="009F029C"/>
    <w:rsid w:val="009F2F3E"/>
    <w:rsid w:val="00A01611"/>
    <w:rsid w:val="00A04A92"/>
    <w:rsid w:val="00A06E22"/>
    <w:rsid w:val="00A11DCD"/>
    <w:rsid w:val="00A32214"/>
    <w:rsid w:val="00A3320B"/>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28FD"/>
    <w:rsid w:val="00B63925"/>
    <w:rsid w:val="00B649C4"/>
    <w:rsid w:val="00B72FCF"/>
    <w:rsid w:val="00B77369"/>
    <w:rsid w:val="00B82B64"/>
    <w:rsid w:val="00B85F49"/>
    <w:rsid w:val="00B862BF"/>
    <w:rsid w:val="00B87B39"/>
    <w:rsid w:val="00BB11B9"/>
    <w:rsid w:val="00BC42B6"/>
    <w:rsid w:val="00BC5F8E"/>
    <w:rsid w:val="00BD72B1"/>
    <w:rsid w:val="00BF1795"/>
    <w:rsid w:val="00BF30C5"/>
    <w:rsid w:val="00C0654C"/>
    <w:rsid w:val="00C11283"/>
    <w:rsid w:val="00C25F9D"/>
    <w:rsid w:val="00C31E83"/>
    <w:rsid w:val="00C344AB"/>
    <w:rsid w:val="00C43B06"/>
    <w:rsid w:val="00C518C1"/>
    <w:rsid w:val="00C53751"/>
    <w:rsid w:val="00C63F4F"/>
    <w:rsid w:val="00C94576"/>
    <w:rsid w:val="00C969FA"/>
    <w:rsid w:val="00C97577"/>
    <w:rsid w:val="00CA37FD"/>
    <w:rsid w:val="00CA71A8"/>
    <w:rsid w:val="00CB08CC"/>
    <w:rsid w:val="00CB39A1"/>
    <w:rsid w:val="00CC03A7"/>
    <w:rsid w:val="00CC3E7A"/>
    <w:rsid w:val="00CD18DD"/>
    <w:rsid w:val="00CD28C7"/>
    <w:rsid w:val="00CF0458"/>
    <w:rsid w:val="00CF5741"/>
    <w:rsid w:val="00D462BE"/>
    <w:rsid w:val="00D56C09"/>
    <w:rsid w:val="00D64DF4"/>
    <w:rsid w:val="00D65F02"/>
    <w:rsid w:val="00D75B84"/>
    <w:rsid w:val="00D75FF8"/>
    <w:rsid w:val="00D914D8"/>
    <w:rsid w:val="00D968DA"/>
    <w:rsid w:val="00D96C1E"/>
    <w:rsid w:val="00DA1CC6"/>
    <w:rsid w:val="00DA73A0"/>
    <w:rsid w:val="00DB23D4"/>
    <w:rsid w:val="00DB63D4"/>
    <w:rsid w:val="00DD69AE"/>
    <w:rsid w:val="00DE2B7A"/>
    <w:rsid w:val="00DF4FCD"/>
    <w:rsid w:val="00DF7C07"/>
    <w:rsid w:val="00E36AF7"/>
    <w:rsid w:val="00E372BE"/>
    <w:rsid w:val="00E409E4"/>
    <w:rsid w:val="00E46BF8"/>
    <w:rsid w:val="00E4755D"/>
    <w:rsid w:val="00E51E09"/>
    <w:rsid w:val="00E641DE"/>
    <w:rsid w:val="00E86748"/>
    <w:rsid w:val="00EB33FD"/>
    <w:rsid w:val="00EB3794"/>
    <w:rsid w:val="00EC194E"/>
    <w:rsid w:val="00EC63A4"/>
    <w:rsid w:val="00EC7B24"/>
    <w:rsid w:val="00ED1712"/>
    <w:rsid w:val="00F14EF1"/>
    <w:rsid w:val="00F15B95"/>
    <w:rsid w:val="00F20001"/>
    <w:rsid w:val="00F3256C"/>
    <w:rsid w:val="00F32980"/>
    <w:rsid w:val="00F409A9"/>
    <w:rsid w:val="00F42F5D"/>
    <w:rsid w:val="00F50687"/>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4778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67Z3ZXSPZZWZ-949-1277</_dlc_DocId>
    <_dlc_DocIdUrl xmlns="67887a43-7e4d-4c1c-91d7-15e417b1b8ab">
      <Url>https://w3.ric.edu/curriculum_committee/_layouts/15/DocIdRedir.aspx?ID=67Z3ZXSPZZWZ-949-1277</Url>
      <Description>67Z3ZXSPZZWZ-949-1277</Description>
    </_dlc_DocIdUrl>
  </documentManagement>
</p:properties>
</file>

<file path=customXml/itemProps1.xml><?xml version="1.0" encoding="utf-8"?>
<ds:datastoreItem xmlns:ds="http://schemas.openxmlformats.org/officeDocument/2006/customXml" ds:itemID="{F1C80EF9-8495-40C1-AA83-42F9D28D1AE3}"/>
</file>

<file path=customXml/itemProps2.xml><?xml version="1.0" encoding="utf-8"?>
<ds:datastoreItem xmlns:ds="http://schemas.openxmlformats.org/officeDocument/2006/customXml" ds:itemID="{8086606B-9DE7-4FA8-8FED-86DFD411C92C}"/>
</file>

<file path=customXml/itemProps3.xml><?xml version="1.0" encoding="utf-8"?>
<ds:datastoreItem xmlns:ds="http://schemas.openxmlformats.org/officeDocument/2006/customXml" ds:itemID="{768BECE7-3E5B-4676-B509-FD32D00B3ED4}"/>
</file>

<file path=customXml/itemProps4.xml><?xml version="1.0" encoding="utf-8"?>
<ds:datastoreItem xmlns:ds="http://schemas.openxmlformats.org/officeDocument/2006/customXml" ds:itemID="{637F1FE3-3897-4EA1-B988-114177921C6E}"/>
</file>

<file path=docProps/app.xml><?xml version="1.0" encoding="utf-8"?>
<Properties xmlns="http://schemas.openxmlformats.org/officeDocument/2006/extended-properties" xmlns:vt="http://schemas.openxmlformats.org/officeDocument/2006/docPropsVTypes">
  <Template>Normal.dotm</Template>
  <TotalTime>82</TotalTime>
  <Pages>4</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28</cp:revision>
  <cp:lastPrinted>2015-10-02T15:20:00Z</cp:lastPrinted>
  <dcterms:created xsi:type="dcterms:W3CDTF">2021-02-17T03:57:00Z</dcterms:created>
  <dcterms:modified xsi:type="dcterms:W3CDTF">2021-04-11T16:06:00Z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f7cecdfa-4d70-45d5-acc0-7ebc16794458</vt:lpwstr>
  </property>
  <property fmtid="{D5CDD505-2E9C-101B-9397-08002B2CF9AE}" pid="8" name="ContentTypeId">
    <vt:lpwstr>0x0101009736D43DC7C38546B966A7508121890B</vt:lpwstr>
  </property>
</Properties>
</file>