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268C11C" w:rsidR="00F64260" w:rsidRPr="00A83A6C" w:rsidRDefault="00076AFA" w:rsidP="00B862BF">
            <w:pPr>
              <w:pStyle w:val="Heading5"/>
              <w:rPr>
                <w:b/>
              </w:rPr>
            </w:pPr>
            <w:bookmarkStart w:id="0" w:name="Proposal"/>
            <w:bookmarkEnd w:id="0"/>
            <w:r>
              <w:rPr>
                <w:b/>
              </w:rPr>
              <w:t>Computer Science Programs (B.A. and B.S)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3353E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9A11FFF"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FCAC5AE" w:rsidR="00F64260" w:rsidRPr="005F2A05" w:rsidRDefault="00F64260" w:rsidP="000A36CD">
            <w:pPr>
              <w:rPr>
                <w:b/>
              </w:rPr>
            </w:pPr>
            <w:r w:rsidRPr="005F2A05">
              <w:rPr>
                <w:b/>
              </w:rPr>
              <w:t xml:space="preserve">Program: </w:t>
            </w:r>
            <w:r>
              <w:rPr>
                <w:b/>
              </w:rPr>
              <w:t xml:space="preserve"> </w:t>
            </w:r>
            <w:r w:rsidRPr="005F2A05">
              <w:rPr>
                <w:b/>
              </w:rPr>
              <w:t xml:space="preserve">| </w:t>
            </w:r>
            <w:bookmarkStart w:id="4" w:name="revision"/>
            <w:bookmarkEnd w:id="4"/>
            <w:r w:rsidR="00D91F76">
              <w:fldChar w:fldCharType="begin"/>
            </w:r>
            <w:r w:rsidR="00D91F76">
              <w:instrText xml:space="preserve"> HYPERLINK \l "revision" \o "Adding a concentration can be considered as a program revision. However, program revisions that affect more than 25% of the program will require additional approval from the Board of Governors" </w:instrText>
            </w:r>
            <w:r w:rsidR="00D91F76">
              <w:fldChar w:fldCharType="separate"/>
            </w:r>
            <w:r w:rsidRPr="005C23BD">
              <w:rPr>
                <w:rStyle w:val="Hyperlink"/>
                <w:b/>
              </w:rPr>
              <w:t>revision</w:t>
            </w:r>
            <w:r w:rsidR="00D91F76">
              <w:rPr>
                <w:rStyle w:val="Hyperlink"/>
                <w:b/>
              </w:rPr>
              <w:fldChar w:fldCharType="end"/>
            </w:r>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5438F19" w:rsidR="00F64260" w:rsidRPr="00B605CE" w:rsidRDefault="00076AFA" w:rsidP="00B862BF">
            <w:pPr>
              <w:rPr>
                <w:b/>
              </w:rPr>
            </w:pPr>
            <w:bookmarkStart w:id="5" w:name="Originator"/>
            <w:bookmarkEnd w:id="5"/>
            <w:r>
              <w:rPr>
                <w:b/>
              </w:rPr>
              <w:t>Suzanne Mello-Stark</w:t>
            </w:r>
          </w:p>
        </w:tc>
        <w:tc>
          <w:tcPr>
            <w:tcW w:w="1210" w:type="pct"/>
          </w:tcPr>
          <w:p w14:paraId="788D9512" w14:textId="19B60691" w:rsidR="00F64260" w:rsidRPr="00946B20" w:rsidRDefault="003353E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670CC7B" w:rsidR="00F64260" w:rsidRPr="00B605CE" w:rsidRDefault="00076AFA" w:rsidP="00B862BF">
            <w:pPr>
              <w:rPr>
                <w:b/>
              </w:rPr>
            </w:pPr>
            <w:bookmarkStart w:id="6" w:name="home_dept"/>
            <w:bookmarkEnd w:id="6"/>
            <w:r>
              <w:rPr>
                <w:b/>
              </w:rPr>
              <w:t>Computer Science and Information Systems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4D4A7206" w14:textId="22B01D63" w:rsidR="00F64260" w:rsidRDefault="00076AFA">
            <w:pPr>
              <w:spacing w:line="240" w:lineRule="auto"/>
              <w:rPr>
                <w:b/>
              </w:rPr>
            </w:pPr>
            <w:r>
              <w:rPr>
                <w:b/>
              </w:rPr>
              <w:t xml:space="preserve">Propose making </w:t>
            </w:r>
            <w:r w:rsidR="006E3949">
              <w:rPr>
                <w:b/>
              </w:rPr>
              <w:t xml:space="preserve">the existing </w:t>
            </w:r>
            <w:r>
              <w:rPr>
                <w:b/>
              </w:rPr>
              <w:t>CSCI 402 – Cyber Security Principles a computer science elective.  It will be included in the 3 electives required in the computer science program</w:t>
            </w:r>
            <w:r w:rsidR="0038437C">
              <w:rPr>
                <w:b/>
              </w:rPr>
              <w:t>s (B.A. and B.S.)</w:t>
            </w:r>
          </w:p>
          <w:p w14:paraId="407ECA20" w14:textId="5B1D04C4" w:rsidR="00076AFA" w:rsidRDefault="00076AFA">
            <w:pPr>
              <w:spacing w:line="240" w:lineRule="auto"/>
              <w:rPr>
                <w:b/>
              </w:rPr>
            </w:pPr>
          </w:p>
          <w:p w14:paraId="034CB690" w14:textId="4FDA9238" w:rsidR="00076AFA" w:rsidRDefault="00076AFA">
            <w:pPr>
              <w:spacing w:line="240" w:lineRule="auto"/>
              <w:rPr>
                <w:b/>
              </w:rPr>
            </w:pPr>
            <w:r>
              <w:rPr>
                <w:b/>
              </w:rPr>
              <w:t>This course provides an overview of today’s major cyber security challenges.  Students learn to utilize a cyber security mindset and to question processes and procedures to help create more secure environments.  The class draws the student’s attention to writing secure programs.</w:t>
            </w:r>
          </w:p>
          <w:p w14:paraId="0F284E55" w14:textId="1851BA25" w:rsidR="00076AFA" w:rsidRDefault="00076AFA">
            <w:pPr>
              <w:spacing w:line="240" w:lineRule="auto"/>
              <w:rPr>
                <w:b/>
              </w:rPr>
            </w:pPr>
          </w:p>
          <w:p w14:paraId="5892C999" w14:textId="77777777" w:rsidR="00076AFA" w:rsidRDefault="00076AFA" w:rsidP="00076AFA">
            <w:pPr>
              <w:spacing w:line="240" w:lineRule="auto"/>
              <w:rPr>
                <w:sz w:val="24"/>
                <w:szCs w:val="24"/>
              </w:rPr>
            </w:pPr>
            <w:r>
              <w:rPr>
                <w:b/>
              </w:rPr>
              <w:t xml:space="preserve">Cyber security has been a required knowledge unit in computer science curricula as defined by the ACM and IEEE since 2013.  </w:t>
            </w:r>
            <w:hyperlink r:id="rId8" w:history="1">
              <w:r>
                <w:rPr>
                  <w:rStyle w:val="Hyperlink"/>
                </w:rPr>
                <w:t>https://www.acm.org/binaries/content/assets/education/cs2013_web_final.pdf</w:t>
              </w:r>
            </w:hyperlink>
          </w:p>
          <w:p w14:paraId="2922521D" w14:textId="77777777" w:rsidR="00076AFA" w:rsidRDefault="00076AFA">
            <w:pPr>
              <w:spacing w:line="240" w:lineRule="auto"/>
              <w:rPr>
                <w:b/>
              </w:rPr>
            </w:pPr>
          </w:p>
          <w:p w14:paraId="2CAE390D" w14:textId="6B6197A7" w:rsidR="00F64260" w:rsidRDefault="0038437C">
            <w:pPr>
              <w:spacing w:line="240" w:lineRule="auto"/>
              <w:rPr>
                <w:b/>
              </w:rPr>
            </w:pPr>
            <w:r>
              <w:rPr>
                <w:b/>
              </w:rPr>
              <w:t xml:space="preserve">Adding CSCI 402 as an elective is an important step in </w:t>
            </w:r>
            <w:r w:rsidR="00076AFA">
              <w:rPr>
                <w:b/>
              </w:rPr>
              <w:t>making security a higher priority in the CS program</w:t>
            </w:r>
            <w:r>
              <w:rPr>
                <w:b/>
              </w:rPr>
              <w:t>s</w:t>
            </w:r>
            <w:r w:rsidR="00076AFA">
              <w:rPr>
                <w:b/>
              </w:rPr>
              <w:t>.</w:t>
            </w:r>
          </w:p>
          <w:p w14:paraId="41EFFC68" w14:textId="77777777" w:rsidR="00F64260" w:rsidRPr="00FA6998" w:rsidRDefault="00F64260" w:rsidP="006E3949">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369C054" w:rsidR="00517DB2" w:rsidRPr="00B649C4" w:rsidRDefault="00076AFA" w:rsidP="00517DB2">
            <w:pPr>
              <w:rPr>
                <w:b/>
              </w:rPr>
            </w:pPr>
            <w:bookmarkStart w:id="8" w:name="student_impact"/>
            <w:bookmarkEnd w:id="8"/>
            <w:r>
              <w:rPr>
                <w:b/>
              </w:rPr>
              <w:t xml:space="preserve">Students gain the opportunity to learn more about cyber security and count it as an elective toward their </w:t>
            </w:r>
            <w:r w:rsidR="0038437C">
              <w:rPr>
                <w:b/>
              </w:rPr>
              <w:t>de</w:t>
            </w:r>
            <w:r>
              <w:rPr>
                <w:b/>
              </w:rPr>
              <w:t xml:space="preserve">gree.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0D26756" w:rsidR="00517DB2" w:rsidRPr="00B649C4" w:rsidRDefault="0038437C"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353E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5B0C38D" w:rsidR="008D52B7" w:rsidRPr="00C25F9D" w:rsidRDefault="0038437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353E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D64DC9F" w:rsidR="008D52B7" w:rsidRPr="00C25F9D" w:rsidRDefault="0038437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353E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8AD6D31" w:rsidR="008D52B7" w:rsidRPr="00C25F9D" w:rsidRDefault="0038437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353E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BD190B" w:rsidR="008D52B7" w:rsidRPr="00C25F9D" w:rsidRDefault="0038437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B2AA0CD" w:rsidR="00F64260" w:rsidRPr="00B605CE" w:rsidRDefault="0038437C" w:rsidP="00B862BF">
            <w:pPr>
              <w:rPr>
                <w:b/>
              </w:rPr>
            </w:pPr>
            <w:bookmarkStart w:id="10" w:name="date_submitted"/>
            <w:bookmarkEnd w:id="10"/>
            <w:r>
              <w:rPr>
                <w:b/>
              </w:rPr>
              <w:t>FALL 202</w:t>
            </w:r>
            <w:r w:rsidR="006E3949">
              <w:rPr>
                <w:b/>
              </w:rPr>
              <w:t>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6ACD7343" w14:textId="256DAE21" w:rsidR="00F64260" w:rsidRDefault="00F64260" w:rsidP="00D64178">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3353EA"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77777777" w:rsidR="00F64260" w:rsidRPr="009F029C" w:rsidRDefault="00F64260" w:rsidP="00120C12">
            <w:pPr>
              <w:spacing w:line="240" w:lineRule="auto"/>
              <w:rPr>
                <w:b/>
              </w:rPr>
            </w:pPr>
            <w:bookmarkStart w:id="14" w:name="enrollments"/>
            <w:bookmarkEnd w:id="14"/>
          </w:p>
        </w:tc>
        <w:tc>
          <w:tcPr>
            <w:tcW w:w="3840" w:type="dxa"/>
            <w:noWrap/>
          </w:tcPr>
          <w:p w14:paraId="2C9C0D13" w14:textId="5A5A1396" w:rsidR="00F64260" w:rsidRPr="009F029C" w:rsidRDefault="00D47562" w:rsidP="00120C12">
            <w:pPr>
              <w:spacing w:line="240" w:lineRule="auto"/>
              <w:rPr>
                <w:b/>
              </w:rPr>
            </w:pPr>
            <w:r>
              <w:rPr>
                <w:b/>
              </w:rPr>
              <w:t>Unchanged.</w:t>
            </w: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5D59FC57" w:rsidR="00F64260" w:rsidRPr="009F029C" w:rsidRDefault="00D47562" w:rsidP="00120C12">
            <w:pPr>
              <w:spacing w:line="240" w:lineRule="auto"/>
              <w:rPr>
                <w:b/>
              </w:rPr>
            </w:pPr>
            <w:r>
              <w:rPr>
                <w:b/>
              </w:rPr>
              <w:t>There are no additional admission requirements.</w:t>
            </w: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1F8C8865" w:rsidR="00F64260" w:rsidRPr="009F029C" w:rsidRDefault="00D47562" w:rsidP="00120C12">
            <w:pPr>
              <w:spacing w:line="240" w:lineRule="auto"/>
              <w:rPr>
                <w:b/>
              </w:rPr>
            </w:pPr>
            <w:r>
              <w:rPr>
                <w:b/>
              </w:rPr>
              <w:t>There are no additional retention requirements</w:t>
            </w: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B32FCFB" w14:textId="5E163403" w:rsidR="00F64260" w:rsidRPr="009F029C" w:rsidRDefault="00E00581" w:rsidP="00120C12">
            <w:pPr>
              <w:spacing w:line="240" w:lineRule="auto"/>
              <w:rPr>
                <w:b/>
              </w:rPr>
            </w:pPr>
            <w:bookmarkStart w:id="17" w:name="course_reqs"/>
            <w:bookmarkEnd w:id="17"/>
            <w:r w:rsidRPr="0068545B">
              <w:rPr>
                <w:rFonts w:asciiTheme="majorHAnsi" w:eastAsia="MS Gothic" w:hAnsiTheme="majorHAnsi" w:cs="Minion Pro Bold Cond Ital"/>
                <w:color w:val="000000"/>
                <w:w w:val="80"/>
                <w:sz w:val="18"/>
                <w:szCs w:val="18"/>
              </w:rPr>
              <w:t>THREE courses from: CSCI 305 Functional Programming (F)</w:t>
            </w:r>
            <w:r>
              <w:rPr>
                <w:rFonts w:asciiTheme="majorHAnsi" w:eastAsia="MS Gothic" w:hAnsiTheme="majorHAnsi" w:cs="Minion Pro Bold Cond Ital"/>
                <w:color w:val="000000"/>
                <w:w w:val="80"/>
                <w:sz w:val="18"/>
                <w:szCs w:val="18"/>
              </w:rPr>
              <w:t xml:space="preserve">*; </w:t>
            </w:r>
            <w:r>
              <w:rPr>
                <w:rFonts w:asciiTheme="majorHAnsi" w:eastAsia="MS Gothic" w:hAnsiTheme="majorHAnsi" w:cs="Minion Pro Bold Cond Ital"/>
                <w:color w:val="FF0000"/>
                <w:w w:val="80"/>
              </w:rPr>
              <w:t xml:space="preserve"> </w:t>
            </w:r>
            <w:r>
              <w:rPr>
                <w:rFonts w:asciiTheme="majorHAnsi" w:eastAsia="MS Gothic" w:hAnsiTheme="majorHAnsi" w:cs="Minion Pro Bold Cond Ital"/>
                <w:color w:val="000000"/>
                <w:w w:val="80"/>
                <w:sz w:val="18"/>
                <w:szCs w:val="18"/>
              </w:rPr>
              <w:t>CSCI 415 Software Testing (Sp)</w:t>
            </w:r>
            <w:r w:rsidRPr="0068545B">
              <w:rPr>
                <w:rFonts w:asciiTheme="majorHAnsi" w:eastAsia="MS Gothic" w:hAnsiTheme="majorHAnsi" w:cs="Minion Pro Bold Cond Ital"/>
                <w:color w:val="000000"/>
                <w:w w:val="80"/>
                <w:sz w:val="18"/>
                <w:szCs w:val="18"/>
              </w:rPr>
              <w:t xml:space="preserve">*; </w:t>
            </w:r>
            <w:r w:rsidRPr="005A64D3">
              <w:rPr>
                <w:rFonts w:asciiTheme="majorHAnsi" w:eastAsia="MS Gothic" w:hAnsiTheme="majorHAnsi" w:cs="Minion Pro Bold Cond Ital"/>
                <w:w w:val="80"/>
                <w:sz w:val="18"/>
                <w:szCs w:val="18"/>
              </w:rPr>
              <w:t>CSCI416 Human-Computer Interaction Design*;</w:t>
            </w:r>
            <w:r>
              <w:rPr>
                <w:rFonts w:asciiTheme="majorHAnsi" w:eastAsia="MS Gothic" w:hAnsiTheme="majorHAnsi" w:cs="Minion Pro Bold Cond Ital"/>
                <w:color w:val="FF0000"/>
                <w:w w:val="80"/>
                <w:sz w:val="18"/>
                <w:szCs w:val="18"/>
              </w:rPr>
              <w:t xml:space="preserve"> </w:t>
            </w:r>
            <w:r w:rsidRPr="0068545B">
              <w:rPr>
                <w:rFonts w:asciiTheme="majorHAnsi" w:eastAsia="MS Gothic" w:hAnsiTheme="majorHAnsi" w:cs="Minion Pro Bold Cond Ital"/>
                <w:color w:val="000000"/>
                <w:w w:val="80"/>
                <w:sz w:val="18"/>
                <w:szCs w:val="18"/>
              </w:rPr>
              <w:t>CSCI 422 Intr</w:t>
            </w:r>
            <w:r>
              <w:rPr>
                <w:rFonts w:asciiTheme="majorHAnsi" w:eastAsia="MS Gothic" w:hAnsiTheme="majorHAnsi" w:cs="Minion Pro Bold Cond Ital"/>
                <w:color w:val="000000"/>
                <w:w w:val="80"/>
                <w:sz w:val="18"/>
                <w:szCs w:val="18"/>
              </w:rPr>
              <w:t>oduction to Computation Theory (Sp)</w:t>
            </w:r>
            <w:r w:rsidRPr="0068545B">
              <w:rPr>
                <w:rFonts w:asciiTheme="majorHAnsi" w:eastAsia="MS Gothic" w:hAnsiTheme="majorHAnsi" w:cs="Minion Pro Bold Cond Ital"/>
                <w:color w:val="000000"/>
                <w:w w:val="80"/>
                <w:sz w:val="18"/>
                <w:szCs w:val="18"/>
              </w:rPr>
              <w:t xml:space="preserve">*; CSCI 427 Introduction to Artificial Intelligence*; </w:t>
            </w:r>
            <w:r>
              <w:rPr>
                <w:rFonts w:asciiTheme="majorHAnsi" w:eastAsia="MS Gothic" w:hAnsiTheme="majorHAnsi" w:cs="Minion Pro Bold Cond Ital"/>
                <w:color w:val="000000"/>
                <w:w w:val="80"/>
                <w:sz w:val="18"/>
                <w:szCs w:val="18"/>
              </w:rPr>
              <w:t xml:space="preserve">CSCI 428 Machine Learning* (Sp); </w:t>
            </w:r>
            <w:r w:rsidRPr="0068545B">
              <w:rPr>
                <w:rFonts w:asciiTheme="majorHAnsi" w:eastAsia="MS Gothic" w:hAnsiTheme="majorHAnsi" w:cs="Minion Pro Bold Cond Ital"/>
                <w:color w:val="000000"/>
                <w:w w:val="80"/>
                <w:sz w:val="18"/>
                <w:szCs w:val="18"/>
              </w:rPr>
              <w:t xml:space="preserve">CSCI </w:t>
            </w:r>
            <w:r>
              <w:rPr>
                <w:rFonts w:asciiTheme="majorHAnsi" w:eastAsia="MS Gothic" w:hAnsiTheme="majorHAnsi" w:cs="Minion Pro Bold Cond Ital"/>
                <w:color w:val="000000"/>
                <w:w w:val="80"/>
                <w:sz w:val="18"/>
                <w:szCs w:val="18"/>
              </w:rPr>
              <w:t xml:space="preserve"> 437 Networks and Programming</w:t>
            </w:r>
            <w:r w:rsidRPr="0068545B">
              <w:rPr>
                <w:rFonts w:asciiTheme="majorHAnsi" w:eastAsia="MS Gothic" w:hAnsiTheme="majorHAnsi" w:cs="Minion Pro Bold Cond Ital"/>
                <w:color w:val="000000"/>
                <w:w w:val="80"/>
                <w:sz w:val="18"/>
                <w:szCs w:val="18"/>
              </w:rPr>
              <w:t xml:space="preserve"> * CSCI 455 Introduction to Database Systems (F)*; CSCI 467 Computer Science Internship*; CSCI 476 Advanced Topics in Computer Science (Sp)*</w:t>
            </w:r>
          </w:p>
        </w:tc>
        <w:tc>
          <w:tcPr>
            <w:tcW w:w="3840" w:type="dxa"/>
            <w:noWrap/>
          </w:tcPr>
          <w:p w14:paraId="0DA66663" w14:textId="7AA4264C" w:rsidR="00F64260" w:rsidRPr="009F029C" w:rsidRDefault="00E00581" w:rsidP="00120C12">
            <w:pPr>
              <w:spacing w:line="240" w:lineRule="auto"/>
              <w:rPr>
                <w:b/>
              </w:rPr>
            </w:pPr>
            <w:r w:rsidRPr="0068545B">
              <w:rPr>
                <w:rFonts w:asciiTheme="majorHAnsi" w:eastAsia="MS Gothic" w:hAnsiTheme="majorHAnsi" w:cs="Minion Pro Bold Cond Ital"/>
                <w:color w:val="000000"/>
                <w:w w:val="80"/>
                <w:sz w:val="18"/>
                <w:szCs w:val="18"/>
              </w:rPr>
              <w:t>THREE courses from: CSCI 305 Functional Programming (F)</w:t>
            </w:r>
            <w:r>
              <w:rPr>
                <w:rFonts w:asciiTheme="majorHAnsi" w:eastAsia="MS Gothic" w:hAnsiTheme="majorHAnsi" w:cs="Minion Pro Bold Cond Ital"/>
                <w:color w:val="000000"/>
                <w:w w:val="80"/>
                <w:sz w:val="18"/>
                <w:szCs w:val="18"/>
              </w:rPr>
              <w:t xml:space="preserve">*; </w:t>
            </w:r>
            <w:r w:rsidRPr="00603E61">
              <w:rPr>
                <w:rFonts w:asciiTheme="majorHAnsi" w:eastAsia="MS Gothic" w:hAnsiTheme="majorHAnsi" w:cs="Minion Pro Bold Cond Ital"/>
                <w:color w:val="FF0000"/>
                <w:w w:val="80"/>
                <w:sz w:val="18"/>
                <w:szCs w:val="18"/>
              </w:rPr>
              <w:t>CSCI 402 Cyber Security Principles*;</w:t>
            </w:r>
            <w:r>
              <w:rPr>
                <w:rFonts w:asciiTheme="majorHAnsi" w:eastAsia="MS Gothic" w:hAnsiTheme="majorHAnsi" w:cs="Minion Pro Bold Cond Ital"/>
                <w:color w:val="FF0000"/>
                <w:w w:val="80"/>
              </w:rPr>
              <w:t xml:space="preserve"> </w:t>
            </w:r>
            <w:r>
              <w:rPr>
                <w:rFonts w:asciiTheme="majorHAnsi" w:eastAsia="MS Gothic" w:hAnsiTheme="majorHAnsi" w:cs="Minion Pro Bold Cond Ital"/>
                <w:color w:val="000000"/>
                <w:w w:val="80"/>
                <w:sz w:val="18"/>
                <w:szCs w:val="18"/>
              </w:rPr>
              <w:t>CSCI 415 Software Testing (Sp)</w:t>
            </w:r>
            <w:r w:rsidRPr="0068545B">
              <w:rPr>
                <w:rFonts w:asciiTheme="majorHAnsi" w:eastAsia="MS Gothic" w:hAnsiTheme="majorHAnsi" w:cs="Minion Pro Bold Cond Ital"/>
                <w:color w:val="000000"/>
                <w:w w:val="80"/>
                <w:sz w:val="18"/>
                <w:szCs w:val="18"/>
              </w:rPr>
              <w:t xml:space="preserve">*; </w:t>
            </w:r>
            <w:r w:rsidRPr="005A64D3">
              <w:rPr>
                <w:rFonts w:asciiTheme="majorHAnsi" w:eastAsia="MS Gothic" w:hAnsiTheme="majorHAnsi" w:cs="Minion Pro Bold Cond Ital"/>
                <w:w w:val="80"/>
                <w:sz w:val="18"/>
                <w:szCs w:val="18"/>
              </w:rPr>
              <w:t>CSCI416 Human-Computer Interaction Design*;</w:t>
            </w:r>
            <w:r>
              <w:rPr>
                <w:rFonts w:asciiTheme="majorHAnsi" w:eastAsia="MS Gothic" w:hAnsiTheme="majorHAnsi" w:cs="Minion Pro Bold Cond Ital"/>
                <w:color w:val="FF0000"/>
                <w:w w:val="80"/>
                <w:sz w:val="18"/>
                <w:szCs w:val="18"/>
              </w:rPr>
              <w:t xml:space="preserve"> </w:t>
            </w:r>
            <w:r w:rsidRPr="0068545B">
              <w:rPr>
                <w:rFonts w:asciiTheme="majorHAnsi" w:eastAsia="MS Gothic" w:hAnsiTheme="majorHAnsi" w:cs="Minion Pro Bold Cond Ital"/>
                <w:color w:val="000000"/>
                <w:w w:val="80"/>
                <w:sz w:val="18"/>
                <w:szCs w:val="18"/>
              </w:rPr>
              <w:t>CSCI 422 Intr</w:t>
            </w:r>
            <w:r>
              <w:rPr>
                <w:rFonts w:asciiTheme="majorHAnsi" w:eastAsia="MS Gothic" w:hAnsiTheme="majorHAnsi" w:cs="Minion Pro Bold Cond Ital"/>
                <w:color w:val="000000"/>
                <w:w w:val="80"/>
                <w:sz w:val="18"/>
                <w:szCs w:val="18"/>
              </w:rPr>
              <w:t>oduction to Computation Theory (Sp)</w:t>
            </w:r>
            <w:r w:rsidRPr="0068545B">
              <w:rPr>
                <w:rFonts w:asciiTheme="majorHAnsi" w:eastAsia="MS Gothic" w:hAnsiTheme="majorHAnsi" w:cs="Minion Pro Bold Cond Ital"/>
                <w:color w:val="000000"/>
                <w:w w:val="80"/>
                <w:sz w:val="18"/>
                <w:szCs w:val="18"/>
              </w:rPr>
              <w:t xml:space="preserve">*; CSCI 427 Introduction to Artificial Intelligence*; </w:t>
            </w:r>
            <w:r>
              <w:rPr>
                <w:rFonts w:asciiTheme="majorHAnsi" w:eastAsia="MS Gothic" w:hAnsiTheme="majorHAnsi" w:cs="Minion Pro Bold Cond Ital"/>
                <w:color w:val="000000"/>
                <w:w w:val="80"/>
                <w:sz w:val="18"/>
                <w:szCs w:val="18"/>
              </w:rPr>
              <w:t xml:space="preserve">CSCI 428 Machine Learning* (Sp); </w:t>
            </w:r>
            <w:r w:rsidRPr="0068545B">
              <w:rPr>
                <w:rFonts w:asciiTheme="majorHAnsi" w:eastAsia="MS Gothic" w:hAnsiTheme="majorHAnsi" w:cs="Minion Pro Bold Cond Ital"/>
                <w:color w:val="000000"/>
                <w:w w:val="80"/>
                <w:sz w:val="18"/>
                <w:szCs w:val="18"/>
              </w:rPr>
              <w:t xml:space="preserve">CSCI </w:t>
            </w:r>
            <w:r>
              <w:rPr>
                <w:rFonts w:asciiTheme="majorHAnsi" w:eastAsia="MS Gothic" w:hAnsiTheme="majorHAnsi" w:cs="Minion Pro Bold Cond Ital"/>
                <w:color w:val="000000"/>
                <w:w w:val="80"/>
                <w:sz w:val="18"/>
                <w:szCs w:val="18"/>
              </w:rPr>
              <w:t xml:space="preserve"> 437 Networks and Programming</w:t>
            </w:r>
            <w:r w:rsidRPr="0068545B">
              <w:rPr>
                <w:rFonts w:asciiTheme="majorHAnsi" w:eastAsia="MS Gothic" w:hAnsiTheme="majorHAnsi" w:cs="Minion Pro Bold Cond Ital"/>
                <w:color w:val="000000"/>
                <w:w w:val="80"/>
                <w:sz w:val="18"/>
                <w:szCs w:val="18"/>
              </w:rPr>
              <w:t xml:space="preserve"> * CSCI 455 Introduction to Database Systems (F)*; CSCI 467 Computer Science Internship*; CSCI 476 Advanced Topics in Computer Science (Sp)*</w:t>
            </w: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7777777" w:rsidR="00F64260" w:rsidRPr="009F029C" w:rsidRDefault="00F64260" w:rsidP="00120C12">
            <w:pPr>
              <w:spacing w:line="240" w:lineRule="auto"/>
              <w:rPr>
                <w:b/>
              </w:rPr>
            </w:pPr>
            <w:bookmarkStart w:id="18" w:name="credit_count"/>
            <w:bookmarkEnd w:id="18"/>
          </w:p>
        </w:tc>
        <w:tc>
          <w:tcPr>
            <w:tcW w:w="3840" w:type="dxa"/>
            <w:noWrap/>
          </w:tcPr>
          <w:p w14:paraId="0CDCA3D1" w14:textId="57CB9429" w:rsidR="00F64260" w:rsidRPr="009F029C" w:rsidRDefault="00E00581" w:rsidP="00120C12">
            <w:pPr>
              <w:spacing w:line="240" w:lineRule="auto"/>
              <w:rPr>
                <w:b/>
              </w:rPr>
            </w:pPr>
            <w:r>
              <w:rPr>
                <w:b/>
              </w:rPr>
              <w:t>Unchanged.</w:t>
            </w: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4BEAC0B" w:rsidR="005E2D3D" w:rsidRPr="009F029C" w:rsidRDefault="00E00581" w:rsidP="000E4E94">
            <w:pPr>
              <w:spacing w:line="240" w:lineRule="auto"/>
              <w:rPr>
                <w:b/>
              </w:rPr>
            </w:pPr>
            <w:r>
              <w:rPr>
                <w:b/>
              </w:rPr>
              <w:t>Unchanged.</w:t>
            </w: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042C34" w:rsidR="00F64260" w:rsidRPr="009F029C" w:rsidRDefault="00E00581" w:rsidP="00120C12">
            <w:pPr>
              <w:spacing w:line="240" w:lineRule="auto"/>
              <w:rPr>
                <w:b/>
              </w:rPr>
            </w:pPr>
            <w:r>
              <w:rPr>
                <w:b/>
              </w:rPr>
              <w:t>No other changes.</w:t>
            </w:r>
          </w:p>
        </w:tc>
      </w:tr>
      <w:tr w:rsidR="00F3256C" w:rsidRPr="006E3AF2" w14:paraId="68C8592C" w14:textId="77777777" w:rsidTr="005E2D3D">
        <w:tc>
          <w:tcPr>
            <w:tcW w:w="3100" w:type="dxa"/>
            <w:noWrap/>
            <w:vAlign w:val="center"/>
          </w:tcPr>
          <w:p w14:paraId="20B54EE3" w14:textId="24F583B3" w:rsidR="00F3256C" w:rsidRDefault="00115A68" w:rsidP="003F099C">
            <w:pPr>
              <w:spacing w:line="240" w:lineRule="auto"/>
            </w:pPr>
            <w:r>
              <w:t>C.</w:t>
            </w:r>
            <w:r w:rsidR="005E2D3D">
              <w:t>8.</w:t>
            </w:r>
            <w:r w:rsidR="00F3256C">
              <w:t xml:space="preserve">  </w:t>
            </w:r>
            <w:hyperlink r:id="rId9"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18184F3C" w:rsidR="00F3256C" w:rsidRPr="009F029C" w:rsidRDefault="00E00581" w:rsidP="00120C12">
            <w:pPr>
              <w:spacing w:line="240" w:lineRule="auto"/>
              <w:rPr>
                <w:b/>
              </w:rPr>
            </w:pPr>
            <w:r>
              <w:rPr>
                <w:b/>
              </w:rPr>
              <w:t xml:space="preserve">Increase computer science student’s knowledge of cyber security.  </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97"/>
        <w:gridCol w:w="3238"/>
        <w:gridCol w:w="3160"/>
        <w:gridCol w:w="1285"/>
      </w:tblGrid>
      <w:tr w:rsidR="00115A68" w:rsidRPr="00402602" w14:paraId="67436BB2" w14:textId="77777777" w:rsidTr="006E3949">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6E3949">
        <w:trPr>
          <w:cantSplit/>
          <w:trHeight w:val="489"/>
        </w:trPr>
        <w:tc>
          <w:tcPr>
            <w:tcW w:w="3168" w:type="dxa"/>
            <w:vAlign w:val="center"/>
          </w:tcPr>
          <w:p w14:paraId="2B0991B7" w14:textId="2C944E39" w:rsidR="00115A68" w:rsidRDefault="006E3949" w:rsidP="0015571B">
            <w:pPr>
              <w:spacing w:line="240" w:lineRule="auto"/>
            </w:pPr>
            <w:r>
              <w:t>Lisa Bain</w:t>
            </w:r>
          </w:p>
        </w:tc>
        <w:tc>
          <w:tcPr>
            <w:tcW w:w="3254" w:type="dxa"/>
            <w:vAlign w:val="center"/>
          </w:tcPr>
          <w:p w14:paraId="2927DBCB" w14:textId="2F0282BF" w:rsidR="00115A68" w:rsidRDefault="00115A68" w:rsidP="0015571B">
            <w:pPr>
              <w:spacing w:line="240" w:lineRule="auto"/>
            </w:pPr>
            <w:r>
              <w:t xml:space="preserve">Chair of </w:t>
            </w:r>
            <w:r w:rsidR="006E3949">
              <w:t>Computer Science and Information Systems</w:t>
            </w:r>
          </w:p>
        </w:tc>
        <w:tc>
          <w:tcPr>
            <w:tcW w:w="3197" w:type="dxa"/>
            <w:vAlign w:val="center"/>
          </w:tcPr>
          <w:p w14:paraId="7927CB11" w14:textId="5A695EA8" w:rsidR="00115A68" w:rsidRDefault="00741B5A" w:rsidP="0015571B">
            <w:pPr>
              <w:spacing w:line="240" w:lineRule="auto"/>
            </w:pPr>
            <w:r>
              <w:t>*approved via e-mail</w:t>
            </w:r>
            <w:bookmarkStart w:id="20" w:name="_GoBack"/>
            <w:bookmarkEnd w:id="20"/>
          </w:p>
        </w:tc>
        <w:tc>
          <w:tcPr>
            <w:tcW w:w="1161" w:type="dxa"/>
            <w:vAlign w:val="center"/>
          </w:tcPr>
          <w:p w14:paraId="06A64098" w14:textId="6E31BFC2" w:rsidR="00115A68" w:rsidRDefault="00741B5A" w:rsidP="0015571B">
            <w:pPr>
              <w:spacing w:line="240" w:lineRule="auto"/>
            </w:pPr>
            <w:r>
              <w:t>10/5/2020</w:t>
            </w:r>
          </w:p>
        </w:tc>
      </w:tr>
      <w:tr w:rsidR="00115A68" w14:paraId="5FB4CB46" w14:textId="77777777" w:rsidTr="006E3949">
        <w:trPr>
          <w:cantSplit/>
          <w:trHeight w:val="489"/>
        </w:trPr>
        <w:tc>
          <w:tcPr>
            <w:tcW w:w="3168" w:type="dxa"/>
            <w:vAlign w:val="center"/>
          </w:tcPr>
          <w:p w14:paraId="6ED2A8A6" w14:textId="109977D1" w:rsidR="00115A68" w:rsidRDefault="006E3949" w:rsidP="0015571B">
            <w:pPr>
              <w:spacing w:line="240" w:lineRule="auto"/>
            </w:pPr>
            <w:r>
              <w:t>Earl Simson</w:t>
            </w:r>
          </w:p>
        </w:tc>
        <w:tc>
          <w:tcPr>
            <w:tcW w:w="3254" w:type="dxa"/>
            <w:vAlign w:val="center"/>
          </w:tcPr>
          <w:p w14:paraId="229CC930" w14:textId="598DDBE8" w:rsidR="00115A68" w:rsidRDefault="00115A68" w:rsidP="0015571B">
            <w:pPr>
              <w:spacing w:line="240" w:lineRule="auto"/>
            </w:pPr>
            <w:r>
              <w:t xml:space="preserve">Dean of </w:t>
            </w:r>
            <w:r w:rsidR="006E3949">
              <w:t>FAS</w:t>
            </w:r>
          </w:p>
        </w:tc>
        <w:tc>
          <w:tcPr>
            <w:tcW w:w="3197" w:type="dxa"/>
            <w:vAlign w:val="center"/>
          </w:tcPr>
          <w:p w14:paraId="73DF0B07" w14:textId="65824DE8" w:rsidR="00115A68" w:rsidRDefault="00741B5A" w:rsidP="0015571B">
            <w:pPr>
              <w:spacing w:line="240" w:lineRule="auto"/>
            </w:pPr>
            <w:r>
              <w:rPr>
                <w:noProof/>
              </w:rPr>
              <w:drawing>
                <wp:inline distT="0" distB="0" distL="0" distR="0" wp14:anchorId="52F3A2CF" wp14:editId="67B9BDC2">
                  <wp:extent cx="1144979"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44979" cy="495300"/>
                          </a:xfrm>
                          <a:prstGeom prst="rect">
                            <a:avLst/>
                          </a:prstGeom>
                        </pic:spPr>
                      </pic:pic>
                    </a:graphicData>
                  </a:graphic>
                </wp:inline>
              </w:drawing>
            </w:r>
          </w:p>
        </w:tc>
        <w:tc>
          <w:tcPr>
            <w:tcW w:w="1161" w:type="dxa"/>
            <w:vAlign w:val="center"/>
          </w:tcPr>
          <w:p w14:paraId="4EB70E84" w14:textId="26D49F97" w:rsidR="00115A68" w:rsidRDefault="00741B5A" w:rsidP="0015571B">
            <w:pPr>
              <w:spacing w:line="240" w:lineRule="auto"/>
            </w:pPr>
            <w:r>
              <w:t>10/7/2020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353E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2111A" w14:textId="77777777" w:rsidR="003353EA" w:rsidRDefault="003353EA" w:rsidP="00FA78CA">
      <w:pPr>
        <w:spacing w:line="240" w:lineRule="auto"/>
      </w:pPr>
      <w:r>
        <w:separator/>
      </w:r>
    </w:p>
  </w:endnote>
  <w:endnote w:type="continuationSeparator" w:id="0">
    <w:p w14:paraId="4AE61185" w14:textId="77777777" w:rsidR="003353EA" w:rsidRDefault="003353E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81AE1" w14:textId="77777777" w:rsidR="003353EA" w:rsidRDefault="003353EA" w:rsidP="00FA78CA">
      <w:pPr>
        <w:spacing w:line="240" w:lineRule="auto"/>
      </w:pPr>
      <w:r>
        <w:separator/>
      </w:r>
    </w:p>
  </w:footnote>
  <w:footnote w:type="continuationSeparator" w:id="0">
    <w:p w14:paraId="7AE35168" w14:textId="77777777" w:rsidR="003353EA" w:rsidRDefault="003353E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0963F8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E3949">
      <w:rPr>
        <w:color w:val="4F6228"/>
      </w:rPr>
      <w:t>20-21-001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E3949">
      <w:rPr>
        <w:color w:val="4F6228"/>
      </w:rPr>
      <w:t>8/19/2020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76AFA"/>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353EA"/>
    <w:rsid w:val="00345149"/>
    <w:rsid w:val="00376A8B"/>
    <w:rsid w:val="0038437C"/>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1F11"/>
    <w:rsid w:val="005473BC"/>
    <w:rsid w:val="005851AF"/>
    <w:rsid w:val="005873E3"/>
    <w:rsid w:val="005B1049"/>
    <w:rsid w:val="005B6E8A"/>
    <w:rsid w:val="005C23BD"/>
    <w:rsid w:val="005C3F83"/>
    <w:rsid w:val="005D389E"/>
    <w:rsid w:val="005E2D3D"/>
    <w:rsid w:val="005F2A05"/>
    <w:rsid w:val="0061535B"/>
    <w:rsid w:val="00670869"/>
    <w:rsid w:val="006761E1"/>
    <w:rsid w:val="00683987"/>
    <w:rsid w:val="006970B0"/>
    <w:rsid w:val="006B20A9"/>
    <w:rsid w:val="006E365C"/>
    <w:rsid w:val="006E3949"/>
    <w:rsid w:val="006E3AF2"/>
    <w:rsid w:val="006E6680"/>
    <w:rsid w:val="006F7F90"/>
    <w:rsid w:val="00704CFF"/>
    <w:rsid w:val="00706745"/>
    <w:rsid w:val="007072F7"/>
    <w:rsid w:val="00714B57"/>
    <w:rsid w:val="00741B5A"/>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946C3"/>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2656"/>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47562"/>
    <w:rsid w:val="00D56C09"/>
    <w:rsid w:val="00D64178"/>
    <w:rsid w:val="00D64DF4"/>
    <w:rsid w:val="00D65F02"/>
    <w:rsid w:val="00D75B84"/>
    <w:rsid w:val="00D75FF8"/>
    <w:rsid w:val="00D91F76"/>
    <w:rsid w:val="00D968DA"/>
    <w:rsid w:val="00D96C1E"/>
    <w:rsid w:val="00DA1CC6"/>
    <w:rsid w:val="00DA73A0"/>
    <w:rsid w:val="00DB23D4"/>
    <w:rsid w:val="00DB63D4"/>
    <w:rsid w:val="00DD69AE"/>
    <w:rsid w:val="00DE2B7A"/>
    <w:rsid w:val="00DF4FCD"/>
    <w:rsid w:val="00DF7C07"/>
    <w:rsid w:val="00E00581"/>
    <w:rsid w:val="00E36AF7"/>
    <w:rsid w:val="00E4755D"/>
    <w:rsid w:val="00E641DE"/>
    <w:rsid w:val="00EB33FD"/>
    <w:rsid w:val="00EC194E"/>
    <w:rsid w:val="00EC63A4"/>
    <w:rsid w:val="00EC7B24"/>
    <w:rsid w:val="00ED1712"/>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520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cm.org/binaries/content/assets/education/cs2013_web_final.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rriculum@ric.edu"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file://Users/sabbotson/Documents/Curriculum/Program%20go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67Z3ZXSPZZWZ-949-1221</_dlc_DocId>
    <_dlc_DocIdUrl xmlns="67887a43-7e4d-4c1c-91d7-15e417b1b8ab">
      <Url>https://w3.ric.edu/curriculum_committee/_layouts/15/DocIdRedir.aspx?ID=67Z3ZXSPZZWZ-949-1221</Url>
      <Description>67Z3ZXSPZZWZ-949-1221</Description>
    </_dlc_DocIdUrl>
  </documentManagement>
</p:properties>
</file>

<file path=customXml/itemProps1.xml><?xml version="1.0" encoding="utf-8"?>
<ds:datastoreItem xmlns:ds="http://schemas.openxmlformats.org/officeDocument/2006/customXml" ds:itemID="{3FBF6789-B67E-4EB8-8E93-BBBF83F4BA04}"/>
</file>

<file path=customXml/itemProps2.xml><?xml version="1.0" encoding="utf-8"?>
<ds:datastoreItem xmlns:ds="http://schemas.openxmlformats.org/officeDocument/2006/customXml" ds:itemID="{EEBF47C9-2BAC-4361-B170-58494DE255D6}"/>
</file>

<file path=customXml/itemProps3.xml><?xml version="1.0" encoding="utf-8"?>
<ds:datastoreItem xmlns:ds="http://schemas.openxmlformats.org/officeDocument/2006/customXml" ds:itemID="{2B7FC4A7-D6B6-47C6-AC1E-9D5ED9E64FF1}"/>
</file>

<file path=customXml/itemProps4.xml><?xml version="1.0" encoding="utf-8"?>
<ds:datastoreItem xmlns:ds="http://schemas.openxmlformats.org/officeDocument/2006/customXml" ds:itemID="{90C4B871-C0E6-440F-BB19-C3B26D08C0CE}"/>
</file>

<file path=docProps/app.xml><?xml version="1.0" encoding="utf-8"?>
<Properties xmlns="http://schemas.openxmlformats.org/officeDocument/2006/extended-properties" xmlns:vt="http://schemas.openxmlformats.org/officeDocument/2006/docPropsVTypes">
  <Template>Normal.dotm</Template>
  <TotalTime>52</TotalTime>
  <Pages>3</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2020-08-18T13:44:00Z</dcterms:created>
  <dcterms:modified xsi:type="dcterms:W3CDTF">2020-10-08T17:42:00Z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9a8f3f68-969b-4edc-b5e1-d2eb3ebba4d1</vt:lpwstr>
  </property>
  <property fmtid="{D5CDD505-2E9C-101B-9397-08002B2CF9AE}" pid="8" name="ContentTypeId">
    <vt:lpwstr>0x0101009736D43DC7C38546B966A7508121890B</vt:lpwstr>
  </property>
</Properties>
</file>