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8F478E8" w:rsidR="00F64260" w:rsidRPr="00A83A6C" w:rsidRDefault="00987947" w:rsidP="00903FD3">
            <w:pPr>
              <w:pStyle w:val="Heading5"/>
              <w:rPr>
                <w:b/>
                <w:bCs/>
              </w:rPr>
            </w:pPr>
            <w:bookmarkStart w:id="0" w:name="Proposal"/>
            <w:bookmarkEnd w:id="0"/>
            <w:r>
              <w:rPr>
                <w:b/>
                <w:bCs/>
              </w:rPr>
              <w:t>rad 335 radiation physics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A1104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2A97EC7" w:rsidR="00F64260" w:rsidRPr="00A0480B"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A1104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14822999" w:rsidR="00F64260" w:rsidRDefault="00B454F1">
            <w:pPr>
              <w:spacing w:line="240" w:lineRule="auto"/>
              <w:rPr>
                <w:b/>
              </w:rPr>
            </w:pPr>
            <w:r>
              <w:rPr>
                <w:rStyle w:val="normaltextrun"/>
                <w:b/>
                <w:bCs/>
                <w:color w:val="000000"/>
                <w:shd w:val="clear" w:color="auto" w:fill="FFFFFF"/>
              </w:rPr>
              <w:t>In this reorganization of the medical imaging program</w:t>
            </w:r>
            <w:r w:rsidR="00ED3C94">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A0480B">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1104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1104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1104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1104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3504E0F7">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3504E0F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67BEC106" w:rsidR="00F64260" w:rsidRPr="009F029C" w:rsidRDefault="00565795" w:rsidP="2CFB532B">
            <w:pPr>
              <w:spacing w:line="240" w:lineRule="auto"/>
              <w:rPr>
                <w:b/>
                <w:bCs/>
              </w:rPr>
            </w:pPr>
            <w:r>
              <w:rPr>
                <w:b/>
                <w:bCs/>
              </w:rPr>
              <w:t>RAD 33</w:t>
            </w:r>
            <w:r w:rsidR="00987947">
              <w:rPr>
                <w:b/>
                <w:bCs/>
              </w:rPr>
              <w:t>5</w:t>
            </w:r>
          </w:p>
        </w:tc>
      </w:tr>
      <w:tr w:rsidR="00F64260" w:rsidRPr="006E3AF2" w14:paraId="203B0C45" w14:textId="77777777" w:rsidTr="3504E0F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3504E0F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EE3676F" w:rsidR="00F64260" w:rsidRPr="00B454F1" w:rsidRDefault="00987947" w:rsidP="00565795">
            <w:pPr>
              <w:spacing w:line="240" w:lineRule="auto"/>
              <w:rPr>
                <w:b/>
                <w:bCs/>
              </w:rPr>
            </w:pPr>
            <w:r>
              <w:rPr>
                <w:b/>
                <w:bCs/>
              </w:rPr>
              <w:t>Radiation Physics</w:t>
            </w:r>
          </w:p>
        </w:tc>
      </w:tr>
      <w:tr w:rsidR="00F64260" w:rsidRPr="006E3AF2" w14:paraId="76E4D772" w14:textId="77777777" w:rsidTr="3504E0F7">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469C293A" w:rsidR="00F64260" w:rsidRPr="009F029C" w:rsidRDefault="314F5FEE" w:rsidP="3504E0F7">
            <w:pPr>
              <w:spacing w:line="240" w:lineRule="auto"/>
              <w:rPr>
                <w:rStyle w:val="normaltextrun"/>
                <w:rFonts w:ascii="Calibri" w:hAnsi="Calibri"/>
                <w:color w:val="000000" w:themeColor="text1"/>
              </w:rPr>
            </w:pPr>
            <w:r>
              <w:rPr>
                <w:rStyle w:val="normaltextrun"/>
                <w:rFonts w:ascii="Calibri" w:hAnsi="Calibri"/>
                <w:color w:val="000000"/>
                <w:shd w:val="clear" w:color="auto" w:fill="FFFFFF"/>
              </w:rPr>
              <w:t xml:space="preserve">Students will learn about </w:t>
            </w:r>
            <w:r w:rsidR="00987947">
              <w:rPr>
                <w:rStyle w:val="normaltextrun"/>
                <w:rFonts w:ascii="Calibri" w:hAnsi="Calibri"/>
                <w:color w:val="000000"/>
                <w:shd w:val="clear" w:color="auto" w:fill="FFFFFF"/>
              </w:rPr>
              <w:t>x-ray circuit components, methods of rectification, and construction of the x-ray tube. Topics include X-ray interactions and the absorption of radiation and effects upon tissue and tissue recovery.</w:t>
            </w:r>
          </w:p>
        </w:tc>
      </w:tr>
      <w:tr w:rsidR="00F64260" w:rsidRPr="006E3AF2" w14:paraId="6B87DAE3" w14:textId="77777777" w:rsidTr="3504E0F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43779F96" w:rsidR="00F64260" w:rsidRPr="009F029C" w:rsidRDefault="00A0480B" w:rsidP="2CFB532B">
            <w:pPr>
              <w:spacing w:line="240" w:lineRule="auto"/>
              <w:rPr>
                <w:b/>
                <w:bCs/>
              </w:rPr>
            </w:pPr>
            <w:r>
              <w:rPr>
                <w:b/>
                <w:bCs/>
              </w:rPr>
              <w:t>RAD 331</w:t>
            </w:r>
          </w:p>
        </w:tc>
      </w:tr>
      <w:tr w:rsidR="00F64260" w:rsidRPr="006E3AF2" w14:paraId="5AE5E526" w14:textId="77777777" w:rsidTr="3504E0F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A382EBE" w:rsidR="00F64260" w:rsidRPr="009F029C" w:rsidRDefault="00A0480B" w:rsidP="000A36CD">
            <w:pPr>
              <w:spacing w:line="240" w:lineRule="auto"/>
              <w:rPr>
                <w:b/>
                <w:sz w:val="20"/>
              </w:rPr>
            </w:pPr>
            <w:r w:rsidRPr="009F029C">
              <w:rPr>
                <w:b/>
                <w:sz w:val="20"/>
              </w:rPr>
              <w:t xml:space="preserve"> </w:t>
            </w:r>
          </w:p>
        </w:tc>
        <w:tc>
          <w:tcPr>
            <w:tcW w:w="3924" w:type="dxa"/>
            <w:noWrap/>
          </w:tcPr>
          <w:p w14:paraId="67D1137F" w14:textId="37A9052C" w:rsidR="00F64260" w:rsidRPr="009F029C" w:rsidRDefault="00987947" w:rsidP="2CFB532B">
            <w:pPr>
              <w:spacing w:line="240" w:lineRule="auto"/>
              <w:rPr>
                <w:b/>
                <w:bCs/>
                <w:sz w:val="20"/>
                <w:szCs w:val="20"/>
              </w:rPr>
            </w:pPr>
            <w:r>
              <w:rPr>
                <w:b/>
                <w:bCs/>
                <w:sz w:val="20"/>
                <w:szCs w:val="20"/>
              </w:rPr>
              <w:t>Summer</w:t>
            </w:r>
          </w:p>
        </w:tc>
      </w:tr>
      <w:tr w:rsidR="00F64260" w:rsidRPr="006E3AF2" w14:paraId="12464B8B" w14:textId="77777777" w:rsidTr="3504E0F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E24593E" w:rsidR="00F64260" w:rsidRPr="009F029C" w:rsidRDefault="00987947" w:rsidP="2CFB532B">
            <w:pPr>
              <w:spacing w:line="240" w:lineRule="auto"/>
              <w:rPr>
                <w:b/>
                <w:bCs/>
              </w:rPr>
            </w:pPr>
            <w:r>
              <w:rPr>
                <w:b/>
                <w:bCs/>
              </w:rPr>
              <w:t>3</w:t>
            </w:r>
          </w:p>
        </w:tc>
      </w:tr>
      <w:tr w:rsidR="00F64260" w:rsidRPr="006E3AF2" w14:paraId="677C9DA2" w14:textId="77777777" w:rsidTr="3504E0F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7" w:name="credits"/>
            <w:bookmarkEnd w:id="17"/>
          </w:p>
        </w:tc>
        <w:tc>
          <w:tcPr>
            <w:tcW w:w="3924" w:type="dxa"/>
            <w:noWrap/>
          </w:tcPr>
          <w:p w14:paraId="7DD4CAFF" w14:textId="56D3E12C" w:rsidR="00F64260" w:rsidRPr="009F029C" w:rsidRDefault="00987947" w:rsidP="2CFB532B">
            <w:pPr>
              <w:spacing w:line="240" w:lineRule="auto"/>
              <w:rPr>
                <w:b/>
                <w:bCs/>
              </w:rPr>
            </w:pPr>
            <w:r>
              <w:rPr>
                <w:b/>
                <w:bCs/>
              </w:rPr>
              <w:t>3</w:t>
            </w:r>
          </w:p>
        </w:tc>
      </w:tr>
      <w:tr w:rsidR="00F64260" w:rsidRPr="006E3AF2" w14:paraId="658C4762" w14:textId="77777777" w:rsidTr="3504E0F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7ED1E0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3504E0F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8661874"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3504E0F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C4BD0E"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3504E0F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995B4A7" w:rsidR="00F64260" w:rsidRPr="009F029C" w:rsidRDefault="00F64260" w:rsidP="00A87611">
            <w:pPr>
              <w:spacing w:line="240" w:lineRule="auto"/>
              <w:rPr>
                <w:b/>
                <w:sz w:val="20"/>
              </w:rPr>
            </w:pPr>
            <w:bookmarkStart w:id="20" w:name="required"/>
            <w:bookmarkEnd w:id="20"/>
          </w:p>
        </w:tc>
        <w:tc>
          <w:tcPr>
            <w:tcW w:w="3924" w:type="dxa"/>
            <w:noWrap/>
          </w:tcPr>
          <w:p w14:paraId="442E5788" w14:textId="1CAA95F5"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3504E0F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F403A18"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3504E0F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E0172E0"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3504E0F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0D705E9"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F546F7D" w14:textId="346C0857" w:rsidR="00565795" w:rsidRDefault="00B454F1" w:rsidP="0027634D">
            <w:pPr>
              <w:spacing w:line="240" w:lineRule="auto"/>
              <w:rPr>
                <w:b/>
                <w:sz w:val="20"/>
              </w:rPr>
            </w:pPr>
            <w:r>
              <w:rPr>
                <w:b/>
                <w:sz w:val="20"/>
              </w:rPr>
              <w:t>Quizzes</w:t>
            </w:r>
          </w:p>
          <w:p w14:paraId="33AC4615" w14:textId="140A8407" w:rsidR="00F64260" w:rsidRPr="009F029C" w:rsidRDefault="00D50C8C" w:rsidP="00FA769F">
            <w:pPr>
              <w:spacing w:line="240" w:lineRule="auto"/>
              <w:rPr>
                <w:b/>
                <w:sz w:val="20"/>
              </w:rPr>
            </w:pPr>
            <w:r>
              <w:rPr>
                <w:b/>
                <w:sz w:val="20"/>
              </w:rPr>
              <w:t>Assignments</w:t>
            </w:r>
          </w:p>
        </w:tc>
      </w:tr>
      <w:tr w:rsidR="00BF30C5" w:rsidRPr="006E3AF2" w14:paraId="679110FC" w14:textId="77777777" w:rsidTr="3504E0F7">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C090379" w:rsidR="00BF30C5" w:rsidRPr="009F029C" w:rsidRDefault="00A0480B" w:rsidP="001429AA">
            <w:pPr>
              <w:spacing w:line="240" w:lineRule="auto"/>
              <w:rPr>
                <w:b/>
              </w:rPr>
            </w:pPr>
            <w:r>
              <w:rPr>
                <w:b/>
              </w:rPr>
              <w:t>24</w:t>
            </w:r>
          </w:p>
        </w:tc>
      </w:tr>
      <w:tr w:rsidR="00F64260" w:rsidRPr="006E3AF2" w14:paraId="071E0CC5" w14:textId="77777777" w:rsidTr="3504E0F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3504E0F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459"/>
        <w:gridCol w:w="1901"/>
        <w:gridCol w:w="2420"/>
      </w:tblGrid>
      <w:tr w:rsidR="00F64260" w:rsidRPr="00402602" w14:paraId="707BEBAF" w14:textId="77777777" w:rsidTr="00A0480B">
        <w:trPr>
          <w:cantSplit/>
          <w:tblHeader/>
        </w:trPr>
        <w:tc>
          <w:tcPr>
            <w:tcW w:w="645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01" w:type="dxa"/>
          </w:tcPr>
          <w:p w14:paraId="306A591E" w14:textId="1E39739F" w:rsidR="00F64260" w:rsidRPr="00402602" w:rsidRDefault="00A1104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420" w:type="dxa"/>
          </w:tcPr>
          <w:p w14:paraId="7AE9A56B" w14:textId="55D1A70C" w:rsidR="00F64260" w:rsidRPr="00402602" w:rsidRDefault="00A1104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A0480B">
        <w:tc>
          <w:tcPr>
            <w:tcW w:w="6459" w:type="dxa"/>
          </w:tcPr>
          <w:p w14:paraId="212428B5" w14:textId="77777777" w:rsidR="00987947" w:rsidRDefault="00987947" w:rsidP="00987947">
            <w:pPr>
              <w:pStyle w:val="paragraph"/>
              <w:spacing w:before="0" w:beforeAutospacing="0" w:after="0" w:afterAutospacing="0"/>
              <w:textAlignment w:val="baseline"/>
              <w:rPr>
                <w:rFonts w:ascii="Calibri" w:hAnsi="Calibri"/>
              </w:rPr>
            </w:pPr>
            <w:bookmarkStart w:id="25" w:name="outcomes"/>
            <w:bookmarkEnd w:id="25"/>
            <w:r>
              <w:rPr>
                <w:rStyle w:val="normaltextrun"/>
                <w:rFonts w:ascii="Calibri" w:hAnsi="Calibri"/>
              </w:rPr>
              <w:t>The student will:</w:t>
            </w:r>
            <w:r>
              <w:rPr>
                <w:rStyle w:val="eop"/>
                <w:rFonts w:ascii="Calibri" w:hAnsi="Calibri"/>
              </w:rPr>
              <w:t> </w:t>
            </w:r>
          </w:p>
          <w:p w14:paraId="033A6353" w14:textId="77777777" w:rsidR="00987947" w:rsidRDefault="00987947" w:rsidP="00987947">
            <w:pPr>
              <w:pStyle w:val="paragraph"/>
              <w:numPr>
                <w:ilvl w:val="0"/>
                <w:numId w:val="26"/>
              </w:numPr>
              <w:spacing w:before="0" w:beforeAutospacing="0" w:after="0" w:afterAutospacing="0"/>
              <w:ind w:left="360" w:firstLine="0"/>
              <w:textAlignment w:val="baseline"/>
              <w:rPr>
                <w:rFonts w:ascii="Calibri" w:hAnsi="Calibri"/>
              </w:rPr>
            </w:pPr>
            <w:r>
              <w:rPr>
                <w:rStyle w:val="normaltextrun"/>
                <w:rFonts w:ascii="Calibri" w:hAnsi="Calibri"/>
              </w:rPr>
              <w:t>Review the properties of x-rays.</w:t>
            </w:r>
            <w:r>
              <w:rPr>
                <w:rStyle w:val="eop"/>
                <w:rFonts w:ascii="Calibri" w:hAnsi="Calibri"/>
              </w:rPr>
              <w:t> </w:t>
            </w:r>
          </w:p>
          <w:p w14:paraId="72012A23" w14:textId="77777777" w:rsidR="00987947" w:rsidRDefault="00987947" w:rsidP="00987947">
            <w:pPr>
              <w:pStyle w:val="paragraph"/>
              <w:numPr>
                <w:ilvl w:val="0"/>
                <w:numId w:val="27"/>
              </w:numPr>
              <w:spacing w:before="0" w:beforeAutospacing="0" w:after="0" w:afterAutospacing="0"/>
              <w:ind w:left="360" w:firstLine="0"/>
              <w:textAlignment w:val="baseline"/>
              <w:rPr>
                <w:rFonts w:ascii="Calibri" w:hAnsi="Calibri"/>
              </w:rPr>
            </w:pPr>
            <w:r>
              <w:rPr>
                <w:rStyle w:val="normaltextrun"/>
                <w:rFonts w:ascii="Calibri" w:hAnsi="Calibri"/>
              </w:rPr>
              <w:t>Identify the components and functions of the x-ray tube and circuit.</w:t>
            </w:r>
            <w:r>
              <w:rPr>
                <w:rStyle w:val="eop"/>
                <w:rFonts w:ascii="Calibri" w:hAnsi="Calibri"/>
              </w:rPr>
              <w:t> </w:t>
            </w:r>
          </w:p>
          <w:p w14:paraId="31BA6965" w14:textId="77777777" w:rsidR="00987947" w:rsidRDefault="00987947" w:rsidP="00987947">
            <w:pPr>
              <w:pStyle w:val="paragraph"/>
              <w:numPr>
                <w:ilvl w:val="0"/>
                <w:numId w:val="27"/>
              </w:numPr>
              <w:spacing w:before="0" w:beforeAutospacing="0" w:after="0" w:afterAutospacing="0"/>
              <w:ind w:left="360" w:firstLine="0"/>
              <w:textAlignment w:val="baseline"/>
              <w:rPr>
                <w:rFonts w:ascii="Calibri" w:hAnsi="Calibri"/>
              </w:rPr>
            </w:pPr>
            <w:r>
              <w:rPr>
                <w:rStyle w:val="normaltextrun"/>
                <w:rFonts w:ascii="Calibri" w:hAnsi="Calibri"/>
              </w:rPr>
              <w:t>Compare generators in terms of radiation produced and efficiency.</w:t>
            </w:r>
            <w:r>
              <w:rPr>
                <w:rStyle w:val="eop"/>
                <w:rFonts w:ascii="Calibri" w:hAnsi="Calibri"/>
              </w:rPr>
              <w:t> </w:t>
            </w:r>
          </w:p>
          <w:p w14:paraId="576A08A7" w14:textId="77777777" w:rsidR="00987947" w:rsidRDefault="00987947" w:rsidP="00987947">
            <w:pPr>
              <w:pStyle w:val="paragraph"/>
              <w:numPr>
                <w:ilvl w:val="0"/>
                <w:numId w:val="27"/>
              </w:numPr>
              <w:spacing w:before="0" w:beforeAutospacing="0" w:after="0" w:afterAutospacing="0"/>
              <w:ind w:left="360" w:firstLine="0"/>
              <w:textAlignment w:val="baseline"/>
              <w:rPr>
                <w:rFonts w:ascii="Calibri" w:hAnsi="Calibri"/>
              </w:rPr>
            </w:pPr>
            <w:r>
              <w:rPr>
                <w:rStyle w:val="normaltextrun"/>
                <w:rFonts w:ascii="Calibri" w:hAnsi="Calibri"/>
              </w:rPr>
              <w:t>Describe the conditions necessary to produce x-radiation.</w:t>
            </w:r>
            <w:r>
              <w:rPr>
                <w:rStyle w:val="eop"/>
                <w:rFonts w:ascii="Calibri" w:hAnsi="Calibri"/>
              </w:rPr>
              <w:t> </w:t>
            </w:r>
          </w:p>
          <w:p w14:paraId="19DADB04" w14:textId="77777777" w:rsidR="00987947" w:rsidRDefault="00987947" w:rsidP="00987947">
            <w:pPr>
              <w:pStyle w:val="paragraph"/>
              <w:numPr>
                <w:ilvl w:val="0"/>
                <w:numId w:val="27"/>
              </w:numPr>
              <w:spacing w:before="0" w:beforeAutospacing="0" w:after="0" w:afterAutospacing="0"/>
              <w:ind w:left="360" w:firstLine="0"/>
              <w:textAlignment w:val="baseline"/>
              <w:rPr>
                <w:rFonts w:ascii="Calibri" w:hAnsi="Calibri"/>
              </w:rPr>
            </w:pPr>
            <w:r>
              <w:rPr>
                <w:rStyle w:val="normaltextrun"/>
                <w:rFonts w:ascii="Calibri" w:hAnsi="Calibri"/>
              </w:rPr>
              <w:t>Explain protocols to extend tube life.</w:t>
            </w:r>
            <w:r>
              <w:rPr>
                <w:rStyle w:val="eop"/>
                <w:rFonts w:ascii="Calibri" w:hAnsi="Calibri"/>
              </w:rPr>
              <w:t> </w:t>
            </w:r>
          </w:p>
          <w:p w14:paraId="7C10F4F4" w14:textId="77777777" w:rsidR="00987947" w:rsidRDefault="00987947" w:rsidP="00987947">
            <w:pPr>
              <w:pStyle w:val="paragraph"/>
              <w:numPr>
                <w:ilvl w:val="0"/>
                <w:numId w:val="27"/>
              </w:numPr>
              <w:spacing w:before="0" w:beforeAutospacing="0" w:after="0" w:afterAutospacing="0"/>
              <w:ind w:left="360" w:firstLine="0"/>
              <w:textAlignment w:val="baseline"/>
              <w:rPr>
                <w:rFonts w:ascii="Calibri" w:hAnsi="Calibri"/>
              </w:rPr>
            </w:pPr>
            <w:r>
              <w:rPr>
                <w:rStyle w:val="normaltextrun"/>
                <w:rFonts w:ascii="Calibri" w:hAnsi="Calibri"/>
              </w:rPr>
              <w:t>Compare the production of Bremsstrahlung and characteristic radiation.</w:t>
            </w:r>
            <w:r>
              <w:rPr>
                <w:rStyle w:val="eop"/>
                <w:rFonts w:ascii="Calibri" w:hAnsi="Calibri"/>
              </w:rPr>
              <w:t> </w:t>
            </w:r>
          </w:p>
          <w:p w14:paraId="31921FF0" w14:textId="77777777" w:rsidR="00987947" w:rsidRDefault="00987947" w:rsidP="00987947">
            <w:pPr>
              <w:pStyle w:val="paragraph"/>
              <w:numPr>
                <w:ilvl w:val="0"/>
                <w:numId w:val="28"/>
              </w:numPr>
              <w:spacing w:before="0" w:beforeAutospacing="0" w:after="0" w:afterAutospacing="0"/>
              <w:ind w:left="360" w:firstLine="0"/>
              <w:textAlignment w:val="baseline"/>
              <w:rPr>
                <w:rFonts w:ascii="Calibri" w:hAnsi="Calibri"/>
              </w:rPr>
            </w:pPr>
            <w:r>
              <w:rPr>
                <w:rStyle w:val="normaltextrun"/>
                <w:rFonts w:ascii="Calibri" w:hAnsi="Calibri"/>
              </w:rPr>
              <w:t>Describe the x-ray emission spectra and discuss the factors that affect the spectra. </w:t>
            </w:r>
            <w:r>
              <w:rPr>
                <w:rStyle w:val="eop"/>
                <w:rFonts w:ascii="Calibri" w:hAnsi="Calibri"/>
              </w:rPr>
              <w:t> </w:t>
            </w:r>
          </w:p>
          <w:p w14:paraId="4DE01839" w14:textId="77777777" w:rsidR="00987947" w:rsidRDefault="00987947" w:rsidP="00987947">
            <w:pPr>
              <w:pStyle w:val="paragraph"/>
              <w:numPr>
                <w:ilvl w:val="0"/>
                <w:numId w:val="28"/>
              </w:numPr>
              <w:spacing w:before="0" w:beforeAutospacing="0" w:after="0" w:afterAutospacing="0"/>
              <w:ind w:left="360" w:firstLine="0"/>
              <w:textAlignment w:val="baseline"/>
              <w:rPr>
                <w:rFonts w:ascii="Calibri" w:hAnsi="Calibri"/>
              </w:rPr>
            </w:pPr>
            <w:r>
              <w:rPr>
                <w:rStyle w:val="normaltextrun"/>
                <w:rFonts w:ascii="Calibri" w:hAnsi="Calibri"/>
              </w:rPr>
              <w:t>Discuss the relationships of wavelength and frequency to beam characteristics.</w:t>
            </w:r>
            <w:r>
              <w:rPr>
                <w:rStyle w:val="eop"/>
                <w:rFonts w:ascii="Calibri" w:hAnsi="Calibri"/>
              </w:rPr>
              <w:t> </w:t>
            </w:r>
          </w:p>
          <w:p w14:paraId="290E1AF9" w14:textId="77777777" w:rsidR="00987947" w:rsidRDefault="00987947" w:rsidP="00987947">
            <w:pPr>
              <w:pStyle w:val="paragraph"/>
              <w:numPr>
                <w:ilvl w:val="0"/>
                <w:numId w:val="28"/>
              </w:numPr>
              <w:spacing w:before="0" w:beforeAutospacing="0" w:after="0" w:afterAutospacing="0"/>
              <w:ind w:left="360" w:firstLine="0"/>
              <w:textAlignment w:val="baseline"/>
              <w:rPr>
                <w:rFonts w:ascii="Calibri" w:hAnsi="Calibri"/>
              </w:rPr>
            </w:pPr>
            <w:r>
              <w:rPr>
                <w:rStyle w:val="normaltextrun"/>
                <w:rFonts w:ascii="Calibri" w:hAnsi="Calibri"/>
              </w:rPr>
              <w:lastRenderedPageBreak/>
              <w:t>Discuss the various photon interactions with matter by describing the interaction, relation to atomic number, photon energy and part density, and their applications in diagnostic radiology.</w:t>
            </w:r>
            <w:r>
              <w:rPr>
                <w:rStyle w:val="eop"/>
                <w:rFonts w:ascii="Calibri" w:hAnsi="Calibri"/>
              </w:rPr>
              <w:t> </w:t>
            </w:r>
          </w:p>
          <w:p w14:paraId="1D2D9B40" w14:textId="77777777" w:rsidR="00987947" w:rsidRDefault="00987947" w:rsidP="00987947">
            <w:pPr>
              <w:pStyle w:val="paragraph"/>
              <w:numPr>
                <w:ilvl w:val="0"/>
                <w:numId w:val="28"/>
              </w:numPr>
              <w:spacing w:before="0" w:beforeAutospacing="0" w:after="0" w:afterAutospacing="0"/>
              <w:ind w:left="360" w:firstLine="0"/>
              <w:textAlignment w:val="baseline"/>
              <w:rPr>
                <w:rFonts w:ascii="Calibri" w:hAnsi="Calibri"/>
              </w:rPr>
            </w:pPr>
            <w:r>
              <w:rPr>
                <w:rStyle w:val="normaltextrun"/>
                <w:rFonts w:ascii="Calibri" w:hAnsi="Calibri"/>
              </w:rPr>
              <w:t>Discuss the clinical significance of photoelectric and Compton scattering interactions in diagnostic imaging.</w:t>
            </w:r>
            <w:r>
              <w:rPr>
                <w:rStyle w:val="eop"/>
                <w:rFonts w:ascii="Calibri" w:hAnsi="Calibri"/>
              </w:rPr>
              <w:t> </w:t>
            </w:r>
          </w:p>
          <w:p w14:paraId="4E937535" w14:textId="74B36958" w:rsidR="00F64260" w:rsidRDefault="00F64260">
            <w:pPr>
              <w:spacing w:line="240" w:lineRule="auto"/>
            </w:pPr>
          </w:p>
        </w:tc>
        <w:tc>
          <w:tcPr>
            <w:tcW w:w="1901" w:type="dxa"/>
          </w:tcPr>
          <w:p w14:paraId="0A045709" w14:textId="77777777" w:rsidR="00F64260" w:rsidRDefault="00F64260">
            <w:pPr>
              <w:spacing w:line="240" w:lineRule="auto"/>
            </w:pPr>
          </w:p>
        </w:tc>
        <w:tc>
          <w:tcPr>
            <w:tcW w:w="2420" w:type="dxa"/>
          </w:tcPr>
          <w:p w14:paraId="638BB382" w14:textId="47A5711F" w:rsidR="00F64260" w:rsidRDefault="008D3455" w:rsidP="00B454F1">
            <w:pPr>
              <w:spacing w:line="240" w:lineRule="auto"/>
            </w:pPr>
            <w:r>
              <w:t xml:space="preserve">Examination, </w:t>
            </w:r>
            <w:r w:rsidR="00B454F1">
              <w:t>quizzes</w:t>
            </w:r>
            <w:r w:rsidR="00D50C8C">
              <w:t>,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3500"/>
              <w:gridCol w:w="1313"/>
              <w:gridCol w:w="4002"/>
            </w:tblGrid>
            <w:tr w:rsidR="00987947" w:rsidRPr="00987947" w14:paraId="39397AA3" w14:textId="77777777" w:rsidTr="00A0480B">
              <w:trPr>
                <w:trHeight w:val="615"/>
              </w:trPr>
              <w:tc>
                <w:tcPr>
                  <w:tcW w:w="1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4579D1" w14:textId="77777777" w:rsidR="00987947" w:rsidRPr="00987947" w:rsidRDefault="00987947" w:rsidP="00987947">
                  <w:pPr>
                    <w:spacing w:line="240" w:lineRule="auto"/>
                    <w:jc w:val="center"/>
                    <w:textAlignment w:val="baseline"/>
                    <w:rPr>
                      <w:rFonts w:ascii="Segoe UI" w:hAnsi="Segoe UI" w:cs="Segoe UI"/>
                      <w:sz w:val="18"/>
                      <w:szCs w:val="18"/>
                    </w:rPr>
                  </w:pPr>
                  <w:bookmarkStart w:id="26" w:name="outline"/>
                  <w:bookmarkEnd w:id="26"/>
                  <w:r w:rsidRPr="00987947">
                    <w:rPr>
                      <w:rFonts w:ascii="Calibri" w:hAnsi="Calibri" w:cs="Segoe UI"/>
                      <w:b/>
                      <w:bCs/>
                      <w:sz w:val="24"/>
                      <w:szCs w:val="24"/>
                    </w:rPr>
                    <w:t>Week</w:t>
                  </w:r>
                  <w:r w:rsidRPr="00987947">
                    <w:rPr>
                      <w:rFonts w:ascii="Calibri" w:hAnsi="Calibri" w:cs="Segoe UI"/>
                      <w:sz w:val="24"/>
                      <w:szCs w:val="24"/>
                    </w:rPr>
                    <w:t> </w:t>
                  </w:r>
                </w:p>
              </w:tc>
              <w:tc>
                <w:tcPr>
                  <w:tcW w:w="3500" w:type="dxa"/>
                  <w:tcBorders>
                    <w:top w:val="single" w:sz="6" w:space="0" w:color="auto"/>
                    <w:left w:val="nil"/>
                    <w:bottom w:val="single" w:sz="6" w:space="0" w:color="auto"/>
                    <w:right w:val="single" w:sz="6" w:space="0" w:color="auto"/>
                  </w:tcBorders>
                  <w:shd w:val="clear" w:color="auto" w:fill="auto"/>
                  <w:vAlign w:val="center"/>
                  <w:hideMark/>
                </w:tcPr>
                <w:p w14:paraId="1F5F36A5"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b/>
                      <w:bCs/>
                      <w:sz w:val="24"/>
                      <w:szCs w:val="24"/>
                    </w:rPr>
                    <w:t>Lecture</w:t>
                  </w:r>
                  <w:r w:rsidRPr="00987947">
                    <w:rPr>
                      <w:rFonts w:ascii="Calibri" w:hAnsi="Calibri" w:cs="Segoe UI"/>
                      <w:sz w:val="24"/>
                      <w:szCs w:val="24"/>
                    </w:rPr>
                    <w:t> </w:t>
                  </w:r>
                </w:p>
              </w:tc>
              <w:tc>
                <w:tcPr>
                  <w:tcW w:w="1313" w:type="dxa"/>
                  <w:tcBorders>
                    <w:top w:val="single" w:sz="6" w:space="0" w:color="auto"/>
                    <w:left w:val="nil"/>
                    <w:bottom w:val="single" w:sz="6" w:space="0" w:color="auto"/>
                    <w:right w:val="single" w:sz="6" w:space="0" w:color="auto"/>
                  </w:tcBorders>
                  <w:shd w:val="clear" w:color="auto" w:fill="auto"/>
                  <w:vAlign w:val="center"/>
                  <w:hideMark/>
                </w:tcPr>
                <w:p w14:paraId="22C02B1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b/>
                      <w:bCs/>
                      <w:sz w:val="24"/>
                      <w:szCs w:val="24"/>
                    </w:rPr>
                    <w:t>Chapter</w:t>
                  </w:r>
                  <w:r w:rsidRPr="00987947">
                    <w:rPr>
                      <w:rFonts w:ascii="Calibri" w:hAnsi="Calibri" w:cs="Segoe UI"/>
                      <w:sz w:val="24"/>
                      <w:szCs w:val="24"/>
                    </w:rPr>
                    <w:t> </w:t>
                  </w:r>
                </w:p>
              </w:tc>
              <w:tc>
                <w:tcPr>
                  <w:tcW w:w="4002" w:type="dxa"/>
                  <w:tcBorders>
                    <w:top w:val="single" w:sz="6" w:space="0" w:color="auto"/>
                    <w:left w:val="nil"/>
                    <w:bottom w:val="single" w:sz="6" w:space="0" w:color="auto"/>
                    <w:right w:val="single" w:sz="6" w:space="0" w:color="auto"/>
                  </w:tcBorders>
                  <w:shd w:val="clear" w:color="auto" w:fill="auto"/>
                  <w:vAlign w:val="center"/>
                  <w:hideMark/>
                </w:tcPr>
                <w:p w14:paraId="4142C2D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b/>
                      <w:bCs/>
                      <w:sz w:val="24"/>
                      <w:szCs w:val="24"/>
                    </w:rPr>
                    <w:t>Activity</w:t>
                  </w:r>
                  <w:r w:rsidRPr="00987947">
                    <w:rPr>
                      <w:rFonts w:ascii="Calibri" w:hAnsi="Calibri" w:cs="Segoe UI"/>
                      <w:sz w:val="24"/>
                      <w:szCs w:val="24"/>
                    </w:rPr>
                    <w:t> </w:t>
                  </w:r>
                </w:p>
              </w:tc>
            </w:tr>
            <w:tr w:rsidR="00987947" w:rsidRPr="00987947" w14:paraId="5AF4FBC2"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6D229275"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1 </w:t>
                  </w:r>
                </w:p>
              </w:tc>
              <w:tc>
                <w:tcPr>
                  <w:tcW w:w="3500" w:type="dxa"/>
                  <w:tcBorders>
                    <w:top w:val="nil"/>
                    <w:left w:val="nil"/>
                    <w:bottom w:val="single" w:sz="6" w:space="0" w:color="auto"/>
                    <w:right w:val="single" w:sz="6" w:space="0" w:color="auto"/>
                  </w:tcBorders>
                  <w:shd w:val="clear" w:color="auto" w:fill="auto"/>
                  <w:hideMark/>
                </w:tcPr>
                <w:p w14:paraId="62598B23"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Review syllabus </w:t>
                  </w:r>
                </w:p>
                <w:p w14:paraId="203BA8A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imaging system </w:t>
                  </w:r>
                </w:p>
              </w:tc>
              <w:tc>
                <w:tcPr>
                  <w:tcW w:w="1313" w:type="dxa"/>
                  <w:tcBorders>
                    <w:top w:val="nil"/>
                    <w:left w:val="nil"/>
                    <w:bottom w:val="single" w:sz="6" w:space="0" w:color="auto"/>
                    <w:right w:val="single" w:sz="6" w:space="0" w:color="auto"/>
                  </w:tcBorders>
                  <w:shd w:val="clear" w:color="auto" w:fill="auto"/>
                  <w:vAlign w:val="center"/>
                  <w:hideMark/>
                </w:tcPr>
                <w:p w14:paraId="2BC156C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8 </w:t>
                  </w:r>
                </w:p>
                <w:p w14:paraId="332AB070"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c>
                <w:tcPr>
                  <w:tcW w:w="4002" w:type="dxa"/>
                  <w:tcBorders>
                    <w:top w:val="nil"/>
                    <w:left w:val="nil"/>
                    <w:bottom w:val="single" w:sz="6" w:space="0" w:color="auto"/>
                    <w:right w:val="single" w:sz="6" w:space="0" w:color="auto"/>
                  </w:tcBorders>
                  <w:shd w:val="clear" w:color="auto" w:fill="auto"/>
                  <w:hideMark/>
                </w:tcPr>
                <w:p w14:paraId="07BF8F9C"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r>
            <w:tr w:rsidR="00987947" w:rsidRPr="00987947" w14:paraId="0DFB837B"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036B2223"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2 </w:t>
                  </w:r>
                </w:p>
              </w:tc>
              <w:tc>
                <w:tcPr>
                  <w:tcW w:w="3500" w:type="dxa"/>
                  <w:tcBorders>
                    <w:top w:val="nil"/>
                    <w:left w:val="nil"/>
                    <w:bottom w:val="single" w:sz="6" w:space="0" w:color="auto"/>
                    <w:right w:val="single" w:sz="6" w:space="0" w:color="auto"/>
                  </w:tcBorders>
                  <w:shd w:val="clear" w:color="auto" w:fill="auto"/>
                  <w:hideMark/>
                </w:tcPr>
                <w:p w14:paraId="4009585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imaging system </w:t>
                  </w:r>
                </w:p>
              </w:tc>
              <w:tc>
                <w:tcPr>
                  <w:tcW w:w="1313" w:type="dxa"/>
                  <w:tcBorders>
                    <w:top w:val="nil"/>
                    <w:left w:val="nil"/>
                    <w:bottom w:val="single" w:sz="6" w:space="0" w:color="auto"/>
                    <w:right w:val="single" w:sz="6" w:space="0" w:color="auto"/>
                  </w:tcBorders>
                  <w:shd w:val="clear" w:color="auto" w:fill="auto"/>
                  <w:vAlign w:val="center"/>
                  <w:hideMark/>
                </w:tcPr>
                <w:p w14:paraId="418E708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8 </w:t>
                  </w:r>
                </w:p>
                <w:p w14:paraId="107F8EA3"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c>
                <w:tcPr>
                  <w:tcW w:w="4002" w:type="dxa"/>
                  <w:tcBorders>
                    <w:top w:val="nil"/>
                    <w:left w:val="nil"/>
                    <w:bottom w:val="single" w:sz="6" w:space="0" w:color="auto"/>
                    <w:right w:val="single" w:sz="6" w:space="0" w:color="auto"/>
                  </w:tcBorders>
                  <w:shd w:val="clear" w:color="auto" w:fill="auto"/>
                  <w:hideMark/>
                </w:tcPr>
                <w:p w14:paraId="088FC169"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62E934B5"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04EFD137"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3 </w:t>
                  </w:r>
                </w:p>
              </w:tc>
              <w:tc>
                <w:tcPr>
                  <w:tcW w:w="3500" w:type="dxa"/>
                  <w:tcBorders>
                    <w:top w:val="nil"/>
                    <w:left w:val="nil"/>
                    <w:bottom w:val="single" w:sz="6" w:space="0" w:color="auto"/>
                    <w:right w:val="single" w:sz="6" w:space="0" w:color="auto"/>
                  </w:tcBorders>
                  <w:shd w:val="clear" w:color="auto" w:fill="auto"/>
                  <w:hideMark/>
                </w:tcPr>
                <w:p w14:paraId="7F39E20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imaging system </w:t>
                  </w:r>
                </w:p>
              </w:tc>
              <w:tc>
                <w:tcPr>
                  <w:tcW w:w="1313" w:type="dxa"/>
                  <w:tcBorders>
                    <w:top w:val="nil"/>
                    <w:left w:val="nil"/>
                    <w:bottom w:val="single" w:sz="6" w:space="0" w:color="auto"/>
                    <w:right w:val="single" w:sz="6" w:space="0" w:color="auto"/>
                  </w:tcBorders>
                  <w:shd w:val="clear" w:color="auto" w:fill="auto"/>
                  <w:vAlign w:val="center"/>
                  <w:hideMark/>
                </w:tcPr>
                <w:p w14:paraId="6AA1F9F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8 </w:t>
                  </w:r>
                </w:p>
                <w:p w14:paraId="62FF72A3"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c>
                <w:tcPr>
                  <w:tcW w:w="4002" w:type="dxa"/>
                  <w:tcBorders>
                    <w:top w:val="nil"/>
                    <w:left w:val="nil"/>
                    <w:bottom w:val="single" w:sz="6" w:space="0" w:color="auto"/>
                    <w:right w:val="single" w:sz="6" w:space="0" w:color="auto"/>
                  </w:tcBorders>
                  <w:shd w:val="clear" w:color="auto" w:fill="auto"/>
                  <w:hideMark/>
                </w:tcPr>
                <w:p w14:paraId="7CDDC55B"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0824F199"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2797FF50"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4 </w:t>
                  </w:r>
                </w:p>
              </w:tc>
              <w:tc>
                <w:tcPr>
                  <w:tcW w:w="3500" w:type="dxa"/>
                  <w:tcBorders>
                    <w:top w:val="nil"/>
                    <w:left w:val="nil"/>
                    <w:bottom w:val="single" w:sz="6" w:space="0" w:color="auto"/>
                    <w:right w:val="single" w:sz="6" w:space="0" w:color="auto"/>
                  </w:tcBorders>
                  <w:shd w:val="clear" w:color="auto" w:fill="auto"/>
                  <w:hideMark/>
                </w:tcPr>
                <w:p w14:paraId="0D2A67B3"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tube </w:t>
                  </w:r>
                </w:p>
              </w:tc>
              <w:tc>
                <w:tcPr>
                  <w:tcW w:w="1313" w:type="dxa"/>
                  <w:tcBorders>
                    <w:top w:val="nil"/>
                    <w:left w:val="nil"/>
                    <w:bottom w:val="single" w:sz="6" w:space="0" w:color="auto"/>
                    <w:right w:val="single" w:sz="6" w:space="0" w:color="auto"/>
                  </w:tcBorders>
                  <w:shd w:val="clear" w:color="auto" w:fill="auto"/>
                  <w:vAlign w:val="center"/>
                  <w:hideMark/>
                </w:tcPr>
                <w:p w14:paraId="2ED8E40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9 </w:t>
                  </w:r>
                </w:p>
                <w:p w14:paraId="51B04AD0"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2 </w:t>
                  </w:r>
                </w:p>
              </w:tc>
              <w:tc>
                <w:tcPr>
                  <w:tcW w:w="4002" w:type="dxa"/>
                  <w:tcBorders>
                    <w:top w:val="nil"/>
                    <w:left w:val="nil"/>
                    <w:bottom w:val="single" w:sz="6" w:space="0" w:color="auto"/>
                    <w:right w:val="single" w:sz="6" w:space="0" w:color="auto"/>
                  </w:tcBorders>
                  <w:shd w:val="clear" w:color="auto" w:fill="auto"/>
                  <w:hideMark/>
                </w:tcPr>
                <w:p w14:paraId="7332F3D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Quiz  </w:t>
                  </w:r>
                </w:p>
                <w:p w14:paraId="04C156A0"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0C5936A5"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0C553A46"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5 </w:t>
                  </w:r>
                </w:p>
              </w:tc>
              <w:tc>
                <w:tcPr>
                  <w:tcW w:w="3500" w:type="dxa"/>
                  <w:tcBorders>
                    <w:top w:val="nil"/>
                    <w:left w:val="nil"/>
                    <w:bottom w:val="single" w:sz="6" w:space="0" w:color="auto"/>
                    <w:right w:val="single" w:sz="6" w:space="0" w:color="auto"/>
                  </w:tcBorders>
                  <w:shd w:val="clear" w:color="auto" w:fill="auto"/>
                  <w:hideMark/>
                </w:tcPr>
                <w:p w14:paraId="3CA9520B"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tube  </w:t>
                  </w:r>
                </w:p>
              </w:tc>
              <w:tc>
                <w:tcPr>
                  <w:tcW w:w="1313" w:type="dxa"/>
                  <w:tcBorders>
                    <w:top w:val="nil"/>
                    <w:left w:val="nil"/>
                    <w:bottom w:val="single" w:sz="6" w:space="0" w:color="auto"/>
                    <w:right w:val="single" w:sz="6" w:space="0" w:color="auto"/>
                  </w:tcBorders>
                  <w:shd w:val="clear" w:color="auto" w:fill="auto"/>
                  <w:vAlign w:val="center"/>
                  <w:hideMark/>
                </w:tcPr>
                <w:p w14:paraId="46BD35D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9 </w:t>
                  </w:r>
                </w:p>
                <w:p w14:paraId="63C6EAF1"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2 </w:t>
                  </w:r>
                </w:p>
              </w:tc>
              <w:tc>
                <w:tcPr>
                  <w:tcW w:w="4002" w:type="dxa"/>
                  <w:tcBorders>
                    <w:top w:val="nil"/>
                    <w:left w:val="nil"/>
                    <w:bottom w:val="single" w:sz="6" w:space="0" w:color="auto"/>
                    <w:right w:val="single" w:sz="6" w:space="0" w:color="auto"/>
                  </w:tcBorders>
                  <w:shd w:val="clear" w:color="auto" w:fill="auto"/>
                  <w:hideMark/>
                </w:tcPr>
                <w:p w14:paraId="6130131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7BDEE0F8"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559210E3"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6 </w:t>
                  </w:r>
                </w:p>
              </w:tc>
              <w:tc>
                <w:tcPr>
                  <w:tcW w:w="3500" w:type="dxa"/>
                  <w:tcBorders>
                    <w:top w:val="nil"/>
                    <w:left w:val="nil"/>
                    <w:bottom w:val="single" w:sz="6" w:space="0" w:color="auto"/>
                    <w:right w:val="single" w:sz="6" w:space="0" w:color="auto"/>
                  </w:tcBorders>
                  <w:shd w:val="clear" w:color="auto" w:fill="auto"/>
                  <w:hideMark/>
                </w:tcPr>
                <w:p w14:paraId="5F9EB01A"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tube </w:t>
                  </w:r>
                </w:p>
                <w:p w14:paraId="65D6B4E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Review Exam </w:t>
                  </w:r>
                </w:p>
              </w:tc>
              <w:tc>
                <w:tcPr>
                  <w:tcW w:w="1313" w:type="dxa"/>
                  <w:tcBorders>
                    <w:top w:val="nil"/>
                    <w:left w:val="nil"/>
                    <w:bottom w:val="single" w:sz="6" w:space="0" w:color="auto"/>
                    <w:right w:val="single" w:sz="6" w:space="0" w:color="auto"/>
                  </w:tcBorders>
                  <w:shd w:val="clear" w:color="auto" w:fill="auto"/>
                  <w:vAlign w:val="center"/>
                  <w:hideMark/>
                </w:tcPr>
                <w:p w14:paraId="78E6EB7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9 </w:t>
                  </w:r>
                </w:p>
                <w:p w14:paraId="4DE517F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2 </w:t>
                  </w:r>
                </w:p>
              </w:tc>
              <w:tc>
                <w:tcPr>
                  <w:tcW w:w="4002" w:type="dxa"/>
                  <w:tcBorders>
                    <w:top w:val="nil"/>
                    <w:left w:val="nil"/>
                    <w:bottom w:val="single" w:sz="6" w:space="0" w:color="auto"/>
                    <w:right w:val="single" w:sz="6" w:space="0" w:color="auto"/>
                  </w:tcBorders>
                  <w:shd w:val="clear" w:color="auto" w:fill="auto"/>
                  <w:hideMark/>
                </w:tcPr>
                <w:p w14:paraId="68D62F3B"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r>
            <w:tr w:rsidR="00987947" w:rsidRPr="00987947" w14:paraId="1F6EF245"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30697192"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7 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5836C208"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Exam  </w:t>
                  </w:r>
                </w:p>
                <w:p w14:paraId="47BE9E7F"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production </w:t>
                  </w:r>
                </w:p>
              </w:tc>
              <w:tc>
                <w:tcPr>
                  <w:tcW w:w="1313" w:type="dxa"/>
                  <w:tcBorders>
                    <w:top w:val="nil"/>
                    <w:left w:val="nil"/>
                    <w:bottom w:val="single" w:sz="6" w:space="0" w:color="auto"/>
                    <w:right w:val="single" w:sz="6" w:space="0" w:color="auto"/>
                  </w:tcBorders>
                  <w:shd w:val="clear" w:color="auto" w:fill="auto"/>
                  <w:vAlign w:val="center"/>
                  <w:hideMark/>
                </w:tcPr>
                <w:p w14:paraId="76D3560F"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p w14:paraId="24997B2E"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10 </w:t>
                  </w:r>
                </w:p>
                <w:p w14:paraId="2F1765C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2 </w:t>
                  </w:r>
                </w:p>
              </w:tc>
              <w:tc>
                <w:tcPr>
                  <w:tcW w:w="4002" w:type="dxa"/>
                  <w:tcBorders>
                    <w:top w:val="nil"/>
                    <w:left w:val="nil"/>
                    <w:bottom w:val="single" w:sz="6" w:space="0" w:color="auto"/>
                    <w:right w:val="single" w:sz="6" w:space="0" w:color="auto"/>
                  </w:tcBorders>
                  <w:shd w:val="clear" w:color="auto" w:fill="auto"/>
                  <w:hideMark/>
                </w:tcPr>
                <w:p w14:paraId="2FA79959"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Exam – imaging system &amp; x-ray tube </w:t>
                  </w:r>
                </w:p>
                <w:p w14:paraId="4BB2A4F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4EB7197C"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7E50FB6F"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8 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03CABE4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production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23B1B"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10 </w:t>
                  </w:r>
                </w:p>
                <w:p w14:paraId="4ED22CB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2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700A1AE8"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4980CA52"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615996C4"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9 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44F9CC8C"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production </w:t>
                  </w:r>
                </w:p>
                <w:p w14:paraId="3E28ED8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p w14:paraId="432E1A2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emission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D510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10 </w:t>
                  </w:r>
                </w:p>
                <w:p w14:paraId="46099E9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2 </w:t>
                  </w:r>
                </w:p>
                <w:p w14:paraId="7A158055"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5 </w:t>
                  </w:r>
                </w:p>
                <w:p w14:paraId="25E944A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1, 2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00FB733E"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3B632000"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6CDE797D"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10 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2DE7A39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X-ray emission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B1F49"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5 </w:t>
                  </w:r>
                </w:p>
                <w:p w14:paraId="506C080A"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1, 2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5B7D3D4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Quiz </w:t>
                  </w:r>
                </w:p>
                <w:p w14:paraId="6EA497DE"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5ED5350B"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64CF7FAE"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11 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076234B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Review for Exam </w:t>
                  </w:r>
                </w:p>
                <w:p w14:paraId="5D8C352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Interactions with matter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0049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p w14:paraId="3B1DE70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11 </w:t>
                  </w:r>
                </w:p>
                <w:p w14:paraId="053407C1"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3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381A2A4A"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Homework </w:t>
                  </w:r>
                </w:p>
              </w:tc>
            </w:tr>
            <w:tr w:rsidR="00987947" w:rsidRPr="00987947" w14:paraId="1FB2DC74"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3460D0DF"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12 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0139C7BE"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Interactions with matter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07780"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11 </w:t>
                  </w:r>
                </w:p>
                <w:p w14:paraId="2CE53B2D"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F – CH 3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711BEBDF"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Exam – production and emission </w:t>
                  </w:r>
                </w:p>
                <w:p w14:paraId="5734CD3F"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r>
            <w:tr w:rsidR="00987947" w:rsidRPr="00987947" w14:paraId="13B0F862"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2BC01D91"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13 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043B0BD6"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Interactions with matter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1C125"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C – CH 11 </w:t>
                  </w:r>
                </w:p>
                <w:p w14:paraId="3D9B8F5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lastRenderedPageBreak/>
                    <w:t>F – CH 3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13D5FF54"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lastRenderedPageBreak/>
                    <w:t> </w:t>
                  </w:r>
                </w:p>
              </w:tc>
            </w:tr>
            <w:tr w:rsidR="00987947" w:rsidRPr="00987947" w14:paraId="158D9DEF" w14:textId="77777777" w:rsidTr="00A0480B">
              <w:trPr>
                <w:trHeight w:val="15"/>
              </w:trPr>
              <w:tc>
                <w:tcPr>
                  <w:tcW w:w="1733" w:type="dxa"/>
                  <w:tcBorders>
                    <w:top w:val="nil"/>
                    <w:left w:val="single" w:sz="6" w:space="0" w:color="auto"/>
                    <w:bottom w:val="single" w:sz="6" w:space="0" w:color="auto"/>
                    <w:right w:val="single" w:sz="6" w:space="0" w:color="auto"/>
                  </w:tcBorders>
                  <w:shd w:val="clear" w:color="auto" w:fill="auto"/>
                  <w:vAlign w:val="center"/>
                  <w:hideMark/>
                </w:tcPr>
                <w:p w14:paraId="07358A4B" w14:textId="77777777" w:rsidR="00987947" w:rsidRPr="00987947" w:rsidRDefault="00987947" w:rsidP="00987947">
                  <w:pPr>
                    <w:spacing w:line="240" w:lineRule="auto"/>
                    <w:jc w:val="center"/>
                    <w:textAlignment w:val="baseline"/>
                    <w:rPr>
                      <w:rFonts w:ascii="Segoe UI" w:hAnsi="Segoe UI" w:cs="Segoe UI"/>
                      <w:sz w:val="18"/>
                      <w:szCs w:val="18"/>
                    </w:rPr>
                  </w:pPr>
                  <w:r w:rsidRPr="00987947">
                    <w:rPr>
                      <w:rFonts w:ascii="Calibri" w:hAnsi="Calibri" w:cs="Segoe UI"/>
                      <w:sz w:val="24"/>
                      <w:szCs w:val="24"/>
                    </w:rPr>
                    <w:t>14 </w:t>
                  </w:r>
                </w:p>
              </w:tc>
              <w:tc>
                <w:tcPr>
                  <w:tcW w:w="3500" w:type="dxa"/>
                  <w:tcBorders>
                    <w:top w:val="single" w:sz="6" w:space="0" w:color="auto"/>
                    <w:left w:val="single" w:sz="6" w:space="0" w:color="auto"/>
                    <w:bottom w:val="single" w:sz="6" w:space="0" w:color="auto"/>
                    <w:right w:val="single" w:sz="6" w:space="0" w:color="auto"/>
                  </w:tcBorders>
                  <w:shd w:val="clear" w:color="auto" w:fill="auto"/>
                  <w:hideMark/>
                </w:tcPr>
                <w:p w14:paraId="2C0705B0"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Review for final exam  </w:t>
                  </w: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1EB62"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 </w:t>
                  </w: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415FDC27" w14:textId="77777777" w:rsidR="00987947" w:rsidRPr="00987947" w:rsidRDefault="00987947" w:rsidP="00987947">
                  <w:pPr>
                    <w:spacing w:line="240" w:lineRule="auto"/>
                    <w:textAlignment w:val="baseline"/>
                    <w:rPr>
                      <w:rFonts w:ascii="Segoe UI" w:hAnsi="Segoe UI" w:cs="Segoe UI"/>
                      <w:sz w:val="18"/>
                      <w:szCs w:val="18"/>
                    </w:rPr>
                  </w:pPr>
                  <w:r w:rsidRPr="00987947">
                    <w:rPr>
                      <w:rFonts w:ascii="Calibri" w:hAnsi="Calibri" w:cs="Segoe UI"/>
                      <w:sz w:val="24"/>
                      <w:szCs w:val="24"/>
                    </w:rPr>
                    <w:t>Quiz </w:t>
                  </w:r>
                </w:p>
              </w:tc>
            </w:tr>
          </w:tbl>
          <w:p w14:paraId="6B2C7A47" w14:textId="4664C17C" w:rsidR="00115A68" w:rsidRPr="00A0480B" w:rsidRDefault="00115A68" w:rsidP="00A0480B">
            <w:pPr>
              <w:spacing w:line="240" w:lineRule="auto"/>
              <w:jc w:val="center"/>
              <w:textAlignment w:val="baseline"/>
              <w:rPr>
                <w:rFonts w:ascii="Segoe UI" w:hAnsi="Segoe UI" w:cs="Segoe UI"/>
                <w:sz w:val="18"/>
                <w:szCs w:val="18"/>
              </w:rPr>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72436F4E" w:rsidR="00115A68" w:rsidRDefault="00103294" w:rsidP="0015571B">
            <w:pPr>
              <w:spacing w:line="240" w:lineRule="auto"/>
            </w:pPr>
            <w:r>
              <w:t>e-mail confirmation to curriculum@ric.edu</w:t>
            </w:r>
          </w:p>
        </w:tc>
        <w:tc>
          <w:tcPr>
            <w:tcW w:w="1178" w:type="dxa"/>
            <w:vAlign w:val="center"/>
          </w:tcPr>
          <w:p w14:paraId="1F86A130" w14:textId="6A02C54D" w:rsidR="00115A68" w:rsidRDefault="00103294"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4447D6A" w:rsidR="00115A68" w:rsidRDefault="00115A68" w:rsidP="0015571B">
            <w:pPr>
              <w:spacing w:line="240" w:lineRule="auto"/>
            </w:pPr>
            <w:r>
              <w:t>Chair of</w:t>
            </w:r>
            <w:r w:rsidR="00ED3C94">
              <w:t xml:space="preserve"> </w:t>
            </w:r>
            <w:r w:rsidR="008D3455">
              <w:t>Biology</w:t>
            </w:r>
          </w:p>
        </w:tc>
        <w:tc>
          <w:tcPr>
            <w:tcW w:w="3280" w:type="dxa"/>
            <w:vAlign w:val="center"/>
          </w:tcPr>
          <w:p w14:paraId="7927CB11" w14:textId="2011F36E" w:rsidR="00115A68" w:rsidRDefault="00103294" w:rsidP="0015571B">
            <w:pPr>
              <w:spacing w:line="240" w:lineRule="auto"/>
            </w:pPr>
            <w:r>
              <w:t>e-mail confirmation to curriculum@ric.edu</w:t>
            </w:r>
          </w:p>
        </w:tc>
        <w:tc>
          <w:tcPr>
            <w:tcW w:w="1178" w:type="dxa"/>
            <w:vAlign w:val="center"/>
          </w:tcPr>
          <w:p w14:paraId="06A64098" w14:textId="0894FBB7" w:rsidR="00115A68" w:rsidRDefault="00103294"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6BB4929B" w:rsidR="00115A68" w:rsidRDefault="00103294" w:rsidP="0015571B">
            <w:pPr>
              <w:spacing w:line="240" w:lineRule="auto"/>
            </w:pPr>
            <w:r>
              <w:t>e-mail confirmation to curriculum@ric.edu</w:t>
            </w:r>
          </w:p>
        </w:tc>
        <w:tc>
          <w:tcPr>
            <w:tcW w:w="1178" w:type="dxa"/>
            <w:vAlign w:val="center"/>
          </w:tcPr>
          <w:p w14:paraId="4EB70E84" w14:textId="5A688D49" w:rsidR="00115A68" w:rsidRDefault="00292822"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1104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970C" w14:textId="77777777" w:rsidR="00A11044" w:rsidRDefault="00A11044" w:rsidP="00FA78CA">
      <w:pPr>
        <w:spacing w:line="240" w:lineRule="auto"/>
      </w:pPr>
      <w:r>
        <w:separator/>
      </w:r>
    </w:p>
  </w:endnote>
  <w:endnote w:type="continuationSeparator" w:id="0">
    <w:p w14:paraId="0DC57A85" w14:textId="77777777" w:rsidR="00A11044" w:rsidRDefault="00A1104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1FC99C0"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87947">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87947">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BCAA" w14:textId="77777777" w:rsidR="00A11044" w:rsidRDefault="00A11044" w:rsidP="00FA78CA">
      <w:pPr>
        <w:spacing w:line="240" w:lineRule="auto"/>
      </w:pPr>
      <w:r>
        <w:separator/>
      </w:r>
    </w:p>
  </w:footnote>
  <w:footnote w:type="continuationSeparator" w:id="0">
    <w:p w14:paraId="5B7B08FA" w14:textId="77777777" w:rsidR="00A11044" w:rsidRDefault="00A1104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21960F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0480B">
      <w:rPr>
        <w:color w:val="4F6228"/>
      </w:rPr>
      <w:t>19-20-128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0480B">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E93"/>
    <w:multiLevelType w:val="multilevel"/>
    <w:tmpl w:val="7AAC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7571"/>
    <w:multiLevelType w:val="multilevel"/>
    <w:tmpl w:val="8E70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905366"/>
    <w:multiLevelType w:val="multilevel"/>
    <w:tmpl w:val="8B0C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D51B2"/>
    <w:multiLevelType w:val="multilevel"/>
    <w:tmpl w:val="C04E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922A8"/>
    <w:multiLevelType w:val="multilevel"/>
    <w:tmpl w:val="84E84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F206A"/>
    <w:multiLevelType w:val="multilevel"/>
    <w:tmpl w:val="8B468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E3BAD"/>
    <w:multiLevelType w:val="multilevel"/>
    <w:tmpl w:val="287A1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D7459"/>
    <w:multiLevelType w:val="multilevel"/>
    <w:tmpl w:val="7298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8"/>
  </w:num>
  <w:num w:numId="6">
    <w:abstractNumId w:val="20"/>
  </w:num>
  <w:num w:numId="7">
    <w:abstractNumId w:val="3"/>
  </w:num>
  <w:num w:numId="8">
    <w:abstractNumId w:val="9"/>
  </w:num>
  <w:num w:numId="9">
    <w:abstractNumId w:val="12"/>
  </w:num>
  <w:num w:numId="10">
    <w:abstractNumId w:val="7"/>
  </w:num>
  <w:num w:numId="11">
    <w:abstractNumId w:val="27"/>
  </w:num>
  <w:num w:numId="12">
    <w:abstractNumId w:val="21"/>
  </w:num>
  <w:num w:numId="13">
    <w:abstractNumId w:val="4"/>
  </w:num>
  <w:num w:numId="14">
    <w:abstractNumId w:val="5"/>
  </w:num>
  <w:num w:numId="15">
    <w:abstractNumId w:val="25"/>
  </w:num>
  <w:num w:numId="16">
    <w:abstractNumId w:val="19"/>
  </w:num>
  <w:num w:numId="17">
    <w:abstractNumId w:val="16"/>
  </w:num>
  <w:num w:numId="18">
    <w:abstractNumId w:val="10"/>
  </w:num>
  <w:num w:numId="19">
    <w:abstractNumId w:val="22"/>
  </w:num>
  <w:num w:numId="20">
    <w:abstractNumId w:val="17"/>
  </w:num>
  <w:num w:numId="21">
    <w:abstractNumId w:val="18"/>
  </w:num>
  <w:num w:numId="22">
    <w:abstractNumId w:val="14"/>
  </w:num>
  <w:num w:numId="23">
    <w:abstractNumId w:val="26"/>
  </w:num>
  <w:num w:numId="24">
    <w:abstractNumId w:val="23"/>
  </w:num>
  <w:num w:numId="25">
    <w:abstractNumId w:val="15"/>
  </w:num>
  <w:num w:numId="26">
    <w:abstractNumId w:val="1"/>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294"/>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822"/>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1101"/>
    <w:rsid w:val="00442EEA"/>
    <w:rsid w:val="004779B4"/>
    <w:rsid w:val="00480FAA"/>
    <w:rsid w:val="004E57C5"/>
    <w:rsid w:val="004F0E0D"/>
    <w:rsid w:val="00517DB2"/>
    <w:rsid w:val="00526851"/>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3FD3"/>
    <w:rsid w:val="00905E67"/>
    <w:rsid w:val="00913143"/>
    <w:rsid w:val="00936421"/>
    <w:rsid w:val="009458D2"/>
    <w:rsid w:val="00946B20"/>
    <w:rsid w:val="00955ACC"/>
    <w:rsid w:val="009713C0"/>
    <w:rsid w:val="0098046D"/>
    <w:rsid w:val="00984B36"/>
    <w:rsid w:val="00987947"/>
    <w:rsid w:val="009A4E6F"/>
    <w:rsid w:val="009A58C1"/>
    <w:rsid w:val="009B4B02"/>
    <w:rsid w:val="009C1440"/>
    <w:rsid w:val="009F029C"/>
    <w:rsid w:val="009F2F3E"/>
    <w:rsid w:val="00A01611"/>
    <w:rsid w:val="00A0480B"/>
    <w:rsid w:val="00A04A92"/>
    <w:rsid w:val="00A06E22"/>
    <w:rsid w:val="00A11044"/>
    <w:rsid w:val="00A11DCD"/>
    <w:rsid w:val="00A32214"/>
    <w:rsid w:val="00A363A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0C8C"/>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ED3C94"/>
    <w:rsid w:val="00F111DA"/>
    <w:rsid w:val="00F15B95"/>
    <w:rsid w:val="00F3256C"/>
    <w:rsid w:val="00F32980"/>
    <w:rsid w:val="00F42F5D"/>
    <w:rsid w:val="00F62BE0"/>
    <w:rsid w:val="00F64260"/>
    <w:rsid w:val="00F871BA"/>
    <w:rsid w:val="00FA6359"/>
    <w:rsid w:val="00FA6998"/>
    <w:rsid w:val="00FA769F"/>
    <w:rsid w:val="00FA78CA"/>
    <w:rsid w:val="00FB1042"/>
    <w:rsid w:val="00FE6A1D"/>
    <w:rsid w:val="2CFB532B"/>
    <w:rsid w:val="314F5FEE"/>
    <w:rsid w:val="3504E0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67Z3ZXSPZZWZ-949-1199</_dlc_DocId>
    <_dlc_DocIdUrl xmlns="67887a43-7e4d-4c1c-91d7-15e417b1b8ab">
      <Url>https://w3.ric.edu/curriculum_committee/_layouts/15/DocIdRedir.aspx?ID=67Z3ZXSPZZWZ-949-1199</Url>
      <Description>67Z3ZXSPZZWZ-949-1199</Description>
    </_dlc_DocIdUrl>
  </documentManagement>
</p:properties>
</file>

<file path=customXml/itemProps1.xml><?xml version="1.0" encoding="utf-8"?>
<ds:datastoreItem xmlns:ds="http://schemas.openxmlformats.org/officeDocument/2006/customXml" ds:itemID="{97ED4E29-08E6-43E9-A5BA-C59C00ED294E}"/>
</file>

<file path=customXml/itemProps2.xml><?xml version="1.0" encoding="utf-8"?>
<ds:datastoreItem xmlns:ds="http://schemas.openxmlformats.org/officeDocument/2006/customXml" ds:itemID="{6AE6DB32-7EC9-459A-A75F-15DC1CC8ECDA}"/>
</file>

<file path=customXml/itemProps3.xml><?xml version="1.0" encoding="utf-8"?>
<ds:datastoreItem xmlns:ds="http://schemas.openxmlformats.org/officeDocument/2006/customXml" ds:itemID="{EEABCF59-7B43-475E-8E77-0EA21DC1C7B2}"/>
</file>

<file path=customXml/itemProps4.xml><?xml version="1.0" encoding="utf-8"?>
<ds:datastoreItem xmlns:ds="http://schemas.openxmlformats.org/officeDocument/2006/customXml" ds:itemID="{FD2E5E16-5FA9-4EC1-A1FE-A43604705EA3}"/>
</file>

<file path=docProps/app.xml><?xml version="1.0" encoding="utf-8"?>
<Properties xmlns="http://schemas.openxmlformats.org/officeDocument/2006/extended-properties" xmlns:vt="http://schemas.openxmlformats.org/officeDocument/2006/docPropsVTypes">
  <Template>Normal.dotm</Template>
  <TotalTime>4</TotalTime>
  <Pages>4</Pages>
  <Words>2455</Words>
  <Characters>13997</Characters>
  <Application>Microsoft Office Word</Application>
  <DocSecurity>0</DocSecurity>
  <Lines>116</Lines>
  <Paragraphs>32</Paragraphs>
  <ScaleCrop>false</ScaleCrop>
  <Company>Rhode Island College</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2020-03-04T18:04:00Z</dcterms:created>
  <dcterms:modified xsi:type="dcterms:W3CDTF">2020-04-06T16:18:00Z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25dda490-ff76-4633-b7e6-efe0b596c19b</vt:lpwstr>
  </property>
  <property fmtid="{D5CDD505-2E9C-101B-9397-08002B2CF9AE}" pid="8" name="ContentTypeId">
    <vt:lpwstr>0x0101009736D43DC7C38546B966A7508121890B</vt:lpwstr>
  </property>
</Properties>
</file>