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44AFA66">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AB1E98A" w:rsidR="00F64260" w:rsidRPr="00A83A6C" w:rsidRDefault="00790786" w:rsidP="00CF4316">
            <w:pPr>
              <w:pStyle w:val="Heading5"/>
              <w:rPr>
                <w:b/>
                <w:bCs/>
              </w:rPr>
            </w:pPr>
            <w:bookmarkStart w:id="0" w:name="Proposal"/>
            <w:bookmarkEnd w:id="0"/>
            <w:r>
              <w:rPr>
                <w:b/>
                <w:bCs/>
              </w:rPr>
              <w:t xml:space="preserve">dms </w:t>
            </w:r>
            <w:r w:rsidR="00CF4316">
              <w:rPr>
                <w:b/>
                <w:bCs/>
              </w:rPr>
              <w:t>312 Sonographic Women’s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44AFA66">
        <w:trPr>
          <w:cantSplit/>
        </w:trPr>
        <w:tc>
          <w:tcPr>
            <w:tcW w:w="1111" w:type="pct"/>
            <w:vAlign w:val="center"/>
          </w:tcPr>
          <w:p w14:paraId="34141DE6" w14:textId="73EB4A74" w:rsidR="00F64260" w:rsidRPr="00B649C4" w:rsidRDefault="00E73A2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93155C8" w:rsidR="00F64260" w:rsidRPr="00A83A6C" w:rsidRDefault="298A8A90" w:rsidP="244AFA66">
            <w:pPr>
              <w:pStyle w:val="Heading5"/>
              <w:rPr>
                <w:b/>
                <w:bCs/>
              </w:rPr>
            </w:pPr>
            <w:bookmarkStart w:id="3" w:name="Ifapplicable"/>
            <w:bookmarkEnd w:id="3"/>
            <w:r w:rsidRPr="244AFA66">
              <w:rPr>
                <w:b/>
                <w:bCs/>
              </w:rPr>
              <w:t>DMS 312 Scan Lab II</w:t>
            </w:r>
          </w:p>
        </w:tc>
        <w:tc>
          <w:tcPr>
            <w:tcW w:w="131" w:type="pct"/>
            <w:vMerge/>
          </w:tcPr>
          <w:p w14:paraId="62271F1F" w14:textId="77777777" w:rsidR="00F64260" w:rsidRPr="008E0FCD" w:rsidRDefault="00F64260" w:rsidP="008B1F84">
            <w:pPr>
              <w:rPr>
                <w:b/>
              </w:rPr>
            </w:pPr>
          </w:p>
        </w:tc>
      </w:tr>
      <w:tr w:rsidR="00345149" w:rsidRPr="006E3AF2" w14:paraId="3ADE5CAB" w14:textId="77777777" w:rsidTr="244AFA66">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D1EC0A9" w:rsidR="00F64260" w:rsidRPr="005F2A05" w:rsidRDefault="2CFB532B" w:rsidP="2CFB532B">
            <w:pPr>
              <w:rPr>
                <w:b/>
                <w:bCs/>
              </w:rPr>
            </w:pPr>
            <w:bookmarkStart w:id="4" w:name="type"/>
            <w:r w:rsidRPr="2CFB532B">
              <w:rPr>
                <w:b/>
                <w:bCs/>
              </w:rPr>
              <w:t xml:space="preserve">Course:  </w:t>
            </w:r>
            <w:bookmarkEnd w:id="4"/>
            <w:r w:rsidR="00505FF9">
              <w:rPr>
                <w:b/>
                <w:bCs/>
              </w:rPr>
              <w:t>revision</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p>
          <w:p w14:paraId="52ECEFB4" w14:textId="7120C24F" w:rsidR="00F64260" w:rsidRPr="005F2A05" w:rsidRDefault="00E73A29"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44AFA66">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E73A2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44AFA66">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98694F0" w:rsidR="00F64260" w:rsidRDefault="00E7523D" w:rsidP="2CFB532B">
            <w:pPr>
              <w:spacing w:line="240" w:lineRule="auto"/>
              <w:rPr>
                <w:b/>
                <w:bCs/>
              </w:rPr>
            </w:pPr>
            <w:r>
              <w:rPr>
                <w:b/>
                <w:bCs/>
              </w:rPr>
              <w:t xml:space="preserve">With the reorganization of the distribution of content for the DMS program this course </w:t>
            </w:r>
            <w:r w:rsidR="00505FF9">
              <w:rPr>
                <w:b/>
                <w:bCs/>
              </w:rPr>
              <w:t>needs to cover different element</w:t>
            </w:r>
            <w:r>
              <w:rPr>
                <w:b/>
                <w:bCs/>
              </w:rPr>
              <w:t>.</w:t>
            </w:r>
            <w:r w:rsidR="00505FF9">
              <w:rPr>
                <w:b/>
                <w:bCs/>
              </w:rPr>
              <w:t xml:space="preserve"> The content, title, description, prerequisite all need to be revised. Ongoing students in the old program have already taken DMS 312 so these changes will not affect them.</w:t>
            </w:r>
          </w:p>
          <w:p w14:paraId="3C0526CC" w14:textId="77777777" w:rsidR="00F64260" w:rsidRDefault="00F64260">
            <w:pPr>
              <w:spacing w:line="240" w:lineRule="auto"/>
              <w:rPr>
                <w:b/>
              </w:rPr>
            </w:pPr>
          </w:p>
          <w:p w14:paraId="41EFFC68" w14:textId="77777777" w:rsidR="00F64260" w:rsidRPr="00FA6998" w:rsidRDefault="00F64260" w:rsidP="00505FF9">
            <w:pPr>
              <w:spacing w:line="240" w:lineRule="auto"/>
              <w:rPr>
                <w:b/>
              </w:rPr>
            </w:pPr>
          </w:p>
        </w:tc>
      </w:tr>
      <w:tr w:rsidR="00517DB2" w:rsidRPr="006E3AF2" w14:paraId="376213DA" w14:textId="77777777" w:rsidTr="244AFA66">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44AFA66">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44AFA66">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73A2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44AFA66">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73A2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44AFA66">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73A2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44AFA66">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73A2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44AFA66">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44AFA66">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691D04C" w:rsidR="00F64260" w:rsidRPr="009F029C" w:rsidRDefault="00505FF9" w:rsidP="001429AA">
            <w:pPr>
              <w:spacing w:line="240" w:lineRule="auto"/>
              <w:rPr>
                <w:b/>
              </w:rPr>
            </w:pPr>
            <w:bookmarkStart w:id="12" w:name="cours_title"/>
            <w:bookmarkEnd w:id="12"/>
            <w:r>
              <w:rPr>
                <w:b/>
              </w:rPr>
              <w:t>DMS 312</w:t>
            </w:r>
          </w:p>
        </w:tc>
        <w:tc>
          <w:tcPr>
            <w:tcW w:w="3924" w:type="dxa"/>
            <w:noWrap/>
          </w:tcPr>
          <w:p w14:paraId="6540064C" w14:textId="1AE5225B" w:rsidR="00F64260" w:rsidRPr="009F029C" w:rsidRDefault="00333A1E" w:rsidP="00E7523D">
            <w:pPr>
              <w:spacing w:line="240" w:lineRule="auto"/>
              <w:rPr>
                <w:b/>
                <w:bCs/>
              </w:rPr>
            </w:pPr>
            <w:r>
              <w:rPr>
                <w:b/>
                <w:bCs/>
              </w:rPr>
              <w:t xml:space="preserve">DMS </w:t>
            </w:r>
            <w:r w:rsidR="00E7523D">
              <w:rPr>
                <w:b/>
                <w:bCs/>
              </w:rPr>
              <w:t>312</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5BCAB60" w:rsidR="00F64260" w:rsidRPr="009F029C" w:rsidRDefault="00505FF9" w:rsidP="001429AA">
            <w:pPr>
              <w:spacing w:line="240" w:lineRule="auto"/>
              <w:rPr>
                <w:b/>
              </w:rPr>
            </w:pPr>
            <w:bookmarkStart w:id="13" w:name="title"/>
            <w:bookmarkEnd w:id="13"/>
            <w:r>
              <w:rPr>
                <w:b/>
              </w:rPr>
              <w:t>Scan Lab II</w:t>
            </w:r>
          </w:p>
        </w:tc>
        <w:tc>
          <w:tcPr>
            <w:tcW w:w="3924" w:type="dxa"/>
            <w:noWrap/>
          </w:tcPr>
          <w:p w14:paraId="2B9DB727" w14:textId="3C915577" w:rsidR="00F64260" w:rsidRPr="009F029C" w:rsidRDefault="00E7523D" w:rsidP="2CFB532B">
            <w:pPr>
              <w:spacing w:line="240" w:lineRule="auto"/>
              <w:rPr>
                <w:b/>
                <w:bCs/>
              </w:rPr>
            </w:pPr>
            <w:r>
              <w:rPr>
                <w:b/>
                <w:bCs/>
              </w:rPr>
              <w:t>Sonographic Women’s Imaging</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3300B453" w:rsidR="00F64260" w:rsidRPr="009F029C" w:rsidRDefault="00505FF9" w:rsidP="009F029C">
            <w:pPr>
              <w:tabs>
                <w:tab w:val="left" w:pos="690"/>
              </w:tabs>
              <w:spacing w:line="240" w:lineRule="auto"/>
              <w:rPr>
                <w:b/>
              </w:rPr>
            </w:pPr>
            <w:bookmarkStart w:id="14" w:name="description"/>
            <w:bookmarkEnd w:id="14"/>
            <w:r>
              <w:rPr>
                <w:b/>
              </w:rPr>
              <w:t>Topics of this course include post thyroidectomy, liver and biliary system, and upper extremity venous.</w:t>
            </w:r>
          </w:p>
        </w:tc>
        <w:tc>
          <w:tcPr>
            <w:tcW w:w="3924" w:type="dxa"/>
            <w:noWrap/>
          </w:tcPr>
          <w:p w14:paraId="51C7BE85" w14:textId="2AD88B8B" w:rsidR="00F64260" w:rsidRPr="009F029C" w:rsidRDefault="00E7523D" w:rsidP="00E7523D">
            <w:pPr>
              <w:spacing w:line="240" w:lineRule="auto"/>
            </w:pPr>
            <w:r>
              <w:rPr>
                <w:rFonts w:ascii="Calibri" w:hAnsi="Calibri"/>
                <w:sz w:val="24"/>
                <w:szCs w:val="24"/>
              </w:rPr>
              <w:t>Students will obtain comprehensive understanding of women’s DMS imaging. Topics will focus on breast and gynecology health. Students will practice scanning ultrasound examinations with simulated phantom technology.</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3BA38A5" w:rsidR="00F64260" w:rsidRPr="009F029C" w:rsidRDefault="00505FF9" w:rsidP="001429AA">
            <w:pPr>
              <w:spacing w:line="240" w:lineRule="auto"/>
              <w:rPr>
                <w:b/>
              </w:rPr>
            </w:pPr>
            <w:bookmarkStart w:id="15" w:name="prereqs"/>
            <w:bookmarkEnd w:id="15"/>
            <w:r>
              <w:rPr>
                <w:b/>
              </w:rPr>
              <w:t>DMS 302</w:t>
            </w:r>
          </w:p>
        </w:tc>
        <w:tc>
          <w:tcPr>
            <w:tcW w:w="3924" w:type="dxa"/>
            <w:noWrap/>
          </w:tcPr>
          <w:p w14:paraId="4DA91B44" w14:textId="2DF1857F" w:rsidR="00F64260" w:rsidRPr="009F029C" w:rsidRDefault="003052A6" w:rsidP="2CFB532B">
            <w:pPr>
              <w:spacing w:line="240" w:lineRule="auto"/>
              <w:rPr>
                <w:b/>
                <w:bCs/>
              </w:rPr>
            </w:pPr>
            <w:r>
              <w:rPr>
                <w:b/>
                <w:bCs/>
              </w:rPr>
              <w:t>DMS 305</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A6E1515" w:rsidR="00F64260" w:rsidRPr="009F029C" w:rsidRDefault="00505FF9" w:rsidP="000A36CD">
            <w:pPr>
              <w:spacing w:line="240" w:lineRule="auto"/>
              <w:rPr>
                <w:b/>
                <w:sz w:val="20"/>
              </w:rPr>
            </w:pPr>
            <w:r>
              <w:rPr>
                <w:b/>
                <w:sz w:val="20"/>
              </w:rPr>
              <w:t>Summer</w:t>
            </w:r>
          </w:p>
        </w:tc>
        <w:tc>
          <w:tcPr>
            <w:tcW w:w="3924" w:type="dxa"/>
            <w:noWrap/>
          </w:tcPr>
          <w:p w14:paraId="7D84B999" w14:textId="30CB6465" w:rsidR="00F64260" w:rsidRPr="009F029C" w:rsidRDefault="00F64260" w:rsidP="2CFB532B">
            <w:pPr>
              <w:spacing w:line="240" w:lineRule="auto"/>
              <w:rPr>
                <w:b/>
                <w:bCs/>
                <w:sz w:val="20"/>
                <w:szCs w:val="20"/>
              </w:rPr>
            </w:pPr>
          </w:p>
          <w:p w14:paraId="67D1137F" w14:textId="08C2629A" w:rsidR="00F64260" w:rsidRPr="009F029C" w:rsidRDefault="00F64260" w:rsidP="2CFB532B">
            <w:pPr>
              <w:spacing w:line="240" w:lineRule="auto"/>
              <w:rPr>
                <w:b/>
                <w:bCs/>
                <w:sz w:val="20"/>
                <w:szCs w:val="20"/>
              </w:rPr>
            </w:pP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3D12B5A2" w:rsidR="00F64260" w:rsidRPr="009F029C" w:rsidRDefault="00505FF9" w:rsidP="001429AA">
            <w:pPr>
              <w:spacing w:line="240" w:lineRule="auto"/>
              <w:rPr>
                <w:b/>
              </w:rPr>
            </w:pPr>
            <w:bookmarkStart w:id="16" w:name="contacthours"/>
            <w:bookmarkEnd w:id="16"/>
            <w:r>
              <w:rPr>
                <w:b/>
              </w:rPr>
              <w:t>2</w:t>
            </w:r>
          </w:p>
        </w:tc>
        <w:tc>
          <w:tcPr>
            <w:tcW w:w="3924" w:type="dxa"/>
            <w:noWrap/>
          </w:tcPr>
          <w:p w14:paraId="57D144B9" w14:textId="78859022" w:rsidR="00F64260" w:rsidRPr="009F029C" w:rsidRDefault="00E7523D" w:rsidP="2CFB532B">
            <w:pPr>
              <w:spacing w:line="240" w:lineRule="auto"/>
              <w:rPr>
                <w:b/>
                <w:bCs/>
              </w:rPr>
            </w:pPr>
            <w:r>
              <w:rPr>
                <w:b/>
                <w:bCs/>
              </w:rPr>
              <w:t>4</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03B063E" w:rsidR="00F64260" w:rsidRPr="009F029C" w:rsidRDefault="00505FF9" w:rsidP="001429AA">
            <w:pPr>
              <w:spacing w:line="240" w:lineRule="auto"/>
              <w:rPr>
                <w:b/>
              </w:rPr>
            </w:pPr>
            <w:bookmarkStart w:id="17" w:name="credits"/>
            <w:bookmarkEnd w:id="17"/>
            <w:r>
              <w:rPr>
                <w:b/>
              </w:rPr>
              <w:t>1</w:t>
            </w:r>
          </w:p>
        </w:tc>
        <w:tc>
          <w:tcPr>
            <w:tcW w:w="3924" w:type="dxa"/>
            <w:noWrap/>
          </w:tcPr>
          <w:p w14:paraId="7DD4CAFF" w14:textId="00B3D056" w:rsidR="00F64260" w:rsidRPr="009F029C" w:rsidRDefault="00E7523D" w:rsidP="2CFB532B">
            <w:pPr>
              <w:spacing w:line="240" w:lineRule="auto"/>
              <w:rPr>
                <w:b/>
                <w:bCs/>
              </w:rPr>
            </w:pPr>
            <w:r>
              <w:rPr>
                <w:b/>
                <w:bCs/>
              </w:rPr>
              <w:t>4</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149EBEB"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F1F8FC1" w:rsidR="00F64260" w:rsidRPr="009F029C" w:rsidRDefault="00F64260" w:rsidP="001429AA">
            <w:pPr>
              <w:spacing w:line="240" w:lineRule="auto"/>
              <w:rPr>
                <w:b/>
                <w:sz w:val="20"/>
              </w:rPr>
            </w:pPr>
          </w:p>
        </w:tc>
        <w:tc>
          <w:tcPr>
            <w:tcW w:w="3924" w:type="dxa"/>
            <w:noWrap/>
          </w:tcPr>
          <w:p w14:paraId="2CF717EE" w14:textId="6AFBE889" w:rsidR="00F64260" w:rsidRPr="009F029C" w:rsidRDefault="00F64260" w:rsidP="2CFB532B">
            <w:pPr>
              <w:spacing w:line="240" w:lineRule="auto"/>
              <w:rPr>
                <w:b/>
                <w:bCs/>
                <w:sz w:val="20"/>
                <w:szCs w:val="20"/>
              </w:rPr>
            </w:pP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8DAA65E" w:rsidR="00F64260" w:rsidRPr="009F029C" w:rsidRDefault="00F64260" w:rsidP="006B20A9">
            <w:pPr>
              <w:spacing w:line="240" w:lineRule="auto"/>
              <w:rPr>
                <w:b/>
                <w:sz w:val="20"/>
              </w:rPr>
            </w:pPr>
            <w:bookmarkStart w:id="19" w:name="instr_methods"/>
            <w:bookmarkEnd w:id="19"/>
          </w:p>
        </w:tc>
        <w:tc>
          <w:tcPr>
            <w:tcW w:w="3924" w:type="dxa"/>
            <w:noWrap/>
          </w:tcPr>
          <w:p w14:paraId="27D66483" w14:textId="7F6A3896" w:rsidR="00F64260" w:rsidRPr="009F029C" w:rsidRDefault="00E7523D" w:rsidP="008D3455">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w:t>
            </w: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72D5A63" w:rsidR="00F64260" w:rsidRPr="009F029C" w:rsidRDefault="00F64260" w:rsidP="00A87611">
            <w:pPr>
              <w:spacing w:line="240" w:lineRule="auto"/>
              <w:rPr>
                <w:b/>
                <w:sz w:val="20"/>
              </w:rPr>
            </w:pPr>
            <w:bookmarkStart w:id="20" w:name="required"/>
            <w:bookmarkEnd w:id="20"/>
          </w:p>
        </w:tc>
        <w:tc>
          <w:tcPr>
            <w:tcW w:w="3924" w:type="dxa"/>
            <w:noWrap/>
          </w:tcPr>
          <w:p w14:paraId="442E5788" w14:textId="64E04D23" w:rsidR="00F64260" w:rsidRPr="009F029C" w:rsidRDefault="00F64260" w:rsidP="00A619F0">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F15392"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721FC614"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7FED664"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27584AB7" w14:textId="77777777" w:rsidR="00F64260" w:rsidRDefault="00E7523D" w:rsidP="00E7523D">
            <w:pPr>
              <w:spacing w:line="240" w:lineRule="auto"/>
              <w:rPr>
                <w:b/>
                <w:sz w:val="20"/>
              </w:rPr>
            </w:pPr>
            <w:r>
              <w:rPr>
                <w:b/>
                <w:sz w:val="20"/>
              </w:rPr>
              <w:t>Quizzes</w:t>
            </w:r>
          </w:p>
          <w:p w14:paraId="33AC4615" w14:textId="5702AB0E" w:rsidR="00E7523D" w:rsidRPr="009F029C" w:rsidRDefault="00E7523D" w:rsidP="00E7523D">
            <w:pPr>
              <w:spacing w:line="240" w:lineRule="auto"/>
              <w:rPr>
                <w:b/>
                <w:sz w:val="20"/>
              </w:rPr>
            </w:pPr>
            <w:r>
              <w:rPr>
                <w:b/>
                <w:sz w:val="20"/>
              </w:rPr>
              <w:t>Simulations</w:t>
            </w: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4BAE32D5" w:rsidR="00BF30C5" w:rsidRPr="009F029C" w:rsidRDefault="00505FF9"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73A2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73A2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34B7C51C" w14:textId="77777777" w:rsidR="00E7523D" w:rsidRPr="00816CFD" w:rsidRDefault="00E7523D" w:rsidP="00E7523D">
            <w:pPr>
              <w:pStyle w:val="Style1"/>
              <w:rPr>
                <w:rFonts w:ascii="Calibri" w:hAnsi="Calibri"/>
                <w:sz w:val="24"/>
                <w:szCs w:val="24"/>
              </w:rPr>
            </w:pPr>
            <w:bookmarkStart w:id="25" w:name="outcomes"/>
            <w:bookmarkEnd w:id="25"/>
            <w:r>
              <w:rPr>
                <w:rFonts w:ascii="Calibri" w:hAnsi="Calibri"/>
                <w:sz w:val="24"/>
                <w:szCs w:val="24"/>
              </w:rPr>
              <w:t xml:space="preserve">The student will have a complete understanding of breast and gynecologic sonography. The student will be able to identify normal anatomic structures, pathology and physiologic processes. The student will also be able to successfully scan breast examinations as well as routine gynecologic examinations. </w:t>
            </w:r>
          </w:p>
          <w:p w14:paraId="4E937535" w14:textId="34C640FC"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CCA18BA" w:rsidR="00F64260" w:rsidRDefault="008D3455" w:rsidP="00E7523D">
            <w:pPr>
              <w:spacing w:line="240" w:lineRule="auto"/>
            </w:pPr>
            <w:r>
              <w:t xml:space="preserve">Examination, </w:t>
            </w:r>
            <w:r w:rsidR="00E7523D">
              <w:t>Quizzes, Simulations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365"/>
              <w:gridCol w:w="4610"/>
            </w:tblGrid>
            <w:tr w:rsidR="007A5C0E" w14:paraId="6708157E"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5E6657F4" w14:textId="77777777" w:rsidR="007A5C0E" w:rsidRDefault="007A5C0E" w:rsidP="007A5C0E">
                  <w:pPr>
                    <w:pStyle w:val="Lauren"/>
                    <w:spacing w:line="264" w:lineRule="auto"/>
                    <w:jc w:val="left"/>
                    <w:rPr>
                      <w:rFonts w:ascii="Calibri" w:hAnsi="Calibri"/>
                      <w:sz w:val="24"/>
                      <w:szCs w:val="24"/>
                    </w:rPr>
                  </w:pPr>
                  <w:bookmarkStart w:id="26" w:name="outline"/>
                  <w:bookmarkEnd w:id="26"/>
                  <w:r>
                    <w:rPr>
                      <w:rFonts w:ascii="Calibri" w:hAnsi="Calibri"/>
                      <w:sz w:val="24"/>
                      <w:szCs w:val="24"/>
                    </w:rPr>
                    <w:t>Breast Imaging</w:t>
                  </w:r>
                </w:p>
                <w:p w14:paraId="17490316"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Normal Anatomy &amp; Physiology</w:t>
                  </w:r>
                </w:p>
              </w:tc>
            </w:tr>
            <w:tr w:rsidR="007A5C0E" w14:paraId="24EB594F"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3C2D6CF3" w14:textId="77777777" w:rsidR="007A5C0E" w:rsidRDefault="007A5C0E" w:rsidP="007A5C0E">
                  <w:pPr>
                    <w:pStyle w:val="Lauren"/>
                    <w:spacing w:line="264" w:lineRule="auto"/>
                    <w:jc w:val="left"/>
                    <w:rPr>
                      <w:rFonts w:ascii="Calibri" w:hAnsi="Calibri"/>
                      <w:sz w:val="24"/>
                      <w:szCs w:val="24"/>
                    </w:rPr>
                  </w:pPr>
                  <w:r>
                    <w:rPr>
                      <w:rFonts w:ascii="Calibri" w:hAnsi="Calibri"/>
                      <w:sz w:val="24"/>
                      <w:szCs w:val="24"/>
                    </w:rPr>
                    <w:t>Breast Imaging</w:t>
                  </w:r>
                </w:p>
                <w:p w14:paraId="35B96884"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Sonographic Evaluation &amp; Interventions</w:t>
                  </w:r>
                </w:p>
              </w:tc>
            </w:tr>
            <w:tr w:rsidR="007A5C0E" w14:paraId="5A28F808"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73CDFEDE" w14:textId="77777777" w:rsidR="007A5C0E" w:rsidRDefault="007A5C0E" w:rsidP="007A5C0E">
                  <w:pPr>
                    <w:pStyle w:val="Lauren"/>
                    <w:spacing w:line="264" w:lineRule="auto"/>
                    <w:jc w:val="left"/>
                    <w:rPr>
                      <w:rFonts w:ascii="Calibri" w:hAnsi="Calibri"/>
                      <w:sz w:val="24"/>
                      <w:szCs w:val="24"/>
                    </w:rPr>
                  </w:pPr>
                  <w:r>
                    <w:rPr>
                      <w:rFonts w:ascii="Calibri" w:hAnsi="Calibri"/>
                      <w:sz w:val="24"/>
                      <w:szCs w:val="24"/>
                    </w:rPr>
                    <w:t>Breast Imaging</w:t>
                  </w:r>
                </w:p>
                <w:p w14:paraId="40B77C51"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Benign Pathology</w:t>
                  </w:r>
                </w:p>
              </w:tc>
            </w:tr>
            <w:tr w:rsidR="007A5C0E" w14:paraId="04B37B5F"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70C0251E" w14:textId="77777777" w:rsidR="007A5C0E" w:rsidRDefault="007A5C0E" w:rsidP="007A5C0E">
                  <w:pPr>
                    <w:pStyle w:val="Lauren"/>
                    <w:spacing w:line="264" w:lineRule="auto"/>
                    <w:jc w:val="left"/>
                    <w:rPr>
                      <w:rFonts w:ascii="Calibri" w:hAnsi="Calibri"/>
                      <w:sz w:val="24"/>
                      <w:szCs w:val="24"/>
                    </w:rPr>
                  </w:pPr>
                  <w:r>
                    <w:rPr>
                      <w:rFonts w:ascii="Calibri" w:hAnsi="Calibri"/>
                      <w:sz w:val="24"/>
                      <w:szCs w:val="24"/>
                    </w:rPr>
                    <w:t xml:space="preserve">Breast Imaging  </w:t>
                  </w:r>
                </w:p>
                <w:p w14:paraId="165CE46A"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Malignant Pathology</w:t>
                  </w:r>
                </w:p>
              </w:tc>
            </w:tr>
            <w:tr w:rsidR="007A5C0E" w14:paraId="4057DCA4"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74909C36" w14:textId="77777777" w:rsidR="007A5C0E" w:rsidRDefault="007A5C0E" w:rsidP="007A5C0E">
                  <w:pPr>
                    <w:pStyle w:val="Lauren"/>
                    <w:spacing w:line="264" w:lineRule="auto"/>
                    <w:jc w:val="left"/>
                    <w:rPr>
                      <w:rFonts w:ascii="Calibri" w:hAnsi="Calibri"/>
                      <w:sz w:val="24"/>
                      <w:szCs w:val="24"/>
                    </w:rPr>
                  </w:pPr>
                  <w:r>
                    <w:rPr>
                      <w:rFonts w:ascii="Calibri" w:hAnsi="Calibri"/>
                      <w:sz w:val="24"/>
                      <w:szCs w:val="24"/>
                    </w:rPr>
                    <w:t xml:space="preserve">Breast Imaging  </w:t>
                  </w:r>
                </w:p>
                <w:p w14:paraId="6AC5C65D"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 xml:space="preserve">Mammographic Evaluation </w:t>
                  </w:r>
                </w:p>
              </w:tc>
            </w:tr>
            <w:tr w:rsidR="007A5C0E" w14:paraId="43C1FFC8"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05B846FD" w14:textId="77777777" w:rsidR="007A5C0E" w:rsidRDefault="007A5C0E" w:rsidP="007A5C0E">
                  <w:pPr>
                    <w:pStyle w:val="NoSpacing"/>
                    <w:spacing w:line="264" w:lineRule="auto"/>
                    <w:rPr>
                      <w:rFonts w:ascii="Calibri" w:eastAsia="Calibri" w:hAnsi="Calibri"/>
                      <w:sz w:val="24"/>
                      <w:szCs w:val="24"/>
                    </w:rPr>
                  </w:pPr>
                  <w:r>
                    <w:rPr>
                      <w:rFonts w:ascii="Calibri" w:eastAsia="Calibri" w:hAnsi="Calibri"/>
                      <w:sz w:val="24"/>
                      <w:szCs w:val="24"/>
                    </w:rPr>
                    <w:t xml:space="preserve">Breast Imaging  </w:t>
                  </w:r>
                </w:p>
                <w:p w14:paraId="09880F5C" w14:textId="77777777" w:rsidR="007A5C0E" w:rsidRDefault="007A5C0E" w:rsidP="007A5C0E">
                  <w:pPr>
                    <w:pStyle w:val="NoSpacing"/>
                    <w:numPr>
                      <w:ilvl w:val="0"/>
                      <w:numId w:val="12"/>
                    </w:numPr>
                    <w:spacing w:line="264" w:lineRule="auto"/>
                    <w:rPr>
                      <w:rFonts w:ascii="Calibri" w:eastAsia="Calibri" w:hAnsi="Calibri"/>
                      <w:sz w:val="24"/>
                      <w:szCs w:val="24"/>
                    </w:rPr>
                  </w:pPr>
                  <w:r>
                    <w:rPr>
                      <w:rFonts w:ascii="Calibri" w:eastAsia="Calibri" w:hAnsi="Calibri"/>
                      <w:sz w:val="24"/>
                      <w:szCs w:val="24"/>
                    </w:rPr>
                    <w:t>Laboratory Values &amp; Cancer Staging</w:t>
                  </w:r>
                </w:p>
              </w:tc>
            </w:tr>
            <w:tr w:rsidR="007A5C0E" w14:paraId="04206749" w14:textId="77777777" w:rsidTr="007A5C0E">
              <w:trPr>
                <w:trHeight w:val="20"/>
                <w:jc w:val="center"/>
              </w:trPr>
              <w:tc>
                <w:tcPr>
                  <w:tcW w:w="9000" w:type="dxa"/>
                  <w:gridSpan w:val="2"/>
                  <w:tcBorders>
                    <w:top w:val="single" w:sz="4" w:space="0" w:color="auto"/>
                    <w:left w:val="single" w:sz="4" w:space="0" w:color="auto"/>
                    <w:bottom w:val="single" w:sz="4" w:space="0" w:color="auto"/>
                    <w:right w:val="single" w:sz="4" w:space="0" w:color="auto"/>
                  </w:tcBorders>
                  <w:hideMark/>
                </w:tcPr>
                <w:p w14:paraId="047E80D0" w14:textId="77777777" w:rsidR="007A5C0E" w:rsidRDefault="007A5C0E" w:rsidP="007A5C0E">
                  <w:pPr>
                    <w:pStyle w:val="Lauren"/>
                    <w:spacing w:line="264" w:lineRule="auto"/>
                    <w:jc w:val="left"/>
                    <w:rPr>
                      <w:rFonts w:ascii="Calibri" w:hAnsi="Calibri"/>
                      <w:b/>
                      <w:bCs/>
                      <w:sz w:val="24"/>
                      <w:szCs w:val="24"/>
                    </w:rPr>
                  </w:pPr>
                  <w:r>
                    <w:rPr>
                      <w:rFonts w:ascii="Calibri" w:hAnsi="Calibri"/>
                      <w:b/>
                      <w:bCs/>
                      <w:sz w:val="24"/>
                      <w:szCs w:val="24"/>
                    </w:rPr>
                    <w:t xml:space="preserve">Simulation </w:t>
                  </w:r>
                </w:p>
              </w:tc>
            </w:tr>
            <w:tr w:rsidR="007A5C0E" w14:paraId="76210DB2" w14:textId="77777777" w:rsidTr="007A5C0E">
              <w:trPr>
                <w:trHeight w:val="20"/>
                <w:jc w:val="center"/>
              </w:trPr>
              <w:tc>
                <w:tcPr>
                  <w:tcW w:w="9000" w:type="dxa"/>
                  <w:gridSpan w:val="2"/>
                  <w:tcBorders>
                    <w:top w:val="single" w:sz="4" w:space="0" w:color="auto"/>
                    <w:left w:val="single" w:sz="4" w:space="0" w:color="auto"/>
                    <w:bottom w:val="single" w:sz="4" w:space="0" w:color="auto"/>
                    <w:right w:val="single" w:sz="4" w:space="0" w:color="auto"/>
                  </w:tcBorders>
                  <w:hideMark/>
                </w:tcPr>
                <w:p w14:paraId="6A270614" w14:textId="77777777" w:rsidR="007A5C0E" w:rsidRDefault="007A5C0E" w:rsidP="007A5C0E">
                  <w:pPr>
                    <w:pStyle w:val="Lauren"/>
                    <w:spacing w:line="264" w:lineRule="auto"/>
                    <w:jc w:val="left"/>
                    <w:rPr>
                      <w:rFonts w:ascii="Calibri" w:hAnsi="Calibri"/>
                      <w:b/>
                      <w:bCs/>
                      <w:sz w:val="24"/>
                      <w:szCs w:val="24"/>
                    </w:rPr>
                  </w:pPr>
                  <w:r>
                    <w:rPr>
                      <w:rFonts w:ascii="Calibri" w:hAnsi="Calibri"/>
                      <w:b/>
                      <w:bCs/>
                      <w:sz w:val="24"/>
                      <w:szCs w:val="24"/>
                    </w:rPr>
                    <w:t>Breast Exam</w:t>
                  </w:r>
                </w:p>
              </w:tc>
            </w:tr>
            <w:tr w:rsidR="007A5C0E" w14:paraId="33E1C8CA"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6D175D19" w14:textId="77777777" w:rsidR="007A5C0E" w:rsidRDefault="007A5C0E" w:rsidP="007A5C0E">
                  <w:pPr>
                    <w:pStyle w:val="Lauren"/>
                    <w:spacing w:line="264" w:lineRule="auto"/>
                    <w:jc w:val="left"/>
                    <w:rPr>
                      <w:rFonts w:ascii="Calibri" w:hAnsi="Calibri"/>
                      <w:sz w:val="24"/>
                      <w:szCs w:val="24"/>
                    </w:rPr>
                  </w:pPr>
                  <w:r>
                    <w:rPr>
                      <w:rFonts w:ascii="Calibri" w:hAnsi="Calibri"/>
                      <w:sz w:val="24"/>
                      <w:szCs w:val="24"/>
                    </w:rPr>
                    <w:t xml:space="preserve">Gynecologic Imaging </w:t>
                  </w:r>
                </w:p>
                <w:p w14:paraId="345B769A"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Normal Anatomy &amp; Physiology</w:t>
                  </w:r>
                </w:p>
              </w:tc>
            </w:tr>
            <w:tr w:rsidR="007A5C0E" w14:paraId="1F89B67E"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77E0B4DC" w14:textId="77777777" w:rsidR="007A5C0E" w:rsidRDefault="007A5C0E" w:rsidP="007A5C0E">
                  <w:pPr>
                    <w:pStyle w:val="Lauren"/>
                    <w:spacing w:line="264" w:lineRule="auto"/>
                    <w:jc w:val="left"/>
                    <w:rPr>
                      <w:rFonts w:ascii="Calibri" w:hAnsi="Calibri"/>
                      <w:sz w:val="24"/>
                      <w:szCs w:val="24"/>
                    </w:rPr>
                  </w:pPr>
                  <w:r>
                    <w:rPr>
                      <w:rFonts w:ascii="Calibri" w:hAnsi="Calibri"/>
                      <w:sz w:val="24"/>
                      <w:szCs w:val="24"/>
                    </w:rPr>
                    <w:t xml:space="preserve">Gynecological Imaging </w:t>
                  </w:r>
                </w:p>
                <w:p w14:paraId="02876711"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 xml:space="preserve">Hormonal Cycle </w:t>
                  </w:r>
                </w:p>
              </w:tc>
            </w:tr>
            <w:tr w:rsidR="007A5C0E" w14:paraId="09610133"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012AC5EA" w14:textId="77777777" w:rsidR="007A5C0E" w:rsidRDefault="007A5C0E" w:rsidP="007A5C0E">
                  <w:pPr>
                    <w:pStyle w:val="NoSpacing"/>
                    <w:spacing w:line="264" w:lineRule="auto"/>
                    <w:rPr>
                      <w:rFonts w:ascii="Calibri" w:eastAsia="Calibri" w:hAnsi="Calibri"/>
                      <w:sz w:val="24"/>
                      <w:szCs w:val="24"/>
                    </w:rPr>
                  </w:pPr>
                  <w:r>
                    <w:rPr>
                      <w:rFonts w:ascii="Calibri" w:eastAsia="Calibri" w:hAnsi="Calibri"/>
                      <w:sz w:val="24"/>
                      <w:szCs w:val="24"/>
                    </w:rPr>
                    <w:t xml:space="preserve">Gynecologic Imaging  </w:t>
                  </w:r>
                </w:p>
                <w:p w14:paraId="60F746B9" w14:textId="77777777" w:rsidR="007A5C0E" w:rsidRDefault="007A5C0E" w:rsidP="007A5C0E">
                  <w:pPr>
                    <w:pStyle w:val="NoSpacing"/>
                    <w:numPr>
                      <w:ilvl w:val="0"/>
                      <w:numId w:val="12"/>
                    </w:numPr>
                    <w:spacing w:line="264" w:lineRule="auto"/>
                    <w:rPr>
                      <w:rFonts w:ascii="Calibri" w:eastAsia="Calibri" w:hAnsi="Calibri"/>
                      <w:sz w:val="24"/>
                      <w:szCs w:val="24"/>
                    </w:rPr>
                  </w:pPr>
                  <w:r>
                    <w:rPr>
                      <w:rFonts w:ascii="Calibri" w:eastAsia="Calibri" w:hAnsi="Calibri"/>
                      <w:sz w:val="24"/>
                      <w:szCs w:val="24"/>
                    </w:rPr>
                    <w:t>Sonographic Evaluation &amp; Interventions</w:t>
                  </w:r>
                </w:p>
              </w:tc>
            </w:tr>
            <w:tr w:rsidR="007A5C0E" w14:paraId="29758A83"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6977C63C" w14:textId="77777777" w:rsidR="007A5C0E" w:rsidRDefault="007A5C0E" w:rsidP="007A5C0E">
                  <w:pPr>
                    <w:pStyle w:val="Lauren"/>
                    <w:spacing w:line="264" w:lineRule="auto"/>
                    <w:jc w:val="left"/>
                    <w:rPr>
                      <w:rFonts w:ascii="Calibri" w:hAnsi="Calibri"/>
                      <w:sz w:val="24"/>
                      <w:szCs w:val="24"/>
                    </w:rPr>
                  </w:pPr>
                  <w:r>
                    <w:rPr>
                      <w:rFonts w:ascii="Calibri" w:hAnsi="Calibri"/>
                      <w:sz w:val="24"/>
                      <w:szCs w:val="24"/>
                    </w:rPr>
                    <w:t xml:space="preserve">Gynecologic Imaging  </w:t>
                  </w:r>
                </w:p>
                <w:p w14:paraId="32FCDB4B"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Benign Pathology</w:t>
                  </w:r>
                </w:p>
              </w:tc>
            </w:tr>
            <w:tr w:rsidR="007A5C0E" w14:paraId="3DA95F6A"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1D4F9B42" w14:textId="77777777" w:rsidR="007A5C0E" w:rsidRDefault="007A5C0E" w:rsidP="007A5C0E">
                  <w:pPr>
                    <w:pStyle w:val="Lauren"/>
                    <w:spacing w:line="264" w:lineRule="auto"/>
                    <w:jc w:val="left"/>
                    <w:rPr>
                      <w:rFonts w:ascii="Calibri" w:hAnsi="Calibri"/>
                      <w:sz w:val="24"/>
                      <w:szCs w:val="24"/>
                    </w:rPr>
                  </w:pPr>
                  <w:r>
                    <w:rPr>
                      <w:rFonts w:ascii="Calibri" w:hAnsi="Calibri"/>
                      <w:sz w:val="24"/>
                      <w:szCs w:val="24"/>
                    </w:rPr>
                    <w:t xml:space="preserve">Gynecologic Imaging  </w:t>
                  </w:r>
                </w:p>
                <w:p w14:paraId="1203FA63"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 xml:space="preserve">Malignant Pathology </w:t>
                  </w:r>
                </w:p>
              </w:tc>
            </w:tr>
            <w:tr w:rsidR="007A5C0E" w14:paraId="32DBE78E" w14:textId="77777777" w:rsidTr="007A5C0E">
              <w:trPr>
                <w:gridAfter w:val="1"/>
                <w:wAfter w:w="3713" w:type="dxa"/>
                <w:trHeight w:val="20"/>
                <w:jc w:val="center"/>
              </w:trPr>
              <w:tc>
                <w:tcPr>
                  <w:tcW w:w="5220" w:type="dxa"/>
                  <w:tcBorders>
                    <w:top w:val="single" w:sz="4" w:space="0" w:color="auto"/>
                    <w:left w:val="single" w:sz="4" w:space="0" w:color="auto"/>
                    <w:bottom w:val="single" w:sz="4" w:space="0" w:color="auto"/>
                    <w:right w:val="single" w:sz="4" w:space="0" w:color="auto"/>
                  </w:tcBorders>
                  <w:hideMark/>
                </w:tcPr>
                <w:p w14:paraId="25BE28DF" w14:textId="77777777" w:rsidR="007A5C0E" w:rsidRDefault="007A5C0E" w:rsidP="007A5C0E">
                  <w:pPr>
                    <w:pStyle w:val="Lauren"/>
                    <w:spacing w:line="264" w:lineRule="auto"/>
                    <w:jc w:val="left"/>
                    <w:rPr>
                      <w:rFonts w:ascii="Calibri" w:hAnsi="Calibri"/>
                      <w:sz w:val="24"/>
                      <w:szCs w:val="24"/>
                    </w:rPr>
                  </w:pPr>
                  <w:r>
                    <w:rPr>
                      <w:rFonts w:ascii="Calibri" w:hAnsi="Calibri"/>
                      <w:sz w:val="24"/>
                      <w:szCs w:val="24"/>
                    </w:rPr>
                    <w:t xml:space="preserve">Gynecologic Imaging </w:t>
                  </w:r>
                </w:p>
                <w:p w14:paraId="0B32B1CE" w14:textId="77777777" w:rsidR="007A5C0E" w:rsidRDefault="007A5C0E" w:rsidP="007A5C0E">
                  <w:pPr>
                    <w:pStyle w:val="Lauren"/>
                    <w:numPr>
                      <w:ilvl w:val="0"/>
                      <w:numId w:val="12"/>
                    </w:numPr>
                    <w:spacing w:line="264" w:lineRule="auto"/>
                    <w:jc w:val="left"/>
                    <w:rPr>
                      <w:rFonts w:ascii="Calibri" w:hAnsi="Calibri"/>
                      <w:sz w:val="24"/>
                      <w:szCs w:val="24"/>
                    </w:rPr>
                  </w:pPr>
                  <w:r>
                    <w:rPr>
                      <w:rFonts w:ascii="Calibri" w:hAnsi="Calibri"/>
                      <w:sz w:val="24"/>
                      <w:szCs w:val="24"/>
                    </w:rPr>
                    <w:t xml:space="preserve">Reproductive Technology </w:t>
                  </w:r>
                </w:p>
              </w:tc>
            </w:tr>
          </w:tbl>
          <w:p w14:paraId="6B2C7A47" w14:textId="4C1EC101" w:rsidR="00115A68" w:rsidRDefault="00115A68" w:rsidP="008D3455">
            <w:pPr>
              <w:spacing w:line="240" w:lineRule="auto"/>
              <w:ind w:left="360"/>
            </w:pPr>
          </w:p>
        </w:tc>
      </w:tr>
    </w:tbl>
    <w:p w14:paraId="48B1CD32" w14:textId="16738E2D" w:rsidR="00F64260" w:rsidRDefault="00F64260">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lastRenderedPageBreak/>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226E3DB7" w:rsidR="00115A68" w:rsidRDefault="00977434" w:rsidP="0015571B">
            <w:pPr>
              <w:spacing w:line="240" w:lineRule="auto"/>
            </w:pPr>
            <w:r>
              <w:t>e-mail confirmation to curriculum@ric.edu</w:t>
            </w:r>
          </w:p>
        </w:tc>
        <w:tc>
          <w:tcPr>
            <w:tcW w:w="1178" w:type="dxa"/>
            <w:vAlign w:val="center"/>
          </w:tcPr>
          <w:p w14:paraId="1F86A130" w14:textId="0A1D3713" w:rsidR="00115A68" w:rsidRDefault="00977434"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7A424F79" w:rsidR="00115A68" w:rsidRDefault="00977434" w:rsidP="0015571B">
            <w:pPr>
              <w:spacing w:line="240" w:lineRule="auto"/>
            </w:pPr>
            <w:r>
              <w:t>e-mail confirmation to curriculum@ric.edu</w:t>
            </w:r>
          </w:p>
        </w:tc>
        <w:tc>
          <w:tcPr>
            <w:tcW w:w="1178" w:type="dxa"/>
            <w:vAlign w:val="center"/>
          </w:tcPr>
          <w:p w14:paraId="06A64098" w14:textId="428AA6F5" w:rsidR="00115A68" w:rsidRDefault="00977434"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4ADC6E74" w:rsidR="00115A68" w:rsidRDefault="00977434" w:rsidP="0015571B">
            <w:pPr>
              <w:spacing w:line="240" w:lineRule="auto"/>
            </w:pPr>
            <w:r>
              <w:t>e-mail confirmation to curriculum@ric.edu</w:t>
            </w:r>
          </w:p>
        </w:tc>
        <w:tc>
          <w:tcPr>
            <w:tcW w:w="1178" w:type="dxa"/>
            <w:vAlign w:val="center"/>
          </w:tcPr>
          <w:p w14:paraId="4EB70E84" w14:textId="01D2F30D" w:rsidR="00115A68" w:rsidRDefault="00C64D1B"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73A2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51994" w14:textId="77777777" w:rsidR="00E73A29" w:rsidRDefault="00E73A29" w:rsidP="00FA78CA">
      <w:pPr>
        <w:spacing w:line="240" w:lineRule="auto"/>
      </w:pPr>
      <w:r>
        <w:separator/>
      </w:r>
    </w:p>
  </w:endnote>
  <w:endnote w:type="continuationSeparator" w:id="0">
    <w:p w14:paraId="0524F3A5" w14:textId="77777777" w:rsidR="00E73A29" w:rsidRDefault="00E73A2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606052A"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9476C">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9476C">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0AF6" w14:textId="77777777" w:rsidR="00E73A29" w:rsidRDefault="00E73A29" w:rsidP="00FA78CA">
      <w:pPr>
        <w:spacing w:line="240" w:lineRule="auto"/>
      </w:pPr>
      <w:r>
        <w:separator/>
      </w:r>
    </w:p>
  </w:footnote>
  <w:footnote w:type="continuationSeparator" w:id="0">
    <w:p w14:paraId="4A1D5E73" w14:textId="77777777" w:rsidR="00E73A29" w:rsidRDefault="00E73A2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9C4B90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05FF9">
      <w:rPr>
        <w:color w:val="4F6228"/>
      </w:rPr>
      <w:t>19-20-094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05FF9">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B25F9B"/>
    <w:multiLevelType w:val="hybridMultilevel"/>
    <w:tmpl w:val="DBF252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5E9"/>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476C"/>
    <w:rsid w:val="00296BA1"/>
    <w:rsid w:val="0029768B"/>
    <w:rsid w:val="002A3788"/>
    <w:rsid w:val="002B1FF7"/>
    <w:rsid w:val="002B24F6"/>
    <w:rsid w:val="002B7880"/>
    <w:rsid w:val="002C3D63"/>
    <w:rsid w:val="002D0316"/>
    <w:rsid w:val="002D194C"/>
    <w:rsid w:val="002F36B8"/>
    <w:rsid w:val="003052A6"/>
    <w:rsid w:val="00310D95"/>
    <w:rsid w:val="003153C3"/>
    <w:rsid w:val="00333A1E"/>
    <w:rsid w:val="00345149"/>
    <w:rsid w:val="00351FAC"/>
    <w:rsid w:val="00375807"/>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05FF9"/>
    <w:rsid w:val="00517DB2"/>
    <w:rsid w:val="00526851"/>
    <w:rsid w:val="005473BC"/>
    <w:rsid w:val="005873E3"/>
    <w:rsid w:val="005B1049"/>
    <w:rsid w:val="005C23BD"/>
    <w:rsid w:val="005C3F83"/>
    <w:rsid w:val="005D389E"/>
    <w:rsid w:val="005D64DD"/>
    <w:rsid w:val="005E6877"/>
    <w:rsid w:val="005F2A05"/>
    <w:rsid w:val="00670869"/>
    <w:rsid w:val="006761E1"/>
    <w:rsid w:val="00683987"/>
    <w:rsid w:val="006873B8"/>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0786"/>
    <w:rsid w:val="00795D54"/>
    <w:rsid w:val="00796AF7"/>
    <w:rsid w:val="007970C3"/>
    <w:rsid w:val="007A5702"/>
    <w:rsid w:val="007A5C0E"/>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77434"/>
    <w:rsid w:val="0098046D"/>
    <w:rsid w:val="00984B36"/>
    <w:rsid w:val="009A4E6F"/>
    <w:rsid w:val="009A58C1"/>
    <w:rsid w:val="009B4B02"/>
    <w:rsid w:val="009C1440"/>
    <w:rsid w:val="009F029C"/>
    <w:rsid w:val="009F2F3E"/>
    <w:rsid w:val="00A01611"/>
    <w:rsid w:val="00A04A92"/>
    <w:rsid w:val="00A06E22"/>
    <w:rsid w:val="00A11DCD"/>
    <w:rsid w:val="00A22750"/>
    <w:rsid w:val="00A32214"/>
    <w:rsid w:val="00A36CE7"/>
    <w:rsid w:val="00A442D7"/>
    <w:rsid w:val="00A54783"/>
    <w:rsid w:val="00A5525B"/>
    <w:rsid w:val="00A56D5F"/>
    <w:rsid w:val="00A619F0"/>
    <w:rsid w:val="00A6264E"/>
    <w:rsid w:val="00A703CD"/>
    <w:rsid w:val="00A76B76"/>
    <w:rsid w:val="00A83A6C"/>
    <w:rsid w:val="00A85BAB"/>
    <w:rsid w:val="00A87611"/>
    <w:rsid w:val="00A94B5A"/>
    <w:rsid w:val="00A960DC"/>
    <w:rsid w:val="00AC303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64D1B"/>
    <w:rsid w:val="00C94576"/>
    <w:rsid w:val="00C969FA"/>
    <w:rsid w:val="00C97577"/>
    <w:rsid w:val="00CA71A8"/>
    <w:rsid w:val="00CC03A7"/>
    <w:rsid w:val="00CC3E7A"/>
    <w:rsid w:val="00CD12FD"/>
    <w:rsid w:val="00CD18DD"/>
    <w:rsid w:val="00CF0458"/>
    <w:rsid w:val="00CF4316"/>
    <w:rsid w:val="00D46DA7"/>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73A29"/>
    <w:rsid w:val="00E7523D"/>
    <w:rsid w:val="00EB33FD"/>
    <w:rsid w:val="00EC194E"/>
    <w:rsid w:val="00EC63A4"/>
    <w:rsid w:val="00EC7B24"/>
    <w:rsid w:val="00ED1712"/>
    <w:rsid w:val="00ED5078"/>
    <w:rsid w:val="00F15B95"/>
    <w:rsid w:val="00F3256C"/>
    <w:rsid w:val="00F32980"/>
    <w:rsid w:val="00F42F5D"/>
    <w:rsid w:val="00F60309"/>
    <w:rsid w:val="00F62BE0"/>
    <w:rsid w:val="00F64260"/>
    <w:rsid w:val="00F65EDB"/>
    <w:rsid w:val="00F67F96"/>
    <w:rsid w:val="00F871BA"/>
    <w:rsid w:val="00FA6359"/>
    <w:rsid w:val="00FA6998"/>
    <w:rsid w:val="00FA769F"/>
    <w:rsid w:val="00FA78CA"/>
    <w:rsid w:val="00FB1042"/>
    <w:rsid w:val="00FE6A1D"/>
    <w:rsid w:val="244AFA66"/>
    <w:rsid w:val="298A8A90"/>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character" w:customStyle="1" w:styleId="spellingerror">
    <w:name w:val="spellingerror"/>
    <w:basedOn w:val="DefaultParagraphFont"/>
    <w:rsid w:val="00333A1E"/>
  </w:style>
  <w:style w:type="paragraph" w:customStyle="1" w:styleId="Style1">
    <w:name w:val="Style1"/>
    <w:basedOn w:val="NoSpacing"/>
    <w:link w:val="Style1Char"/>
    <w:qFormat/>
    <w:rsid w:val="00E7523D"/>
    <w:rPr>
      <w:rFonts w:asciiTheme="minorHAnsi" w:eastAsiaTheme="minorEastAsia" w:hAnsiTheme="minorHAnsi" w:cstheme="minorBidi"/>
      <w:lang w:eastAsia="ja-JP"/>
    </w:rPr>
  </w:style>
  <w:style w:type="character" w:customStyle="1" w:styleId="Style1Char">
    <w:name w:val="Style1 Char"/>
    <w:basedOn w:val="NoSpacingChar"/>
    <w:link w:val="Style1"/>
    <w:rsid w:val="00E7523D"/>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29476C"/>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29476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1450">
      <w:bodyDiv w:val="1"/>
      <w:marLeft w:val="0"/>
      <w:marRight w:val="0"/>
      <w:marTop w:val="0"/>
      <w:marBottom w:val="0"/>
      <w:divBdr>
        <w:top w:val="none" w:sz="0" w:space="0" w:color="auto"/>
        <w:left w:val="none" w:sz="0" w:space="0" w:color="auto"/>
        <w:bottom w:val="none" w:sz="0" w:space="0" w:color="auto"/>
        <w:right w:val="none" w:sz="0" w:space="0" w:color="auto"/>
      </w:divBdr>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67Z3ZXSPZZWZ-949-1165</_dlc_DocId>
    <_dlc_DocIdUrl xmlns="67887a43-7e4d-4c1c-91d7-15e417b1b8ab">
      <Url>https://w3.ric.edu/curriculum_committee/_layouts/15/DocIdRedir.aspx?ID=67Z3ZXSPZZWZ-949-1165</Url>
      <Description>67Z3ZXSPZZWZ-949-1165</Description>
    </_dlc_DocIdUrl>
  </documentManagement>
</p:properties>
</file>

<file path=customXml/itemProps1.xml><?xml version="1.0" encoding="utf-8"?>
<ds:datastoreItem xmlns:ds="http://schemas.openxmlformats.org/officeDocument/2006/customXml" ds:itemID="{240DEBB4-887D-4A01-9BC0-41CF69462C22}"/>
</file>

<file path=customXml/itemProps2.xml><?xml version="1.0" encoding="utf-8"?>
<ds:datastoreItem xmlns:ds="http://schemas.openxmlformats.org/officeDocument/2006/customXml" ds:itemID="{DC1E2F64-48E5-4977-8954-79F0432F09DE}"/>
</file>

<file path=customXml/itemProps3.xml><?xml version="1.0" encoding="utf-8"?>
<ds:datastoreItem xmlns:ds="http://schemas.openxmlformats.org/officeDocument/2006/customXml" ds:itemID="{95219C6A-F67F-4EA9-9641-A3A4BEE7A442}"/>
</file>

<file path=customXml/itemProps4.xml><?xml version="1.0" encoding="utf-8"?>
<ds:datastoreItem xmlns:ds="http://schemas.openxmlformats.org/officeDocument/2006/customXml" ds:itemID="{EE8AB485-85EA-43C5-B8F2-6425C7F6ABA3}"/>
</file>

<file path=docProps/app.xml><?xml version="1.0" encoding="utf-8"?>
<Properties xmlns="http://schemas.openxmlformats.org/officeDocument/2006/extended-properties" xmlns:vt="http://schemas.openxmlformats.org/officeDocument/2006/docPropsVTypes">
  <Template>Normal.dotm</Template>
  <TotalTime>5</TotalTime>
  <Pages>4</Pages>
  <Words>2370</Words>
  <Characters>13509</Characters>
  <Application>Microsoft Office Word</Application>
  <DocSecurity>0</DocSecurity>
  <Lines>112</Lines>
  <Paragraphs>31</Paragraphs>
  <ScaleCrop>false</ScaleCrop>
  <Company>Rhode Island College</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2020-03-12T17:07:00Z</dcterms:created>
  <dcterms:modified xsi:type="dcterms:W3CDTF">2020-04-06T16:13:00Z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a07747a0-29f6-42f1-9cc6-b8d3281685c3</vt:lpwstr>
  </property>
  <property fmtid="{D5CDD505-2E9C-101B-9397-08002B2CF9AE}" pid="8" name="ContentTypeId">
    <vt:lpwstr>0x0101009736D43DC7C38546B966A7508121890B</vt:lpwstr>
  </property>
</Properties>
</file>