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1843"/>
        <w:gridCol w:w="765"/>
        <w:gridCol w:w="2993"/>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2058F23" w:rsidR="00F64260" w:rsidRPr="00A83A6C" w:rsidRDefault="00A52D92" w:rsidP="00B862BF">
            <w:pPr>
              <w:pStyle w:val="Heading5"/>
              <w:rPr>
                <w:b/>
              </w:rPr>
            </w:pPr>
            <w:bookmarkStart w:id="0" w:name="Proposal"/>
            <w:bookmarkEnd w:id="0"/>
            <w:r>
              <w:rPr>
                <w:b/>
              </w:rPr>
              <w:t xml:space="preserve">GEND 205 </w:t>
            </w:r>
            <w:r w:rsidR="00176786">
              <w:rPr>
                <w:b/>
              </w:rPr>
              <w:t>Introduction to Queer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D2C0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4A852B7" w:rsidR="00F64260"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787A3734" w14:textId="11A3BE33" w:rsidR="00ED087E" w:rsidRPr="005F2A05" w:rsidRDefault="00ED087E" w:rsidP="00FA78CA">
            <w:pPr>
              <w:rPr>
                <w:b/>
              </w:rPr>
            </w:pPr>
            <w:r>
              <w:rPr>
                <w:b/>
              </w:rPr>
              <w:t>Program: revision</w:t>
            </w:r>
          </w:p>
          <w:p w14:paraId="52ECEFB4" w14:textId="0CEE77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35F7CDF" w:rsidR="00F64260" w:rsidRPr="00B605CE" w:rsidRDefault="00A52D92" w:rsidP="00B862BF">
            <w:pPr>
              <w:rPr>
                <w:b/>
              </w:rPr>
            </w:pPr>
            <w:bookmarkStart w:id="6" w:name="Originator"/>
            <w:bookmarkEnd w:id="6"/>
            <w:r>
              <w:rPr>
                <w:b/>
              </w:rPr>
              <w:t>Leslie Schuster</w:t>
            </w:r>
          </w:p>
        </w:tc>
        <w:tc>
          <w:tcPr>
            <w:tcW w:w="1210" w:type="pct"/>
            <w:gridSpan w:val="2"/>
          </w:tcPr>
          <w:p w14:paraId="788D9512" w14:textId="19B60691" w:rsidR="00F64260" w:rsidRPr="00946B20" w:rsidRDefault="00BD2C0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6A9CD084" w14:textId="35B023E5" w:rsidR="00F64260" w:rsidRPr="00B605CE" w:rsidRDefault="00176786" w:rsidP="00B862BF">
            <w:pPr>
              <w:rPr>
                <w:b/>
              </w:rPr>
            </w:pPr>
            <w:bookmarkStart w:id="7" w:name="home_dept"/>
            <w:bookmarkEnd w:id="7"/>
            <w:r>
              <w:rPr>
                <w:b/>
              </w:rPr>
              <w:t>Gender &amp; Women’s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535DD9A" w14:textId="33A636EE" w:rsidR="00771A33" w:rsidRDefault="00771A33" w:rsidP="005632E4">
            <w:pPr>
              <w:spacing w:line="240" w:lineRule="auto"/>
              <w:rPr>
                <w:rFonts w:ascii="Times New Roman" w:hAnsi="Times New Roman"/>
                <w:sz w:val="24"/>
                <w:szCs w:val="24"/>
              </w:rPr>
            </w:pPr>
            <w:bookmarkStart w:id="8" w:name="Rationale"/>
            <w:bookmarkEnd w:id="8"/>
            <w:r>
              <w:rPr>
                <w:rFonts w:ascii="Times New Roman" w:hAnsi="Times New Roman"/>
                <w:sz w:val="24"/>
                <w:szCs w:val="24"/>
              </w:rPr>
              <w:t xml:space="preserve">Introduction to Queer Studies was offered as a special topics class in Fall 2019 in response to articulated student interest.  As the semester progressed, students were galvanized by the material and independently organized to express their concerns and desires to make this course a permanent curricular offering.   </w:t>
            </w:r>
          </w:p>
          <w:p w14:paraId="4E832001" w14:textId="77777777" w:rsidR="00771A33" w:rsidRDefault="00771A33" w:rsidP="005632E4">
            <w:pPr>
              <w:spacing w:line="240" w:lineRule="auto"/>
              <w:rPr>
                <w:rFonts w:ascii="Times New Roman" w:hAnsi="Times New Roman"/>
                <w:sz w:val="24"/>
                <w:szCs w:val="24"/>
              </w:rPr>
            </w:pPr>
          </w:p>
          <w:p w14:paraId="3256DF06" w14:textId="09D99977" w:rsidR="005632E4" w:rsidRDefault="005632E4" w:rsidP="005632E4">
            <w:pPr>
              <w:spacing w:line="240" w:lineRule="auto"/>
              <w:rPr>
                <w:rFonts w:ascii="Times New Roman" w:hAnsi="Times New Roman"/>
                <w:sz w:val="24"/>
                <w:szCs w:val="24"/>
              </w:rPr>
            </w:pPr>
            <w:r>
              <w:rPr>
                <w:rFonts w:ascii="Times New Roman" w:hAnsi="Times New Roman"/>
                <w:sz w:val="24"/>
                <w:szCs w:val="24"/>
              </w:rPr>
              <w:t xml:space="preserve">This course offers an introductory survey of the interdisciplinary field of queer studies.  While other courses have been offered across campus that focus on LGBTQ+ identities or </w:t>
            </w:r>
            <w:r w:rsidRPr="00CD005A">
              <w:rPr>
                <w:rFonts w:ascii="Times New Roman" w:hAnsi="Times New Roman"/>
                <w:sz w:val="24"/>
                <w:szCs w:val="24"/>
              </w:rPr>
              <w:t xml:space="preserve">perspectives, none </w:t>
            </w:r>
            <w:r w:rsidR="00CF4633" w:rsidRPr="00CD005A">
              <w:rPr>
                <w:rFonts w:ascii="Times New Roman" w:hAnsi="Times New Roman"/>
                <w:sz w:val="24"/>
                <w:szCs w:val="24"/>
              </w:rPr>
              <w:t xml:space="preserve">focus explicitly on or </w:t>
            </w:r>
            <w:r w:rsidRPr="00CD005A">
              <w:rPr>
                <w:rFonts w:ascii="Times New Roman" w:hAnsi="Times New Roman"/>
                <w:sz w:val="24"/>
                <w:szCs w:val="24"/>
              </w:rPr>
              <w:t>serve as</w:t>
            </w:r>
            <w:r>
              <w:rPr>
                <w:rFonts w:ascii="Times New Roman" w:hAnsi="Times New Roman"/>
                <w:sz w:val="24"/>
                <w:szCs w:val="24"/>
              </w:rPr>
              <w:t xml:space="preserve"> an introduction to the discipline of queer studies as a whole.   Students have responded with hunger and enthusiasm about what they perceive as having been “kept from them” in their lifelong academic journeys.  The “new” perspective offered in the course does not only include topical content, but methodologies, habits of mind, and ways of thinking about “queerness” as that which deviates from normative, mainstream thinking and knowing.  </w:t>
            </w:r>
            <w:r w:rsidR="00CC01F3">
              <w:rPr>
                <w:rFonts w:ascii="Times New Roman" w:hAnsi="Times New Roman"/>
                <w:sz w:val="24"/>
                <w:szCs w:val="24"/>
              </w:rPr>
              <w:t xml:space="preserve"> Perhaps most importantly, students reported that the course serves as a safer space, where their various identities and experiences are reflected in the</w:t>
            </w:r>
            <w:r w:rsidR="005574BB">
              <w:rPr>
                <w:rFonts w:ascii="Times New Roman" w:hAnsi="Times New Roman"/>
                <w:sz w:val="24"/>
                <w:szCs w:val="24"/>
              </w:rPr>
              <w:t>ir</w:t>
            </w:r>
            <w:r w:rsidR="00CC01F3">
              <w:rPr>
                <w:rFonts w:ascii="Times New Roman" w:hAnsi="Times New Roman"/>
                <w:sz w:val="24"/>
                <w:szCs w:val="24"/>
              </w:rPr>
              <w:t xml:space="preserve"> studies, not excluded from them. </w:t>
            </w:r>
          </w:p>
          <w:p w14:paraId="49B6BCCD" w14:textId="77777777" w:rsidR="005632E4" w:rsidRDefault="005632E4" w:rsidP="005632E4">
            <w:pPr>
              <w:spacing w:line="240" w:lineRule="auto"/>
              <w:rPr>
                <w:rFonts w:ascii="Times New Roman" w:hAnsi="Times New Roman"/>
                <w:sz w:val="24"/>
                <w:szCs w:val="24"/>
              </w:rPr>
            </w:pPr>
          </w:p>
          <w:p w14:paraId="0275D33A" w14:textId="7E5B3C1B" w:rsidR="005632E4" w:rsidRDefault="005632E4" w:rsidP="005632E4">
            <w:pPr>
              <w:spacing w:line="240" w:lineRule="auto"/>
              <w:rPr>
                <w:rFonts w:ascii="Times New Roman" w:hAnsi="Times New Roman"/>
                <w:sz w:val="24"/>
                <w:szCs w:val="24"/>
              </w:rPr>
            </w:pPr>
            <w:r>
              <w:rPr>
                <w:rFonts w:ascii="Times New Roman" w:hAnsi="Times New Roman"/>
                <w:sz w:val="24"/>
                <w:szCs w:val="24"/>
              </w:rPr>
              <w:t xml:space="preserve">In Winter 2012, the </w:t>
            </w:r>
            <w:r w:rsidRPr="00E1254E">
              <w:rPr>
                <w:rFonts w:ascii="Times New Roman" w:hAnsi="Times New Roman"/>
                <w:sz w:val="24"/>
                <w:szCs w:val="24"/>
              </w:rPr>
              <w:t xml:space="preserve">Association of American Colleges and Universities </w:t>
            </w:r>
            <w:r>
              <w:rPr>
                <w:rFonts w:ascii="Times New Roman" w:hAnsi="Times New Roman"/>
                <w:sz w:val="24"/>
                <w:szCs w:val="24"/>
              </w:rPr>
              <w:t xml:space="preserve">offered a special collection of essays that includes language that dovetails </w:t>
            </w:r>
            <w:r w:rsidR="005574BB">
              <w:rPr>
                <w:rFonts w:ascii="Times New Roman" w:hAnsi="Times New Roman"/>
                <w:sz w:val="24"/>
                <w:szCs w:val="24"/>
              </w:rPr>
              <w:t xml:space="preserve">with </w:t>
            </w:r>
            <w:r>
              <w:rPr>
                <w:rFonts w:ascii="Times New Roman" w:hAnsi="Times New Roman"/>
                <w:sz w:val="24"/>
                <w:szCs w:val="24"/>
              </w:rPr>
              <w:t>the five pilla</w:t>
            </w:r>
            <w:r w:rsidR="00CC01F3">
              <w:rPr>
                <w:rFonts w:ascii="Times New Roman" w:hAnsi="Times New Roman"/>
                <w:sz w:val="24"/>
                <w:szCs w:val="24"/>
              </w:rPr>
              <w:t>rs</w:t>
            </w:r>
            <w:r>
              <w:rPr>
                <w:rFonts w:ascii="Times New Roman" w:hAnsi="Times New Roman"/>
                <w:sz w:val="24"/>
                <w:szCs w:val="24"/>
              </w:rPr>
              <w:t xml:space="preserve"> of excellence articulated by Dr. Frank Sanchez.  The collection was entitled,</w:t>
            </w:r>
            <w:r w:rsidR="00CC01F3">
              <w:rPr>
                <w:rFonts w:ascii="Times New Roman" w:hAnsi="Times New Roman"/>
                <w:sz w:val="24"/>
                <w:szCs w:val="24"/>
              </w:rPr>
              <w:t xml:space="preserve"> </w:t>
            </w:r>
            <w:r>
              <w:rPr>
                <w:rFonts w:ascii="Times New Roman" w:hAnsi="Times New Roman"/>
                <w:sz w:val="24"/>
                <w:szCs w:val="24"/>
              </w:rPr>
              <w:t>“</w:t>
            </w:r>
            <w:r w:rsidRPr="00E1254E">
              <w:rPr>
                <w:rFonts w:ascii="Times New Roman" w:hAnsi="Times New Roman"/>
                <w:sz w:val="24"/>
                <w:szCs w:val="24"/>
              </w:rPr>
              <w:t>Making Excellence Inclusive: Higher Education's LGBTQ Contexts</w:t>
            </w:r>
            <w:r>
              <w:rPr>
                <w:rFonts w:ascii="Times New Roman" w:hAnsi="Times New Roman"/>
                <w:sz w:val="24"/>
                <w:szCs w:val="24"/>
              </w:rPr>
              <w:t>.”    In that special issue, Nick Davis (2012) states, “</w:t>
            </w:r>
            <w:r w:rsidRPr="00E1254E">
              <w:rPr>
                <w:rFonts w:ascii="Times New Roman" w:hAnsi="Times New Roman"/>
                <w:sz w:val="24"/>
                <w:szCs w:val="24"/>
              </w:rPr>
              <w:t>Genders and sexualities of all stripes deserve to be valued as centerpieces, not sidebars, within histories of human thought. To address these subjects as complex ideas in perpetual flux—as theories, not facts—challenges students to think critically and to engage across differences.</w:t>
            </w:r>
            <w:r>
              <w:rPr>
                <w:rFonts w:ascii="Times New Roman" w:hAnsi="Times New Roman"/>
                <w:sz w:val="24"/>
                <w:szCs w:val="24"/>
              </w:rPr>
              <w:t>”</w:t>
            </w:r>
          </w:p>
          <w:p w14:paraId="7D3507DF" w14:textId="77777777" w:rsidR="005632E4" w:rsidRDefault="005632E4" w:rsidP="005632E4">
            <w:pPr>
              <w:spacing w:line="240" w:lineRule="auto"/>
              <w:rPr>
                <w:rFonts w:ascii="Times New Roman" w:hAnsi="Times New Roman"/>
                <w:sz w:val="24"/>
                <w:szCs w:val="24"/>
              </w:rPr>
            </w:pPr>
          </w:p>
          <w:p w14:paraId="76A278AC" w14:textId="29A3A233" w:rsidR="00F64260" w:rsidRDefault="005632E4">
            <w:pPr>
              <w:spacing w:line="240" w:lineRule="auto"/>
              <w:rPr>
                <w:rFonts w:ascii="Times New Roman" w:hAnsi="Times New Roman"/>
                <w:sz w:val="24"/>
                <w:szCs w:val="24"/>
              </w:rPr>
            </w:pPr>
            <w:r>
              <w:rPr>
                <w:rFonts w:ascii="Times New Roman" w:hAnsi="Times New Roman"/>
                <w:sz w:val="24"/>
                <w:szCs w:val="24"/>
              </w:rPr>
              <w:t xml:space="preserve">This proposal intends to enunciate student voices about formalizing Introduction to Queer Studies as part of our inclusive curriculum.  In addition, the course offers an area of scholarship to our students that dozens of colleges and universities have been providing for decades.  As Rhode Island College attempts to broaden our vision and </w:t>
            </w:r>
            <w:r>
              <w:rPr>
                <w:rFonts w:ascii="Times New Roman" w:hAnsi="Times New Roman"/>
                <w:sz w:val="24"/>
                <w:szCs w:val="24"/>
              </w:rPr>
              <w:lastRenderedPageBreak/>
              <w:t>perspective for 21</w:t>
            </w:r>
            <w:r w:rsidRPr="00FC2FB0">
              <w:rPr>
                <w:rFonts w:ascii="Times New Roman" w:hAnsi="Times New Roman"/>
                <w:sz w:val="24"/>
                <w:szCs w:val="24"/>
                <w:vertAlign w:val="superscript"/>
              </w:rPr>
              <w:t>st</w:t>
            </w:r>
            <w:r>
              <w:rPr>
                <w:rFonts w:ascii="Times New Roman" w:hAnsi="Times New Roman"/>
                <w:sz w:val="24"/>
                <w:szCs w:val="24"/>
              </w:rPr>
              <w:t xml:space="preserve"> century goals, this course supports that mission of addressing diverse student needs. </w:t>
            </w:r>
            <w:r w:rsidR="00CC01F3">
              <w:rPr>
                <w:rFonts w:ascii="Times New Roman" w:hAnsi="Times New Roman"/>
                <w:sz w:val="24"/>
                <w:szCs w:val="24"/>
              </w:rPr>
              <w:t xml:space="preserve"> The course does not require additional funds, faculty or resources. </w:t>
            </w:r>
          </w:p>
          <w:p w14:paraId="05925227" w14:textId="59664A8E" w:rsidR="00232BE1" w:rsidRDefault="00232BE1">
            <w:pPr>
              <w:spacing w:line="240" w:lineRule="auto"/>
              <w:rPr>
                <w:rFonts w:ascii="Times New Roman" w:hAnsi="Times New Roman"/>
                <w:sz w:val="24"/>
                <w:szCs w:val="24"/>
              </w:rPr>
            </w:pPr>
          </w:p>
          <w:p w14:paraId="4446FFC1" w14:textId="47F69823" w:rsidR="00232BE1" w:rsidRPr="005632E4" w:rsidRDefault="00232BE1">
            <w:pPr>
              <w:spacing w:line="240" w:lineRule="auto"/>
              <w:rPr>
                <w:rFonts w:ascii="Times New Roman" w:hAnsi="Times New Roman"/>
                <w:sz w:val="24"/>
                <w:szCs w:val="24"/>
              </w:rPr>
            </w:pPr>
            <w:r>
              <w:rPr>
                <w:rFonts w:ascii="Times New Roman" w:hAnsi="Times New Roman"/>
                <w:sz w:val="24"/>
                <w:szCs w:val="24"/>
              </w:rPr>
              <w:t xml:space="preserve">The course will become one of the electives for the Gender and Women’s Studies major and minor.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DA434B1" w14:textId="77777777" w:rsidR="00517DB2" w:rsidRDefault="007E617F" w:rsidP="007E617F">
            <w:pPr>
              <w:rPr>
                <w:b/>
              </w:rPr>
            </w:pPr>
            <w:bookmarkStart w:id="9" w:name="student_impact"/>
            <w:bookmarkEnd w:id="9"/>
            <w:r>
              <w:rPr>
                <w:b/>
              </w:rPr>
              <w:t xml:space="preserve">In addition to students interested in the topic area, this course is also intended to serve the </w:t>
            </w:r>
            <w:proofErr w:type="spellStart"/>
            <w:r>
              <w:rPr>
                <w:b/>
              </w:rPr>
              <w:t>LGBTQ+Allyship</w:t>
            </w:r>
            <w:proofErr w:type="spellEnd"/>
            <w:r>
              <w:rPr>
                <w:b/>
              </w:rPr>
              <w:t xml:space="preserve"> Living Learning Community (LLC), located in Thorp Hall.  This new and successful LLC will be aligned with a curricular component, namely in the form of this course, aligning with the mission and goals of LLCs on campus.  </w:t>
            </w:r>
          </w:p>
          <w:p w14:paraId="17032F09" w14:textId="77777777" w:rsidR="007E617F" w:rsidRDefault="007E617F" w:rsidP="007E617F">
            <w:pPr>
              <w:rPr>
                <w:b/>
              </w:rPr>
            </w:pPr>
          </w:p>
          <w:p w14:paraId="0194753B" w14:textId="4EF73C82" w:rsidR="007E617F" w:rsidRPr="00B649C4" w:rsidRDefault="007E617F" w:rsidP="007E617F">
            <w:pPr>
              <w:rPr>
                <w:b/>
              </w:rPr>
            </w:pPr>
            <w:r>
              <w:rPr>
                <w:b/>
              </w:rPr>
              <w:t xml:space="preserve">This course is also intended to support the interests and needs of students involved in the Unity Center, especially those seeking community around issues of gender and sexuality.  </w:t>
            </w:r>
          </w:p>
        </w:tc>
      </w:tr>
      <w:tr w:rsidR="00517DB2" w:rsidRPr="006E3AF2" w14:paraId="7D9FD828" w14:textId="77777777" w:rsidTr="00517DB2">
        <w:tc>
          <w:tcPr>
            <w:tcW w:w="1111" w:type="pct"/>
            <w:vAlign w:val="center"/>
          </w:tcPr>
          <w:p w14:paraId="06D8C9D5" w14:textId="3F861C94"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880DDE" w:rsidR="00517DB2" w:rsidRPr="00B649C4" w:rsidRDefault="00CF4633" w:rsidP="00CF4633">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D2C0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28E6983" w:rsidR="008D52B7" w:rsidRPr="00C25F9D" w:rsidRDefault="00CF4633"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D2C0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98DE63C" w:rsidR="008D52B7" w:rsidRPr="00C25F9D" w:rsidRDefault="00CF4633"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D2C0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46598" w:rsidR="008D52B7" w:rsidRPr="00C25F9D" w:rsidRDefault="00CF4633"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D2C0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5506F00" w:rsidR="008D52B7" w:rsidRPr="00C25F9D" w:rsidRDefault="00CF4633" w:rsidP="008D52B7">
            <w:pPr>
              <w:rPr>
                <w:b/>
              </w:rPr>
            </w:pPr>
            <w:r>
              <w:rPr>
                <w:b/>
              </w:rPr>
              <w:t>NA</w:t>
            </w:r>
          </w:p>
        </w:tc>
      </w:tr>
      <w:tr w:rsidR="00F64260" w:rsidRPr="006E3AF2" w14:paraId="6C89A581" w14:textId="77777777" w:rsidTr="00EF43D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26C150" w:rsidR="00F64260" w:rsidRPr="00B605CE" w:rsidRDefault="00EF43DE" w:rsidP="00B862BF">
            <w:pPr>
              <w:rPr>
                <w:b/>
              </w:rPr>
            </w:pPr>
            <w:bookmarkStart w:id="11" w:name="date_submitted"/>
            <w:bookmarkEnd w:id="11"/>
            <w:r>
              <w:rPr>
                <w:b/>
              </w:rPr>
              <w:t>Spring</w:t>
            </w:r>
            <w:r w:rsidR="00CF4633">
              <w:rPr>
                <w:b/>
              </w:rPr>
              <w:t xml:space="preserve"> 2020</w:t>
            </w:r>
          </w:p>
        </w:tc>
        <w:tc>
          <w:tcPr>
            <w:tcW w:w="855"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874" w:type="pct"/>
            <w:gridSpan w:val="3"/>
          </w:tcPr>
          <w:p w14:paraId="3E2A0188" w14:textId="35AA80EE" w:rsidR="00F64260" w:rsidRPr="00B605CE" w:rsidRDefault="00EF43DE" w:rsidP="00B862BF">
            <w:pPr>
              <w:rPr>
                <w:b/>
              </w:rPr>
            </w:pPr>
            <w:bookmarkStart w:id="12" w:name="Semester_effective"/>
            <w:bookmarkEnd w:id="12"/>
            <w:r>
              <w:rPr>
                <w:b/>
              </w:rPr>
              <w:t>Students graduating in the spring, would like their transcript to reflect completion of the Queer Studies Minor</w:t>
            </w:r>
            <w:r>
              <w:rPr>
                <w:b/>
              </w:rPr>
              <w:t xml:space="preserve"> for which they will need this course</w:t>
            </w:r>
            <w:r>
              <w:rPr>
                <w:b/>
              </w:rPr>
              <w:t>. Many of these students will pursue careers working within the LGBTQ+ community. Recognition of this minor would be advantageous in their pursuit of employment.</w:t>
            </w:r>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BBFF3F2" w14:textId="77777777" w:rsidR="00EE0856" w:rsidRDefault="00EE0856" w:rsidP="00C344AB"/>
    <w:p w14:paraId="4E5A1FDD" w14:textId="77777777" w:rsidR="00EF43DE" w:rsidRDefault="00EF43DE" w:rsidP="00C344AB"/>
    <w:p w14:paraId="7D791DF0" w14:textId="77777777" w:rsidR="00EF43DE" w:rsidRDefault="00EF43DE" w:rsidP="00C344AB"/>
    <w:p w14:paraId="527209AD" w14:textId="77777777" w:rsidR="00EF43DE" w:rsidRDefault="00EF43DE" w:rsidP="00C344AB"/>
    <w:p w14:paraId="5FC8EE56" w14:textId="77777777" w:rsidR="00EF43DE" w:rsidRDefault="00EF43DE" w:rsidP="00C344AB"/>
    <w:p w14:paraId="66F2DBA4" w14:textId="77777777" w:rsidR="00EF43DE" w:rsidRDefault="00EF43DE" w:rsidP="00C344AB"/>
    <w:p w14:paraId="0C65995B" w14:textId="77777777" w:rsidR="00EF43DE" w:rsidRDefault="00EF43DE" w:rsidP="00C344AB"/>
    <w:p w14:paraId="35D53698" w14:textId="0DE10410" w:rsidR="00F64260" w:rsidRPr="00C344AB" w:rsidRDefault="007A5702" w:rsidP="00C344AB">
      <w:pPr>
        <w:rPr>
          <w:b/>
          <w:sz w:val="20"/>
          <w:szCs w:val="20"/>
        </w:rPr>
      </w:pPr>
      <w:bookmarkStart w:id="13" w:name="_GoBack"/>
      <w:bookmarkEnd w:id="13"/>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5C237F2" w:rsidR="00F64260" w:rsidRPr="009F029C" w:rsidRDefault="00F64260" w:rsidP="001429AA">
            <w:pPr>
              <w:spacing w:line="240" w:lineRule="auto"/>
              <w:rPr>
                <w:b/>
              </w:rPr>
            </w:pPr>
            <w:bookmarkStart w:id="14" w:name="cours_title"/>
            <w:bookmarkEnd w:id="14"/>
          </w:p>
        </w:tc>
        <w:tc>
          <w:tcPr>
            <w:tcW w:w="3924" w:type="dxa"/>
            <w:noWrap/>
          </w:tcPr>
          <w:p w14:paraId="6540064C" w14:textId="7E6FCC56" w:rsidR="00F64260" w:rsidRPr="009F029C" w:rsidRDefault="005D38A8" w:rsidP="001429AA">
            <w:pPr>
              <w:spacing w:line="240" w:lineRule="auto"/>
              <w:rPr>
                <w:b/>
              </w:rPr>
            </w:pPr>
            <w:r>
              <w:rPr>
                <w:b/>
              </w:rPr>
              <w:t>GEND</w:t>
            </w:r>
            <w:r w:rsidR="00176786">
              <w:rPr>
                <w:b/>
              </w:rPr>
              <w:t xml:space="preserve"> 2</w:t>
            </w:r>
            <w:r w:rsidR="000E39FB">
              <w:rPr>
                <w:b/>
              </w:rPr>
              <w:t>05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7BC38ED" w:rsidR="00F64260" w:rsidRPr="009F029C" w:rsidRDefault="00F64260" w:rsidP="001429AA">
            <w:pPr>
              <w:spacing w:line="240" w:lineRule="auto"/>
              <w:rPr>
                <w:b/>
              </w:rPr>
            </w:pPr>
            <w:bookmarkStart w:id="15" w:name="title"/>
            <w:bookmarkEnd w:id="15"/>
          </w:p>
        </w:tc>
        <w:tc>
          <w:tcPr>
            <w:tcW w:w="3924" w:type="dxa"/>
            <w:noWrap/>
          </w:tcPr>
          <w:p w14:paraId="2B9DB727" w14:textId="48E752E9" w:rsidR="00F64260" w:rsidRPr="009F029C" w:rsidRDefault="00176786" w:rsidP="001429AA">
            <w:pPr>
              <w:spacing w:line="240" w:lineRule="auto"/>
              <w:rPr>
                <w:b/>
              </w:rPr>
            </w:pPr>
            <w:r>
              <w:rPr>
                <w:b/>
              </w:rPr>
              <w:t>Introduction to Queer Studies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36AC3B" w:rsidR="00F64260" w:rsidRPr="009F029C" w:rsidRDefault="00B50DFC" w:rsidP="00B50DFC">
            <w:pPr>
              <w:rPr>
                <w:b/>
              </w:rPr>
            </w:pPr>
            <w:r>
              <w:t xml:space="preserve">Students are introduced to the field of queer studies through the lens of intersectionality, examining interdisciplinary perspectives in topics including:  the history of sexuality, representations, identities, and social movements.  </w:t>
            </w:r>
            <w:r w:rsidR="00176786" w:rsidRPr="00EB4DFD">
              <w:t xml:space="preserve">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34F6F484" w:rsidR="00F64260" w:rsidRPr="009F029C" w:rsidRDefault="00176786"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18" w:name="offered"/>
            <w:proofErr w:type="gramStart"/>
            <w:r w:rsidRPr="009F029C">
              <w:rPr>
                <w:b/>
                <w:sz w:val="20"/>
              </w:rPr>
              <w:t xml:space="preserve">Fall  </w:t>
            </w:r>
            <w:bookmarkEnd w:id="18"/>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35B1C499" w:rsidR="00F64260" w:rsidRPr="009F029C" w:rsidRDefault="00F64260" w:rsidP="000A36CD">
            <w:pPr>
              <w:spacing w:line="240" w:lineRule="auto"/>
              <w:rPr>
                <w:b/>
                <w:sz w:val="20"/>
              </w:rPr>
            </w:pPr>
            <w:r w:rsidRPr="009F029C">
              <w:rPr>
                <w:b/>
                <w:sz w:val="20"/>
              </w:rPr>
              <w:t xml:space="preserve">Even years |  Odd years | </w:t>
            </w:r>
            <w:bookmarkStart w:id="19" w:name="Annual"/>
            <w:r w:rsidR="004105B6">
              <w:rPr>
                <w:b/>
                <w:sz w:val="20"/>
              </w:rPr>
              <w:fldChar w:fldCharType="begin"/>
            </w:r>
            <w:r w:rsidR="004105B6">
              <w:rPr>
                <w:b/>
                <w:sz w:val="20"/>
              </w:rPr>
              <w:instrText>HYPERLINK  \l "Annual" \o "Choose this if you plan to offer the course at least once a year but may need to vary the semseter it is offered"</w:instrText>
            </w:r>
            <w:r w:rsidR="004105B6">
              <w:rPr>
                <w:b/>
                <w:sz w:val="20"/>
              </w:rPr>
              <w:fldChar w:fldCharType="separate"/>
            </w:r>
            <w:r w:rsidRPr="004105B6">
              <w:rPr>
                <w:rStyle w:val="Hyperlink"/>
                <w:b/>
                <w:sz w:val="20"/>
              </w:rPr>
              <w:t>Annually</w:t>
            </w:r>
            <w:bookmarkEnd w:id="19"/>
            <w:r w:rsidR="004105B6">
              <w:rPr>
                <w:b/>
                <w:sz w:val="20"/>
              </w:rPr>
              <w:fldChar w:fldCharType="end"/>
            </w:r>
          </w:p>
          <w:p w14:paraId="08F2FAD3" w14:textId="77625A3E" w:rsidR="00F64260" w:rsidRPr="009F029C" w:rsidRDefault="00BD2C08" w:rsidP="000A36CD">
            <w:pPr>
              <w:spacing w:line="240" w:lineRule="auto"/>
              <w:rPr>
                <w:b/>
                <w:sz w:val="20"/>
              </w:rPr>
            </w:pPr>
            <w:hyperlink r:id="rId11"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924" w:type="dxa"/>
            <w:noWrap/>
          </w:tcPr>
          <w:p w14:paraId="6C8D2300" w14:textId="42102ABE" w:rsidR="00CF4633" w:rsidRPr="009F029C" w:rsidRDefault="00F64260" w:rsidP="00CF4633">
            <w:pPr>
              <w:spacing w:line="240" w:lineRule="auto"/>
              <w:rPr>
                <w:b/>
                <w:sz w:val="20"/>
              </w:rPr>
            </w:pPr>
            <w:r w:rsidRPr="009F029C">
              <w:rPr>
                <w:b/>
                <w:sz w:val="20"/>
              </w:rPr>
              <w:t xml:space="preserve">Fall  </w:t>
            </w:r>
          </w:p>
          <w:p w14:paraId="67D1137F" w14:textId="575665D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0" w:name="contacthours"/>
            <w:bookmarkEnd w:id="20"/>
          </w:p>
        </w:tc>
        <w:tc>
          <w:tcPr>
            <w:tcW w:w="3924" w:type="dxa"/>
            <w:noWrap/>
          </w:tcPr>
          <w:p w14:paraId="57D144B9" w14:textId="53D10D62" w:rsidR="00F64260" w:rsidRPr="009F029C" w:rsidRDefault="003A19C7"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1" w:name="credits"/>
            <w:bookmarkEnd w:id="21"/>
          </w:p>
        </w:tc>
        <w:tc>
          <w:tcPr>
            <w:tcW w:w="3924" w:type="dxa"/>
            <w:noWrap/>
          </w:tcPr>
          <w:p w14:paraId="7DD4CAFF" w14:textId="6D64A1F6" w:rsidR="00F64260" w:rsidRPr="009F029C" w:rsidRDefault="00176786"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924" w:type="dxa"/>
            <w:noWrap/>
          </w:tcPr>
          <w:p w14:paraId="2CF717EE" w14:textId="2FF754A1" w:rsidR="00F64260" w:rsidRPr="009F029C" w:rsidRDefault="00F64260" w:rsidP="00771A33">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136B186" w:rsidR="00F64260" w:rsidRPr="009F029C" w:rsidRDefault="00F64260" w:rsidP="006B20A9">
            <w:pPr>
              <w:spacing w:line="240" w:lineRule="auto"/>
              <w:rPr>
                <w:b/>
                <w:sz w:val="20"/>
              </w:rPr>
            </w:pPr>
            <w:bookmarkStart w:id="23" w:name="instr_methods"/>
            <w:bookmarkEnd w:id="23"/>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r w:rsidR="00F3256C" w:rsidRPr="00F3256C">
              <w:rPr>
                <w:rFonts w:asciiTheme="minorHAnsi" w:eastAsia="MS Mincho" w:hAnsiTheme="minorHAnsi" w:cs="MS Mincho"/>
                <w:b/>
                <w:sz w:val="20"/>
              </w:rPr>
              <w:t>Distance Learning</w:t>
            </w:r>
            <w:r w:rsidR="00B77369">
              <w:rPr>
                <w:rFonts w:asciiTheme="minorHAnsi" w:eastAsia="MS Mincho" w:hAnsiTheme="minorHAnsi" w:cs="MS Mincho"/>
                <w:b/>
                <w:sz w:val="20"/>
              </w:rPr>
              <w:t xml:space="preserve"> </w:t>
            </w:r>
            <w:r w:rsidR="00B77369" w:rsidRPr="009F029C">
              <w:rPr>
                <w:rFonts w:ascii="MS Mincho" w:eastAsia="MS Mincho" w:hAnsi="MS Mincho" w:cs="MS Mincho"/>
                <w:b/>
                <w:sz w:val="20"/>
              </w:rPr>
              <w:t>|</w:t>
            </w:r>
            <w:r w:rsidR="00B77369" w:rsidRPr="00B77369">
              <w:rPr>
                <w:rFonts w:asciiTheme="minorHAnsi" w:eastAsia="MS Mincho" w:hAnsiTheme="minorHAnsi" w:cs="MS Mincho"/>
                <w:b/>
                <w:sz w:val="20"/>
              </w:rPr>
              <w:t xml:space="preserve"> Hybrid</w:t>
            </w:r>
          </w:p>
        </w:tc>
        <w:tc>
          <w:tcPr>
            <w:tcW w:w="3924" w:type="dxa"/>
            <w:noWrap/>
          </w:tcPr>
          <w:p w14:paraId="27D66483" w14:textId="4A75B8F6" w:rsidR="00F64260" w:rsidRPr="009F029C" w:rsidRDefault="00F64260" w:rsidP="00771A33">
            <w:pPr>
              <w:spacing w:line="240" w:lineRule="auto"/>
              <w:rPr>
                <w:b/>
                <w:sz w:val="20"/>
              </w:rPr>
            </w:pPr>
            <w:proofErr w:type="gramStart"/>
            <w:r w:rsidRPr="009F029C">
              <w:rPr>
                <w:b/>
                <w:sz w:val="20"/>
              </w:rPr>
              <w:t xml:space="preserve">Lecture  </w:t>
            </w:r>
            <w:r w:rsidR="00CF4633">
              <w:rPr>
                <w:b/>
                <w:sz w:val="20"/>
              </w:rPr>
              <w:t>/</w:t>
            </w:r>
            <w:proofErr w:type="gramEnd"/>
            <w:r w:rsidR="00CF4633">
              <w:rPr>
                <w:b/>
                <w:sz w:val="20"/>
              </w:rPr>
              <w:t xml:space="preserve"> 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777777" w:rsidR="00F64260" w:rsidRPr="009F029C" w:rsidRDefault="00F64260" w:rsidP="00A87611">
            <w:pPr>
              <w:spacing w:line="240" w:lineRule="auto"/>
              <w:rPr>
                <w:b/>
                <w:sz w:val="20"/>
              </w:rPr>
            </w:pPr>
            <w:bookmarkStart w:id="24" w:name="required"/>
            <w:bookmarkEnd w:id="24"/>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62325785" w14:textId="4DC8D68C" w:rsidR="00F64260" w:rsidRDefault="003A19C7" w:rsidP="00771A33">
            <w:pPr>
              <w:spacing w:line="240" w:lineRule="auto"/>
              <w:rPr>
                <w:b/>
                <w:sz w:val="20"/>
              </w:rPr>
            </w:pPr>
            <w:r>
              <w:rPr>
                <w:b/>
                <w:sz w:val="20"/>
              </w:rPr>
              <w:t>Required for minor</w:t>
            </w:r>
            <w:r w:rsidR="00A52D92">
              <w:rPr>
                <w:b/>
                <w:sz w:val="20"/>
              </w:rPr>
              <w:t>/</w:t>
            </w:r>
          </w:p>
          <w:p w14:paraId="442E5788" w14:textId="21E0EE2F" w:rsidR="008C7CC0" w:rsidRPr="009F029C" w:rsidRDefault="00A52D92" w:rsidP="00771A33">
            <w:pPr>
              <w:spacing w:line="240" w:lineRule="auto"/>
              <w:rPr>
                <w:b/>
                <w:sz w:val="20"/>
              </w:rPr>
            </w:pPr>
            <w:r>
              <w:rPr>
                <w:b/>
                <w:sz w:val="20"/>
              </w:rPr>
              <w:t>Required e</w:t>
            </w:r>
            <w:r w:rsidR="008C7CC0">
              <w:rPr>
                <w:b/>
                <w:sz w:val="20"/>
              </w:rPr>
              <w:t>lective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3D5C7F1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77777777" w:rsidR="00984B36" w:rsidRDefault="00F3256C" w:rsidP="001A51ED">
            <w:pPr>
              <w:rPr>
                <w:rFonts w:ascii="MS Mincho" w:eastAsia="MS Mincho" w:hAnsi="MS Mincho" w:cs="MS Mincho"/>
                <w:b/>
                <w:sz w:val="20"/>
              </w:rPr>
            </w:pPr>
            <w:bookmarkStart w:id="25" w:name="ge"/>
            <w:bookmarkEnd w:id="25"/>
            <w:proofErr w:type="gramStart"/>
            <w:r>
              <w:rPr>
                <w:b/>
              </w:rPr>
              <w:t xml:space="preserve">YES  </w:t>
            </w:r>
            <w:r w:rsidRPr="009F029C">
              <w:rPr>
                <w:rFonts w:ascii="MS Mincho" w:eastAsia="MS Mincho" w:hAnsi="MS Mincho" w:cs="MS Mincho"/>
                <w:b/>
                <w:sz w:val="20"/>
              </w:rPr>
              <w:t>|</w:t>
            </w:r>
            <w:proofErr w:type="gramEnd"/>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48C8FFAE" w:rsidR="00CF4633" w:rsidRPr="009F029C" w:rsidRDefault="00F3256C" w:rsidP="00CF4633">
            <w:pPr>
              <w:spacing w:line="240" w:lineRule="auto"/>
              <w:rPr>
                <w:b/>
                <w:sz w:val="20"/>
              </w:rPr>
            </w:pPr>
            <w:r>
              <w:rPr>
                <w:b/>
              </w:rPr>
              <w:t>NO</w:t>
            </w:r>
            <w:r w:rsidR="00984B36">
              <w:rPr>
                <w:b/>
              </w:rPr>
              <w:t xml:space="preserve"> </w:t>
            </w:r>
          </w:p>
          <w:p w14:paraId="45B135E3" w14:textId="5BDA6136"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6" w:name="performance"/>
            <w:bookmarkEnd w:id="26"/>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48DF75D9"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29E154E1"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7"/>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6622E7F" w:rsidR="00BF30C5" w:rsidRPr="009F029C" w:rsidRDefault="005D38A8" w:rsidP="001429AA">
            <w:pPr>
              <w:spacing w:line="240" w:lineRule="auto"/>
              <w:rPr>
                <w:b/>
              </w:rPr>
            </w:pPr>
            <w:r>
              <w:rPr>
                <w:b/>
              </w:rPr>
              <w:t>30</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8" w:name="competing"/>
            <w:bookmarkEnd w:id="28"/>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8"/>
        <w:gridCol w:w="1894"/>
        <w:gridCol w:w="4548"/>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D2C0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D2C0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2E738C0" w14:textId="77777777" w:rsidR="00A41A5A" w:rsidRPr="008D5B93" w:rsidRDefault="00A41A5A" w:rsidP="00A41A5A">
            <w:pPr>
              <w:pStyle w:val="ListParagraph"/>
              <w:numPr>
                <w:ilvl w:val="0"/>
                <w:numId w:val="12"/>
              </w:numPr>
              <w:spacing w:line="240" w:lineRule="auto"/>
              <w:rPr>
                <w:rFonts w:ascii="Times New Roman" w:hAnsi="Times New Roman"/>
                <w:sz w:val="24"/>
                <w:szCs w:val="24"/>
              </w:rPr>
            </w:pPr>
            <w:bookmarkStart w:id="29" w:name="outcomes"/>
            <w:bookmarkEnd w:id="29"/>
            <w:r w:rsidRPr="008D5B93">
              <w:rPr>
                <w:rFonts w:ascii="Times New Roman" w:hAnsi="Times New Roman"/>
                <w:sz w:val="24"/>
                <w:szCs w:val="24"/>
              </w:rPr>
              <w:t>Describe and define major theories, theorists, principles, and concepts in the field of queer studies.</w:t>
            </w:r>
          </w:p>
          <w:p w14:paraId="1B78E635" w14:textId="77777777" w:rsidR="00A41A5A" w:rsidRPr="008D5B93" w:rsidRDefault="00A41A5A" w:rsidP="00A41A5A">
            <w:pPr>
              <w:pStyle w:val="ListParagraph"/>
              <w:numPr>
                <w:ilvl w:val="0"/>
                <w:numId w:val="12"/>
              </w:numPr>
              <w:spacing w:line="240" w:lineRule="auto"/>
              <w:rPr>
                <w:rFonts w:ascii="Times New Roman" w:hAnsi="Times New Roman"/>
                <w:sz w:val="24"/>
                <w:szCs w:val="24"/>
              </w:rPr>
            </w:pPr>
            <w:r w:rsidRPr="008D5B93">
              <w:rPr>
                <w:rFonts w:ascii="Times New Roman" w:hAnsi="Times New Roman"/>
                <w:sz w:val="24"/>
                <w:szCs w:val="24"/>
              </w:rPr>
              <w:t>Ask questions of the assumptions, expectations and implications of theories about sexuality.</w:t>
            </w:r>
          </w:p>
          <w:p w14:paraId="08244B89" w14:textId="77777777" w:rsidR="00A41A5A" w:rsidRPr="008D5B93" w:rsidRDefault="00A41A5A" w:rsidP="00A41A5A">
            <w:pPr>
              <w:pStyle w:val="ListParagraph"/>
              <w:numPr>
                <w:ilvl w:val="0"/>
                <w:numId w:val="12"/>
              </w:numPr>
              <w:spacing w:line="240" w:lineRule="auto"/>
              <w:rPr>
                <w:rFonts w:ascii="Times New Roman" w:hAnsi="Times New Roman"/>
                <w:sz w:val="24"/>
                <w:szCs w:val="24"/>
              </w:rPr>
            </w:pPr>
            <w:r w:rsidRPr="008D5B93">
              <w:rPr>
                <w:rFonts w:ascii="Times New Roman" w:hAnsi="Times New Roman"/>
                <w:sz w:val="24"/>
                <w:szCs w:val="24"/>
              </w:rPr>
              <w:t>Evaluate multiple perspectives about queer experiences and identities in an interdisciplinary context.</w:t>
            </w:r>
          </w:p>
          <w:p w14:paraId="737276CC" w14:textId="77777777" w:rsidR="00A41A5A" w:rsidRPr="008D5B93" w:rsidRDefault="00A41A5A" w:rsidP="00A41A5A">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Appreciate </w:t>
            </w:r>
            <w:r w:rsidRPr="008D5B93">
              <w:rPr>
                <w:rFonts w:ascii="Times New Roman" w:hAnsi="Times New Roman"/>
                <w:sz w:val="24"/>
                <w:szCs w:val="24"/>
              </w:rPr>
              <w:t>the diversity of sexual experiences in different cultures and historical periods.</w:t>
            </w:r>
          </w:p>
          <w:p w14:paraId="09445A83" w14:textId="77777777" w:rsidR="00A41A5A" w:rsidRPr="008D5B93" w:rsidRDefault="00A41A5A" w:rsidP="00A41A5A">
            <w:pPr>
              <w:pStyle w:val="ListParagraph"/>
              <w:numPr>
                <w:ilvl w:val="0"/>
                <w:numId w:val="12"/>
              </w:numPr>
              <w:spacing w:line="240" w:lineRule="auto"/>
              <w:rPr>
                <w:rFonts w:ascii="Times New Roman" w:hAnsi="Times New Roman"/>
                <w:sz w:val="24"/>
                <w:szCs w:val="24"/>
              </w:rPr>
            </w:pPr>
            <w:r w:rsidRPr="008D5B93">
              <w:rPr>
                <w:rFonts w:ascii="Times New Roman" w:hAnsi="Times New Roman"/>
                <w:sz w:val="24"/>
                <w:szCs w:val="24"/>
              </w:rPr>
              <w:t>Understand the wide range of political strategies used by queer people in their struggle against oppression.</w:t>
            </w: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CF671C4" w14:textId="2A41312B" w:rsidR="000011CF" w:rsidRDefault="00A41A5A" w:rsidP="00A41A5A">
            <w:pPr>
              <w:spacing w:line="240" w:lineRule="auto"/>
            </w:pPr>
            <w:r>
              <w:t xml:space="preserve">Each outcome will be measured in both exams and papers.  </w:t>
            </w:r>
            <w:r w:rsidR="000011CF">
              <w:t xml:space="preserve">Exams assess knowledge and understanding. Papers extend knowledge so that students may demonstrate a nuanced synthesis and application of each of the components of the learning outcomes.   There are multiple writing assignments on a variety of topics for multiple assessments of these outcomes. </w:t>
            </w:r>
          </w:p>
          <w:p w14:paraId="638BB382" w14:textId="7468A107" w:rsidR="00F64260" w:rsidRDefault="000011CF" w:rsidP="00A41A5A">
            <w:pPr>
              <w:spacing w:line="240" w:lineRule="auto"/>
            </w:pPr>
            <w:r>
              <w:t>Engagement of this material is also assessed in course participation in pairs, small groups, presentations, and large group discussions.</w:t>
            </w:r>
          </w:p>
        </w:tc>
      </w:tr>
      <w:tr w:rsidR="00A41A5A" w14:paraId="06FED75E" w14:textId="77777777" w:rsidTr="00115A68">
        <w:tc>
          <w:tcPr>
            <w:tcW w:w="4429" w:type="dxa"/>
          </w:tcPr>
          <w:p w14:paraId="2944AB93" w14:textId="77777777" w:rsidR="00A41A5A" w:rsidRPr="008D5B93" w:rsidRDefault="00A41A5A" w:rsidP="00A41A5A">
            <w:pPr>
              <w:pStyle w:val="ListParagraph"/>
              <w:spacing w:line="240" w:lineRule="auto"/>
              <w:rPr>
                <w:rFonts w:ascii="Times New Roman" w:hAnsi="Times New Roman"/>
                <w:sz w:val="24"/>
                <w:szCs w:val="24"/>
              </w:rPr>
            </w:pPr>
          </w:p>
        </w:tc>
        <w:tc>
          <w:tcPr>
            <w:tcW w:w="1894" w:type="dxa"/>
          </w:tcPr>
          <w:p w14:paraId="4A76F826" w14:textId="77777777" w:rsidR="00A41A5A" w:rsidRDefault="00A41A5A">
            <w:pPr>
              <w:spacing w:line="240" w:lineRule="auto"/>
            </w:pPr>
          </w:p>
        </w:tc>
        <w:tc>
          <w:tcPr>
            <w:tcW w:w="4693" w:type="dxa"/>
          </w:tcPr>
          <w:p w14:paraId="511AAA29" w14:textId="77777777" w:rsidR="00A41A5A" w:rsidRDefault="00A41A5A"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232BE1">
        <w:trPr>
          <w:tblHeader/>
        </w:trPr>
        <w:tc>
          <w:tcPr>
            <w:tcW w:w="10780"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575CD9" w14:paraId="245BE6B6" w14:textId="77777777" w:rsidTr="00232BE1">
        <w:tc>
          <w:tcPr>
            <w:tcW w:w="10780" w:type="dxa"/>
          </w:tcPr>
          <w:p w14:paraId="39C491B0" w14:textId="77777777" w:rsidR="00575CD9" w:rsidRDefault="00575CD9" w:rsidP="00575CD9">
            <w:pPr>
              <w:pStyle w:val="ListParagraph"/>
              <w:numPr>
                <w:ilvl w:val="0"/>
                <w:numId w:val="8"/>
              </w:numPr>
              <w:spacing w:line="240" w:lineRule="auto"/>
            </w:pPr>
            <w:bookmarkStart w:id="30" w:name="outline"/>
            <w:bookmarkEnd w:id="30"/>
            <w:r>
              <w:t xml:space="preserve">What </w:t>
            </w:r>
            <w:proofErr w:type="gramStart"/>
            <w:r>
              <w:t>is</w:t>
            </w:r>
            <w:proofErr w:type="gramEnd"/>
            <w:r>
              <w:t xml:space="preserve"> queer studies?</w:t>
            </w:r>
          </w:p>
          <w:p w14:paraId="4515D219" w14:textId="77777777" w:rsidR="00575CD9" w:rsidRDefault="00575CD9" w:rsidP="00575CD9">
            <w:pPr>
              <w:pStyle w:val="ListParagraph"/>
              <w:numPr>
                <w:ilvl w:val="7"/>
                <w:numId w:val="8"/>
              </w:numPr>
              <w:spacing w:line="240" w:lineRule="auto"/>
            </w:pPr>
            <w:r>
              <w:t>Basic terms</w:t>
            </w:r>
          </w:p>
          <w:p w14:paraId="7129D5A8" w14:textId="77777777" w:rsidR="00575CD9" w:rsidRDefault="00575CD9" w:rsidP="00575CD9">
            <w:pPr>
              <w:pStyle w:val="ListParagraph"/>
              <w:numPr>
                <w:ilvl w:val="7"/>
                <w:numId w:val="8"/>
              </w:numPr>
              <w:spacing w:line="240" w:lineRule="auto"/>
            </w:pPr>
            <w:r>
              <w:t>Major theorists</w:t>
            </w:r>
          </w:p>
          <w:p w14:paraId="6CF6804B" w14:textId="77777777" w:rsidR="00575CD9" w:rsidRDefault="00575CD9" w:rsidP="00575CD9">
            <w:pPr>
              <w:pStyle w:val="ListParagraph"/>
              <w:numPr>
                <w:ilvl w:val="7"/>
                <w:numId w:val="8"/>
              </w:numPr>
              <w:spacing w:line="240" w:lineRule="auto"/>
            </w:pPr>
            <w:r>
              <w:t>Development of the field</w:t>
            </w:r>
          </w:p>
          <w:p w14:paraId="47A4BD99" w14:textId="77777777" w:rsidR="00575CD9" w:rsidRDefault="00575CD9" w:rsidP="00575CD9">
            <w:pPr>
              <w:pStyle w:val="ListParagraph"/>
              <w:numPr>
                <w:ilvl w:val="0"/>
                <w:numId w:val="8"/>
              </w:numPr>
              <w:spacing w:line="240" w:lineRule="auto"/>
            </w:pPr>
            <w:r>
              <w:t>Histories</w:t>
            </w:r>
          </w:p>
          <w:p w14:paraId="160A7645" w14:textId="77777777" w:rsidR="00575CD9" w:rsidRDefault="00575CD9" w:rsidP="00575CD9">
            <w:pPr>
              <w:pStyle w:val="ListParagraph"/>
              <w:numPr>
                <w:ilvl w:val="7"/>
                <w:numId w:val="8"/>
              </w:numPr>
              <w:spacing w:line="240" w:lineRule="auto"/>
            </w:pPr>
            <w:r>
              <w:t>Ancient Greece and Rome</w:t>
            </w:r>
          </w:p>
          <w:p w14:paraId="2A67E6D2" w14:textId="77777777" w:rsidR="00575CD9" w:rsidRDefault="00575CD9" w:rsidP="00575CD9">
            <w:pPr>
              <w:pStyle w:val="ListParagraph"/>
              <w:numPr>
                <w:ilvl w:val="7"/>
                <w:numId w:val="8"/>
              </w:numPr>
              <w:spacing w:line="240" w:lineRule="auto"/>
            </w:pPr>
            <w:r>
              <w:t>Christianity</w:t>
            </w:r>
          </w:p>
          <w:p w14:paraId="6F0ED124" w14:textId="77777777" w:rsidR="00575CD9" w:rsidRDefault="00575CD9" w:rsidP="00575CD9">
            <w:pPr>
              <w:pStyle w:val="ListParagraph"/>
              <w:numPr>
                <w:ilvl w:val="7"/>
                <w:numId w:val="8"/>
              </w:numPr>
              <w:spacing w:line="240" w:lineRule="auto"/>
            </w:pPr>
            <w:r>
              <w:t xml:space="preserve">Industrial Revolution </w:t>
            </w:r>
          </w:p>
          <w:p w14:paraId="267A3D87" w14:textId="77777777" w:rsidR="00575CD9" w:rsidRDefault="00575CD9" w:rsidP="00575CD9">
            <w:pPr>
              <w:pStyle w:val="ListParagraph"/>
              <w:numPr>
                <w:ilvl w:val="0"/>
                <w:numId w:val="8"/>
              </w:numPr>
              <w:spacing w:line="240" w:lineRule="auto"/>
            </w:pPr>
            <w:r>
              <w:t xml:space="preserve">Sexology  </w:t>
            </w:r>
          </w:p>
          <w:p w14:paraId="3A9729CD" w14:textId="77777777" w:rsidR="00575CD9" w:rsidRDefault="00575CD9" w:rsidP="00575CD9">
            <w:pPr>
              <w:pStyle w:val="ListParagraph"/>
              <w:numPr>
                <w:ilvl w:val="7"/>
                <w:numId w:val="8"/>
              </w:numPr>
              <w:spacing w:line="240" w:lineRule="auto"/>
            </w:pPr>
            <w:r>
              <w:t>Basic terms</w:t>
            </w:r>
          </w:p>
          <w:p w14:paraId="542B7B6F" w14:textId="77777777" w:rsidR="00575CD9" w:rsidRDefault="00575CD9" w:rsidP="00575CD9">
            <w:pPr>
              <w:pStyle w:val="ListParagraph"/>
              <w:numPr>
                <w:ilvl w:val="7"/>
                <w:numId w:val="8"/>
              </w:numPr>
              <w:spacing w:line="240" w:lineRule="auto"/>
            </w:pPr>
            <w:r>
              <w:t>Important figures:  Kraft-</w:t>
            </w:r>
            <w:proofErr w:type="spellStart"/>
            <w:r>
              <w:t>Ebin</w:t>
            </w:r>
            <w:proofErr w:type="spellEnd"/>
            <w:r>
              <w:t>, Ellis, Freud</w:t>
            </w:r>
          </w:p>
          <w:p w14:paraId="232B22A0" w14:textId="77777777" w:rsidR="00575CD9" w:rsidRDefault="00575CD9" w:rsidP="00575CD9">
            <w:pPr>
              <w:pStyle w:val="ListParagraph"/>
              <w:numPr>
                <w:ilvl w:val="7"/>
                <w:numId w:val="8"/>
              </w:numPr>
              <w:spacing w:line="240" w:lineRule="auto"/>
            </w:pPr>
            <w:r>
              <w:t xml:space="preserve">John </w:t>
            </w:r>
            <w:proofErr w:type="spellStart"/>
            <w:r>
              <w:t>D’Emilio</w:t>
            </w:r>
            <w:proofErr w:type="spellEnd"/>
          </w:p>
          <w:p w14:paraId="48DC0AAC" w14:textId="77777777" w:rsidR="00575CD9" w:rsidRDefault="00575CD9" w:rsidP="00575CD9">
            <w:pPr>
              <w:pStyle w:val="ListParagraph"/>
              <w:spacing w:line="240" w:lineRule="auto"/>
              <w:ind w:left="2880"/>
            </w:pPr>
          </w:p>
          <w:p w14:paraId="3C924B51" w14:textId="77777777" w:rsidR="00575CD9" w:rsidRDefault="00575CD9" w:rsidP="00575CD9">
            <w:pPr>
              <w:pStyle w:val="ListParagraph"/>
              <w:numPr>
                <w:ilvl w:val="0"/>
                <w:numId w:val="8"/>
              </w:numPr>
              <w:spacing w:line="240" w:lineRule="auto"/>
            </w:pPr>
            <w:r>
              <w:t>Social movements</w:t>
            </w:r>
          </w:p>
          <w:p w14:paraId="53602C4E" w14:textId="77777777" w:rsidR="00575CD9" w:rsidRDefault="00575CD9" w:rsidP="00575CD9">
            <w:pPr>
              <w:pStyle w:val="ListParagraph"/>
              <w:numPr>
                <w:ilvl w:val="7"/>
                <w:numId w:val="8"/>
              </w:numPr>
              <w:spacing w:line="240" w:lineRule="auto"/>
            </w:pPr>
            <w:r>
              <w:t>Privilege</w:t>
            </w:r>
          </w:p>
          <w:p w14:paraId="2B9089EC" w14:textId="77777777" w:rsidR="00575CD9" w:rsidRDefault="00575CD9" w:rsidP="00575CD9">
            <w:pPr>
              <w:pStyle w:val="ListParagraph"/>
              <w:numPr>
                <w:ilvl w:val="7"/>
                <w:numId w:val="8"/>
              </w:numPr>
              <w:spacing w:line="240" w:lineRule="auto"/>
            </w:pPr>
            <w:r>
              <w:t>Berlin to Stonewall</w:t>
            </w:r>
          </w:p>
          <w:p w14:paraId="6307F78D" w14:textId="77777777" w:rsidR="00575CD9" w:rsidRDefault="00575CD9" w:rsidP="00575CD9">
            <w:pPr>
              <w:pStyle w:val="ListParagraph"/>
              <w:numPr>
                <w:ilvl w:val="7"/>
                <w:numId w:val="8"/>
              </w:numPr>
              <w:spacing w:line="240" w:lineRule="auto"/>
            </w:pPr>
            <w:r>
              <w:t xml:space="preserve">Women’s movement </w:t>
            </w:r>
          </w:p>
          <w:p w14:paraId="43B0CDBD" w14:textId="77777777" w:rsidR="00575CD9" w:rsidRDefault="00575CD9" w:rsidP="00575CD9">
            <w:pPr>
              <w:pStyle w:val="ListParagraph"/>
              <w:numPr>
                <w:ilvl w:val="0"/>
                <w:numId w:val="8"/>
              </w:numPr>
              <w:spacing w:line="240" w:lineRule="auto"/>
            </w:pPr>
            <w:r>
              <w:t>Assimilation?</w:t>
            </w:r>
          </w:p>
          <w:p w14:paraId="70D1AC9D" w14:textId="77777777" w:rsidR="00575CD9" w:rsidRDefault="00575CD9" w:rsidP="00575CD9">
            <w:pPr>
              <w:pStyle w:val="ListParagraph"/>
              <w:numPr>
                <w:ilvl w:val="7"/>
                <w:numId w:val="8"/>
              </w:numPr>
              <w:spacing w:line="240" w:lineRule="auto"/>
            </w:pPr>
            <w:r>
              <w:t>AIDS</w:t>
            </w:r>
          </w:p>
          <w:p w14:paraId="36D804E3" w14:textId="77777777" w:rsidR="00575CD9" w:rsidRDefault="00575CD9" w:rsidP="00575CD9">
            <w:pPr>
              <w:pStyle w:val="ListParagraph"/>
              <w:numPr>
                <w:ilvl w:val="7"/>
                <w:numId w:val="8"/>
              </w:numPr>
              <w:spacing w:line="240" w:lineRule="auto"/>
            </w:pPr>
            <w:r>
              <w:t>Don’t ask, don’t tell</w:t>
            </w:r>
          </w:p>
          <w:p w14:paraId="18404A11" w14:textId="77777777" w:rsidR="00575CD9" w:rsidRDefault="00575CD9" w:rsidP="00575CD9">
            <w:pPr>
              <w:pStyle w:val="ListParagraph"/>
              <w:numPr>
                <w:ilvl w:val="7"/>
                <w:numId w:val="8"/>
              </w:numPr>
              <w:spacing w:line="240" w:lineRule="auto"/>
            </w:pPr>
            <w:r>
              <w:t>DOMA</w:t>
            </w:r>
          </w:p>
          <w:p w14:paraId="75661A3B" w14:textId="77777777" w:rsidR="00575CD9" w:rsidRDefault="00575CD9" w:rsidP="00575CD9">
            <w:pPr>
              <w:pStyle w:val="ListParagraph"/>
              <w:numPr>
                <w:ilvl w:val="7"/>
                <w:numId w:val="8"/>
              </w:numPr>
              <w:spacing w:line="240" w:lineRule="auto"/>
            </w:pPr>
            <w:r>
              <w:t>marriage</w:t>
            </w:r>
          </w:p>
          <w:p w14:paraId="69094224" w14:textId="77777777" w:rsidR="00575CD9" w:rsidRDefault="00575CD9" w:rsidP="00575CD9">
            <w:pPr>
              <w:pStyle w:val="ListParagraph"/>
              <w:numPr>
                <w:ilvl w:val="0"/>
                <w:numId w:val="8"/>
              </w:numPr>
              <w:spacing w:line="240" w:lineRule="auto"/>
            </w:pPr>
            <w:r>
              <w:t>Born this way?</w:t>
            </w:r>
          </w:p>
          <w:p w14:paraId="233B50E5" w14:textId="77777777" w:rsidR="00575CD9" w:rsidRDefault="00575CD9" w:rsidP="00575CD9">
            <w:pPr>
              <w:pStyle w:val="ListParagraph"/>
              <w:numPr>
                <w:ilvl w:val="7"/>
                <w:numId w:val="8"/>
              </w:numPr>
              <w:spacing w:line="240" w:lineRule="auto"/>
            </w:pPr>
            <w:r>
              <w:lastRenderedPageBreak/>
              <w:t>Kinsey &amp; science</w:t>
            </w:r>
          </w:p>
          <w:p w14:paraId="359B37A9" w14:textId="77777777" w:rsidR="00575CD9" w:rsidRDefault="00575CD9" w:rsidP="00575CD9">
            <w:pPr>
              <w:pStyle w:val="ListParagraph"/>
              <w:numPr>
                <w:ilvl w:val="7"/>
                <w:numId w:val="8"/>
              </w:numPr>
              <w:spacing w:line="240" w:lineRule="auto"/>
            </w:pPr>
            <w:r>
              <w:t>Other scales:  Klein, Cass</w:t>
            </w:r>
          </w:p>
          <w:p w14:paraId="1EB31966" w14:textId="77777777" w:rsidR="00575CD9" w:rsidRDefault="00575CD9" w:rsidP="00575CD9">
            <w:pPr>
              <w:pStyle w:val="ListParagraph"/>
              <w:numPr>
                <w:ilvl w:val="0"/>
                <w:numId w:val="8"/>
              </w:numPr>
              <w:spacing w:line="240" w:lineRule="auto"/>
            </w:pPr>
            <w:r>
              <w:t>Measurement &amp; medicine</w:t>
            </w:r>
          </w:p>
          <w:p w14:paraId="57E23113" w14:textId="77777777" w:rsidR="00575CD9" w:rsidRDefault="00575CD9" w:rsidP="00575CD9">
            <w:pPr>
              <w:pStyle w:val="ListParagraph"/>
              <w:numPr>
                <w:ilvl w:val="7"/>
                <w:numId w:val="8"/>
              </w:numPr>
              <w:spacing w:line="240" w:lineRule="auto"/>
            </w:pPr>
            <w:r>
              <w:t>How and why does medicine measure sexuality</w:t>
            </w:r>
          </w:p>
          <w:p w14:paraId="1B8189A2" w14:textId="77777777" w:rsidR="00575CD9" w:rsidRDefault="00575CD9" w:rsidP="00575CD9">
            <w:pPr>
              <w:pStyle w:val="ListParagraph"/>
              <w:numPr>
                <w:ilvl w:val="0"/>
                <w:numId w:val="8"/>
              </w:numPr>
              <w:spacing w:line="240" w:lineRule="auto"/>
            </w:pPr>
            <w:r>
              <w:t>Queer diversities</w:t>
            </w:r>
          </w:p>
          <w:p w14:paraId="5389DCA0" w14:textId="77777777" w:rsidR="00575CD9" w:rsidRDefault="00575CD9" w:rsidP="00575CD9">
            <w:pPr>
              <w:pStyle w:val="ListParagraph"/>
              <w:numPr>
                <w:ilvl w:val="7"/>
                <w:numId w:val="8"/>
              </w:numPr>
              <w:spacing w:line="240" w:lineRule="auto"/>
            </w:pPr>
            <w:r>
              <w:t>Social class</w:t>
            </w:r>
          </w:p>
          <w:p w14:paraId="6AE1B89E" w14:textId="77777777" w:rsidR="00575CD9" w:rsidRDefault="00575CD9" w:rsidP="00575CD9">
            <w:pPr>
              <w:pStyle w:val="ListParagraph"/>
              <w:numPr>
                <w:ilvl w:val="7"/>
                <w:numId w:val="8"/>
              </w:numPr>
              <w:spacing w:line="240" w:lineRule="auto"/>
            </w:pPr>
            <w:r>
              <w:t>Bisexuality</w:t>
            </w:r>
          </w:p>
          <w:p w14:paraId="70748513" w14:textId="77777777" w:rsidR="00575CD9" w:rsidRDefault="00575CD9" w:rsidP="00575CD9">
            <w:pPr>
              <w:pStyle w:val="ListParagraph"/>
              <w:numPr>
                <w:ilvl w:val="7"/>
                <w:numId w:val="8"/>
              </w:numPr>
              <w:spacing w:line="240" w:lineRule="auto"/>
            </w:pPr>
            <w:r>
              <w:t>Intersexuality</w:t>
            </w:r>
          </w:p>
          <w:p w14:paraId="41221786" w14:textId="77777777" w:rsidR="00575CD9" w:rsidRDefault="00575CD9" w:rsidP="00575CD9">
            <w:pPr>
              <w:pStyle w:val="ListParagraph"/>
              <w:numPr>
                <w:ilvl w:val="7"/>
                <w:numId w:val="8"/>
              </w:numPr>
              <w:spacing w:line="240" w:lineRule="auto"/>
            </w:pPr>
            <w:r>
              <w:t>Tensions inside the queer community</w:t>
            </w:r>
          </w:p>
          <w:p w14:paraId="53ED3FA1" w14:textId="77777777" w:rsidR="00575CD9" w:rsidRDefault="00575CD9" w:rsidP="00575CD9">
            <w:pPr>
              <w:pStyle w:val="ListParagraph"/>
              <w:numPr>
                <w:ilvl w:val="0"/>
                <w:numId w:val="8"/>
              </w:numPr>
              <w:spacing w:line="240" w:lineRule="auto"/>
            </w:pPr>
            <w:proofErr w:type="spellStart"/>
            <w:r>
              <w:t>Intersectionalities</w:t>
            </w:r>
            <w:proofErr w:type="spellEnd"/>
          </w:p>
          <w:p w14:paraId="4FAED60F" w14:textId="77777777" w:rsidR="00575CD9" w:rsidRDefault="00575CD9" w:rsidP="00575CD9">
            <w:pPr>
              <w:pStyle w:val="ListParagraph"/>
              <w:numPr>
                <w:ilvl w:val="7"/>
                <w:numId w:val="8"/>
              </w:numPr>
              <w:spacing w:line="240" w:lineRule="auto"/>
            </w:pPr>
            <w:r>
              <w:t>The “down low”</w:t>
            </w:r>
          </w:p>
          <w:p w14:paraId="0156DDBC" w14:textId="77777777" w:rsidR="00575CD9" w:rsidRDefault="00575CD9" w:rsidP="00575CD9">
            <w:pPr>
              <w:pStyle w:val="ListParagraph"/>
              <w:numPr>
                <w:ilvl w:val="7"/>
                <w:numId w:val="8"/>
              </w:numPr>
              <w:spacing w:line="240" w:lineRule="auto"/>
            </w:pPr>
            <w:r>
              <w:t>Butch-femme</w:t>
            </w:r>
          </w:p>
          <w:p w14:paraId="7C85386E" w14:textId="77777777" w:rsidR="00575CD9" w:rsidRDefault="00575CD9" w:rsidP="00575CD9">
            <w:pPr>
              <w:pStyle w:val="ListParagraph"/>
              <w:numPr>
                <w:ilvl w:val="7"/>
                <w:numId w:val="8"/>
              </w:numPr>
              <w:spacing w:line="240" w:lineRule="auto"/>
            </w:pPr>
            <w:proofErr w:type="spellStart"/>
            <w:r>
              <w:t>asexuailty</w:t>
            </w:r>
            <w:proofErr w:type="spellEnd"/>
          </w:p>
          <w:p w14:paraId="1DD2CA93" w14:textId="77777777" w:rsidR="00575CD9" w:rsidRDefault="00575CD9" w:rsidP="00575CD9">
            <w:pPr>
              <w:pStyle w:val="ListParagraph"/>
              <w:numPr>
                <w:ilvl w:val="7"/>
                <w:numId w:val="8"/>
              </w:numPr>
              <w:spacing w:line="240" w:lineRule="auto"/>
            </w:pPr>
            <w:r>
              <w:t>Global contexts</w:t>
            </w:r>
          </w:p>
          <w:p w14:paraId="3AB23D19" w14:textId="77777777" w:rsidR="00575CD9" w:rsidRDefault="00575CD9" w:rsidP="00575CD9">
            <w:pPr>
              <w:pStyle w:val="ListParagraph"/>
              <w:numPr>
                <w:ilvl w:val="0"/>
                <w:numId w:val="8"/>
              </w:numPr>
              <w:spacing w:line="240" w:lineRule="auto"/>
            </w:pPr>
            <w:r>
              <w:t>Representations</w:t>
            </w:r>
          </w:p>
          <w:p w14:paraId="62DEBDCC" w14:textId="77777777" w:rsidR="00575CD9" w:rsidRDefault="00575CD9" w:rsidP="00575CD9">
            <w:pPr>
              <w:pStyle w:val="ListParagraph"/>
              <w:numPr>
                <w:ilvl w:val="7"/>
                <w:numId w:val="8"/>
              </w:numPr>
              <w:spacing w:line="240" w:lineRule="auto"/>
            </w:pPr>
            <w:r>
              <w:t>The celluloid closet</w:t>
            </w:r>
          </w:p>
          <w:p w14:paraId="16243386" w14:textId="77777777" w:rsidR="00575CD9" w:rsidRDefault="00575CD9" w:rsidP="00575CD9">
            <w:pPr>
              <w:pStyle w:val="ListParagraph"/>
              <w:numPr>
                <w:ilvl w:val="7"/>
                <w:numId w:val="8"/>
              </w:numPr>
              <w:spacing w:line="240" w:lineRule="auto"/>
            </w:pPr>
            <w:r>
              <w:t>Further off the straight and narrow</w:t>
            </w:r>
          </w:p>
          <w:p w14:paraId="05D94B30" w14:textId="77777777" w:rsidR="00575CD9" w:rsidRDefault="00575CD9" w:rsidP="00575CD9">
            <w:pPr>
              <w:pStyle w:val="ListParagraph"/>
              <w:numPr>
                <w:ilvl w:val="7"/>
                <w:numId w:val="8"/>
              </w:numPr>
              <w:spacing w:line="240" w:lineRule="auto"/>
            </w:pPr>
            <w:r>
              <w:t>Queer readings</w:t>
            </w:r>
          </w:p>
          <w:p w14:paraId="7C262A0E" w14:textId="77777777" w:rsidR="00575CD9" w:rsidRDefault="00575CD9" w:rsidP="00575CD9">
            <w:pPr>
              <w:pStyle w:val="ListParagraph"/>
              <w:numPr>
                <w:ilvl w:val="0"/>
                <w:numId w:val="8"/>
              </w:numPr>
              <w:spacing w:line="240" w:lineRule="auto"/>
            </w:pPr>
            <w:r>
              <w:t>Queer cultures</w:t>
            </w:r>
          </w:p>
          <w:p w14:paraId="5F284F13" w14:textId="77777777" w:rsidR="00575CD9" w:rsidRDefault="00575CD9" w:rsidP="00575CD9">
            <w:pPr>
              <w:pStyle w:val="ListParagraph"/>
              <w:numPr>
                <w:ilvl w:val="7"/>
                <w:numId w:val="8"/>
              </w:numPr>
              <w:spacing w:line="240" w:lineRule="auto"/>
            </w:pPr>
            <w:r>
              <w:t>Home</w:t>
            </w:r>
          </w:p>
          <w:p w14:paraId="286E6CA3" w14:textId="77777777" w:rsidR="00575CD9" w:rsidRDefault="00575CD9" w:rsidP="00575CD9">
            <w:pPr>
              <w:pStyle w:val="ListParagraph"/>
              <w:numPr>
                <w:ilvl w:val="7"/>
                <w:numId w:val="8"/>
              </w:numPr>
              <w:spacing w:line="240" w:lineRule="auto"/>
            </w:pPr>
            <w:r>
              <w:t>Gentrification</w:t>
            </w:r>
          </w:p>
          <w:p w14:paraId="6B2C7A47" w14:textId="2F4A6FCC" w:rsidR="00575CD9" w:rsidRDefault="00575CD9" w:rsidP="00575CD9">
            <w:pPr>
              <w:pStyle w:val="ListParagraph"/>
              <w:numPr>
                <w:ilvl w:val="0"/>
                <w:numId w:val="8"/>
              </w:numPr>
              <w:spacing w:line="240" w:lineRule="auto"/>
            </w:pPr>
            <w:r>
              <w:t>Motions of attachment</w:t>
            </w:r>
          </w:p>
        </w:tc>
      </w:tr>
    </w:tbl>
    <w:p w14:paraId="28911289" w14:textId="77777777" w:rsidR="00232BE1" w:rsidRDefault="00232BE1" w:rsidP="00232BE1">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32BE1" w:rsidRPr="006E3AF2" w14:paraId="787B56CE" w14:textId="77777777" w:rsidTr="008C7CC0">
        <w:trPr>
          <w:tblHeader/>
        </w:trPr>
        <w:tc>
          <w:tcPr>
            <w:tcW w:w="3100" w:type="dxa"/>
            <w:shd w:val="clear" w:color="auto" w:fill="FABF8F"/>
            <w:noWrap/>
            <w:vAlign w:val="center"/>
          </w:tcPr>
          <w:p w14:paraId="6080DA4C" w14:textId="77777777" w:rsidR="00232BE1" w:rsidRPr="00A83A6C" w:rsidRDefault="00232BE1" w:rsidP="00A52D92">
            <w:pPr>
              <w:pStyle w:val="Heading5"/>
              <w:keepNext/>
              <w:spacing w:before="0" w:after="0" w:line="240" w:lineRule="auto"/>
            </w:pPr>
          </w:p>
        </w:tc>
        <w:tc>
          <w:tcPr>
            <w:tcW w:w="3840" w:type="dxa"/>
            <w:noWrap/>
          </w:tcPr>
          <w:p w14:paraId="4A438F38" w14:textId="77777777" w:rsidR="00232BE1" w:rsidRPr="00A83A6C" w:rsidRDefault="00BD2C08" w:rsidP="00A52D92">
            <w:pPr>
              <w:pStyle w:val="Heading5"/>
              <w:keepNext/>
              <w:spacing w:before="0" w:after="0" w:line="240" w:lineRule="auto"/>
              <w:jc w:val="center"/>
            </w:pPr>
            <w:hyperlink w:anchor="old_program" w:tooltip="Delete this column for new programs. Right-click, Delete Column. Widen the table when done." w:history="1">
              <w:r w:rsidR="00232BE1" w:rsidRPr="00A83A6C">
                <w:rPr>
                  <w:rStyle w:val="Hyperlink"/>
                </w:rPr>
                <w:t>Old (for revisions only)</w:t>
              </w:r>
              <w:bookmarkStart w:id="32" w:name="old_program"/>
              <w:bookmarkEnd w:id="32"/>
            </w:hyperlink>
          </w:p>
        </w:tc>
        <w:tc>
          <w:tcPr>
            <w:tcW w:w="3840" w:type="dxa"/>
            <w:noWrap/>
          </w:tcPr>
          <w:p w14:paraId="1CDA299E" w14:textId="77777777" w:rsidR="00232BE1" w:rsidRPr="00A83A6C" w:rsidRDefault="00232BE1" w:rsidP="00A52D92">
            <w:pPr>
              <w:pStyle w:val="Heading5"/>
              <w:keepNext/>
              <w:spacing w:before="0" w:after="0" w:line="240" w:lineRule="auto"/>
              <w:jc w:val="center"/>
            </w:pPr>
            <w:r w:rsidRPr="00A83A6C">
              <w:t>New/revised</w:t>
            </w:r>
          </w:p>
        </w:tc>
      </w:tr>
      <w:tr w:rsidR="00232BE1" w:rsidRPr="006E3AF2" w14:paraId="1C139BF8" w14:textId="77777777" w:rsidTr="008C7CC0">
        <w:tc>
          <w:tcPr>
            <w:tcW w:w="3100" w:type="dxa"/>
            <w:noWrap/>
            <w:vAlign w:val="center"/>
          </w:tcPr>
          <w:p w14:paraId="2EBE16D2" w14:textId="77777777" w:rsidR="00232BE1" w:rsidRDefault="00232BE1" w:rsidP="00A52D92">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4D7E450A" w14:textId="78DDB56C" w:rsidR="00232BE1" w:rsidRPr="009F029C" w:rsidRDefault="00ED087E" w:rsidP="00A52D92">
            <w:pPr>
              <w:spacing w:line="240" w:lineRule="auto"/>
              <w:rPr>
                <w:b/>
              </w:rPr>
            </w:pPr>
            <w:bookmarkStart w:id="33" w:name="enrollments"/>
            <w:bookmarkEnd w:id="33"/>
            <w:r>
              <w:rPr>
                <w:b/>
              </w:rPr>
              <w:t>12</w:t>
            </w:r>
          </w:p>
        </w:tc>
        <w:tc>
          <w:tcPr>
            <w:tcW w:w="3840" w:type="dxa"/>
            <w:noWrap/>
          </w:tcPr>
          <w:p w14:paraId="002B66CE" w14:textId="6AE1395C" w:rsidR="00232BE1" w:rsidRPr="009F029C" w:rsidRDefault="00ED087E" w:rsidP="00A52D92">
            <w:pPr>
              <w:spacing w:line="240" w:lineRule="auto"/>
              <w:rPr>
                <w:b/>
              </w:rPr>
            </w:pPr>
            <w:r>
              <w:rPr>
                <w:b/>
              </w:rPr>
              <w:t>12</w:t>
            </w:r>
          </w:p>
        </w:tc>
      </w:tr>
      <w:tr w:rsidR="00232BE1" w:rsidRPr="006E3AF2" w14:paraId="5838FF9D" w14:textId="77777777" w:rsidTr="008C7CC0">
        <w:tc>
          <w:tcPr>
            <w:tcW w:w="3100" w:type="dxa"/>
            <w:noWrap/>
            <w:vAlign w:val="center"/>
          </w:tcPr>
          <w:p w14:paraId="3753363D" w14:textId="77777777" w:rsidR="00232BE1" w:rsidRDefault="00232BE1" w:rsidP="00A52D92">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0E548C6B" w14:textId="77777777" w:rsidR="00232BE1" w:rsidRPr="009F029C" w:rsidRDefault="00232BE1" w:rsidP="00A52D92">
            <w:pPr>
              <w:spacing w:line="240" w:lineRule="auto"/>
              <w:rPr>
                <w:b/>
              </w:rPr>
            </w:pPr>
            <w:bookmarkStart w:id="34" w:name="admissions"/>
            <w:bookmarkEnd w:id="34"/>
          </w:p>
        </w:tc>
        <w:tc>
          <w:tcPr>
            <w:tcW w:w="3840" w:type="dxa"/>
            <w:noWrap/>
          </w:tcPr>
          <w:p w14:paraId="5C9B9892" w14:textId="77777777" w:rsidR="00232BE1" w:rsidRPr="009F029C" w:rsidRDefault="00232BE1" w:rsidP="00A52D92">
            <w:pPr>
              <w:spacing w:line="240" w:lineRule="auto"/>
              <w:rPr>
                <w:b/>
              </w:rPr>
            </w:pPr>
          </w:p>
        </w:tc>
      </w:tr>
      <w:tr w:rsidR="00232BE1" w:rsidRPr="006E3AF2" w14:paraId="5BFA2444" w14:textId="77777777" w:rsidTr="008C7CC0">
        <w:tc>
          <w:tcPr>
            <w:tcW w:w="3100" w:type="dxa"/>
            <w:noWrap/>
            <w:vAlign w:val="center"/>
          </w:tcPr>
          <w:p w14:paraId="1DB31D6D" w14:textId="77777777" w:rsidR="00232BE1" w:rsidRDefault="00232BE1" w:rsidP="00A52D92">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7B7CADF2" w14:textId="77777777" w:rsidR="00232BE1" w:rsidRPr="009F029C" w:rsidRDefault="00232BE1" w:rsidP="00A52D92">
            <w:pPr>
              <w:spacing w:line="240" w:lineRule="auto"/>
              <w:rPr>
                <w:b/>
              </w:rPr>
            </w:pPr>
            <w:bookmarkStart w:id="35" w:name="retention"/>
            <w:bookmarkEnd w:id="35"/>
          </w:p>
        </w:tc>
        <w:tc>
          <w:tcPr>
            <w:tcW w:w="3840" w:type="dxa"/>
            <w:noWrap/>
          </w:tcPr>
          <w:p w14:paraId="792A0476" w14:textId="77777777" w:rsidR="00232BE1" w:rsidRPr="009F029C" w:rsidRDefault="00232BE1" w:rsidP="00A52D92">
            <w:pPr>
              <w:spacing w:line="240" w:lineRule="auto"/>
              <w:rPr>
                <w:b/>
              </w:rPr>
            </w:pPr>
          </w:p>
        </w:tc>
      </w:tr>
      <w:tr w:rsidR="00232BE1" w:rsidRPr="006E3AF2" w14:paraId="2D572ACF" w14:textId="77777777" w:rsidTr="008C7CC0">
        <w:tc>
          <w:tcPr>
            <w:tcW w:w="3100" w:type="dxa"/>
            <w:noWrap/>
            <w:vAlign w:val="center"/>
          </w:tcPr>
          <w:p w14:paraId="264E3938" w14:textId="7F83AAB3" w:rsidR="00232BE1" w:rsidRDefault="00232BE1" w:rsidP="00A52D92">
            <w:pPr>
              <w:spacing w:line="240" w:lineRule="auto"/>
            </w:pPr>
          </w:p>
        </w:tc>
        <w:tc>
          <w:tcPr>
            <w:tcW w:w="3840" w:type="dxa"/>
            <w:noWrap/>
          </w:tcPr>
          <w:p w14:paraId="21F5DE21" w14:textId="0007E0BD" w:rsidR="00232BE1" w:rsidRPr="009F029C" w:rsidRDefault="00232BE1" w:rsidP="00A52D92">
            <w:pPr>
              <w:spacing w:line="240" w:lineRule="auto"/>
              <w:rPr>
                <w:b/>
              </w:rPr>
            </w:pPr>
            <w:bookmarkStart w:id="36" w:name="course_reqs"/>
            <w:bookmarkEnd w:id="36"/>
          </w:p>
        </w:tc>
        <w:tc>
          <w:tcPr>
            <w:tcW w:w="3840" w:type="dxa"/>
            <w:noWrap/>
          </w:tcPr>
          <w:p w14:paraId="6DCB5A61" w14:textId="77777777" w:rsidR="00232BE1" w:rsidRPr="009F029C" w:rsidRDefault="00232BE1" w:rsidP="00A52D92">
            <w:pPr>
              <w:spacing w:line="240" w:lineRule="auto"/>
              <w:rPr>
                <w:b/>
              </w:rPr>
            </w:pPr>
          </w:p>
        </w:tc>
      </w:tr>
    </w:tbl>
    <w:p w14:paraId="36D3730F" w14:textId="77777777" w:rsidR="008C7CC0" w:rsidRDefault="008C7CC0">
      <w:pPr>
        <w:spacing w:line="240" w:lineRule="auto"/>
      </w:pPr>
      <w:r>
        <w:br w:type="page"/>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980"/>
        <w:gridCol w:w="2120"/>
        <w:gridCol w:w="2560"/>
        <w:gridCol w:w="5120"/>
      </w:tblGrid>
      <w:tr w:rsidR="008C7CC0" w:rsidRPr="006E3AF2" w14:paraId="05639FF3" w14:textId="77777777" w:rsidTr="00A52D92">
        <w:tc>
          <w:tcPr>
            <w:tcW w:w="980" w:type="dxa"/>
            <w:noWrap/>
            <w:vAlign w:val="center"/>
          </w:tcPr>
          <w:p w14:paraId="68F1DC17" w14:textId="77777777" w:rsidR="008C7CC0" w:rsidRDefault="008C7CC0" w:rsidP="00A52D92">
            <w:pPr>
              <w:spacing w:line="240" w:lineRule="auto"/>
            </w:pPr>
            <w:r>
              <w:lastRenderedPageBreak/>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4680" w:type="dxa"/>
            <w:gridSpan w:val="2"/>
            <w:noWrap/>
          </w:tcPr>
          <w:p w14:paraId="21954FCD" w14:textId="77777777" w:rsidR="008C7CC0" w:rsidRDefault="008C7CC0" w:rsidP="00A52D92">
            <w:pPr>
              <w:pStyle w:val="sc-AwardHeading"/>
            </w:pPr>
            <w:bookmarkStart w:id="37" w:name="A4206745D81F4C778EE68EA4287E4C1B"/>
            <w:r>
              <w:t>Gender and Women’s Studies B.A.</w:t>
            </w:r>
            <w:bookmarkEnd w:id="37"/>
            <w:r>
              <w:fldChar w:fldCharType="begin"/>
            </w:r>
            <w:r>
              <w:instrText xml:space="preserve"> XE "Gender and Women’s Studies B.A." </w:instrText>
            </w:r>
            <w:r>
              <w:fldChar w:fldCharType="end"/>
            </w:r>
          </w:p>
          <w:p w14:paraId="78231F18" w14:textId="77777777" w:rsidR="008C7CC0" w:rsidRDefault="008C7CC0" w:rsidP="00A52D92">
            <w:pPr>
              <w:pStyle w:val="sc-RequirementsHeading"/>
            </w:pPr>
            <w:bookmarkStart w:id="38" w:name="C0BA5060EB08463994805B7690BD8990"/>
            <w:r>
              <w:t>Course Requirements</w:t>
            </w:r>
            <w:bookmarkEnd w:id="38"/>
          </w:p>
          <w:p w14:paraId="766CE1B0" w14:textId="77777777" w:rsidR="008C7CC0" w:rsidRDefault="008C7CC0" w:rsidP="00A52D92">
            <w:pPr>
              <w:pStyle w:val="sc-RequirementsSubheading"/>
            </w:pPr>
            <w:bookmarkStart w:id="39" w:name="6830A086B5AA40A59332260987172944"/>
            <w:r>
              <w:t>Courses</w:t>
            </w:r>
            <w:bookmarkEnd w:id="39"/>
          </w:p>
          <w:tbl>
            <w:tblPr>
              <w:tblW w:w="0" w:type="auto"/>
              <w:tblLayout w:type="fixed"/>
              <w:tblLook w:val="04A0" w:firstRow="1" w:lastRow="0" w:firstColumn="1" w:lastColumn="0" w:noHBand="0" w:noVBand="1"/>
            </w:tblPr>
            <w:tblGrid>
              <w:gridCol w:w="1200"/>
              <w:gridCol w:w="2000"/>
              <w:gridCol w:w="450"/>
              <w:gridCol w:w="1116"/>
            </w:tblGrid>
            <w:tr w:rsidR="008C7CC0" w14:paraId="221B4E7D" w14:textId="77777777" w:rsidTr="00A52D92">
              <w:tc>
                <w:tcPr>
                  <w:tcW w:w="1200" w:type="dxa"/>
                  <w:hideMark/>
                </w:tcPr>
                <w:p w14:paraId="4A1B1473" w14:textId="77777777" w:rsidR="008C7CC0" w:rsidRDefault="008C7CC0" w:rsidP="00A52D92">
                  <w:pPr>
                    <w:pStyle w:val="sc-Requirement"/>
                  </w:pPr>
                  <w:r>
                    <w:t>GEND 200</w:t>
                  </w:r>
                </w:p>
              </w:tc>
              <w:tc>
                <w:tcPr>
                  <w:tcW w:w="2000" w:type="dxa"/>
                  <w:hideMark/>
                </w:tcPr>
                <w:p w14:paraId="0BEC4ED5" w14:textId="77777777" w:rsidR="008C7CC0" w:rsidRDefault="008C7CC0" w:rsidP="00A52D92">
                  <w:pPr>
                    <w:pStyle w:val="sc-Requirement"/>
                  </w:pPr>
                  <w:r>
                    <w:t>Gender and Society</w:t>
                  </w:r>
                </w:p>
              </w:tc>
              <w:tc>
                <w:tcPr>
                  <w:tcW w:w="450" w:type="dxa"/>
                  <w:hideMark/>
                </w:tcPr>
                <w:p w14:paraId="0398E6B2" w14:textId="77777777" w:rsidR="008C7CC0" w:rsidRDefault="008C7CC0" w:rsidP="00A52D92">
                  <w:pPr>
                    <w:pStyle w:val="sc-RequirementRight"/>
                  </w:pPr>
                  <w:r>
                    <w:t>4</w:t>
                  </w:r>
                </w:p>
              </w:tc>
              <w:tc>
                <w:tcPr>
                  <w:tcW w:w="1116" w:type="dxa"/>
                  <w:hideMark/>
                </w:tcPr>
                <w:p w14:paraId="1BD6FFAD" w14:textId="77777777" w:rsidR="008C7CC0" w:rsidRDefault="008C7CC0" w:rsidP="00A52D92">
                  <w:pPr>
                    <w:pStyle w:val="sc-Requirement"/>
                  </w:pPr>
                  <w:r>
                    <w:t xml:space="preserve">F, </w:t>
                  </w:r>
                  <w:proofErr w:type="spellStart"/>
                  <w:r>
                    <w:t>Sp</w:t>
                  </w:r>
                  <w:proofErr w:type="spellEnd"/>
                </w:p>
              </w:tc>
            </w:tr>
            <w:tr w:rsidR="008C7CC0" w14:paraId="6EF92DE7" w14:textId="77777777" w:rsidTr="00A52D92">
              <w:tc>
                <w:tcPr>
                  <w:tcW w:w="1200" w:type="dxa"/>
                  <w:hideMark/>
                </w:tcPr>
                <w:p w14:paraId="0C9EE58F" w14:textId="77777777" w:rsidR="008C7CC0" w:rsidRDefault="008C7CC0" w:rsidP="00A52D92">
                  <w:pPr>
                    <w:pStyle w:val="sc-Requirement"/>
                  </w:pPr>
                  <w:r>
                    <w:t>GEND 201</w:t>
                  </w:r>
                </w:p>
              </w:tc>
              <w:tc>
                <w:tcPr>
                  <w:tcW w:w="2000" w:type="dxa"/>
                  <w:hideMark/>
                </w:tcPr>
                <w:p w14:paraId="46D951C0" w14:textId="77777777" w:rsidR="008C7CC0" w:rsidRDefault="008C7CC0" w:rsidP="00A52D92">
                  <w:pPr>
                    <w:pStyle w:val="sc-Requirement"/>
                  </w:pPr>
                  <w:r>
                    <w:t>Introduction to Feminist Inquiry</w:t>
                  </w:r>
                </w:p>
              </w:tc>
              <w:tc>
                <w:tcPr>
                  <w:tcW w:w="450" w:type="dxa"/>
                  <w:hideMark/>
                </w:tcPr>
                <w:p w14:paraId="1A221270" w14:textId="77777777" w:rsidR="008C7CC0" w:rsidRDefault="008C7CC0" w:rsidP="00A52D92">
                  <w:pPr>
                    <w:pStyle w:val="sc-RequirementRight"/>
                  </w:pPr>
                  <w:r>
                    <w:t>4</w:t>
                  </w:r>
                </w:p>
              </w:tc>
              <w:tc>
                <w:tcPr>
                  <w:tcW w:w="1116" w:type="dxa"/>
                  <w:hideMark/>
                </w:tcPr>
                <w:p w14:paraId="282A0471" w14:textId="77777777" w:rsidR="008C7CC0" w:rsidRDefault="008C7CC0" w:rsidP="00A52D92">
                  <w:pPr>
                    <w:pStyle w:val="sc-Requirement"/>
                  </w:pPr>
                  <w:r>
                    <w:t>F</w:t>
                  </w:r>
                </w:p>
              </w:tc>
            </w:tr>
            <w:tr w:rsidR="008C7CC0" w14:paraId="607D1F33" w14:textId="77777777" w:rsidTr="00A52D92">
              <w:tc>
                <w:tcPr>
                  <w:tcW w:w="1200" w:type="dxa"/>
                  <w:hideMark/>
                </w:tcPr>
                <w:p w14:paraId="6862E25D" w14:textId="77777777" w:rsidR="008C7CC0" w:rsidRDefault="008C7CC0" w:rsidP="00A52D92">
                  <w:pPr>
                    <w:pStyle w:val="sc-Requirement"/>
                  </w:pPr>
                  <w:r>
                    <w:t>GEND 352</w:t>
                  </w:r>
                </w:p>
              </w:tc>
              <w:tc>
                <w:tcPr>
                  <w:tcW w:w="2000" w:type="dxa"/>
                  <w:hideMark/>
                </w:tcPr>
                <w:p w14:paraId="3492F5E8" w14:textId="77777777" w:rsidR="008C7CC0" w:rsidRDefault="008C7CC0" w:rsidP="00A52D92">
                  <w:pPr>
                    <w:pStyle w:val="sc-Requirement"/>
                  </w:pPr>
                  <w:r>
                    <w:t>Feminist Theory</w:t>
                  </w:r>
                </w:p>
              </w:tc>
              <w:tc>
                <w:tcPr>
                  <w:tcW w:w="450" w:type="dxa"/>
                  <w:hideMark/>
                </w:tcPr>
                <w:p w14:paraId="04F0A33F" w14:textId="77777777" w:rsidR="008C7CC0" w:rsidRDefault="008C7CC0" w:rsidP="00A52D92">
                  <w:pPr>
                    <w:pStyle w:val="sc-RequirementRight"/>
                  </w:pPr>
                  <w:r>
                    <w:t>4</w:t>
                  </w:r>
                </w:p>
              </w:tc>
              <w:tc>
                <w:tcPr>
                  <w:tcW w:w="1116" w:type="dxa"/>
                  <w:hideMark/>
                </w:tcPr>
                <w:p w14:paraId="1EB352D3" w14:textId="77777777" w:rsidR="008C7CC0" w:rsidRDefault="008C7CC0" w:rsidP="00A52D92">
                  <w:pPr>
                    <w:pStyle w:val="sc-Requirement"/>
                  </w:pPr>
                  <w:r>
                    <w:t>F</w:t>
                  </w:r>
                </w:p>
              </w:tc>
            </w:tr>
            <w:tr w:rsidR="008C7CC0" w14:paraId="29A5F2B9" w14:textId="77777777" w:rsidTr="00A52D92">
              <w:tc>
                <w:tcPr>
                  <w:tcW w:w="1200" w:type="dxa"/>
                  <w:hideMark/>
                </w:tcPr>
                <w:p w14:paraId="3B22CA5C" w14:textId="77777777" w:rsidR="008C7CC0" w:rsidRDefault="008C7CC0" w:rsidP="00A52D92">
                  <w:pPr>
                    <w:pStyle w:val="sc-Requirement"/>
                  </w:pPr>
                  <w:r>
                    <w:t>GEND 400</w:t>
                  </w:r>
                </w:p>
              </w:tc>
              <w:tc>
                <w:tcPr>
                  <w:tcW w:w="2000" w:type="dxa"/>
                  <w:hideMark/>
                </w:tcPr>
                <w:p w14:paraId="40B9F54D" w14:textId="77777777" w:rsidR="008C7CC0" w:rsidRDefault="008C7CC0" w:rsidP="00A52D92">
                  <w:pPr>
                    <w:pStyle w:val="sc-Requirement"/>
                  </w:pPr>
                  <w:r>
                    <w:t>Internship in Gender and Women’s Studies</w:t>
                  </w:r>
                </w:p>
              </w:tc>
              <w:tc>
                <w:tcPr>
                  <w:tcW w:w="450" w:type="dxa"/>
                  <w:hideMark/>
                </w:tcPr>
                <w:p w14:paraId="3904688F" w14:textId="77777777" w:rsidR="008C7CC0" w:rsidRDefault="008C7CC0" w:rsidP="00A52D92">
                  <w:pPr>
                    <w:pStyle w:val="sc-RequirementRight"/>
                  </w:pPr>
                  <w:r>
                    <w:t>4</w:t>
                  </w:r>
                </w:p>
              </w:tc>
              <w:tc>
                <w:tcPr>
                  <w:tcW w:w="1116" w:type="dxa"/>
                  <w:hideMark/>
                </w:tcPr>
                <w:p w14:paraId="792C0AC4" w14:textId="77777777" w:rsidR="008C7CC0" w:rsidRDefault="008C7CC0" w:rsidP="00A52D92">
                  <w:pPr>
                    <w:pStyle w:val="sc-Requirement"/>
                  </w:pPr>
                  <w:r>
                    <w:t>As needed</w:t>
                  </w:r>
                </w:p>
              </w:tc>
            </w:tr>
            <w:tr w:rsidR="008C7CC0" w14:paraId="4A193FFE" w14:textId="77777777" w:rsidTr="00A52D92">
              <w:tc>
                <w:tcPr>
                  <w:tcW w:w="1200" w:type="dxa"/>
                  <w:hideMark/>
                </w:tcPr>
                <w:p w14:paraId="5E5D5DE0" w14:textId="77777777" w:rsidR="008C7CC0" w:rsidRDefault="008C7CC0" w:rsidP="00A52D92">
                  <w:pPr>
                    <w:pStyle w:val="sc-Requirement"/>
                  </w:pPr>
                  <w:r>
                    <w:t>GEND 461</w:t>
                  </w:r>
                </w:p>
              </w:tc>
              <w:tc>
                <w:tcPr>
                  <w:tcW w:w="2000" w:type="dxa"/>
                  <w:hideMark/>
                </w:tcPr>
                <w:p w14:paraId="3EE73CD5" w14:textId="77777777" w:rsidR="008C7CC0" w:rsidRDefault="008C7CC0" w:rsidP="00A52D92">
                  <w:pPr>
                    <w:pStyle w:val="sc-Requirement"/>
                  </w:pPr>
                  <w:r>
                    <w:t>Seminar in Race, Gender, and Class</w:t>
                  </w:r>
                </w:p>
              </w:tc>
              <w:tc>
                <w:tcPr>
                  <w:tcW w:w="450" w:type="dxa"/>
                  <w:hideMark/>
                </w:tcPr>
                <w:p w14:paraId="481584C8" w14:textId="77777777" w:rsidR="008C7CC0" w:rsidRDefault="008C7CC0" w:rsidP="00A52D92">
                  <w:pPr>
                    <w:pStyle w:val="sc-RequirementRight"/>
                  </w:pPr>
                  <w:r>
                    <w:t>4</w:t>
                  </w:r>
                </w:p>
              </w:tc>
              <w:tc>
                <w:tcPr>
                  <w:tcW w:w="1116" w:type="dxa"/>
                  <w:hideMark/>
                </w:tcPr>
                <w:p w14:paraId="7C93B87B" w14:textId="77777777" w:rsidR="008C7CC0" w:rsidRDefault="008C7CC0" w:rsidP="00A52D92">
                  <w:pPr>
                    <w:pStyle w:val="sc-Requirement"/>
                  </w:pPr>
                  <w:r>
                    <w:t>As needed</w:t>
                  </w:r>
                </w:p>
              </w:tc>
            </w:tr>
          </w:tbl>
          <w:p w14:paraId="45B8D01C" w14:textId="77777777" w:rsidR="008C7CC0" w:rsidRDefault="008C7CC0" w:rsidP="00A52D92">
            <w:pPr>
              <w:pStyle w:val="sc-RequirementsSubheading"/>
            </w:pPr>
            <w:bookmarkStart w:id="40" w:name="AC3E0325E4424A7B8E2FEEF2BBBEAF57"/>
            <w:r>
              <w:t xml:space="preserve">FIVE COURSES: Two of these courses must be on the topics </w:t>
            </w:r>
          </w:p>
          <w:p w14:paraId="5E149E08" w14:textId="77777777" w:rsidR="008C7CC0" w:rsidRDefault="008C7CC0" w:rsidP="00A52D92">
            <w:pPr>
              <w:pStyle w:val="sc-RequirementsSubheading"/>
            </w:pPr>
            <w:r>
              <w:t>of labor and class, race/ethnicity or sexuality studies.</w:t>
            </w:r>
            <w:bookmarkEnd w:id="40"/>
          </w:p>
          <w:p w14:paraId="57FF8D45" w14:textId="77777777" w:rsidR="008C7CC0" w:rsidRDefault="008C7CC0" w:rsidP="00A52D92">
            <w:pPr>
              <w:pStyle w:val="sc-RequirementsSubheading"/>
            </w:pPr>
          </w:p>
          <w:tbl>
            <w:tblPr>
              <w:tblW w:w="0" w:type="auto"/>
              <w:tblLayout w:type="fixed"/>
              <w:tblLook w:val="04A0" w:firstRow="1" w:lastRow="0" w:firstColumn="1" w:lastColumn="0" w:noHBand="0" w:noVBand="1"/>
            </w:tblPr>
            <w:tblGrid>
              <w:gridCol w:w="1200"/>
              <w:gridCol w:w="2000"/>
              <w:gridCol w:w="450"/>
              <w:gridCol w:w="1116"/>
            </w:tblGrid>
            <w:tr w:rsidR="008C7CC0" w14:paraId="0ACA7102" w14:textId="77777777" w:rsidTr="00A52D92">
              <w:tc>
                <w:tcPr>
                  <w:tcW w:w="1200" w:type="dxa"/>
                  <w:hideMark/>
                </w:tcPr>
                <w:p w14:paraId="01DB6D48" w14:textId="77777777" w:rsidR="008C7CC0" w:rsidRDefault="008C7CC0" w:rsidP="00A52D92">
                  <w:pPr>
                    <w:pStyle w:val="sc-Requirement"/>
                  </w:pPr>
                  <w:r>
                    <w:t>GEND 350</w:t>
                  </w:r>
                </w:p>
              </w:tc>
              <w:tc>
                <w:tcPr>
                  <w:tcW w:w="2000" w:type="dxa"/>
                  <w:hideMark/>
                </w:tcPr>
                <w:p w14:paraId="59FC1522" w14:textId="77777777" w:rsidR="008C7CC0" w:rsidRDefault="008C7CC0" w:rsidP="00A52D92">
                  <w:pPr>
                    <w:pStyle w:val="sc-Requirement"/>
                  </w:pPr>
                  <w:r>
                    <w:t>Topics</w:t>
                  </w:r>
                </w:p>
              </w:tc>
              <w:tc>
                <w:tcPr>
                  <w:tcW w:w="450" w:type="dxa"/>
                  <w:hideMark/>
                </w:tcPr>
                <w:p w14:paraId="36C3991D" w14:textId="77777777" w:rsidR="008C7CC0" w:rsidRDefault="008C7CC0" w:rsidP="00A52D92">
                  <w:pPr>
                    <w:pStyle w:val="sc-RequirementRight"/>
                  </w:pPr>
                  <w:r>
                    <w:t>4</w:t>
                  </w:r>
                </w:p>
              </w:tc>
              <w:tc>
                <w:tcPr>
                  <w:tcW w:w="1116" w:type="dxa"/>
                  <w:hideMark/>
                </w:tcPr>
                <w:p w14:paraId="08D5BD43" w14:textId="77777777" w:rsidR="008C7CC0" w:rsidRDefault="008C7CC0" w:rsidP="00A52D92">
                  <w:pPr>
                    <w:pStyle w:val="sc-Requirement"/>
                  </w:pPr>
                  <w:r>
                    <w:t>As needed</w:t>
                  </w:r>
                </w:p>
              </w:tc>
            </w:tr>
            <w:tr w:rsidR="008C7CC0" w14:paraId="67A02BD7" w14:textId="77777777" w:rsidTr="00A52D92">
              <w:tc>
                <w:tcPr>
                  <w:tcW w:w="1200" w:type="dxa"/>
                  <w:hideMark/>
                </w:tcPr>
                <w:p w14:paraId="135E2003" w14:textId="77777777" w:rsidR="008C7CC0" w:rsidRDefault="008C7CC0" w:rsidP="00A52D92">
                  <w:pPr>
                    <w:pStyle w:val="sc-Requirement"/>
                  </w:pPr>
                  <w:r>
                    <w:t>GEND 351</w:t>
                  </w:r>
                </w:p>
              </w:tc>
              <w:tc>
                <w:tcPr>
                  <w:tcW w:w="2000" w:type="dxa"/>
                  <w:hideMark/>
                </w:tcPr>
                <w:p w14:paraId="1CFED51B" w14:textId="77777777" w:rsidR="008C7CC0" w:rsidRDefault="008C7CC0" w:rsidP="00A52D92">
                  <w:pPr>
                    <w:pStyle w:val="sc-Requirement"/>
                  </w:pPr>
                  <w:r>
                    <w:t>Men and Masculinities</w:t>
                  </w:r>
                </w:p>
              </w:tc>
              <w:tc>
                <w:tcPr>
                  <w:tcW w:w="450" w:type="dxa"/>
                  <w:hideMark/>
                </w:tcPr>
                <w:p w14:paraId="77422141" w14:textId="77777777" w:rsidR="008C7CC0" w:rsidRDefault="008C7CC0" w:rsidP="00A52D92">
                  <w:pPr>
                    <w:pStyle w:val="sc-RequirementRight"/>
                  </w:pPr>
                  <w:r>
                    <w:t>4</w:t>
                  </w:r>
                </w:p>
              </w:tc>
              <w:tc>
                <w:tcPr>
                  <w:tcW w:w="1116" w:type="dxa"/>
                  <w:hideMark/>
                </w:tcPr>
                <w:p w14:paraId="3F02C083" w14:textId="77777777" w:rsidR="008C7CC0" w:rsidRDefault="008C7CC0" w:rsidP="00A52D92">
                  <w:pPr>
                    <w:pStyle w:val="sc-Requirement"/>
                  </w:pPr>
                  <w:r>
                    <w:t>As needed</w:t>
                  </w:r>
                </w:p>
              </w:tc>
            </w:tr>
            <w:tr w:rsidR="008C7CC0" w14:paraId="7805654D" w14:textId="77777777" w:rsidTr="00A52D92">
              <w:tc>
                <w:tcPr>
                  <w:tcW w:w="1200" w:type="dxa"/>
                  <w:hideMark/>
                </w:tcPr>
                <w:p w14:paraId="06BED789" w14:textId="77777777" w:rsidR="008C7CC0" w:rsidRDefault="008C7CC0" w:rsidP="00A52D92">
                  <w:pPr>
                    <w:pStyle w:val="sc-Requirement"/>
                  </w:pPr>
                  <w:r>
                    <w:t>GEND 353</w:t>
                  </w:r>
                </w:p>
              </w:tc>
              <w:tc>
                <w:tcPr>
                  <w:tcW w:w="2000" w:type="dxa"/>
                  <w:hideMark/>
                </w:tcPr>
                <w:p w14:paraId="625F62FB" w14:textId="77777777" w:rsidR="008C7CC0" w:rsidRDefault="008C7CC0" w:rsidP="00A52D92">
                  <w:pPr>
                    <w:pStyle w:val="sc-Requirement"/>
                  </w:pPr>
                  <w:r>
                    <w:t>The Holocaust: Women and Resistance</w:t>
                  </w:r>
                </w:p>
              </w:tc>
              <w:tc>
                <w:tcPr>
                  <w:tcW w:w="450" w:type="dxa"/>
                  <w:hideMark/>
                </w:tcPr>
                <w:p w14:paraId="00652A94" w14:textId="77777777" w:rsidR="008C7CC0" w:rsidRDefault="008C7CC0" w:rsidP="00A52D92">
                  <w:pPr>
                    <w:pStyle w:val="sc-RequirementRight"/>
                  </w:pPr>
                  <w:r>
                    <w:t>4</w:t>
                  </w:r>
                </w:p>
              </w:tc>
              <w:tc>
                <w:tcPr>
                  <w:tcW w:w="1116" w:type="dxa"/>
                  <w:hideMark/>
                </w:tcPr>
                <w:p w14:paraId="441F18C0" w14:textId="77777777" w:rsidR="008C7CC0" w:rsidRDefault="008C7CC0" w:rsidP="00A52D92">
                  <w:pPr>
                    <w:pStyle w:val="sc-Requirement"/>
                  </w:pPr>
                  <w:r>
                    <w:t>As needed</w:t>
                  </w:r>
                </w:p>
              </w:tc>
            </w:tr>
            <w:tr w:rsidR="008C7CC0" w14:paraId="06BD1307" w14:textId="77777777" w:rsidTr="00A52D92">
              <w:tc>
                <w:tcPr>
                  <w:tcW w:w="1200" w:type="dxa"/>
                  <w:hideMark/>
                </w:tcPr>
                <w:p w14:paraId="020C2440" w14:textId="77777777" w:rsidR="008C7CC0" w:rsidRDefault="008C7CC0" w:rsidP="00A52D92">
                  <w:pPr>
                    <w:pStyle w:val="sc-Requirement"/>
                  </w:pPr>
                  <w:r>
                    <w:t>GEND 354</w:t>
                  </w:r>
                </w:p>
              </w:tc>
              <w:tc>
                <w:tcPr>
                  <w:tcW w:w="2000" w:type="dxa"/>
                  <w:hideMark/>
                </w:tcPr>
                <w:p w14:paraId="26D766AC" w14:textId="77777777" w:rsidR="008C7CC0" w:rsidRDefault="008C7CC0" w:rsidP="00A52D92">
                  <w:pPr>
                    <w:pStyle w:val="sc-Requirement"/>
                  </w:pPr>
                  <w:r>
                    <w:t>Teenagers in/and the Media</w:t>
                  </w:r>
                </w:p>
              </w:tc>
              <w:tc>
                <w:tcPr>
                  <w:tcW w:w="450" w:type="dxa"/>
                  <w:hideMark/>
                </w:tcPr>
                <w:p w14:paraId="308A898A" w14:textId="77777777" w:rsidR="008C7CC0" w:rsidRDefault="008C7CC0" w:rsidP="00A52D92">
                  <w:pPr>
                    <w:pStyle w:val="sc-RequirementRight"/>
                  </w:pPr>
                  <w:r>
                    <w:t>4</w:t>
                  </w:r>
                </w:p>
              </w:tc>
              <w:tc>
                <w:tcPr>
                  <w:tcW w:w="1116" w:type="dxa"/>
                  <w:hideMark/>
                </w:tcPr>
                <w:p w14:paraId="4DCB2E53" w14:textId="77777777" w:rsidR="008C7CC0" w:rsidRDefault="008C7CC0" w:rsidP="00A52D92">
                  <w:pPr>
                    <w:pStyle w:val="sc-Requirement"/>
                  </w:pPr>
                  <w:r>
                    <w:t>As needed</w:t>
                  </w:r>
                </w:p>
              </w:tc>
            </w:tr>
            <w:tr w:rsidR="008C7CC0" w14:paraId="386DDD64" w14:textId="77777777" w:rsidTr="00A52D92">
              <w:tc>
                <w:tcPr>
                  <w:tcW w:w="1200" w:type="dxa"/>
                  <w:hideMark/>
                </w:tcPr>
                <w:p w14:paraId="1E8FA419" w14:textId="77777777" w:rsidR="008C7CC0" w:rsidRDefault="008C7CC0" w:rsidP="00A52D92">
                  <w:pPr>
                    <w:pStyle w:val="sc-Requirement"/>
                  </w:pPr>
                  <w:r>
                    <w:t>GEND 355</w:t>
                  </w:r>
                </w:p>
              </w:tc>
              <w:tc>
                <w:tcPr>
                  <w:tcW w:w="2000" w:type="dxa"/>
                  <w:hideMark/>
                </w:tcPr>
                <w:p w14:paraId="07972189" w14:textId="77777777" w:rsidR="008C7CC0" w:rsidRDefault="008C7CC0" w:rsidP="00A52D92">
                  <w:pPr>
                    <w:pStyle w:val="sc-Requirement"/>
                  </w:pPr>
                  <w:r>
                    <w:t>Women and Madness</w:t>
                  </w:r>
                </w:p>
              </w:tc>
              <w:tc>
                <w:tcPr>
                  <w:tcW w:w="450" w:type="dxa"/>
                  <w:hideMark/>
                </w:tcPr>
                <w:p w14:paraId="4BEE3F10" w14:textId="77777777" w:rsidR="008C7CC0" w:rsidRDefault="008C7CC0" w:rsidP="00A52D92">
                  <w:pPr>
                    <w:pStyle w:val="sc-RequirementRight"/>
                  </w:pPr>
                  <w:r>
                    <w:t>4</w:t>
                  </w:r>
                </w:p>
              </w:tc>
              <w:tc>
                <w:tcPr>
                  <w:tcW w:w="1116" w:type="dxa"/>
                  <w:hideMark/>
                </w:tcPr>
                <w:p w14:paraId="0DF62ECB" w14:textId="77777777" w:rsidR="008C7CC0" w:rsidRDefault="008C7CC0" w:rsidP="00A52D92">
                  <w:pPr>
                    <w:pStyle w:val="sc-Requirement"/>
                  </w:pPr>
                  <w:r>
                    <w:t>Alternate years</w:t>
                  </w:r>
                </w:p>
              </w:tc>
            </w:tr>
            <w:tr w:rsidR="008C7CC0" w14:paraId="7CE8B393" w14:textId="77777777" w:rsidTr="00A52D92">
              <w:tc>
                <w:tcPr>
                  <w:tcW w:w="1200" w:type="dxa"/>
                  <w:hideMark/>
                </w:tcPr>
                <w:p w14:paraId="69D30F48" w14:textId="77777777" w:rsidR="008C7CC0" w:rsidRDefault="008C7CC0" w:rsidP="00A52D92">
                  <w:pPr>
                    <w:pStyle w:val="sc-Requirement"/>
                  </w:pPr>
                  <w:r>
                    <w:t>GEND 356</w:t>
                  </w:r>
                </w:p>
              </w:tc>
              <w:tc>
                <w:tcPr>
                  <w:tcW w:w="2000" w:type="dxa"/>
                  <w:hideMark/>
                </w:tcPr>
                <w:p w14:paraId="60FE21B5" w14:textId="77777777" w:rsidR="008C7CC0" w:rsidRDefault="008C7CC0" w:rsidP="00A52D92">
                  <w:pPr>
                    <w:pStyle w:val="sc-Requirement"/>
                  </w:pPr>
                  <w:r>
                    <w:t>Class Matters</w:t>
                  </w:r>
                </w:p>
              </w:tc>
              <w:tc>
                <w:tcPr>
                  <w:tcW w:w="450" w:type="dxa"/>
                  <w:hideMark/>
                </w:tcPr>
                <w:p w14:paraId="106013D1" w14:textId="77777777" w:rsidR="008C7CC0" w:rsidRDefault="008C7CC0" w:rsidP="00A52D92">
                  <w:pPr>
                    <w:pStyle w:val="sc-RequirementRight"/>
                  </w:pPr>
                  <w:r>
                    <w:t>4</w:t>
                  </w:r>
                </w:p>
              </w:tc>
              <w:tc>
                <w:tcPr>
                  <w:tcW w:w="1116" w:type="dxa"/>
                  <w:hideMark/>
                </w:tcPr>
                <w:p w14:paraId="50E50474" w14:textId="77777777" w:rsidR="008C7CC0" w:rsidRDefault="008C7CC0" w:rsidP="00A52D92">
                  <w:pPr>
                    <w:pStyle w:val="sc-Requirement"/>
                  </w:pPr>
                  <w:r>
                    <w:t>F</w:t>
                  </w:r>
                </w:p>
              </w:tc>
            </w:tr>
            <w:tr w:rsidR="008C7CC0" w14:paraId="5362605D" w14:textId="77777777" w:rsidTr="00A52D92">
              <w:tc>
                <w:tcPr>
                  <w:tcW w:w="1200" w:type="dxa"/>
                  <w:hideMark/>
                </w:tcPr>
                <w:p w14:paraId="063DFBA7" w14:textId="77777777" w:rsidR="008C7CC0" w:rsidRDefault="008C7CC0" w:rsidP="00A52D92">
                  <w:pPr>
                    <w:pStyle w:val="sc-Requirement"/>
                  </w:pPr>
                  <w:r>
                    <w:t>GEND 357</w:t>
                  </w:r>
                </w:p>
              </w:tc>
              <w:tc>
                <w:tcPr>
                  <w:tcW w:w="2000" w:type="dxa"/>
                  <w:hideMark/>
                </w:tcPr>
                <w:p w14:paraId="12EBE2DA" w14:textId="77777777" w:rsidR="008C7CC0" w:rsidRDefault="008C7CC0" w:rsidP="00A52D92">
                  <w:pPr>
                    <w:pStyle w:val="sc-Requirement"/>
                  </w:pPr>
                  <w:r>
                    <w:t>Gender and Sexuality</w:t>
                  </w:r>
                </w:p>
              </w:tc>
              <w:tc>
                <w:tcPr>
                  <w:tcW w:w="450" w:type="dxa"/>
                  <w:hideMark/>
                </w:tcPr>
                <w:p w14:paraId="7E6A8CF9" w14:textId="77777777" w:rsidR="008C7CC0" w:rsidRDefault="008C7CC0" w:rsidP="00A52D92">
                  <w:pPr>
                    <w:pStyle w:val="sc-RequirementRight"/>
                  </w:pPr>
                  <w:r>
                    <w:t>4</w:t>
                  </w:r>
                </w:p>
              </w:tc>
              <w:tc>
                <w:tcPr>
                  <w:tcW w:w="1116" w:type="dxa"/>
                  <w:hideMark/>
                </w:tcPr>
                <w:p w14:paraId="58AF2D1C" w14:textId="77777777" w:rsidR="008C7CC0" w:rsidRDefault="008C7CC0" w:rsidP="00A52D92">
                  <w:pPr>
                    <w:pStyle w:val="sc-Requirement"/>
                  </w:pPr>
                  <w:r>
                    <w:t>F</w:t>
                  </w:r>
                </w:p>
              </w:tc>
            </w:tr>
            <w:tr w:rsidR="008C7CC0" w14:paraId="35F2A11F" w14:textId="77777777" w:rsidTr="00A52D92">
              <w:tc>
                <w:tcPr>
                  <w:tcW w:w="1200" w:type="dxa"/>
                  <w:hideMark/>
                </w:tcPr>
                <w:p w14:paraId="0017BDC9" w14:textId="77777777" w:rsidR="008C7CC0" w:rsidRDefault="008C7CC0" w:rsidP="00A52D92">
                  <w:pPr>
                    <w:pStyle w:val="sc-Requirement"/>
                  </w:pPr>
                  <w:r>
                    <w:t>GEND 358</w:t>
                  </w:r>
                </w:p>
              </w:tc>
              <w:tc>
                <w:tcPr>
                  <w:tcW w:w="2000" w:type="dxa"/>
                  <w:hideMark/>
                </w:tcPr>
                <w:p w14:paraId="29D86E03" w14:textId="77777777" w:rsidR="008C7CC0" w:rsidRDefault="008C7CC0" w:rsidP="00A52D92">
                  <w:pPr>
                    <w:pStyle w:val="sc-Requirement"/>
                  </w:pPr>
                  <w:r>
                    <w:t>Gender-Based Violence</w:t>
                  </w:r>
                </w:p>
              </w:tc>
              <w:tc>
                <w:tcPr>
                  <w:tcW w:w="450" w:type="dxa"/>
                  <w:hideMark/>
                </w:tcPr>
                <w:p w14:paraId="6F012016" w14:textId="77777777" w:rsidR="008C7CC0" w:rsidRDefault="008C7CC0" w:rsidP="00A52D92">
                  <w:pPr>
                    <w:pStyle w:val="sc-RequirementRight"/>
                  </w:pPr>
                  <w:r>
                    <w:t>4</w:t>
                  </w:r>
                </w:p>
              </w:tc>
              <w:tc>
                <w:tcPr>
                  <w:tcW w:w="1116" w:type="dxa"/>
                  <w:hideMark/>
                </w:tcPr>
                <w:p w14:paraId="1938DFE9" w14:textId="77777777" w:rsidR="008C7CC0" w:rsidRDefault="008C7CC0" w:rsidP="00A52D92">
                  <w:pPr>
                    <w:pStyle w:val="sc-Requirement"/>
                  </w:pPr>
                  <w:r>
                    <w:t>Alternate years</w:t>
                  </w:r>
                </w:p>
              </w:tc>
            </w:tr>
            <w:tr w:rsidR="008C7CC0" w14:paraId="5F5FE2B4" w14:textId="77777777" w:rsidTr="00A52D92">
              <w:tc>
                <w:tcPr>
                  <w:tcW w:w="1200" w:type="dxa"/>
                  <w:hideMark/>
                </w:tcPr>
                <w:p w14:paraId="381BF3EF" w14:textId="77777777" w:rsidR="008C7CC0" w:rsidRDefault="008C7CC0" w:rsidP="00A52D92">
                  <w:pPr>
                    <w:pStyle w:val="sc-Requirement"/>
                  </w:pPr>
                  <w:r>
                    <w:t>GEND 458</w:t>
                  </w:r>
                </w:p>
              </w:tc>
              <w:tc>
                <w:tcPr>
                  <w:tcW w:w="2000" w:type="dxa"/>
                  <w:hideMark/>
                </w:tcPr>
                <w:p w14:paraId="2369F137" w14:textId="77777777" w:rsidR="008C7CC0" w:rsidRDefault="008C7CC0" w:rsidP="00A52D92">
                  <w:pPr>
                    <w:pStyle w:val="sc-Requirement"/>
                  </w:pPr>
                  <w:r>
                    <w:t>Gender and Education</w:t>
                  </w:r>
                </w:p>
              </w:tc>
              <w:tc>
                <w:tcPr>
                  <w:tcW w:w="450" w:type="dxa"/>
                  <w:hideMark/>
                </w:tcPr>
                <w:p w14:paraId="32579935" w14:textId="77777777" w:rsidR="008C7CC0" w:rsidRDefault="008C7CC0" w:rsidP="00A52D92">
                  <w:pPr>
                    <w:pStyle w:val="sc-RequirementRight"/>
                  </w:pPr>
                  <w:r>
                    <w:t>4</w:t>
                  </w:r>
                </w:p>
              </w:tc>
              <w:tc>
                <w:tcPr>
                  <w:tcW w:w="1116" w:type="dxa"/>
                  <w:hideMark/>
                </w:tcPr>
                <w:p w14:paraId="659D5201" w14:textId="77777777" w:rsidR="008C7CC0" w:rsidRDefault="008C7CC0" w:rsidP="00A52D92">
                  <w:pPr>
                    <w:pStyle w:val="sc-Requirement"/>
                  </w:pPr>
                  <w:r>
                    <w:t>As needed</w:t>
                  </w:r>
                </w:p>
              </w:tc>
            </w:tr>
            <w:tr w:rsidR="008C7CC0" w14:paraId="1F7FCD8E" w14:textId="77777777" w:rsidTr="00A52D92">
              <w:tc>
                <w:tcPr>
                  <w:tcW w:w="1200" w:type="dxa"/>
                  <w:hideMark/>
                </w:tcPr>
                <w:p w14:paraId="7C88F445" w14:textId="77777777" w:rsidR="008C7CC0" w:rsidRDefault="008C7CC0" w:rsidP="00A52D92">
                  <w:pPr>
                    <w:pStyle w:val="sc-Requirement"/>
                  </w:pPr>
                  <w:r>
                    <w:t>ART 461</w:t>
                  </w:r>
                </w:p>
              </w:tc>
              <w:tc>
                <w:tcPr>
                  <w:tcW w:w="2000" w:type="dxa"/>
                  <w:hideMark/>
                </w:tcPr>
                <w:p w14:paraId="2D0FF5F3" w14:textId="77777777" w:rsidR="008C7CC0" w:rsidRDefault="008C7CC0" w:rsidP="00A52D92">
                  <w:pPr>
                    <w:pStyle w:val="sc-Requirement"/>
                  </w:pPr>
                  <w:r>
                    <w:t>Seminar in Art History</w:t>
                  </w:r>
                </w:p>
              </w:tc>
              <w:tc>
                <w:tcPr>
                  <w:tcW w:w="450" w:type="dxa"/>
                  <w:hideMark/>
                </w:tcPr>
                <w:p w14:paraId="585B40EB" w14:textId="77777777" w:rsidR="008C7CC0" w:rsidRDefault="008C7CC0" w:rsidP="00A52D92">
                  <w:pPr>
                    <w:pStyle w:val="sc-RequirementRight"/>
                  </w:pPr>
                  <w:r>
                    <w:t>3</w:t>
                  </w:r>
                </w:p>
              </w:tc>
              <w:tc>
                <w:tcPr>
                  <w:tcW w:w="1116" w:type="dxa"/>
                  <w:hideMark/>
                </w:tcPr>
                <w:p w14:paraId="3FD668D0" w14:textId="77777777" w:rsidR="008C7CC0" w:rsidRDefault="008C7CC0" w:rsidP="00A52D92">
                  <w:pPr>
                    <w:pStyle w:val="sc-Requirement"/>
                  </w:pPr>
                  <w:r>
                    <w:t xml:space="preserve">F, </w:t>
                  </w:r>
                  <w:proofErr w:type="spellStart"/>
                  <w:r>
                    <w:t>Sp</w:t>
                  </w:r>
                  <w:proofErr w:type="spellEnd"/>
                </w:p>
              </w:tc>
            </w:tr>
            <w:tr w:rsidR="008C7CC0" w14:paraId="35534740" w14:textId="77777777" w:rsidTr="00A52D92">
              <w:tc>
                <w:tcPr>
                  <w:tcW w:w="1200" w:type="dxa"/>
                  <w:hideMark/>
                </w:tcPr>
                <w:p w14:paraId="04FD79D6" w14:textId="77777777" w:rsidR="008C7CC0" w:rsidRDefault="008C7CC0" w:rsidP="00A52D92">
                  <w:pPr>
                    <w:pStyle w:val="sc-Requirement"/>
                  </w:pPr>
                  <w:r>
                    <w:t>COMM 332</w:t>
                  </w:r>
                </w:p>
              </w:tc>
              <w:tc>
                <w:tcPr>
                  <w:tcW w:w="2000" w:type="dxa"/>
                  <w:hideMark/>
                </w:tcPr>
                <w:p w14:paraId="0B37B188" w14:textId="77777777" w:rsidR="008C7CC0" w:rsidRDefault="008C7CC0" w:rsidP="00A52D92">
                  <w:pPr>
                    <w:pStyle w:val="sc-Requirement"/>
                  </w:pPr>
                  <w:r>
                    <w:t>Gender and Communication</w:t>
                  </w:r>
                </w:p>
              </w:tc>
              <w:tc>
                <w:tcPr>
                  <w:tcW w:w="450" w:type="dxa"/>
                  <w:hideMark/>
                </w:tcPr>
                <w:p w14:paraId="72A25704" w14:textId="77777777" w:rsidR="008C7CC0" w:rsidRDefault="008C7CC0" w:rsidP="00A52D92">
                  <w:pPr>
                    <w:pStyle w:val="sc-RequirementRight"/>
                  </w:pPr>
                  <w:r>
                    <w:t>4</w:t>
                  </w:r>
                </w:p>
              </w:tc>
              <w:tc>
                <w:tcPr>
                  <w:tcW w:w="1116" w:type="dxa"/>
                  <w:hideMark/>
                </w:tcPr>
                <w:p w14:paraId="58F11F86" w14:textId="77777777" w:rsidR="008C7CC0" w:rsidRDefault="008C7CC0" w:rsidP="00A52D92">
                  <w:pPr>
                    <w:pStyle w:val="sc-Requirement"/>
                  </w:pPr>
                  <w:r>
                    <w:t>F</w:t>
                  </w:r>
                </w:p>
              </w:tc>
            </w:tr>
            <w:tr w:rsidR="008C7CC0" w14:paraId="44FC4400" w14:textId="77777777" w:rsidTr="00A52D92">
              <w:tc>
                <w:tcPr>
                  <w:tcW w:w="1200" w:type="dxa"/>
                  <w:hideMark/>
                </w:tcPr>
                <w:p w14:paraId="56E1277C" w14:textId="77777777" w:rsidR="008C7CC0" w:rsidRDefault="008C7CC0" w:rsidP="00A52D92">
                  <w:pPr>
                    <w:pStyle w:val="sc-Requirement"/>
                  </w:pPr>
                  <w:r>
                    <w:t>ENGL 324</w:t>
                  </w:r>
                </w:p>
              </w:tc>
              <w:tc>
                <w:tcPr>
                  <w:tcW w:w="2000" w:type="dxa"/>
                  <w:hideMark/>
                </w:tcPr>
                <w:p w14:paraId="16B49398" w14:textId="77777777" w:rsidR="008C7CC0" w:rsidRDefault="008C7CC0" w:rsidP="00A52D92">
                  <w:pPr>
                    <w:pStyle w:val="sc-Requirement"/>
                  </w:pPr>
                  <w:r>
                    <w:t>Literature by Women</w:t>
                  </w:r>
                </w:p>
              </w:tc>
              <w:tc>
                <w:tcPr>
                  <w:tcW w:w="450" w:type="dxa"/>
                  <w:hideMark/>
                </w:tcPr>
                <w:p w14:paraId="288EF600" w14:textId="77777777" w:rsidR="008C7CC0" w:rsidRDefault="008C7CC0" w:rsidP="00A52D92">
                  <w:pPr>
                    <w:pStyle w:val="sc-RequirementRight"/>
                  </w:pPr>
                  <w:r>
                    <w:t>4</w:t>
                  </w:r>
                </w:p>
              </w:tc>
              <w:tc>
                <w:tcPr>
                  <w:tcW w:w="1116" w:type="dxa"/>
                  <w:hideMark/>
                </w:tcPr>
                <w:p w14:paraId="0F80384B" w14:textId="77777777" w:rsidR="008C7CC0" w:rsidRDefault="008C7CC0" w:rsidP="00A52D92">
                  <w:pPr>
                    <w:pStyle w:val="sc-Requirement"/>
                  </w:pPr>
                  <w:r>
                    <w:t>As needed</w:t>
                  </w:r>
                </w:p>
              </w:tc>
            </w:tr>
            <w:tr w:rsidR="008C7CC0" w14:paraId="15E98D0B" w14:textId="77777777" w:rsidTr="00A52D92">
              <w:tc>
                <w:tcPr>
                  <w:tcW w:w="1200" w:type="dxa"/>
                  <w:hideMark/>
                </w:tcPr>
                <w:p w14:paraId="1CC99B07" w14:textId="77777777" w:rsidR="008C7CC0" w:rsidRDefault="008C7CC0" w:rsidP="00A52D92">
                  <w:pPr>
                    <w:pStyle w:val="sc-Requirement"/>
                  </w:pPr>
                  <w:r>
                    <w:t>ENGL 326</w:t>
                  </w:r>
                </w:p>
              </w:tc>
              <w:tc>
                <w:tcPr>
                  <w:tcW w:w="2000" w:type="dxa"/>
                  <w:hideMark/>
                </w:tcPr>
                <w:p w14:paraId="7D4D2C03" w14:textId="77777777" w:rsidR="008C7CC0" w:rsidRDefault="008C7CC0" w:rsidP="00A52D92">
                  <w:pPr>
                    <w:pStyle w:val="sc-Requirement"/>
                  </w:pPr>
                  <w:r>
                    <w:t>Studies in African American Literature</w:t>
                  </w:r>
                </w:p>
              </w:tc>
              <w:tc>
                <w:tcPr>
                  <w:tcW w:w="450" w:type="dxa"/>
                  <w:hideMark/>
                </w:tcPr>
                <w:p w14:paraId="149E7271" w14:textId="77777777" w:rsidR="008C7CC0" w:rsidRDefault="008C7CC0" w:rsidP="00A52D92">
                  <w:pPr>
                    <w:pStyle w:val="sc-RequirementRight"/>
                  </w:pPr>
                  <w:r>
                    <w:t>4</w:t>
                  </w:r>
                </w:p>
              </w:tc>
              <w:tc>
                <w:tcPr>
                  <w:tcW w:w="1116" w:type="dxa"/>
                  <w:hideMark/>
                </w:tcPr>
                <w:p w14:paraId="1D991C90" w14:textId="77777777" w:rsidR="008C7CC0" w:rsidRDefault="008C7CC0" w:rsidP="00A52D92">
                  <w:pPr>
                    <w:pStyle w:val="sc-Requirement"/>
                  </w:pPr>
                  <w:r>
                    <w:t>As needed</w:t>
                  </w:r>
                </w:p>
              </w:tc>
            </w:tr>
            <w:tr w:rsidR="008C7CC0" w14:paraId="636E927B" w14:textId="77777777" w:rsidTr="00A52D92">
              <w:tc>
                <w:tcPr>
                  <w:tcW w:w="1200" w:type="dxa"/>
                  <w:hideMark/>
                </w:tcPr>
                <w:p w14:paraId="3BD49279" w14:textId="77777777" w:rsidR="008C7CC0" w:rsidRDefault="008C7CC0" w:rsidP="00A52D92">
                  <w:pPr>
                    <w:pStyle w:val="sc-Requirement"/>
                  </w:pPr>
                  <w:r>
                    <w:t>FNED 246</w:t>
                  </w:r>
                </w:p>
              </w:tc>
              <w:tc>
                <w:tcPr>
                  <w:tcW w:w="2000" w:type="dxa"/>
                  <w:hideMark/>
                </w:tcPr>
                <w:p w14:paraId="6503FDA0" w14:textId="77777777" w:rsidR="008C7CC0" w:rsidRDefault="008C7CC0" w:rsidP="00A52D92">
                  <w:pPr>
                    <w:pStyle w:val="sc-Requirement"/>
                  </w:pPr>
                  <w:r>
                    <w:t>Schooling for Social Justice</w:t>
                  </w:r>
                </w:p>
              </w:tc>
              <w:tc>
                <w:tcPr>
                  <w:tcW w:w="450" w:type="dxa"/>
                  <w:hideMark/>
                </w:tcPr>
                <w:p w14:paraId="6525E2E0" w14:textId="77777777" w:rsidR="008C7CC0" w:rsidRDefault="008C7CC0" w:rsidP="00A52D92">
                  <w:pPr>
                    <w:pStyle w:val="sc-RequirementRight"/>
                  </w:pPr>
                  <w:r>
                    <w:t>4</w:t>
                  </w:r>
                </w:p>
              </w:tc>
              <w:tc>
                <w:tcPr>
                  <w:tcW w:w="1116" w:type="dxa"/>
                  <w:hideMark/>
                </w:tcPr>
                <w:p w14:paraId="797D9FF6" w14:textId="77777777" w:rsidR="008C7CC0" w:rsidRDefault="008C7CC0" w:rsidP="00A52D92">
                  <w:pPr>
                    <w:pStyle w:val="sc-Requirement"/>
                  </w:pPr>
                  <w:r>
                    <w:t xml:space="preserve">F, </w:t>
                  </w:r>
                  <w:proofErr w:type="spellStart"/>
                  <w:r>
                    <w:t>Sp</w:t>
                  </w:r>
                  <w:proofErr w:type="spellEnd"/>
                  <w:r>
                    <w:t>, Su</w:t>
                  </w:r>
                </w:p>
              </w:tc>
            </w:tr>
            <w:tr w:rsidR="008C7CC0" w14:paraId="39758921" w14:textId="77777777" w:rsidTr="00A52D92">
              <w:tc>
                <w:tcPr>
                  <w:tcW w:w="1200" w:type="dxa"/>
                  <w:hideMark/>
                </w:tcPr>
                <w:p w14:paraId="23F66B1A" w14:textId="77777777" w:rsidR="008C7CC0" w:rsidRDefault="008C7CC0" w:rsidP="00A52D92">
                  <w:pPr>
                    <w:pStyle w:val="sc-Requirement"/>
                  </w:pPr>
                  <w:r>
                    <w:t>HIST 217</w:t>
                  </w:r>
                </w:p>
              </w:tc>
              <w:tc>
                <w:tcPr>
                  <w:tcW w:w="2000" w:type="dxa"/>
                  <w:hideMark/>
                </w:tcPr>
                <w:p w14:paraId="3F7785EF" w14:textId="77777777" w:rsidR="008C7CC0" w:rsidRDefault="008C7CC0" w:rsidP="00A52D92">
                  <w:pPr>
                    <w:pStyle w:val="sc-Requirement"/>
                  </w:pPr>
                  <w:r>
                    <w:t>American Gender and Women’s History</w:t>
                  </w:r>
                </w:p>
              </w:tc>
              <w:tc>
                <w:tcPr>
                  <w:tcW w:w="450" w:type="dxa"/>
                  <w:hideMark/>
                </w:tcPr>
                <w:p w14:paraId="6759F238" w14:textId="77777777" w:rsidR="008C7CC0" w:rsidRDefault="008C7CC0" w:rsidP="00A52D92">
                  <w:pPr>
                    <w:pStyle w:val="sc-RequirementRight"/>
                  </w:pPr>
                  <w:r>
                    <w:t>3</w:t>
                  </w:r>
                </w:p>
              </w:tc>
              <w:tc>
                <w:tcPr>
                  <w:tcW w:w="1116" w:type="dxa"/>
                  <w:hideMark/>
                </w:tcPr>
                <w:p w14:paraId="00AE4ABB" w14:textId="77777777" w:rsidR="008C7CC0" w:rsidRDefault="008C7CC0" w:rsidP="00A52D92">
                  <w:pPr>
                    <w:pStyle w:val="sc-Requirement"/>
                  </w:pPr>
                  <w:r>
                    <w:t>Annually</w:t>
                  </w:r>
                </w:p>
              </w:tc>
            </w:tr>
            <w:tr w:rsidR="008C7CC0" w14:paraId="0B6CEED9" w14:textId="77777777" w:rsidTr="00A52D92">
              <w:tc>
                <w:tcPr>
                  <w:tcW w:w="1200" w:type="dxa"/>
                  <w:hideMark/>
                </w:tcPr>
                <w:p w14:paraId="6D1A7C5F" w14:textId="77777777" w:rsidR="008C7CC0" w:rsidRDefault="008C7CC0" w:rsidP="00A52D92">
                  <w:pPr>
                    <w:pStyle w:val="sc-Requirement"/>
                  </w:pPr>
                  <w:r>
                    <w:t>HIST 234</w:t>
                  </w:r>
                </w:p>
              </w:tc>
              <w:tc>
                <w:tcPr>
                  <w:tcW w:w="2000" w:type="dxa"/>
                  <w:hideMark/>
                </w:tcPr>
                <w:p w14:paraId="2C223576" w14:textId="77777777" w:rsidR="008C7CC0" w:rsidRDefault="008C7CC0" w:rsidP="00A52D92">
                  <w:pPr>
                    <w:pStyle w:val="sc-Requirement"/>
                  </w:pPr>
                  <w:r>
                    <w:t>Challenges and Confrontations: Women in Europe</w:t>
                  </w:r>
                </w:p>
              </w:tc>
              <w:tc>
                <w:tcPr>
                  <w:tcW w:w="450" w:type="dxa"/>
                  <w:hideMark/>
                </w:tcPr>
                <w:p w14:paraId="3769A78A" w14:textId="77777777" w:rsidR="008C7CC0" w:rsidRDefault="008C7CC0" w:rsidP="00A52D92">
                  <w:pPr>
                    <w:pStyle w:val="sc-RequirementRight"/>
                  </w:pPr>
                  <w:r>
                    <w:t>3</w:t>
                  </w:r>
                </w:p>
              </w:tc>
              <w:tc>
                <w:tcPr>
                  <w:tcW w:w="1116" w:type="dxa"/>
                  <w:hideMark/>
                </w:tcPr>
                <w:p w14:paraId="6B4D3165" w14:textId="77777777" w:rsidR="008C7CC0" w:rsidRDefault="008C7CC0" w:rsidP="00A52D92">
                  <w:pPr>
                    <w:pStyle w:val="sc-Requirement"/>
                  </w:pPr>
                  <w:r>
                    <w:t>As needed</w:t>
                  </w:r>
                </w:p>
              </w:tc>
            </w:tr>
            <w:tr w:rsidR="008C7CC0" w14:paraId="351166B0" w14:textId="77777777" w:rsidTr="00A52D92">
              <w:tc>
                <w:tcPr>
                  <w:tcW w:w="1200" w:type="dxa"/>
                  <w:hideMark/>
                </w:tcPr>
                <w:p w14:paraId="6D13B7BF" w14:textId="77777777" w:rsidR="008C7CC0" w:rsidRDefault="008C7CC0" w:rsidP="00A52D92">
                  <w:pPr>
                    <w:pStyle w:val="sc-Requirement"/>
                  </w:pPr>
                  <w:r>
                    <w:t>POL 309</w:t>
                  </w:r>
                </w:p>
              </w:tc>
              <w:tc>
                <w:tcPr>
                  <w:tcW w:w="2000" w:type="dxa"/>
                  <w:hideMark/>
                </w:tcPr>
                <w:p w14:paraId="287D0E14" w14:textId="77777777" w:rsidR="008C7CC0" w:rsidRDefault="008C7CC0" w:rsidP="00A52D92">
                  <w:pPr>
                    <w:pStyle w:val="sc-Requirement"/>
                  </w:pPr>
                  <w:r>
                    <w:t>Gender and Politics in the U.S.</w:t>
                  </w:r>
                </w:p>
              </w:tc>
              <w:tc>
                <w:tcPr>
                  <w:tcW w:w="450" w:type="dxa"/>
                  <w:hideMark/>
                </w:tcPr>
                <w:p w14:paraId="6091DA20" w14:textId="77777777" w:rsidR="008C7CC0" w:rsidRDefault="008C7CC0" w:rsidP="00A52D92">
                  <w:pPr>
                    <w:pStyle w:val="sc-RequirementRight"/>
                  </w:pPr>
                  <w:r>
                    <w:t>4</w:t>
                  </w:r>
                </w:p>
              </w:tc>
              <w:tc>
                <w:tcPr>
                  <w:tcW w:w="1116" w:type="dxa"/>
                  <w:hideMark/>
                </w:tcPr>
                <w:p w14:paraId="5669D4B1" w14:textId="77777777" w:rsidR="008C7CC0" w:rsidRDefault="008C7CC0" w:rsidP="00A52D92">
                  <w:pPr>
                    <w:pStyle w:val="sc-Requirement"/>
                  </w:pPr>
                  <w:r>
                    <w:t>As needed</w:t>
                  </w:r>
                </w:p>
              </w:tc>
            </w:tr>
            <w:tr w:rsidR="008C7CC0" w14:paraId="0453670C" w14:textId="77777777" w:rsidTr="00A52D92">
              <w:tc>
                <w:tcPr>
                  <w:tcW w:w="1200" w:type="dxa"/>
                  <w:hideMark/>
                </w:tcPr>
                <w:p w14:paraId="779D465A" w14:textId="77777777" w:rsidR="008C7CC0" w:rsidRDefault="008C7CC0" w:rsidP="00A52D92">
                  <w:pPr>
                    <w:pStyle w:val="sc-Requirement"/>
                  </w:pPr>
                  <w:r>
                    <w:t>POL 333</w:t>
                  </w:r>
                </w:p>
              </w:tc>
              <w:tc>
                <w:tcPr>
                  <w:tcW w:w="2000" w:type="dxa"/>
                  <w:hideMark/>
                </w:tcPr>
                <w:p w14:paraId="67A0D16B" w14:textId="77777777" w:rsidR="008C7CC0" w:rsidRDefault="008C7CC0" w:rsidP="00A52D92">
                  <w:pPr>
                    <w:pStyle w:val="sc-Requirement"/>
                  </w:pPr>
                  <w:r>
                    <w:t>Law and Politics of Civil Rights</w:t>
                  </w:r>
                </w:p>
              </w:tc>
              <w:tc>
                <w:tcPr>
                  <w:tcW w:w="450" w:type="dxa"/>
                  <w:hideMark/>
                </w:tcPr>
                <w:p w14:paraId="1F8EF746" w14:textId="77777777" w:rsidR="008C7CC0" w:rsidRDefault="008C7CC0" w:rsidP="00A52D92">
                  <w:pPr>
                    <w:pStyle w:val="sc-RequirementRight"/>
                  </w:pPr>
                  <w:r>
                    <w:t>4</w:t>
                  </w:r>
                </w:p>
              </w:tc>
              <w:tc>
                <w:tcPr>
                  <w:tcW w:w="1116" w:type="dxa"/>
                  <w:hideMark/>
                </w:tcPr>
                <w:p w14:paraId="4AB10681" w14:textId="77777777" w:rsidR="008C7CC0" w:rsidRDefault="008C7CC0" w:rsidP="00A52D92">
                  <w:pPr>
                    <w:pStyle w:val="sc-Requirement"/>
                  </w:pPr>
                  <w:r>
                    <w:t>Annually</w:t>
                  </w:r>
                </w:p>
              </w:tc>
            </w:tr>
            <w:tr w:rsidR="008C7CC0" w14:paraId="541508BC" w14:textId="77777777" w:rsidTr="00A52D92">
              <w:tc>
                <w:tcPr>
                  <w:tcW w:w="1200" w:type="dxa"/>
                  <w:hideMark/>
                </w:tcPr>
                <w:p w14:paraId="0EA4E538" w14:textId="77777777" w:rsidR="008C7CC0" w:rsidRDefault="008C7CC0" w:rsidP="00A52D92">
                  <w:pPr>
                    <w:pStyle w:val="sc-Requirement"/>
                  </w:pPr>
                  <w:r>
                    <w:t>PSYC 356</w:t>
                  </w:r>
                </w:p>
              </w:tc>
              <w:tc>
                <w:tcPr>
                  <w:tcW w:w="2000" w:type="dxa"/>
                  <w:hideMark/>
                </w:tcPr>
                <w:p w14:paraId="66FA4F1D" w14:textId="77777777" w:rsidR="008C7CC0" w:rsidRDefault="008C7CC0" w:rsidP="00A52D92">
                  <w:pPr>
                    <w:pStyle w:val="sc-Requirement"/>
                  </w:pPr>
                  <w:r>
                    <w:t>Psychology of Gender</w:t>
                  </w:r>
                </w:p>
              </w:tc>
              <w:tc>
                <w:tcPr>
                  <w:tcW w:w="450" w:type="dxa"/>
                  <w:hideMark/>
                </w:tcPr>
                <w:p w14:paraId="2BB9E719" w14:textId="77777777" w:rsidR="008C7CC0" w:rsidRDefault="008C7CC0" w:rsidP="00A52D92">
                  <w:pPr>
                    <w:pStyle w:val="sc-RequirementRight"/>
                  </w:pPr>
                  <w:r>
                    <w:t>4</w:t>
                  </w:r>
                </w:p>
              </w:tc>
              <w:tc>
                <w:tcPr>
                  <w:tcW w:w="1116" w:type="dxa"/>
                  <w:hideMark/>
                </w:tcPr>
                <w:p w14:paraId="15E38293" w14:textId="77777777" w:rsidR="008C7CC0" w:rsidRDefault="008C7CC0" w:rsidP="00A52D92">
                  <w:pPr>
                    <w:pStyle w:val="sc-Requirement"/>
                  </w:pPr>
                  <w:r>
                    <w:t xml:space="preserve">F, </w:t>
                  </w:r>
                  <w:proofErr w:type="spellStart"/>
                  <w:r>
                    <w:t>Sp</w:t>
                  </w:r>
                  <w:proofErr w:type="spellEnd"/>
                </w:p>
              </w:tc>
            </w:tr>
            <w:tr w:rsidR="008C7CC0" w14:paraId="1C612784" w14:textId="77777777" w:rsidTr="00A52D92">
              <w:tc>
                <w:tcPr>
                  <w:tcW w:w="1200" w:type="dxa"/>
                  <w:hideMark/>
                </w:tcPr>
                <w:p w14:paraId="45FCEB24" w14:textId="77777777" w:rsidR="008C7CC0" w:rsidRDefault="008C7CC0" w:rsidP="00A52D92">
                  <w:pPr>
                    <w:pStyle w:val="sc-Requirement"/>
                  </w:pPr>
                  <w:r>
                    <w:t>SOC 342</w:t>
                  </w:r>
                </w:p>
              </w:tc>
              <w:tc>
                <w:tcPr>
                  <w:tcW w:w="2000" w:type="dxa"/>
                  <w:hideMark/>
                </w:tcPr>
                <w:p w14:paraId="12D58B90" w14:textId="77777777" w:rsidR="008C7CC0" w:rsidRDefault="008C7CC0" w:rsidP="00A52D92">
                  <w:pPr>
                    <w:pStyle w:val="sc-Requirement"/>
                  </w:pPr>
                  <w:r>
                    <w:t>Women, Crime, and Justice</w:t>
                  </w:r>
                </w:p>
              </w:tc>
              <w:tc>
                <w:tcPr>
                  <w:tcW w:w="450" w:type="dxa"/>
                  <w:hideMark/>
                </w:tcPr>
                <w:p w14:paraId="2557D1BB" w14:textId="77777777" w:rsidR="008C7CC0" w:rsidRDefault="008C7CC0" w:rsidP="00A52D92">
                  <w:pPr>
                    <w:pStyle w:val="sc-RequirementRight"/>
                  </w:pPr>
                  <w:r>
                    <w:t>4</w:t>
                  </w:r>
                </w:p>
              </w:tc>
              <w:tc>
                <w:tcPr>
                  <w:tcW w:w="1116" w:type="dxa"/>
                  <w:hideMark/>
                </w:tcPr>
                <w:p w14:paraId="3515B22D" w14:textId="77777777" w:rsidR="008C7CC0" w:rsidRDefault="008C7CC0" w:rsidP="00A52D92">
                  <w:pPr>
                    <w:pStyle w:val="sc-Requirement"/>
                  </w:pPr>
                  <w:r>
                    <w:t xml:space="preserve">F, </w:t>
                  </w:r>
                  <w:proofErr w:type="spellStart"/>
                  <w:r>
                    <w:t>Sp</w:t>
                  </w:r>
                  <w:proofErr w:type="spellEnd"/>
                </w:p>
              </w:tc>
            </w:tr>
            <w:tr w:rsidR="008C7CC0" w14:paraId="0E6C70C1" w14:textId="77777777" w:rsidTr="00A52D92">
              <w:tc>
                <w:tcPr>
                  <w:tcW w:w="1200" w:type="dxa"/>
                  <w:hideMark/>
                </w:tcPr>
                <w:p w14:paraId="5635AB26" w14:textId="77777777" w:rsidR="008C7CC0" w:rsidRDefault="008C7CC0" w:rsidP="00A52D92">
                  <w:pPr>
                    <w:pStyle w:val="sc-Requirement"/>
                  </w:pPr>
                  <w:r>
                    <w:t>XXX 350*</w:t>
                  </w:r>
                </w:p>
              </w:tc>
              <w:tc>
                <w:tcPr>
                  <w:tcW w:w="2000" w:type="dxa"/>
                  <w:hideMark/>
                </w:tcPr>
                <w:p w14:paraId="63F3B37C" w14:textId="77777777" w:rsidR="008C7CC0" w:rsidRDefault="008C7CC0" w:rsidP="00A52D92">
                  <w:pPr>
                    <w:pStyle w:val="sc-Requirement"/>
                  </w:pPr>
                  <w:r>
                    <w:t>Topics Course</w:t>
                  </w:r>
                </w:p>
              </w:tc>
              <w:tc>
                <w:tcPr>
                  <w:tcW w:w="450" w:type="dxa"/>
                  <w:hideMark/>
                </w:tcPr>
                <w:p w14:paraId="17397E5B" w14:textId="77777777" w:rsidR="008C7CC0" w:rsidRDefault="008C7CC0" w:rsidP="00A52D92">
                  <w:pPr>
                    <w:pStyle w:val="sc-RequirementRight"/>
                  </w:pPr>
                  <w:r>
                    <w:t>3-4</w:t>
                  </w:r>
                </w:p>
              </w:tc>
              <w:tc>
                <w:tcPr>
                  <w:tcW w:w="1116" w:type="dxa"/>
                </w:tcPr>
                <w:p w14:paraId="13B12887" w14:textId="77777777" w:rsidR="008C7CC0" w:rsidRDefault="008C7CC0" w:rsidP="00A52D92">
                  <w:pPr>
                    <w:pStyle w:val="sc-Requirement"/>
                  </w:pPr>
                </w:p>
              </w:tc>
            </w:tr>
          </w:tbl>
          <w:p w14:paraId="712E47F2" w14:textId="77777777" w:rsidR="008C7CC0" w:rsidRDefault="008C7CC0" w:rsidP="00A52D92">
            <w:pPr>
              <w:pStyle w:val="sc-BodyText"/>
            </w:pPr>
            <w:r>
              <w:t>Note: ENGL 326, FNED 346, GEND 353, GEND 356, GEND 357 and GEND 458: Labor and class, race/ethnicity or sexual studies are topics in these courses.</w:t>
            </w:r>
          </w:p>
          <w:p w14:paraId="178AF2B9" w14:textId="77777777" w:rsidR="008C7CC0" w:rsidRDefault="008C7CC0" w:rsidP="00A52D92">
            <w:pPr>
              <w:pStyle w:val="sc-BodyText"/>
            </w:pPr>
            <w:r>
              <w:t>Note: *Topics Course: (when on gender and women’s studies topics)</w:t>
            </w:r>
          </w:p>
          <w:p w14:paraId="488E5496" w14:textId="77777777" w:rsidR="008C7CC0" w:rsidRDefault="008C7CC0" w:rsidP="00A52D92">
            <w:pPr>
              <w:pStyle w:val="sc-Total"/>
            </w:pPr>
            <w:r>
              <w:t>Total Credit Hours: 37-40</w:t>
            </w:r>
          </w:p>
          <w:p w14:paraId="174FCCDF" w14:textId="77777777" w:rsidR="008C7CC0" w:rsidRDefault="008C7CC0" w:rsidP="00A52D92">
            <w:pPr>
              <w:spacing w:line="240" w:lineRule="auto"/>
              <w:rPr>
                <w:b/>
              </w:rPr>
            </w:pPr>
          </w:p>
          <w:p w14:paraId="6B733A56" w14:textId="77777777" w:rsidR="008C7CC0" w:rsidRDefault="008C7CC0" w:rsidP="00A52D92">
            <w:pPr>
              <w:spacing w:line="240" w:lineRule="auto"/>
              <w:rPr>
                <w:b/>
              </w:rPr>
            </w:pPr>
          </w:p>
          <w:p w14:paraId="3E91DF57" w14:textId="77777777" w:rsidR="008C7CC0" w:rsidRDefault="008C7CC0" w:rsidP="00A52D92">
            <w:pPr>
              <w:pStyle w:val="sc-AwardHeading"/>
            </w:pPr>
            <w:bookmarkStart w:id="41" w:name="193AA55E5DCB4881994A4FC353537221"/>
            <w:r>
              <w:t>Gender and Women’s Studies Minor</w:t>
            </w:r>
            <w:bookmarkEnd w:id="41"/>
            <w:r>
              <w:fldChar w:fldCharType="begin"/>
            </w:r>
            <w:r>
              <w:instrText xml:space="preserve"> XE "Gender and Women’s Studies Minor" </w:instrText>
            </w:r>
            <w:r>
              <w:fldChar w:fldCharType="end"/>
            </w:r>
          </w:p>
          <w:p w14:paraId="7D31EE3C" w14:textId="77777777" w:rsidR="008C7CC0" w:rsidRDefault="008C7CC0" w:rsidP="00A52D92">
            <w:pPr>
              <w:pStyle w:val="sc-RequirementsHeading"/>
            </w:pPr>
            <w:bookmarkStart w:id="42" w:name="15DD2037291E470C94BA1BC3B3C4D444"/>
            <w:r>
              <w:t>Course Requirements</w:t>
            </w:r>
            <w:bookmarkEnd w:id="42"/>
          </w:p>
          <w:p w14:paraId="7F8D67A2" w14:textId="77777777" w:rsidR="008C7CC0" w:rsidRDefault="008C7CC0" w:rsidP="00A52D92">
            <w:pPr>
              <w:pStyle w:val="sc-BodyText"/>
            </w:pPr>
            <w:r>
              <w:t>The minor in gender and women’s studies consists of a minimum of 18 credit hours (five courses) as follows:</w:t>
            </w:r>
          </w:p>
          <w:p w14:paraId="6ECDAB28" w14:textId="77777777" w:rsidR="008C7CC0" w:rsidRDefault="008C7CC0" w:rsidP="00A52D92">
            <w:pPr>
              <w:pStyle w:val="sc-RequirementsSubheading"/>
            </w:pPr>
            <w:bookmarkStart w:id="43" w:name="3F8865AD227F4B3BBAEFC1AD38EC0423"/>
            <w:r>
              <w:lastRenderedPageBreak/>
              <w:t>Courses</w:t>
            </w:r>
            <w:bookmarkEnd w:id="43"/>
          </w:p>
          <w:tbl>
            <w:tblPr>
              <w:tblW w:w="0" w:type="auto"/>
              <w:tblLayout w:type="fixed"/>
              <w:tblLook w:val="04A0" w:firstRow="1" w:lastRow="0" w:firstColumn="1" w:lastColumn="0" w:noHBand="0" w:noVBand="1"/>
            </w:tblPr>
            <w:tblGrid>
              <w:gridCol w:w="1200"/>
              <w:gridCol w:w="2000"/>
              <w:gridCol w:w="450"/>
              <w:gridCol w:w="1116"/>
            </w:tblGrid>
            <w:tr w:rsidR="008C7CC0" w14:paraId="193D3026" w14:textId="77777777" w:rsidTr="00A52D92">
              <w:tc>
                <w:tcPr>
                  <w:tcW w:w="1200" w:type="dxa"/>
                  <w:hideMark/>
                </w:tcPr>
                <w:p w14:paraId="632C20BB" w14:textId="77777777" w:rsidR="008C7CC0" w:rsidRDefault="008C7CC0" w:rsidP="00A52D92">
                  <w:pPr>
                    <w:pStyle w:val="sc-Requirement"/>
                  </w:pPr>
                  <w:r>
                    <w:t>GEND 200</w:t>
                  </w:r>
                </w:p>
              </w:tc>
              <w:tc>
                <w:tcPr>
                  <w:tcW w:w="2000" w:type="dxa"/>
                  <w:hideMark/>
                </w:tcPr>
                <w:p w14:paraId="2EF081DF" w14:textId="77777777" w:rsidR="008C7CC0" w:rsidRDefault="008C7CC0" w:rsidP="00A52D92">
                  <w:pPr>
                    <w:pStyle w:val="sc-Requirement"/>
                  </w:pPr>
                  <w:r>
                    <w:t>Gender and Society</w:t>
                  </w:r>
                </w:p>
              </w:tc>
              <w:tc>
                <w:tcPr>
                  <w:tcW w:w="450" w:type="dxa"/>
                  <w:hideMark/>
                </w:tcPr>
                <w:p w14:paraId="5BB31CFB" w14:textId="77777777" w:rsidR="008C7CC0" w:rsidRDefault="008C7CC0" w:rsidP="00A52D92">
                  <w:pPr>
                    <w:pStyle w:val="sc-RequirementRight"/>
                  </w:pPr>
                  <w:r>
                    <w:t>4</w:t>
                  </w:r>
                </w:p>
              </w:tc>
              <w:tc>
                <w:tcPr>
                  <w:tcW w:w="1116" w:type="dxa"/>
                  <w:hideMark/>
                </w:tcPr>
                <w:p w14:paraId="016BA247" w14:textId="77777777" w:rsidR="008C7CC0" w:rsidRDefault="008C7CC0" w:rsidP="00A52D92">
                  <w:pPr>
                    <w:pStyle w:val="sc-Requirement"/>
                  </w:pPr>
                  <w:r>
                    <w:t xml:space="preserve">F, </w:t>
                  </w:r>
                  <w:proofErr w:type="spellStart"/>
                  <w:r>
                    <w:t>Sp</w:t>
                  </w:r>
                  <w:proofErr w:type="spellEnd"/>
                </w:p>
              </w:tc>
            </w:tr>
            <w:tr w:rsidR="008C7CC0" w14:paraId="72383477" w14:textId="77777777" w:rsidTr="00A52D92">
              <w:tc>
                <w:tcPr>
                  <w:tcW w:w="1200" w:type="dxa"/>
                  <w:hideMark/>
                </w:tcPr>
                <w:p w14:paraId="5B6CD7AE" w14:textId="77777777" w:rsidR="008C7CC0" w:rsidRDefault="008C7CC0" w:rsidP="00A52D92">
                  <w:pPr>
                    <w:pStyle w:val="sc-Requirement"/>
                  </w:pPr>
                  <w:r>
                    <w:t>GEND 201</w:t>
                  </w:r>
                </w:p>
              </w:tc>
              <w:tc>
                <w:tcPr>
                  <w:tcW w:w="2000" w:type="dxa"/>
                  <w:hideMark/>
                </w:tcPr>
                <w:p w14:paraId="799B0430" w14:textId="77777777" w:rsidR="008C7CC0" w:rsidRDefault="008C7CC0" w:rsidP="00A52D92">
                  <w:pPr>
                    <w:pStyle w:val="sc-Requirement"/>
                  </w:pPr>
                  <w:r>
                    <w:t>Introduction to Feminist Inquiry</w:t>
                  </w:r>
                </w:p>
              </w:tc>
              <w:tc>
                <w:tcPr>
                  <w:tcW w:w="450" w:type="dxa"/>
                  <w:hideMark/>
                </w:tcPr>
                <w:p w14:paraId="4AFCA304" w14:textId="77777777" w:rsidR="008C7CC0" w:rsidRDefault="008C7CC0" w:rsidP="00A52D92">
                  <w:pPr>
                    <w:pStyle w:val="sc-RequirementRight"/>
                  </w:pPr>
                  <w:r>
                    <w:t>4</w:t>
                  </w:r>
                </w:p>
              </w:tc>
              <w:tc>
                <w:tcPr>
                  <w:tcW w:w="1116" w:type="dxa"/>
                  <w:hideMark/>
                </w:tcPr>
                <w:p w14:paraId="5906BAC6" w14:textId="77777777" w:rsidR="008C7CC0" w:rsidRDefault="008C7CC0" w:rsidP="00A52D92">
                  <w:pPr>
                    <w:pStyle w:val="sc-Requirement"/>
                  </w:pPr>
                  <w:r>
                    <w:t>F</w:t>
                  </w:r>
                </w:p>
              </w:tc>
            </w:tr>
          </w:tbl>
          <w:p w14:paraId="7141A0B4" w14:textId="77777777" w:rsidR="008C7CC0" w:rsidRDefault="008C7CC0" w:rsidP="00A52D92">
            <w:pPr>
              <w:pStyle w:val="sc-RequirementsSubheading"/>
            </w:pPr>
            <w:bookmarkStart w:id="44" w:name="63581EB0153446699A20E2489DFE19F6"/>
            <w:r>
              <w:t>THREE COURSES from</w:t>
            </w:r>
            <w:bookmarkEnd w:id="44"/>
          </w:p>
          <w:p w14:paraId="7DBF13BF" w14:textId="77777777" w:rsidR="008C7CC0" w:rsidRDefault="008C7CC0" w:rsidP="00A52D92">
            <w:pPr>
              <w:pStyle w:val="sc-RequirementsSubheading"/>
            </w:pPr>
            <w:r>
              <w:t xml:space="preserve">   </w:t>
            </w:r>
          </w:p>
          <w:tbl>
            <w:tblPr>
              <w:tblW w:w="0" w:type="auto"/>
              <w:tblLayout w:type="fixed"/>
              <w:tblLook w:val="04A0" w:firstRow="1" w:lastRow="0" w:firstColumn="1" w:lastColumn="0" w:noHBand="0" w:noVBand="1"/>
            </w:tblPr>
            <w:tblGrid>
              <w:gridCol w:w="1200"/>
              <w:gridCol w:w="2000"/>
              <w:gridCol w:w="450"/>
              <w:gridCol w:w="1116"/>
            </w:tblGrid>
            <w:tr w:rsidR="008C7CC0" w14:paraId="16270B98" w14:textId="77777777" w:rsidTr="00A52D92">
              <w:tc>
                <w:tcPr>
                  <w:tcW w:w="1200" w:type="dxa"/>
                  <w:hideMark/>
                </w:tcPr>
                <w:p w14:paraId="2665780E" w14:textId="77777777" w:rsidR="008C7CC0" w:rsidRDefault="008C7CC0" w:rsidP="00A52D92">
                  <w:pPr>
                    <w:pStyle w:val="sc-Requirement"/>
                  </w:pPr>
                  <w:r>
                    <w:t>GEND 353</w:t>
                  </w:r>
                </w:p>
              </w:tc>
              <w:tc>
                <w:tcPr>
                  <w:tcW w:w="2000" w:type="dxa"/>
                  <w:hideMark/>
                </w:tcPr>
                <w:p w14:paraId="1DBB79B2" w14:textId="77777777" w:rsidR="008C7CC0" w:rsidRDefault="008C7CC0" w:rsidP="00A52D92">
                  <w:pPr>
                    <w:pStyle w:val="sc-Requirement"/>
                  </w:pPr>
                  <w:r>
                    <w:t>The Holocaust: Women and Resistance</w:t>
                  </w:r>
                </w:p>
              </w:tc>
              <w:tc>
                <w:tcPr>
                  <w:tcW w:w="450" w:type="dxa"/>
                  <w:hideMark/>
                </w:tcPr>
                <w:p w14:paraId="3C385584" w14:textId="77777777" w:rsidR="008C7CC0" w:rsidRDefault="008C7CC0" w:rsidP="00A52D92">
                  <w:pPr>
                    <w:pStyle w:val="sc-RequirementRight"/>
                  </w:pPr>
                  <w:r>
                    <w:t>4</w:t>
                  </w:r>
                </w:p>
              </w:tc>
              <w:tc>
                <w:tcPr>
                  <w:tcW w:w="1116" w:type="dxa"/>
                  <w:hideMark/>
                </w:tcPr>
                <w:p w14:paraId="5835771A" w14:textId="77777777" w:rsidR="008C7CC0" w:rsidRDefault="008C7CC0" w:rsidP="00A52D92">
                  <w:pPr>
                    <w:pStyle w:val="sc-Requirement"/>
                  </w:pPr>
                  <w:r>
                    <w:t>As needed</w:t>
                  </w:r>
                </w:p>
              </w:tc>
            </w:tr>
            <w:tr w:rsidR="008C7CC0" w14:paraId="7A23A5F9" w14:textId="77777777" w:rsidTr="00A52D92">
              <w:tc>
                <w:tcPr>
                  <w:tcW w:w="1200" w:type="dxa"/>
                  <w:hideMark/>
                </w:tcPr>
                <w:p w14:paraId="72F49650" w14:textId="77777777" w:rsidR="008C7CC0" w:rsidRDefault="008C7CC0" w:rsidP="00A52D92">
                  <w:pPr>
                    <w:pStyle w:val="sc-Requirement"/>
                  </w:pPr>
                  <w:r>
                    <w:t>GEND 354</w:t>
                  </w:r>
                </w:p>
              </w:tc>
              <w:tc>
                <w:tcPr>
                  <w:tcW w:w="2000" w:type="dxa"/>
                  <w:hideMark/>
                </w:tcPr>
                <w:p w14:paraId="2C3781EF" w14:textId="77777777" w:rsidR="008C7CC0" w:rsidRDefault="008C7CC0" w:rsidP="00A52D92">
                  <w:pPr>
                    <w:pStyle w:val="sc-Requirement"/>
                  </w:pPr>
                  <w:r>
                    <w:t>Teenagers in/and the Media</w:t>
                  </w:r>
                </w:p>
              </w:tc>
              <w:tc>
                <w:tcPr>
                  <w:tcW w:w="450" w:type="dxa"/>
                  <w:hideMark/>
                </w:tcPr>
                <w:p w14:paraId="688085DD" w14:textId="77777777" w:rsidR="008C7CC0" w:rsidRDefault="008C7CC0" w:rsidP="00A52D92">
                  <w:pPr>
                    <w:pStyle w:val="sc-RequirementRight"/>
                  </w:pPr>
                  <w:r>
                    <w:t>4</w:t>
                  </w:r>
                </w:p>
              </w:tc>
              <w:tc>
                <w:tcPr>
                  <w:tcW w:w="1116" w:type="dxa"/>
                  <w:hideMark/>
                </w:tcPr>
                <w:p w14:paraId="259C5989" w14:textId="77777777" w:rsidR="008C7CC0" w:rsidRDefault="008C7CC0" w:rsidP="00A52D92">
                  <w:pPr>
                    <w:pStyle w:val="sc-Requirement"/>
                  </w:pPr>
                  <w:r>
                    <w:t>As needed</w:t>
                  </w:r>
                </w:p>
              </w:tc>
            </w:tr>
            <w:tr w:rsidR="008C7CC0" w14:paraId="1BE08E33" w14:textId="77777777" w:rsidTr="00A52D92">
              <w:tc>
                <w:tcPr>
                  <w:tcW w:w="1200" w:type="dxa"/>
                  <w:hideMark/>
                </w:tcPr>
                <w:p w14:paraId="44A32D0E" w14:textId="77777777" w:rsidR="008C7CC0" w:rsidRDefault="008C7CC0" w:rsidP="00A52D92">
                  <w:pPr>
                    <w:pStyle w:val="sc-Requirement"/>
                  </w:pPr>
                  <w:r>
                    <w:t>GEND 355</w:t>
                  </w:r>
                </w:p>
              </w:tc>
              <w:tc>
                <w:tcPr>
                  <w:tcW w:w="2000" w:type="dxa"/>
                  <w:hideMark/>
                </w:tcPr>
                <w:p w14:paraId="430445A2" w14:textId="77777777" w:rsidR="008C7CC0" w:rsidRDefault="008C7CC0" w:rsidP="00A52D92">
                  <w:pPr>
                    <w:pStyle w:val="sc-Requirement"/>
                  </w:pPr>
                  <w:r>
                    <w:t>Women and Madness</w:t>
                  </w:r>
                </w:p>
              </w:tc>
              <w:tc>
                <w:tcPr>
                  <w:tcW w:w="450" w:type="dxa"/>
                  <w:hideMark/>
                </w:tcPr>
                <w:p w14:paraId="15F01FA3" w14:textId="77777777" w:rsidR="008C7CC0" w:rsidRDefault="008C7CC0" w:rsidP="00A52D92">
                  <w:pPr>
                    <w:pStyle w:val="sc-RequirementRight"/>
                  </w:pPr>
                  <w:r>
                    <w:t>4</w:t>
                  </w:r>
                </w:p>
              </w:tc>
              <w:tc>
                <w:tcPr>
                  <w:tcW w:w="1116" w:type="dxa"/>
                  <w:hideMark/>
                </w:tcPr>
                <w:p w14:paraId="37FA6424" w14:textId="77777777" w:rsidR="008C7CC0" w:rsidRDefault="008C7CC0" w:rsidP="00A52D92">
                  <w:pPr>
                    <w:pStyle w:val="sc-Requirement"/>
                  </w:pPr>
                  <w:r>
                    <w:t>Alternate years</w:t>
                  </w:r>
                </w:p>
              </w:tc>
            </w:tr>
            <w:tr w:rsidR="008C7CC0" w14:paraId="4DB81575" w14:textId="77777777" w:rsidTr="00A52D92">
              <w:tc>
                <w:tcPr>
                  <w:tcW w:w="1200" w:type="dxa"/>
                  <w:hideMark/>
                </w:tcPr>
                <w:p w14:paraId="10BBFB32" w14:textId="77777777" w:rsidR="008C7CC0" w:rsidRDefault="008C7CC0" w:rsidP="00A52D92">
                  <w:pPr>
                    <w:pStyle w:val="sc-Requirement"/>
                  </w:pPr>
                  <w:r>
                    <w:t>GEND 356</w:t>
                  </w:r>
                </w:p>
              </w:tc>
              <w:tc>
                <w:tcPr>
                  <w:tcW w:w="2000" w:type="dxa"/>
                  <w:hideMark/>
                </w:tcPr>
                <w:p w14:paraId="16A05747" w14:textId="77777777" w:rsidR="008C7CC0" w:rsidRDefault="008C7CC0" w:rsidP="00A52D92">
                  <w:pPr>
                    <w:pStyle w:val="sc-Requirement"/>
                  </w:pPr>
                  <w:r>
                    <w:t>Class Matters</w:t>
                  </w:r>
                </w:p>
              </w:tc>
              <w:tc>
                <w:tcPr>
                  <w:tcW w:w="450" w:type="dxa"/>
                  <w:hideMark/>
                </w:tcPr>
                <w:p w14:paraId="2040F56B" w14:textId="77777777" w:rsidR="008C7CC0" w:rsidRDefault="008C7CC0" w:rsidP="00A52D92">
                  <w:pPr>
                    <w:pStyle w:val="sc-RequirementRight"/>
                  </w:pPr>
                  <w:r>
                    <w:t>4</w:t>
                  </w:r>
                </w:p>
              </w:tc>
              <w:tc>
                <w:tcPr>
                  <w:tcW w:w="1116" w:type="dxa"/>
                  <w:hideMark/>
                </w:tcPr>
                <w:p w14:paraId="7713CD4E" w14:textId="77777777" w:rsidR="008C7CC0" w:rsidRDefault="008C7CC0" w:rsidP="00A52D92">
                  <w:pPr>
                    <w:pStyle w:val="sc-Requirement"/>
                  </w:pPr>
                  <w:r>
                    <w:t>F</w:t>
                  </w:r>
                </w:p>
              </w:tc>
            </w:tr>
            <w:tr w:rsidR="008C7CC0" w14:paraId="10BA8E35" w14:textId="77777777" w:rsidTr="00A52D92">
              <w:tc>
                <w:tcPr>
                  <w:tcW w:w="1200" w:type="dxa"/>
                  <w:hideMark/>
                </w:tcPr>
                <w:p w14:paraId="2A1C078A" w14:textId="77777777" w:rsidR="008C7CC0" w:rsidRDefault="008C7CC0" w:rsidP="00A52D92">
                  <w:pPr>
                    <w:pStyle w:val="sc-Requirement"/>
                  </w:pPr>
                  <w:r>
                    <w:t>GEND 357</w:t>
                  </w:r>
                </w:p>
              </w:tc>
              <w:tc>
                <w:tcPr>
                  <w:tcW w:w="2000" w:type="dxa"/>
                  <w:hideMark/>
                </w:tcPr>
                <w:p w14:paraId="105A1167" w14:textId="77777777" w:rsidR="008C7CC0" w:rsidRDefault="008C7CC0" w:rsidP="00A52D92">
                  <w:pPr>
                    <w:pStyle w:val="sc-Requirement"/>
                  </w:pPr>
                  <w:r>
                    <w:t>Gender and Sexuality</w:t>
                  </w:r>
                </w:p>
              </w:tc>
              <w:tc>
                <w:tcPr>
                  <w:tcW w:w="450" w:type="dxa"/>
                  <w:hideMark/>
                </w:tcPr>
                <w:p w14:paraId="6A5A4ED8" w14:textId="77777777" w:rsidR="008C7CC0" w:rsidRDefault="008C7CC0" w:rsidP="00A52D92">
                  <w:pPr>
                    <w:pStyle w:val="sc-RequirementRight"/>
                  </w:pPr>
                  <w:r>
                    <w:t>4</w:t>
                  </w:r>
                </w:p>
              </w:tc>
              <w:tc>
                <w:tcPr>
                  <w:tcW w:w="1116" w:type="dxa"/>
                  <w:hideMark/>
                </w:tcPr>
                <w:p w14:paraId="258F97AD" w14:textId="77777777" w:rsidR="008C7CC0" w:rsidRDefault="008C7CC0" w:rsidP="00A52D92">
                  <w:pPr>
                    <w:pStyle w:val="sc-Requirement"/>
                  </w:pPr>
                  <w:r>
                    <w:t>F</w:t>
                  </w:r>
                </w:p>
              </w:tc>
            </w:tr>
            <w:tr w:rsidR="008C7CC0" w14:paraId="76A4F144" w14:textId="77777777" w:rsidTr="00A52D92">
              <w:tc>
                <w:tcPr>
                  <w:tcW w:w="1200" w:type="dxa"/>
                  <w:hideMark/>
                </w:tcPr>
                <w:p w14:paraId="5FEE503C" w14:textId="77777777" w:rsidR="008C7CC0" w:rsidRDefault="008C7CC0" w:rsidP="00A52D92">
                  <w:pPr>
                    <w:pStyle w:val="sc-Requirement"/>
                  </w:pPr>
                  <w:r>
                    <w:t>GEND 358</w:t>
                  </w:r>
                </w:p>
              </w:tc>
              <w:tc>
                <w:tcPr>
                  <w:tcW w:w="2000" w:type="dxa"/>
                  <w:hideMark/>
                </w:tcPr>
                <w:p w14:paraId="5488E47D" w14:textId="77777777" w:rsidR="008C7CC0" w:rsidRDefault="008C7CC0" w:rsidP="00A52D92">
                  <w:pPr>
                    <w:pStyle w:val="sc-Requirement"/>
                  </w:pPr>
                  <w:r>
                    <w:t>Gender-Based Violence</w:t>
                  </w:r>
                </w:p>
              </w:tc>
              <w:tc>
                <w:tcPr>
                  <w:tcW w:w="450" w:type="dxa"/>
                  <w:hideMark/>
                </w:tcPr>
                <w:p w14:paraId="22B26F52" w14:textId="77777777" w:rsidR="008C7CC0" w:rsidRDefault="008C7CC0" w:rsidP="00A52D92">
                  <w:pPr>
                    <w:pStyle w:val="sc-RequirementRight"/>
                  </w:pPr>
                  <w:r>
                    <w:t>4</w:t>
                  </w:r>
                </w:p>
              </w:tc>
              <w:tc>
                <w:tcPr>
                  <w:tcW w:w="1116" w:type="dxa"/>
                  <w:hideMark/>
                </w:tcPr>
                <w:p w14:paraId="32656373" w14:textId="77777777" w:rsidR="008C7CC0" w:rsidRDefault="008C7CC0" w:rsidP="00A52D92">
                  <w:pPr>
                    <w:pStyle w:val="sc-Requirement"/>
                  </w:pPr>
                  <w:r>
                    <w:t>Alternate years</w:t>
                  </w:r>
                </w:p>
              </w:tc>
            </w:tr>
            <w:tr w:rsidR="008C7CC0" w14:paraId="644F96A1" w14:textId="77777777" w:rsidTr="00A52D92">
              <w:tc>
                <w:tcPr>
                  <w:tcW w:w="1200" w:type="dxa"/>
                  <w:hideMark/>
                </w:tcPr>
                <w:p w14:paraId="30C8AA47" w14:textId="77777777" w:rsidR="008C7CC0" w:rsidRDefault="008C7CC0" w:rsidP="00A52D92">
                  <w:pPr>
                    <w:pStyle w:val="sc-Requirement"/>
                  </w:pPr>
                  <w:r>
                    <w:t>GEND 458</w:t>
                  </w:r>
                </w:p>
              </w:tc>
              <w:tc>
                <w:tcPr>
                  <w:tcW w:w="2000" w:type="dxa"/>
                  <w:hideMark/>
                </w:tcPr>
                <w:p w14:paraId="1D3920EA" w14:textId="77777777" w:rsidR="008C7CC0" w:rsidRDefault="008C7CC0" w:rsidP="00A52D92">
                  <w:pPr>
                    <w:pStyle w:val="sc-Requirement"/>
                  </w:pPr>
                  <w:r>
                    <w:t>Gender and Education</w:t>
                  </w:r>
                </w:p>
              </w:tc>
              <w:tc>
                <w:tcPr>
                  <w:tcW w:w="450" w:type="dxa"/>
                  <w:hideMark/>
                </w:tcPr>
                <w:p w14:paraId="33B0708C" w14:textId="77777777" w:rsidR="008C7CC0" w:rsidRDefault="008C7CC0" w:rsidP="00A52D92">
                  <w:pPr>
                    <w:pStyle w:val="sc-RequirementRight"/>
                  </w:pPr>
                  <w:r>
                    <w:t>4</w:t>
                  </w:r>
                </w:p>
              </w:tc>
              <w:tc>
                <w:tcPr>
                  <w:tcW w:w="1116" w:type="dxa"/>
                  <w:hideMark/>
                </w:tcPr>
                <w:p w14:paraId="12DA85E6" w14:textId="77777777" w:rsidR="008C7CC0" w:rsidRDefault="008C7CC0" w:rsidP="00A52D92">
                  <w:pPr>
                    <w:pStyle w:val="sc-Requirement"/>
                  </w:pPr>
                  <w:r>
                    <w:t>As needed</w:t>
                  </w:r>
                </w:p>
              </w:tc>
            </w:tr>
            <w:tr w:rsidR="008C7CC0" w14:paraId="55467032" w14:textId="77777777" w:rsidTr="00A52D92">
              <w:tc>
                <w:tcPr>
                  <w:tcW w:w="1200" w:type="dxa"/>
                  <w:hideMark/>
                </w:tcPr>
                <w:p w14:paraId="5C5282AA" w14:textId="77777777" w:rsidR="008C7CC0" w:rsidRDefault="008C7CC0" w:rsidP="00A52D92">
                  <w:pPr>
                    <w:pStyle w:val="sc-Requirement"/>
                  </w:pPr>
                  <w:r>
                    <w:t>ART 461</w:t>
                  </w:r>
                </w:p>
              </w:tc>
              <w:tc>
                <w:tcPr>
                  <w:tcW w:w="2000" w:type="dxa"/>
                  <w:hideMark/>
                </w:tcPr>
                <w:p w14:paraId="646BAE57" w14:textId="77777777" w:rsidR="008C7CC0" w:rsidRDefault="008C7CC0" w:rsidP="00A52D92">
                  <w:pPr>
                    <w:pStyle w:val="sc-Requirement"/>
                  </w:pPr>
                  <w:r>
                    <w:t>Seminar in Art History</w:t>
                  </w:r>
                </w:p>
              </w:tc>
              <w:tc>
                <w:tcPr>
                  <w:tcW w:w="450" w:type="dxa"/>
                  <w:hideMark/>
                </w:tcPr>
                <w:p w14:paraId="120C1FBE" w14:textId="77777777" w:rsidR="008C7CC0" w:rsidRDefault="008C7CC0" w:rsidP="00A52D92">
                  <w:pPr>
                    <w:pStyle w:val="sc-RequirementRight"/>
                  </w:pPr>
                  <w:r>
                    <w:t>3</w:t>
                  </w:r>
                </w:p>
              </w:tc>
              <w:tc>
                <w:tcPr>
                  <w:tcW w:w="1116" w:type="dxa"/>
                  <w:hideMark/>
                </w:tcPr>
                <w:p w14:paraId="762A7138" w14:textId="77777777" w:rsidR="008C7CC0" w:rsidRDefault="008C7CC0" w:rsidP="00A52D92">
                  <w:pPr>
                    <w:pStyle w:val="sc-Requirement"/>
                  </w:pPr>
                  <w:r>
                    <w:t xml:space="preserve">F, </w:t>
                  </w:r>
                  <w:proofErr w:type="spellStart"/>
                  <w:r>
                    <w:t>Sp</w:t>
                  </w:r>
                  <w:proofErr w:type="spellEnd"/>
                </w:p>
              </w:tc>
            </w:tr>
            <w:tr w:rsidR="008C7CC0" w14:paraId="3390E68A" w14:textId="77777777" w:rsidTr="00A52D92">
              <w:tc>
                <w:tcPr>
                  <w:tcW w:w="1200" w:type="dxa"/>
                  <w:hideMark/>
                </w:tcPr>
                <w:p w14:paraId="0A4B1BF0" w14:textId="77777777" w:rsidR="008C7CC0" w:rsidRDefault="008C7CC0" w:rsidP="00A52D92">
                  <w:pPr>
                    <w:pStyle w:val="sc-Requirement"/>
                  </w:pPr>
                  <w:r>
                    <w:t>COMM 332</w:t>
                  </w:r>
                </w:p>
              </w:tc>
              <w:tc>
                <w:tcPr>
                  <w:tcW w:w="2000" w:type="dxa"/>
                  <w:hideMark/>
                </w:tcPr>
                <w:p w14:paraId="7E7B7DA2" w14:textId="77777777" w:rsidR="008C7CC0" w:rsidRDefault="008C7CC0" w:rsidP="00A52D92">
                  <w:pPr>
                    <w:pStyle w:val="sc-Requirement"/>
                  </w:pPr>
                  <w:r>
                    <w:t>Gender and Communication</w:t>
                  </w:r>
                </w:p>
              </w:tc>
              <w:tc>
                <w:tcPr>
                  <w:tcW w:w="450" w:type="dxa"/>
                  <w:hideMark/>
                </w:tcPr>
                <w:p w14:paraId="628F9993" w14:textId="77777777" w:rsidR="008C7CC0" w:rsidRDefault="008C7CC0" w:rsidP="00A52D92">
                  <w:pPr>
                    <w:pStyle w:val="sc-RequirementRight"/>
                  </w:pPr>
                  <w:r>
                    <w:t>4</w:t>
                  </w:r>
                </w:p>
              </w:tc>
              <w:tc>
                <w:tcPr>
                  <w:tcW w:w="1116" w:type="dxa"/>
                  <w:hideMark/>
                </w:tcPr>
                <w:p w14:paraId="3A0381A2" w14:textId="77777777" w:rsidR="008C7CC0" w:rsidRDefault="008C7CC0" w:rsidP="00A52D92">
                  <w:pPr>
                    <w:pStyle w:val="sc-Requirement"/>
                  </w:pPr>
                  <w:r>
                    <w:t>F</w:t>
                  </w:r>
                </w:p>
              </w:tc>
            </w:tr>
            <w:tr w:rsidR="008C7CC0" w14:paraId="10C6EBA7" w14:textId="77777777" w:rsidTr="00A52D92">
              <w:tc>
                <w:tcPr>
                  <w:tcW w:w="1200" w:type="dxa"/>
                  <w:hideMark/>
                </w:tcPr>
                <w:p w14:paraId="58E908EF" w14:textId="77777777" w:rsidR="008C7CC0" w:rsidRDefault="008C7CC0" w:rsidP="00A52D92">
                  <w:pPr>
                    <w:pStyle w:val="sc-Requirement"/>
                  </w:pPr>
                  <w:r>
                    <w:t>ENGL 324</w:t>
                  </w:r>
                </w:p>
              </w:tc>
              <w:tc>
                <w:tcPr>
                  <w:tcW w:w="2000" w:type="dxa"/>
                  <w:hideMark/>
                </w:tcPr>
                <w:p w14:paraId="7F0899A1" w14:textId="77777777" w:rsidR="008C7CC0" w:rsidRDefault="008C7CC0" w:rsidP="00A52D92">
                  <w:pPr>
                    <w:pStyle w:val="sc-Requirement"/>
                  </w:pPr>
                  <w:r>
                    <w:t>Literature by Women</w:t>
                  </w:r>
                </w:p>
              </w:tc>
              <w:tc>
                <w:tcPr>
                  <w:tcW w:w="450" w:type="dxa"/>
                  <w:hideMark/>
                </w:tcPr>
                <w:p w14:paraId="07FAA968" w14:textId="77777777" w:rsidR="008C7CC0" w:rsidRDefault="008C7CC0" w:rsidP="00A52D92">
                  <w:pPr>
                    <w:pStyle w:val="sc-RequirementRight"/>
                  </w:pPr>
                  <w:r>
                    <w:t>4</w:t>
                  </w:r>
                </w:p>
              </w:tc>
              <w:tc>
                <w:tcPr>
                  <w:tcW w:w="1116" w:type="dxa"/>
                  <w:hideMark/>
                </w:tcPr>
                <w:p w14:paraId="3641AE42" w14:textId="77777777" w:rsidR="008C7CC0" w:rsidRDefault="008C7CC0" w:rsidP="00A52D92">
                  <w:pPr>
                    <w:pStyle w:val="sc-Requirement"/>
                  </w:pPr>
                  <w:r>
                    <w:t>As needed</w:t>
                  </w:r>
                </w:p>
              </w:tc>
            </w:tr>
            <w:tr w:rsidR="008C7CC0" w14:paraId="761F8CA2" w14:textId="77777777" w:rsidTr="00A52D92">
              <w:tc>
                <w:tcPr>
                  <w:tcW w:w="1200" w:type="dxa"/>
                  <w:hideMark/>
                </w:tcPr>
                <w:p w14:paraId="3A4B18B2" w14:textId="77777777" w:rsidR="008C7CC0" w:rsidRDefault="008C7CC0" w:rsidP="00A52D92">
                  <w:pPr>
                    <w:pStyle w:val="sc-Requirement"/>
                  </w:pPr>
                  <w:r>
                    <w:t>ENGL 326</w:t>
                  </w:r>
                </w:p>
              </w:tc>
              <w:tc>
                <w:tcPr>
                  <w:tcW w:w="2000" w:type="dxa"/>
                  <w:hideMark/>
                </w:tcPr>
                <w:p w14:paraId="6DFF32E3" w14:textId="77777777" w:rsidR="008C7CC0" w:rsidRDefault="008C7CC0" w:rsidP="00A52D92">
                  <w:pPr>
                    <w:pStyle w:val="sc-Requirement"/>
                  </w:pPr>
                  <w:r>
                    <w:t>Studies in African American Literature</w:t>
                  </w:r>
                </w:p>
              </w:tc>
              <w:tc>
                <w:tcPr>
                  <w:tcW w:w="450" w:type="dxa"/>
                  <w:hideMark/>
                </w:tcPr>
                <w:p w14:paraId="72502094" w14:textId="77777777" w:rsidR="008C7CC0" w:rsidRDefault="008C7CC0" w:rsidP="00A52D92">
                  <w:pPr>
                    <w:pStyle w:val="sc-RequirementRight"/>
                  </w:pPr>
                  <w:r>
                    <w:t>4</w:t>
                  </w:r>
                </w:p>
              </w:tc>
              <w:tc>
                <w:tcPr>
                  <w:tcW w:w="1116" w:type="dxa"/>
                  <w:hideMark/>
                </w:tcPr>
                <w:p w14:paraId="06FEC02F" w14:textId="77777777" w:rsidR="008C7CC0" w:rsidRDefault="008C7CC0" w:rsidP="00A52D92">
                  <w:pPr>
                    <w:pStyle w:val="sc-Requirement"/>
                  </w:pPr>
                  <w:r>
                    <w:t>As needed</w:t>
                  </w:r>
                </w:p>
              </w:tc>
            </w:tr>
            <w:tr w:rsidR="008C7CC0" w14:paraId="5C012C19" w14:textId="77777777" w:rsidTr="00A52D92">
              <w:tc>
                <w:tcPr>
                  <w:tcW w:w="1200" w:type="dxa"/>
                  <w:hideMark/>
                </w:tcPr>
                <w:p w14:paraId="33632095" w14:textId="77777777" w:rsidR="008C7CC0" w:rsidRDefault="008C7CC0" w:rsidP="00A52D92">
                  <w:pPr>
                    <w:pStyle w:val="sc-Requirement"/>
                  </w:pPr>
                  <w:r>
                    <w:t>FNED 246</w:t>
                  </w:r>
                </w:p>
              </w:tc>
              <w:tc>
                <w:tcPr>
                  <w:tcW w:w="2000" w:type="dxa"/>
                  <w:hideMark/>
                </w:tcPr>
                <w:p w14:paraId="7CE5C62C" w14:textId="77777777" w:rsidR="008C7CC0" w:rsidRDefault="008C7CC0" w:rsidP="00A52D92">
                  <w:pPr>
                    <w:pStyle w:val="sc-Requirement"/>
                  </w:pPr>
                  <w:r>
                    <w:t>Schooling for Social Justice</w:t>
                  </w:r>
                </w:p>
              </w:tc>
              <w:tc>
                <w:tcPr>
                  <w:tcW w:w="450" w:type="dxa"/>
                  <w:hideMark/>
                </w:tcPr>
                <w:p w14:paraId="15F08238" w14:textId="77777777" w:rsidR="008C7CC0" w:rsidRDefault="008C7CC0" w:rsidP="00A52D92">
                  <w:pPr>
                    <w:pStyle w:val="sc-RequirementRight"/>
                  </w:pPr>
                  <w:r>
                    <w:t>4</w:t>
                  </w:r>
                </w:p>
              </w:tc>
              <w:tc>
                <w:tcPr>
                  <w:tcW w:w="1116" w:type="dxa"/>
                  <w:hideMark/>
                </w:tcPr>
                <w:p w14:paraId="46C0581D" w14:textId="77777777" w:rsidR="008C7CC0" w:rsidRDefault="008C7CC0" w:rsidP="00A52D92">
                  <w:pPr>
                    <w:pStyle w:val="sc-Requirement"/>
                  </w:pPr>
                  <w:r>
                    <w:t xml:space="preserve">F, </w:t>
                  </w:r>
                  <w:proofErr w:type="spellStart"/>
                  <w:r>
                    <w:t>Sp</w:t>
                  </w:r>
                  <w:proofErr w:type="spellEnd"/>
                  <w:r>
                    <w:t>, Su</w:t>
                  </w:r>
                </w:p>
              </w:tc>
            </w:tr>
            <w:tr w:rsidR="008C7CC0" w14:paraId="13FEB2BB" w14:textId="77777777" w:rsidTr="00A52D92">
              <w:tc>
                <w:tcPr>
                  <w:tcW w:w="1200" w:type="dxa"/>
                  <w:hideMark/>
                </w:tcPr>
                <w:p w14:paraId="34059393" w14:textId="77777777" w:rsidR="008C7CC0" w:rsidRDefault="008C7CC0" w:rsidP="00A52D92">
                  <w:pPr>
                    <w:pStyle w:val="sc-Requirement"/>
                  </w:pPr>
                  <w:r>
                    <w:t>HIST 217</w:t>
                  </w:r>
                </w:p>
              </w:tc>
              <w:tc>
                <w:tcPr>
                  <w:tcW w:w="2000" w:type="dxa"/>
                  <w:hideMark/>
                </w:tcPr>
                <w:p w14:paraId="54FB35BC" w14:textId="77777777" w:rsidR="008C7CC0" w:rsidRDefault="008C7CC0" w:rsidP="00A52D92">
                  <w:pPr>
                    <w:pStyle w:val="sc-Requirement"/>
                  </w:pPr>
                  <w:r>
                    <w:t>American Gender and Women’s History</w:t>
                  </w:r>
                </w:p>
              </w:tc>
              <w:tc>
                <w:tcPr>
                  <w:tcW w:w="450" w:type="dxa"/>
                  <w:hideMark/>
                </w:tcPr>
                <w:p w14:paraId="44494424" w14:textId="77777777" w:rsidR="008C7CC0" w:rsidRDefault="008C7CC0" w:rsidP="00A52D92">
                  <w:pPr>
                    <w:pStyle w:val="sc-RequirementRight"/>
                  </w:pPr>
                  <w:r>
                    <w:t>3</w:t>
                  </w:r>
                </w:p>
              </w:tc>
              <w:tc>
                <w:tcPr>
                  <w:tcW w:w="1116" w:type="dxa"/>
                  <w:hideMark/>
                </w:tcPr>
                <w:p w14:paraId="49C7E08F" w14:textId="77777777" w:rsidR="008C7CC0" w:rsidRDefault="008C7CC0" w:rsidP="00A52D92">
                  <w:pPr>
                    <w:pStyle w:val="sc-Requirement"/>
                  </w:pPr>
                  <w:r>
                    <w:t>Annually</w:t>
                  </w:r>
                </w:p>
              </w:tc>
            </w:tr>
            <w:tr w:rsidR="008C7CC0" w14:paraId="02F3CB5B" w14:textId="77777777" w:rsidTr="00A52D92">
              <w:tc>
                <w:tcPr>
                  <w:tcW w:w="1200" w:type="dxa"/>
                  <w:hideMark/>
                </w:tcPr>
                <w:p w14:paraId="2D1B6F2D" w14:textId="77777777" w:rsidR="008C7CC0" w:rsidRDefault="008C7CC0" w:rsidP="00A52D92">
                  <w:pPr>
                    <w:pStyle w:val="sc-Requirement"/>
                  </w:pPr>
                  <w:r>
                    <w:t>HIST 234</w:t>
                  </w:r>
                </w:p>
              </w:tc>
              <w:tc>
                <w:tcPr>
                  <w:tcW w:w="2000" w:type="dxa"/>
                  <w:hideMark/>
                </w:tcPr>
                <w:p w14:paraId="1084D084" w14:textId="77777777" w:rsidR="008C7CC0" w:rsidRDefault="008C7CC0" w:rsidP="00A52D92">
                  <w:pPr>
                    <w:pStyle w:val="sc-Requirement"/>
                  </w:pPr>
                  <w:r>
                    <w:t>Challenges and Confrontations: Women in Europe</w:t>
                  </w:r>
                </w:p>
              </w:tc>
              <w:tc>
                <w:tcPr>
                  <w:tcW w:w="450" w:type="dxa"/>
                  <w:hideMark/>
                </w:tcPr>
                <w:p w14:paraId="52401026" w14:textId="77777777" w:rsidR="008C7CC0" w:rsidRDefault="008C7CC0" w:rsidP="00A52D92">
                  <w:pPr>
                    <w:pStyle w:val="sc-RequirementRight"/>
                  </w:pPr>
                  <w:r>
                    <w:t>3</w:t>
                  </w:r>
                </w:p>
              </w:tc>
              <w:tc>
                <w:tcPr>
                  <w:tcW w:w="1116" w:type="dxa"/>
                  <w:hideMark/>
                </w:tcPr>
                <w:p w14:paraId="7EB8647B" w14:textId="77777777" w:rsidR="008C7CC0" w:rsidRDefault="008C7CC0" w:rsidP="00A52D92">
                  <w:pPr>
                    <w:pStyle w:val="sc-Requirement"/>
                  </w:pPr>
                  <w:r>
                    <w:t>As needed</w:t>
                  </w:r>
                </w:p>
              </w:tc>
            </w:tr>
            <w:tr w:rsidR="008C7CC0" w14:paraId="69049A04" w14:textId="77777777" w:rsidTr="00A52D92">
              <w:tc>
                <w:tcPr>
                  <w:tcW w:w="1200" w:type="dxa"/>
                  <w:hideMark/>
                </w:tcPr>
                <w:p w14:paraId="5DCD2185" w14:textId="77777777" w:rsidR="008C7CC0" w:rsidRDefault="008C7CC0" w:rsidP="00A52D92">
                  <w:pPr>
                    <w:pStyle w:val="sc-Requirement"/>
                  </w:pPr>
                  <w:r>
                    <w:t>POL 309</w:t>
                  </w:r>
                </w:p>
              </w:tc>
              <w:tc>
                <w:tcPr>
                  <w:tcW w:w="2000" w:type="dxa"/>
                  <w:hideMark/>
                </w:tcPr>
                <w:p w14:paraId="218BE5C1" w14:textId="77777777" w:rsidR="008C7CC0" w:rsidRDefault="008C7CC0" w:rsidP="00A52D92">
                  <w:pPr>
                    <w:pStyle w:val="sc-Requirement"/>
                  </w:pPr>
                  <w:r>
                    <w:t>Gender and Politics in the U.S.</w:t>
                  </w:r>
                </w:p>
              </w:tc>
              <w:tc>
                <w:tcPr>
                  <w:tcW w:w="450" w:type="dxa"/>
                  <w:hideMark/>
                </w:tcPr>
                <w:p w14:paraId="0EF9DFF4" w14:textId="77777777" w:rsidR="008C7CC0" w:rsidRDefault="008C7CC0" w:rsidP="00A52D92">
                  <w:pPr>
                    <w:pStyle w:val="sc-RequirementRight"/>
                  </w:pPr>
                  <w:r>
                    <w:t>4</w:t>
                  </w:r>
                </w:p>
              </w:tc>
              <w:tc>
                <w:tcPr>
                  <w:tcW w:w="1116" w:type="dxa"/>
                  <w:hideMark/>
                </w:tcPr>
                <w:p w14:paraId="23114805" w14:textId="77777777" w:rsidR="008C7CC0" w:rsidRDefault="008C7CC0" w:rsidP="00A52D92">
                  <w:pPr>
                    <w:pStyle w:val="sc-Requirement"/>
                  </w:pPr>
                  <w:r>
                    <w:t>As needed</w:t>
                  </w:r>
                </w:p>
              </w:tc>
            </w:tr>
            <w:tr w:rsidR="008C7CC0" w14:paraId="41DA5C07" w14:textId="77777777" w:rsidTr="00A52D92">
              <w:tc>
                <w:tcPr>
                  <w:tcW w:w="1200" w:type="dxa"/>
                  <w:hideMark/>
                </w:tcPr>
                <w:p w14:paraId="7095801D" w14:textId="77777777" w:rsidR="008C7CC0" w:rsidRDefault="008C7CC0" w:rsidP="00A52D92">
                  <w:pPr>
                    <w:pStyle w:val="sc-Requirement"/>
                  </w:pPr>
                  <w:r>
                    <w:t>POL 333</w:t>
                  </w:r>
                </w:p>
              </w:tc>
              <w:tc>
                <w:tcPr>
                  <w:tcW w:w="2000" w:type="dxa"/>
                  <w:hideMark/>
                </w:tcPr>
                <w:p w14:paraId="3260D19F" w14:textId="77777777" w:rsidR="008C7CC0" w:rsidRDefault="008C7CC0" w:rsidP="00A52D92">
                  <w:pPr>
                    <w:pStyle w:val="sc-Requirement"/>
                  </w:pPr>
                  <w:r>
                    <w:t>Law and Politics of Civil Rights</w:t>
                  </w:r>
                </w:p>
              </w:tc>
              <w:tc>
                <w:tcPr>
                  <w:tcW w:w="450" w:type="dxa"/>
                  <w:hideMark/>
                </w:tcPr>
                <w:p w14:paraId="4756889E" w14:textId="77777777" w:rsidR="008C7CC0" w:rsidRDefault="008C7CC0" w:rsidP="00A52D92">
                  <w:pPr>
                    <w:pStyle w:val="sc-RequirementRight"/>
                  </w:pPr>
                  <w:r>
                    <w:t>4</w:t>
                  </w:r>
                </w:p>
              </w:tc>
              <w:tc>
                <w:tcPr>
                  <w:tcW w:w="1116" w:type="dxa"/>
                  <w:hideMark/>
                </w:tcPr>
                <w:p w14:paraId="5DC3F6A7" w14:textId="77777777" w:rsidR="008C7CC0" w:rsidRDefault="008C7CC0" w:rsidP="00A52D92">
                  <w:pPr>
                    <w:pStyle w:val="sc-Requirement"/>
                  </w:pPr>
                  <w:r>
                    <w:t>Annually</w:t>
                  </w:r>
                </w:p>
              </w:tc>
            </w:tr>
            <w:tr w:rsidR="008C7CC0" w14:paraId="7454AE62" w14:textId="77777777" w:rsidTr="00A52D92">
              <w:tc>
                <w:tcPr>
                  <w:tcW w:w="1200" w:type="dxa"/>
                  <w:hideMark/>
                </w:tcPr>
                <w:p w14:paraId="71095FF1" w14:textId="77777777" w:rsidR="008C7CC0" w:rsidRDefault="008C7CC0" w:rsidP="00A52D92">
                  <w:pPr>
                    <w:pStyle w:val="sc-Requirement"/>
                  </w:pPr>
                  <w:r>
                    <w:t>PSYC 356</w:t>
                  </w:r>
                </w:p>
              </w:tc>
              <w:tc>
                <w:tcPr>
                  <w:tcW w:w="2000" w:type="dxa"/>
                  <w:hideMark/>
                </w:tcPr>
                <w:p w14:paraId="0FB293DE" w14:textId="77777777" w:rsidR="008C7CC0" w:rsidRDefault="008C7CC0" w:rsidP="00A52D92">
                  <w:pPr>
                    <w:pStyle w:val="sc-Requirement"/>
                  </w:pPr>
                  <w:r>
                    <w:t>Psychology of Gender</w:t>
                  </w:r>
                </w:p>
              </w:tc>
              <w:tc>
                <w:tcPr>
                  <w:tcW w:w="450" w:type="dxa"/>
                  <w:hideMark/>
                </w:tcPr>
                <w:p w14:paraId="50DF741A" w14:textId="77777777" w:rsidR="008C7CC0" w:rsidRDefault="008C7CC0" w:rsidP="00A52D92">
                  <w:pPr>
                    <w:pStyle w:val="sc-RequirementRight"/>
                  </w:pPr>
                  <w:r>
                    <w:t>4</w:t>
                  </w:r>
                </w:p>
              </w:tc>
              <w:tc>
                <w:tcPr>
                  <w:tcW w:w="1116" w:type="dxa"/>
                  <w:hideMark/>
                </w:tcPr>
                <w:p w14:paraId="2775FC16" w14:textId="77777777" w:rsidR="008C7CC0" w:rsidRDefault="008C7CC0" w:rsidP="00A52D92">
                  <w:pPr>
                    <w:pStyle w:val="sc-Requirement"/>
                  </w:pPr>
                  <w:r>
                    <w:t xml:space="preserve">F, </w:t>
                  </w:r>
                  <w:proofErr w:type="spellStart"/>
                  <w:r>
                    <w:t>Sp</w:t>
                  </w:r>
                  <w:proofErr w:type="spellEnd"/>
                </w:p>
              </w:tc>
            </w:tr>
            <w:tr w:rsidR="008C7CC0" w14:paraId="22096765" w14:textId="77777777" w:rsidTr="00A52D92">
              <w:tc>
                <w:tcPr>
                  <w:tcW w:w="1200" w:type="dxa"/>
                  <w:hideMark/>
                </w:tcPr>
                <w:p w14:paraId="6FB2CFFF" w14:textId="77777777" w:rsidR="008C7CC0" w:rsidRDefault="008C7CC0" w:rsidP="00A52D92">
                  <w:pPr>
                    <w:pStyle w:val="sc-Requirement"/>
                  </w:pPr>
                  <w:r>
                    <w:t>SOC 342</w:t>
                  </w:r>
                </w:p>
              </w:tc>
              <w:tc>
                <w:tcPr>
                  <w:tcW w:w="2000" w:type="dxa"/>
                  <w:hideMark/>
                </w:tcPr>
                <w:p w14:paraId="39E26724" w14:textId="77777777" w:rsidR="008C7CC0" w:rsidRDefault="008C7CC0" w:rsidP="00A52D92">
                  <w:pPr>
                    <w:pStyle w:val="sc-Requirement"/>
                  </w:pPr>
                  <w:r>
                    <w:t>Women, Crime, and Justice</w:t>
                  </w:r>
                </w:p>
              </w:tc>
              <w:tc>
                <w:tcPr>
                  <w:tcW w:w="450" w:type="dxa"/>
                  <w:hideMark/>
                </w:tcPr>
                <w:p w14:paraId="3D9BB382" w14:textId="77777777" w:rsidR="008C7CC0" w:rsidRDefault="008C7CC0" w:rsidP="00A52D92">
                  <w:pPr>
                    <w:pStyle w:val="sc-RequirementRight"/>
                  </w:pPr>
                  <w:r>
                    <w:t>4</w:t>
                  </w:r>
                </w:p>
              </w:tc>
              <w:tc>
                <w:tcPr>
                  <w:tcW w:w="1116" w:type="dxa"/>
                  <w:hideMark/>
                </w:tcPr>
                <w:p w14:paraId="19425D7E" w14:textId="77777777" w:rsidR="008C7CC0" w:rsidRDefault="008C7CC0" w:rsidP="00A52D92">
                  <w:pPr>
                    <w:pStyle w:val="sc-Requirement"/>
                  </w:pPr>
                  <w:r>
                    <w:t xml:space="preserve">F, </w:t>
                  </w:r>
                  <w:proofErr w:type="spellStart"/>
                  <w:r>
                    <w:t>Sp</w:t>
                  </w:r>
                  <w:proofErr w:type="spellEnd"/>
                </w:p>
              </w:tc>
            </w:tr>
            <w:tr w:rsidR="008C7CC0" w14:paraId="117B18D8" w14:textId="77777777" w:rsidTr="00A52D92">
              <w:tc>
                <w:tcPr>
                  <w:tcW w:w="1200" w:type="dxa"/>
                  <w:hideMark/>
                </w:tcPr>
                <w:p w14:paraId="5DD03F25" w14:textId="77777777" w:rsidR="008C7CC0" w:rsidRDefault="008C7CC0" w:rsidP="00A52D92">
                  <w:pPr>
                    <w:pStyle w:val="sc-Requirement"/>
                  </w:pPr>
                  <w:r>
                    <w:t>XXX 350*</w:t>
                  </w:r>
                </w:p>
              </w:tc>
              <w:tc>
                <w:tcPr>
                  <w:tcW w:w="2000" w:type="dxa"/>
                  <w:hideMark/>
                </w:tcPr>
                <w:p w14:paraId="191343CA" w14:textId="77777777" w:rsidR="008C7CC0" w:rsidRDefault="008C7CC0" w:rsidP="00A52D92">
                  <w:pPr>
                    <w:pStyle w:val="sc-Requirement"/>
                  </w:pPr>
                  <w:r>
                    <w:t>Topics Course</w:t>
                  </w:r>
                </w:p>
              </w:tc>
              <w:tc>
                <w:tcPr>
                  <w:tcW w:w="450" w:type="dxa"/>
                  <w:hideMark/>
                </w:tcPr>
                <w:p w14:paraId="131C4B97" w14:textId="77777777" w:rsidR="008C7CC0" w:rsidRDefault="008C7CC0" w:rsidP="00A52D92">
                  <w:pPr>
                    <w:pStyle w:val="sc-RequirementRight"/>
                  </w:pPr>
                  <w:r>
                    <w:t>3-4</w:t>
                  </w:r>
                </w:p>
              </w:tc>
              <w:tc>
                <w:tcPr>
                  <w:tcW w:w="1116" w:type="dxa"/>
                </w:tcPr>
                <w:p w14:paraId="3F8CA3F7" w14:textId="77777777" w:rsidR="008C7CC0" w:rsidRDefault="008C7CC0" w:rsidP="00A52D92">
                  <w:pPr>
                    <w:pStyle w:val="sc-Requirement"/>
                  </w:pPr>
                </w:p>
              </w:tc>
            </w:tr>
          </w:tbl>
          <w:p w14:paraId="3A74CF57" w14:textId="77777777" w:rsidR="008C7CC0" w:rsidRDefault="008C7CC0" w:rsidP="00A52D92">
            <w:pPr>
              <w:pStyle w:val="sc-BodyText"/>
            </w:pPr>
            <w:r>
              <w:t>Note: *Topics Course: (when on gender and women’s studies topics)</w:t>
            </w:r>
          </w:p>
          <w:p w14:paraId="2E431147" w14:textId="77777777" w:rsidR="008C7CC0" w:rsidRDefault="008C7CC0" w:rsidP="00A52D92">
            <w:pPr>
              <w:pStyle w:val="sc-Total"/>
            </w:pPr>
            <w:r>
              <w:t>Total Credit Hours: 18-20</w:t>
            </w:r>
          </w:p>
          <w:p w14:paraId="5DFA8E02" w14:textId="77777777" w:rsidR="008C7CC0" w:rsidRDefault="008C7CC0" w:rsidP="00A52D92">
            <w:pPr>
              <w:spacing w:line="240" w:lineRule="auto"/>
              <w:rPr>
                <w:b/>
              </w:rPr>
            </w:pPr>
          </w:p>
          <w:p w14:paraId="7026CBEC" w14:textId="77777777" w:rsidR="008C7CC0" w:rsidRPr="009F029C" w:rsidRDefault="008C7CC0" w:rsidP="00A52D92">
            <w:pPr>
              <w:spacing w:line="240" w:lineRule="auto"/>
              <w:rPr>
                <w:b/>
              </w:rPr>
            </w:pPr>
          </w:p>
        </w:tc>
        <w:tc>
          <w:tcPr>
            <w:tcW w:w="5120" w:type="dxa"/>
            <w:noWrap/>
          </w:tcPr>
          <w:p w14:paraId="1B6A1DD7" w14:textId="77777777" w:rsidR="008C7CC0" w:rsidRDefault="008C7CC0" w:rsidP="00A52D92">
            <w:pPr>
              <w:pStyle w:val="sc-AwardHeading"/>
            </w:pPr>
            <w:r>
              <w:lastRenderedPageBreak/>
              <w:t>Gender and Women’s Studies B.A.</w:t>
            </w:r>
            <w:r>
              <w:fldChar w:fldCharType="begin"/>
            </w:r>
            <w:r>
              <w:instrText xml:space="preserve"> XE "Gender and Women’s Studies B.A." </w:instrText>
            </w:r>
            <w:r>
              <w:fldChar w:fldCharType="end"/>
            </w:r>
          </w:p>
          <w:p w14:paraId="51077362" w14:textId="77777777" w:rsidR="008C7CC0" w:rsidRDefault="008C7CC0" w:rsidP="00A52D92">
            <w:pPr>
              <w:pStyle w:val="sc-RequirementsHeading"/>
            </w:pPr>
            <w:r>
              <w:t>Course Requirements</w:t>
            </w:r>
          </w:p>
          <w:p w14:paraId="25E24BDF" w14:textId="77777777" w:rsidR="008C7CC0" w:rsidRDefault="008C7CC0" w:rsidP="00A52D92">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8C7CC0" w14:paraId="40637853" w14:textId="77777777" w:rsidTr="00A52D92">
              <w:tc>
                <w:tcPr>
                  <w:tcW w:w="1200" w:type="dxa"/>
                  <w:hideMark/>
                </w:tcPr>
                <w:p w14:paraId="7585789C" w14:textId="77777777" w:rsidR="008C7CC0" w:rsidRDefault="008C7CC0" w:rsidP="00A52D92">
                  <w:pPr>
                    <w:pStyle w:val="sc-Requirement"/>
                  </w:pPr>
                  <w:r>
                    <w:t>GEND 200</w:t>
                  </w:r>
                </w:p>
              </w:tc>
              <w:tc>
                <w:tcPr>
                  <w:tcW w:w="2000" w:type="dxa"/>
                  <w:hideMark/>
                </w:tcPr>
                <w:p w14:paraId="1C70E745" w14:textId="77777777" w:rsidR="008C7CC0" w:rsidRDefault="008C7CC0" w:rsidP="00A52D92">
                  <w:pPr>
                    <w:pStyle w:val="sc-Requirement"/>
                  </w:pPr>
                  <w:r>
                    <w:t>Gender and Society</w:t>
                  </w:r>
                </w:p>
              </w:tc>
              <w:tc>
                <w:tcPr>
                  <w:tcW w:w="450" w:type="dxa"/>
                  <w:hideMark/>
                </w:tcPr>
                <w:p w14:paraId="3264F971" w14:textId="77777777" w:rsidR="008C7CC0" w:rsidRDefault="008C7CC0" w:rsidP="00A52D92">
                  <w:pPr>
                    <w:pStyle w:val="sc-RequirementRight"/>
                  </w:pPr>
                  <w:r>
                    <w:t>4</w:t>
                  </w:r>
                </w:p>
              </w:tc>
              <w:tc>
                <w:tcPr>
                  <w:tcW w:w="1116" w:type="dxa"/>
                  <w:hideMark/>
                </w:tcPr>
                <w:p w14:paraId="66C22071" w14:textId="77777777" w:rsidR="008C7CC0" w:rsidRDefault="008C7CC0" w:rsidP="00A52D92">
                  <w:pPr>
                    <w:pStyle w:val="sc-Requirement"/>
                  </w:pPr>
                  <w:r>
                    <w:t xml:space="preserve">F, </w:t>
                  </w:r>
                  <w:proofErr w:type="spellStart"/>
                  <w:r>
                    <w:t>Sp</w:t>
                  </w:r>
                  <w:proofErr w:type="spellEnd"/>
                </w:p>
              </w:tc>
            </w:tr>
            <w:tr w:rsidR="008C7CC0" w14:paraId="6BAD56CF" w14:textId="77777777" w:rsidTr="00A52D92">
              <w:tc>
                <w:tcPr>
                  <w:tcW w:w="1200" w:type="dxa"/>
                  <w:hideMark/>
                </w:tcPr>
                <w:p w14:paraId="430BE9DC" w14:textId="77777777" w:rsidR="008C7CC0" w:rsidRDefault="008C7CC0" w:rsidP="00A52D92">
                  <w:pPr>
                    <w:pStyle w:val="sc-Requirement"/>
                  </w:pPr>
                  <w:r>
                    <w:t>GEND 201</w:t>
                  </w:r>
                </w:p>
              </w:tc>
              <w:tc>
                <w:tcPr>
                  <w:tcW w:w="2000" w:type="dxa"/>
                  <w:hideMark/>
                </w:tcPr>
                <w:p w14:paraId="3B17715E" w14:textId="77777777" w:rsidR="008C7CC0" w:rsidRDefault="008C7CC0" w:rsidP="00A52D92">
                  <w:pPr>
                    <w:pStyle w:val="sc-Requirement"/>
                  </w:pPr>
                  <w:r>
                    <w:t>Introduction to Feminist Inquiry</w:t>
                  </w:r>
                </w:p>
              </w:tc>
              <w:tc>
                <w:tcPr>
                  <w:tcW w:w="450" w:type="dxa"/>
                  <w:hideMark/>
                </w:tcPr>
                <w:p w14:paraId="0D64F1D4" w14:textId="77777777" w:rsidR="008C7CC0" w:rsidRDefault="008C7CC0" w:rsidP="00A52D92">
                  <w:pPr>
                    <w:pStyle w:val="sc-RequirementRight"/>
                  </w:pPr>
                  <w:r>
                    <w:t>4</w:t>
                  </w:r>
                </w:p>
              </w:tc>
              <w:tc>
                <w:tcPr>
                  <w:tcW w:w="1116" w:type="dxa"/>
                  <w:hideMark/>
                </w:tcPr>
                <w:p w14:paraId="749DFAD9" w14:textId="77777777" w:rsidR="008C7CC0" w:rsidRDefault="008C7CC0" w:rsidP="00A52D92">
                  <w:pPr>
                    <w:pStyle w:val="sc-Requirement"/>
                  </w:pPr>
                  <w:r>
                    <w:t>F</w:t>
                  </w:r>
                </w:p>
              </w:tc>
            </w:tr>
            <w:tr w:rsidR="008C7CC0" w14:paraId="623E15DC" w14:textId="77777777" w:rsidTr="00A52D92">
              <w:tc>
                <w:tcPr>
                  <w:tcW w:w="1200" w:type="dxa"/>
                  <w:hideMark/>
                </w:tcPr>
                <w:p w14:paraId="73E82654" w14:textId="77777777" w:rsidR="008C7CC0" w:rsidRDefault="008C7CC0" w:rsidP="00A52D92">
                  <w:pPr>
                    <w:pStyle w:val="sc-Requirement"/>
                  </w:pPr>
                  <w:r>
                    <w:t>GEND 352</w:t>
                  </w:r>
                </w:p>
              </w:tc>
              <w:tc>
                <w:tcPr>
                  <w:tcW w:w="2000" w:type="dxa"/>
                  <w:hideMark/>
                </w:tcPr>
                <w:p w14:paraId="2C134A58" w14:textId="77777777" w:rsidR="008C7CC0" w:rsidRDefault="008C7CC0" w:rsidP="00A52D92">
                  <w:pPr>
                    <w:pStyle w:val="sc-Requirement"/>
                  </w:pPr>
                  <w:r>
                    <w:t>Feminist Theory</w:t>
                  </w:r>
                </w:p>
              </w:tc>
              <w:tc>
                <w:tcPr>
                  <w:tcW w:w="450" w:type="dxa"/>
                  <w:hideMark/>
                </w:tcPr>
                <w:p w14:paraId="7B17E61C" w14:textId="77777777" w:rsidR="008C7CC0" w:rsidRDefault="008C7CC0" w:rsidP="00A52D92">
                  <w:pPr>
                    <w:pStyle w:val="sc-RequirementRight"/>
                  </w:pPr>
                  <w:r>
                    <w:t>4</w:t>
                  </w:r>
                </w:p>
              </w:tc>
              <w:tc>
                <w:tcPr>
                  <w:tcW w:w="1116" w:type="dxa"/>
                  <w:hideMark/>
                </w:tcPr>
                <w:p w14:paraId="5EE3BFB3" w14:textId="77777777" w:rsidR="008C7CC0" w:rsidRDefault="008C7CC0" w:rsidP="00A52D92">
                  <w:pPr>
                    <w:pStyle w:val="sc-Requirement"/>
                  </w:pPr>
                  <w:r>
                    <w:t>F</w:t>
                  </w:r>
                </w:p>
              </w:tc>
            </w:tr>
            <w:tr w:rsidR="008C7CC0" w14:paraId="2EC5EE36" w14:textId="77777777" w:rsidTr="00A52D92">
              <w:tc>
                <w:tcPr>
                  <w:tcW w:w="1200" w:type="dxa"/>
                  <w:hideMark/>
                </w:tcPr>
                <w:p w14:paraId="02D97EFA" w14:textId="77777777" w:rsidR="008C7CC0" w:rsidRDefault="008C7CC0" w:rsidP="00A52D92">
                  <w:pPr>
                    <w:pStyle w:val="sc-Requirement"/>
                  </w:pPr>
                  <w:r>
                    <w:t>GEND 400</w:t>
                  </w:r>
                </w:p>
              </w:tc>
              <w:tc>
                <w:tcPr>
                  <w:tcW w:w="2000" w:type="dxa"/>
                  <w:hideMark/>
                </w:tcPr>
                <w:p w14:paraId="6CE8FF6E" w14:textId="77777777" w:rsidR="008C7CC0" w:rsidRDefault="008C7CC0" w:rsidP="00A52D92">
                  <w:pPr>
                    <w:pStyle w:val="sc-Requirement"/>
                  </w:pPr>
                  <w:r>
                    <w:t>Internship in Gender and Women’s Studies</w:t>
                  </w:r>
                </w:p>
              </w:tc>
              <w:tc>
                <w:tcPr>
                  <w:tcW w:w="450" w:type="dxa"/>
                  <w:hideMark/>
                </w:tcPr>
                <w:p w14:paraId="419C0B29" w14:textId="77777777" w:rsidR="008C7CC0" w:rsidRDefault="008C7CC0" w:rsidP="00A52D92">
                  <w:pPr>
                    <w:pStyle w:val="sc-RequirementRight"/>
                  </w:pPr>
                  <w:r>
                    <w:t>4</w:t>
                  </w:r>
                </w:p>
              </w:tc>
              <w:tc>
                <w:tcPr>
                  <w:tcW w:w="1116" w:type="dxa"/>
                  <w:hideMark/>
                </w:tcPr>
                <w:p w14:paraId="1A64F98A" w14:textId="77777777" w:rsidR="008C7CC0" w:rsidRDefault="008C7CC0" w:rsidP="00A52D92">
                  <w:pPr>
                    <w:pStyle w:val="sc-Requirement"/>
                  </w:pPr>
                  <w:r>
                    <w:t>As needed</w:t>
                  </w:r>
                </w:p>
              </w:tc>
            </w:tr>
            <w:tr w:rsidR="008C7CC0" w14:paraId="03FD66D4" w14:textId="77777777" w:rsidTr="00A52D92">
              <w:tc>
                <w:tcPr>
                  <w:tcW w:w="1200" w:type="dxa"/>
                  <w:hideMark/>
                </w:tcPr>
                <w:p w14:paraId="7A50679A" w14:textId="77777777" w:rsidR="008C7CC0" w:rsidRDefault="008C7CC0" w:rsidP="00A52D92">
                  <w:pPr>
                    <w:pStyle w:val="sc-Requirement"/>
                  </w:pPr>
                  <w:r>
                    <w:t>GEND 461</w:t>
                  </w:r>
                </w:p>
              </w:tc>
              <w:tc>
                <w:tcPr>
                  <w:tcW w:w="2000" w:type="dxa"/>
                  <w:hideMark/>
                </w:tcPr>
                <w:p w14:paraId="79A384EA" w14:textId="77777777" w:rsidR="008C7CC0" w:rsidRDefault="008C7CC0" w:rsidP="00A52D92">
                  <w:pPr>
                    <w:pStyle w:val="sc-Requirement"/>
                  </w:pPr>
                  <w:r>
                    <w:t>Seminar in Race, Gender, and Class</w:t>
                  </w:r>
                </w:p>
              </w:tc>
              <w:tc>
                <w:tcPr>
                  <w:tcW w:w="450" w:type="dxa"/>
                  <w:hideMark/>
                </w:tcPr>
                <w:p w14:paraId="112EFC86" w14:textId="77777777" w:rsidR="008C7CC0" w:rsidRDefault="008C7CC0" w:rsidP="00A52D92">
                  <w:pPr>
                    <w:pStyle w:val="sc-RequirementRight"/>
                  </w:pPr>
                  <w:r>
                    <w:t>4</w:t>
                  </w:r>
                </w:p>
              </w:tc>
              <w:tc>
                <w:tcPr>
                  <w:tcW w:w="1116" w:type="dxa"/>
                  <w:hideMark/>
                </w:tcPr>
                <w:p w14:paraId="529A495D" w14:textId="77777777" w:rsidR="008C7CC0" w:rsidRDefault="008C7CC0" w:rsidP="00A52D92">
                  <w:pPr>
                    <w:pStyle w:val="sc-Requirement"/>
                  </w:pPr>
                  <w:r>
                    <w:t>As needed</w:t>
                  </w:r>
                </w:p>
              </w:tc>
            </w:tr>
          </w:tbl>
          <w:p w14:paraId="2B5E9807" w14:textId="77777777" w:rsidR="008C7CC0" w:rsidRDefault="008C7CC0" w:rsidP="00A52D92">
            <w:pPr>
              <w:pStyle w:val="sc-RequirementsSubheading"/>
            </w:pPr>
            <w:r>
              <w:t xml:space="preserve">FIVE COURSES: Two of these courses must be on the topics </w:t>
            </w:r>
          </w:p>
          <w:p w14:paraId="66FB032E" w14:textId="77777777" w:rsidR="008C7CC0" w:rsidRDefault="008C7CC0" w:rsidP="00A52D92">
            <w:pPr>
              <w:pStyle w:val="sc-RequirementsSubheading"/>
            </w:pPr>
            <w:r>
              <w:t>of labor and class, race/ethnicity or sexuality studies.</w:t>
            </w:r>
          </w:p>
          <w:p w14:paraId="46B5F638" w14:textId="77777777" w:rsidR="008C7CC0" w:rsidRDefault="008C7CC0" w:rsidP="00A52D92">
            <w:pPr>
              <w:pStyle w:val="sc-RequirementsSubheading"/>
            </w:pPr>
            <w:r>
              <w:t xml:space="preserve">  </w:t>
            </w:r>
          </w:p>
          <w:p w14:paraId="4DB39B82" w14:textId="77777777" w:rsidR="008C7CC0" w:rsidRPr="00492E41" w:rsidRDefault="008C7CC0" w:rsidP="00A52D92">
            <w:pPr>
              <w:pStyle w:val="sc-RequirementsSubheading"/>
              <w:rPr>
                <w:color w:val="FF0000"/>
              </w:rPr>
            </w:pPr>
            <w:r w:rsidRPr="00492E41">
              <w:rPr>
                <w:color w:val="FF0000"/>
              </w:rPr>
              <w:t xml:space="preserve">GEND 205          Introduction to Queer </w:t>
            </w:r>
          </w:p>
          <w:p w14:paraId="03C027C4" w14:textId="34043621" w:rsidR="008C7CC0" w:rsidRPr="00EE0856" w:rsidRDefault="008C7CC0" w:rsidP="00EE0856">
            <w:pPr>
              <w:pStyle w:val="sc-RequirementsSubheading"/>
              <w:rPr>
                <w:color w:val="FF0000"/>
              </w:rPr>
            </w:pPr>
            <w:r w:rsidRPr="00492E41">
              <w:rPr>
                <w:color w:val="FF0000"/>
              </w:rPr>
              <w:t xml:space="preserve">                              Studies                                    4    F</w:t>
            </w:r>
          </w:p>
          <w:tbl>
            <w:tblPr>
              <w:tblW w:w="0" w:type="auto"/>
              <w:tblLayout w:type="fixed"/>
              <w:tblLook w:val="04A0" w:firstRow="1" w:lastRow="0" w:firstColumn="1" w:lastColumn="0" w:noHBand="0" w:noVBand="1"/>
            </w:tblPr>
            <w:tblGrid>
              <w:gridCol w:w="1200"/>
              <w:gridCol w:w="2000"/>
              <w:gridCol w:w="450"/>
              <w:gridCol w:w="1116"/>
            </w:tblGrid>
            <w:tr w:rsidR="008C7CC0" w14:paraId="7E5E3DBB" w14:textId="77777777" w:rsidTr="00A52D92">
              <w:tc>
                <w:tcPr>
                  <w:tcW w:w="1200" w:type="dxa"/>
                  <w:hideMark/>
                </w:tcPr>
                <w:p w14:paraId="7DC22EB1" w14:textId="77777777" w:rsidR="008C7CC0" w:rsidRDefault="008C7CC0" w:rsidP="00A52D92">
                  <w:pPr>
                    <w:pStyle w:val="sc-Requirement"/>
                  </w:pPr>
                  <w:r>
                    <w:t>GEND 350</w:t>
                  </w:r>
                </w:p>
              </w:tc>
              <w:tc>
                <w:tcPr>
                  <w:tcW w:w="2000" w:type="dxa"/>
                  <w:hideMark/>
                </w:tcPr>
                <w:p w14:paraId="1D8627C0" w14:textId="77777777" w:rsidR="008C7CC0" w:rsidRDefault="008C7CC0" w:rsidP="00A52D92">
                  <w:pPr>
                    <w:pStyle w:val="sc-Requirement"/>
                  </w:pPr>
                  <w:r>
                    <w:t>Topics</w:t>
                  </w:r>
                </w:p>
              </w:tc>
              <w:tc>
                <w:tcPr>
                  <w:tcW w:w="450" w:type="dxa"/>
                  <w:hideMark/>
                </w:tcPr>
                <w:p w14:paraId="3EAFB682" w14:textId="77777777" w:rsidR="008C7CC0" w:rsidRDefault="008C7CC0" w:rsidP="00A52D92">
                  <w:pPr>
                    <w:pStyle w:val="sc-RequirementRight"/>
                  </w:pPr>
                  <w:r>
                    <w:t>4</w:t>
                  </w:r>
                </w:p>
              </w:tc>
              <w:tc>
                <w:tcPr>
                  <w:tcW w:w="1116" w:type="dxa"/>
                  <w:hideMark/>
                </w:tcPr>
                <w:p w14:paraId="75F9772F" w14:textId="77777777" w:rsidR="008C7CC0" w:rsidRDefault="008C7CC0" w:rsidP="00A52D92">
                  <w:pPr>
                    <w:pStyle w:val="sc-Requirement"/>
                  </w:pPr>
                  <w:r>
                    <w:t>As needed</w:t>
                  </w:r>
                </w:p>
              </w:tc>
            </w:tr>
            <w:tr w:rsidR="008C7CC0" w14:paraId="2F9C5130" w14:textId="77777777" w:rsidTr="00A52D92">
              <w:tc>
                <w:tcPr>
                  <w:tcW w:w="1200" w:type="dxa"/>
                  <w:hideMark/>
                </w:tcPr>
                <w:p w14:paraId="00733249" w14:textId="77777777" w:rsidR="008C7CC0" w:rsidRDefault="008C7CC0" w:rsidP="00A52D92">
                  <w:pPr>
                    <w:pStyle w:val="sc-Requirement"/>
                  </w:pPr>
                  <w:r>
                    <w:t>GEND 351</w:t>
                  </w:r>
                </w:p>
              </w:tc>
              <w:tc>
                <w:tcPr>
                  <w:tcW w:w="2000" w:type="dxa"/>
                  <w:hideMark/>
                </w:tcPr>
                <w:p w14:paraId="5E5CDE07" w14:textId="77777777" w:rsidR="008C7CC0" w:rsidRDefault="008C7CC0" w:rsidP="00A52D92">
                  <w:pPr>
                    <w:pStyle w:val="sc-Requirement"/>
                  </w:pPr>
                  <w:r>
                    <w:t>Men and Masculinities</w:t>
                  </w:r>
                </w:p>
              </w:tc>
              <w:tc>
                <w:tcPr>
                  <w:tcW w:w="450" w:type="dxa"/>
                  <w:hideMark/>
                </w:tcPr>
                <w:p w14:paraId="2BBEA5A3" w14:textId="77777777" w:rsidR="008C7CC0" w:rsidRDefault="008C7CC0" w:rsidP="00A52D92">
                  <w:pPr>
                    <w:pStyle w:val="sc-RequirementRight"/>
                  </w:pPr>
                  <w:r>
                    <w:t>4</w:t>
                  </w:r>
                </w:p>
              </w:tc>
              <w:tc>
                <w:tcPr>
                  <w:tcW w:w="1116" w:type="dxa"/>
                  <w:hideMark/>
                </w:tcPr>
                <w:p w14:paraId="4BE51D27" w14:textId="77777777" w:rsidR="008C7CC0" w:rsidRDefault="008C7CC0" w:rsidP="00A52D92">
                  <w:pPr>
                    <w:pStyle w:val="sc-Requirement"/>
                  </w:pPr>
                  <w:r>
                    <w:t>As needed</w:t>
                  </w:r>
                </w:p>
              </w:tc>
            </w:tr>
            <w:tr w:rsidR="008C7CC0" w14:paraId="7FED6A29" w14:textId="77777777" w:rsidTr="00A52D92">
              <w:tc>
                <w:tcPr>
                  <w:tcW w:w="1200" w:type="dxa"/>
                  <w:hideMark/>
                </w:tcPr>
                <w:p w14:paraId="1AE3671F" w14:textId="77777777" w:rsidR="008C7CC0" w:rsidRDefault="008C7CC0" w:rsidP="00A52D92">
                  <w:pPr>
                    <w:pStyle w:val="sc-Requirement"/>
                  </w:pPr>
                  <w:r>
                    <w:t>GEND 353</w:t>
                  </w:r>
                </w:p>
              </w:tc>
              <w:tc>
                <w:tcPr>
                  <w:tcW w:w="2000" w:type="dxa"/>
                  <w:hideMark/>
                </w:tcPr>
                <w:p w14:paraId="20F7CB15" w14:textId="77777777" w:rsidR="008C7CC0" w:rsidRDefault="008C7CC0" w:rsidP="00A52D92">
                  <w:pPr>
                    <w:pStyle w:val="sc-Requirement"/>
                  </w:pPr>
                  <w:r>
                    <w:t>The Holocaust: Women and Resistance</w:t>
                  </w:r>
                </w:p>
              </w:tc>
              <w:tc>
                <w:tcPr>
                  <w:tcW w:w="450" w:type="dxa"/>
                  <w:hideMark/>
                </w:tcPr>
                <w:p w14:paraId="5D36AEA8" w14:textId="77777777" w:rsidR="008C7CC0" w:rsidRDefault="008C7CC0" w:rsidP="00A52D92">
                  <w:pPr>
                    <w:pStyle w:val="sc-RequirementRight"/>
                  </w:pPr>
                  <w:r>
                    <w:t>4</w:t>
                  </w:r>
                </w:p>
              </w:tc>
              <w:tc>
                <w:tcPr>
                  <w:tcW w:w="1116" w:type="dxa"/>
                  <w:hideMark/>
                </w:tcPr>
                <w:p w14:paraId="15D74E8E" w14:textId="77777777" w:rsidR="008C7CC0" w:rsidRDefault="008C7CC0" w:rsidP="00A52D92">
                  <w:pPr>
                    <w:pStyle w:val="sc-Requirement"/>
                  </w:pPr>
                  <w:r>
                    <w:t>As needed</w:t>
                  </w:r>
                </w:p>
              </w:tc>
            </w:tr>
            <w:tr w:rsidR="008C7CC0" w14:paraId="7D959EAD" w14:textId="77777777" w:rsidTr="00A52D92">
              <w:tc>
                <w:tcPr>
                  <w:tcW w:w="1200" w:type="dxa"/>
                  <w:hideMark/>
                </w:tcPr>
                <w:p w14:paraId="520E9929" w14:textId="77777777" w:rsidR="008C7CC0" w:rsidRDefault="008C7CC0" w:rsidP="00A52D92">
                  <w:pPr>
                    <w:pStyle w:val="sc-Requirement"/>
                  </w:pPr>
                  <w:r>
                    <w:t>GEND 354</w:t>
                  </w:r>
                </w:p>
              </w:tc>
              <w:tc>
                <w:tcPr>
                  <w:tcW w:w="2000" w:type="dxa"/>
                  <w:hideMark/>
                </w:tcPr>
                <w:p w14:paraId="151693E3" w14:textId="77777777" w:rsidR="008C7CC0" w:rsidRDefault="008C7CC0" w:rsidP="00A52D92">
                  <w:pPr>
                    <w:pStyle w:val="sc-Requirement"/>
                  </w:pPr>
                  <w:r>
                    <w:t>Teenagers in/and the Media</w:t>
                  </w:r>
                </w:p>
              </w:tc>
              <w:tc>
                <w:tcPr>
                  <w:tcW w:w="450" w:type="dxa"/>
                  <w:hideMark/>
                </w:tcPr>
                <w:p w14:paraId="1E3424B6" w14:textId="77777777" w:rsidR="008C7CC0" w:rsidRDefault="008C7CC0" w:rsidP="00A52D92">
                  <w:pPr>
                    <w:pStyle w:val="sc-RequirementRight"/>
                  </w:pPr>
                  <w:r>
                    <w:t>4</w:t>
                  </w:r>
                </w:p>
              </w:tc>
              <w:tc>
                <w:tcPr>
                  <w:tcW w:w="1116" w:type="dxa"/>
                  <w:hideMark/>
                </w:tcPr>
                <w:p w14:paraId="51712B44" w14:textId="77777777" w:rsidR="008C7CC0" w:rsidRDefault="008C7CC0" w:rsidP="00A52D92">
                  <w:pPr>
                    <w:pStyle w:val="sc-Requirement"/>
                  </w:pPr>
                  <w:r>
                    <w:t>As needed</w:t>
                  </w:r>
                </w:p>
              </w:tc>
            </w:tr>
            <w:tr w:rsidR="008C7CC0" w14:paraId="008CD35A" w14:textId="77777777" w:rsidTr="00A52D92">
              <w:tc>
                <w:tcPr>
                  <w:tcW w:w="1200" w:type="dxa"/>
                  <w:hideMark/>
                </w:tcPr>
                <w:p w14:paraId="6FF53DEB" w14:textId="77777777" w:rsidR="008C7CC0" w:rsidRDefault="008C7CC0" w:rsidP="00A52D92">
                  <w:pPr>
                    <w:pStyle w:val="sc-Requirement"/>
                  </w:pPr>
                  <w:r>
                    <w:t>GEND 355</w:t>
                  </w:r>
                </w:p>
              </w:tc>
              <w:tc>
                <w:tcPr>
                  <w:tcW w:w="2000" w:type="dxa"/>
                  <w:hideMark/>
                </w:tcPr>
                <w:p w14:paraId="2E554FF1" w14:textId="77777777" w:rsidR="008C7CC0" w:rsidRDefault="008C7CC0" w:rsidP="00A52D92">
                  <w:pPr>
                    <w:pStyle w:val="sc-Requirement"/>
                  </w:pPr>
                  <w:r>
                    <w:t>Women and Madness</w:t>
                  </w:r>
                </w:p>
              </w:tc>
              <w:tc>
                <w:tcPr>
                  <w:tcW w:w="450" w:type="dxa"/>
                  <w:hideMark/>
                </w:tcPr>
                <w:p w14:paraId="19E895DD" w14:textId="77777777" w:rsidR="008C7CC0" w:rsidRDefault="008C7CC0" w:rsidP="00A52D92">
                  <w:pPr>
                    <w:pStyle w:val="sc-RequirementRight"/>
                  </w:pPr>
                  <w:r>
                    <w:t>4</w:t>
                  </w:r>
                </w:p>
              </w:tc>
              <w:tc>
                <w:tcPr>
                  <w:tcW w:w="1116" w:type="dxa"/>
                  <w:hideMark/>
                </w:tcPr>
                <w:p w14:paraId="0AC9F370" w14:textId="77777777" w:rsidR="008C7CC0" w:rsidRDefault="008C7CC0" w:rsidP="00A52D92">
                  <w:pPr>
                    <w:pStyle w:val="sc-Requirement"/>
                  </w:pPr>
                  <w:r>
                    <w:t>Alternate years</w:t>
                  </w:r>
                </w:p>
              </w:tc>
            </w:tr>
            <w:tr w:rsidR="008C7CC0" w14:paraId="0DE937F4" w14:textId="77777777" w:rsidTr="00A52D92">
              <w:tc>
                <w:tcPr>
                  <w:tcW w:w="1200" w:type="dxa"/>
                  <w:hideMark/>
                </w:tcPr>
                <w:p w14:paraId="3594D7FF" w14:textId="77777777" w:rsidR="008C7CC0" w:rsidRDefault="008C7CC0" w:rsidP="00A52D92">
                  <w:pPr>
                    <w:pStyle w:val="sc-Requirement"/>
                  </w:pPr>
                  <w:r>
                    <w:t>GEND 356</w:t>
                  </w:r>
                </w:p>
              </w:tc>
              <w:tc>
                <w:tcPr>
                  <w:tcW w:w="2000" w:type="dxa"/>
                  <w:hideMark/>
                </w:tcPr>
                <w:p w14:paraId="2A2F233D" w14:textId="77777777" w:rsidR="008C7CC0" w:rsidRDefault="008C7CC0" w:rsidP="00A52D92">
                  <w:pPr>
                    <w:pStyle w:val="sc-Requirement"/>
                  </w:pPr>
                  <w:r>
                    <w:t>Class Matters</w:t>
                  </w:r>
                </w:p>
              </w:tc>
              <w:tc>
                <w:tcPr>
                  <w:tcW w:w="450" w:type="dxa"/>
                  <w:hideMark/>
                </w:tcPr>
                <w:p w14:paraId="6D6792AE" w14:textId="77777777" w:rsidR="008C7CC0" w:rsidRDefault="008C7CC0" w:rsidP="00A52D92">
                  <w:pPr>
                    <w:pStyle w:val="sc-RequirementRight"/>
                  </w:pPr>
                  <w:r>
                    <w:t>4</w:t>
                  </w:r>
                </w:p>
              </w:tc>
              <w:tc>
                <w:tcPr>
                  <w:tcW w:w="1116" w:type="dxa"/>
                  <w:hideMark/>
                </w:tcPr>
                <w:p w14:paraId="39730DE7" w14:textId="77777777" w:rsidR="008C7CC0" w:rsidRDefault="008C7CC0" w:rsidP="00A52D92">
                  <w:pPr>
                    <w:pStyle w:val="sc-Requirement"/>
                  </w:pPr>
                  <w:r>
                    <w:t>F</w:t>
                  </w:r>
                </w:p>
              </w:tc>
            </w:tr>
            <w:tr w:rsidR="008C7CC0" w14:paraId="0A41A7A1" w14:textId="77777777" w:rsidTr="00A52D92">
              <w:tc>
                <w:tcPr>
                  <w:tcW w:w="1200" w:type="dxa"/>
                  <w:hideMark/>
                </w:tcPr>
                <w:p w14:paraId="471447BC" w14:textId="77777777" w:rsidR="008C7CC0" w:rsidRDefault="008C7CC0" w:rsidP="00A52D92">
                  <w:pPr>
                    <w:pStyle w:val="sc-Requirement"/>
                  </w:pPr>
                  <w:r>
                    <w:t>GEND 357</w:t>
                  </w:r>
                </w:p>
              </w:tc>
              <w:tc>
                <w:tcPr>
                  <w:tcW w:w="2000" w:type="dxa"/>
                  <w:hideMark/>
                </w:tcPr>
                <w:p w14:paraId="7010C4B2" w14:textId="77777777" w:rsidR="008C7CC0" w:rsidRDefault="008C7CC0" w:rsidP="00A52D92">
                  <w:pPr>
                    <w:pStyle w:val="sc-Requirement"/>
                  </w:pPr>
                  <w:r>
                    <w:t>Gender and Sexuality</w:t>
                  </w:r>
                </w:p>
              </w:tc>
              <w:tc>
                <w:tcPr>
                  <w:tcW w:w="450" w:type="dxa"/>
                  <w:hideMark/>
                </w:tcPr>
                <w:p w14:paraId="4E56D2DB" w14:textId="77777777" w:rsidR="008C7CC0" w:rsidRDefault="008C7CC0" w:rsidP="00A52D92">
                  <w:pPr>
                    <w:pStyle w:val="sc-RequirementRight"/>
                  </w:pPr>
                  <w:r>
                    <w:t>4</w:t>
                  </w:r>
                </w:p>
              </w:tc>
              <w:tc>
                <w:tcPr>
                  <w:tcW w:w="1116" w:type="dxa"/>
                  <w:hideMark/>
                </w:tcPr>
                <w:p w14:paraId="73E3EE80" w14:textId="77777777" w:rsidR="008C7CC0" w:rsidRDefault="008C7CC0" w:rsidP="00A52D92">
                  <w:pPr>
                    <w:pStyle w:val="sc-Requirement"/>
                  </w:pPr>
                  <w:r>
                    <w:t>F</w:t>
                  </w:r>
                </w:p>
              </w:tc>
            </w:tr>
            <w:tr w:rsidR="008C7CC0" w14:paraId="4C437FBC" w14:textId="77777777" w:rsidTr="00A52D92">
              <w:tc>
                <w:tcPr>
                  <w:tcW w:w="1200" w:type="dxa"/>
                  <w:hideMark/>
                </w:tcPr>
                <w:p w14:paraId="13C87A2C" w14:textId="77777777" w:rsidR="008C7CC0" w:rsidRDefault="008C7CC0" w:rsidP="00A52D92">
                  <w:pPr>
                    <w:pStyle w:val="sc-Requirement"/>
                  </w:pPr>
                  <w:r>
                    <w:t>GEND 358</w:t>
                  </w:r>
                </w:p>
              </w:tc>
              <w:tc>
                <w:tcPr>
                  <w:tcW w:w="2000" w:type="dxa"/>
                  <w:hideMark/>
                </w:tcPr>
                <w:p w14:paraId="0D03A3AF" w14:textId="77777777" w:rsidR="008C7CC0" w:rsidRDefault="008C7CC0" w:rsidP="00A52D92">
                  <w:pPr>
                    <w:pStyle w:val="sc-Requirement"/>
                  </w:pPr>
                  <w:r>
                    <w:t>Gender-Based Violence</w:t>
                  </w:r>
                </w:p>
              </w:tc>
              <w:tc>
                <w:tcPr>
                  <w:tcW w:w="450" w:type="dxa"/>
                  <w:hideMark/>
                </w:tcPr>
                <w:p w14:paraId="5FAB1ECE" w14:textId="77777777" w:rsidR="008C7CC0" w:rsidRDefault="008C7CC0" w:rsidP="00A52D92">
                  <w:pPr>
                    <w:pStyle w:val="sc-RequirementRight"/>
                  </w:pPr>
                  <w:r>
                    <w:t>4</w:t>
                  </w:r>
                </w:p>
              </w:tc>
              <w:tc>
                <w:tcPr>
                  <w:tcW w:w="1116" w:type="dxa"/>
                  <w:hideMark/>
                </w:tcPr>
                <w:p w14:paraId="42C9A173" w14:textId="77777777" w:rsidR="008C7CC0" w:rsidRDefault="008C7CC0" w:rsidP="00A52D92">
                  <w:pPr>
                    <w:pStyle w:val="sc-Requirement"/>
                  </w:pPr>
                  <w:r>
                    <w:t>Alternate years</w:t>
                  </w:r>
                </w:p>
              </w:tc>
            </w:tr>
            <w:tr w:rsidR="008C7CC0" w14:paraId="1850DCDC" w14:textId="77777777" w:rsidTr="00A52D92">
              <w:tc>
                <w:tcPr>
                  <w:tcW w:w="1200" w:type="dxa"/>
                  <w:hideMark/>
                </w:tcPr>
                <w:p w14:paraId="548829A9" w14:textId="77777777" w:rsidR="008C7CC0" w:rsidRDefault="008C7CC0" w:rsidP="00A52D92">
                  <w:pPr>
                    <w:pStyle w:val="sc-Requirement"/>
                  </w:pPr>
                  <w:r>
                    <w:t>GEND 458</w:t>
                  </w:r>
                </w:p>
              </w:tc>
              <w:tc>
                <w:tcPr>
                  <w:tcW w:w="2000" w:type="dxa"/>
                  <w:hideMark/>
                </w:tcPr>
                <w:p w14:paraId="06B3147C" w14:textId="77777777" w:rsidR="008C7CC0" w:rsidRDefault="008C7CC0" w:rsidP="00A52D92">
                  <w:pPr>
                    <w:pStyle w:val="sc-Requirement"/>
                  </w:pPr>
                  <w:r>
                    <w:t>Gender and Education</w:t>
                  </w:r>
                </w:p>
              </w:tc>
              <w:tc>
                <w:tcPr>
                  <w:tcW w:w="450" w:type="dxa"/>
                  <w:hideMark/>
                </w:tcPr>
                <w:p w14:paraId="1F259597" w14:textId="77777777" w:rsidR="008C7CC0" w:rsidRDefault="008C7CC0" w:rsidP="00A52D92">
                  <w:pPr>
                    <w:pStyle w:val="sc-RequirementRight"/>
                  </w:pPr>
                  <w:r>
                    <w:t>4</w:t>
                  </w:r>
                </w:p>
              </w:tc>
              <w:tc>
                <w:tcPr>
                  <w:tcW w:w="1116" w:type="dxa"/>
                  <w:hideMark/>
                </w:tcPr>
                <w:p w14:paraId="7FE892B3" w14:textId="77777777" w:rsidR="008C7CC0" w:rsidRDefault="008C7CC0" w:rsidP="00A52D92">
                  <w:pPr>
                    <w:pStyle w:val="sc-Requirement"/>
                  </w:pPr>
                  <w:r>
                    <w:t>As needed</w:t>
                  </w:r>
                </w:p>
              </w:tc>
            </w:tr>
            <w:tr w:rsidR="008C7CC0" w14:paraId="1B994C9E" w14:textId="77777777" w:rsidTr="00A52D92">
              <w:tc>
                <w:tcPr>
                  <w:tcW w:w="1200" w:type="dxa"/>
                  <w:hideMark/>
                </w:tcPr>
                <w:p w14:paraId="713592E6" w14:textId="77777777" w:rsidR="008C7CC0" w:rsidRDefault="008C7CC0" w:rsidP="00A52D92">
                  <w:pPr>
                    <w:pStyle w:val="sc-Requirement"/>
                  </w:pPr>
                  <w:r>
                    <w:t>ART 461</w:t>
                  </w:r>
                </w:p>
              </w:tc>
              <w:tc>
                <w:tcPr>
                  <w:tcW w:w="2000" w:type="dxa"/>
                  <w:hideMark/>
                </w:tcPr>
                <w:p w14:paraId="2F517D7D" w14:textId="77777777" w:rsidR="008C7CC0" w:rsidRDefault="008C7CC0" w:rsidP="00A52D92">
                  <w:pPr>
                    <w:pStyle w:val="sc-Requirement"/>
                  </w:pPr>
                  <w:r>
                    <w:t>Seminar in Art History</w:t>
                  </w:r>
                </w:p>
              </w:tc>
              <w:tc>
                <w:tcPr>
                  <w:tcW w:w="450" w:type="dxa"/>
                  <w:hideMark/>
                </w:tcPr>
                <w:p w14:paraId="6447E8AB" w14:textId="77777777" w:rsidR="008C7CC0" w:rsidRDefault="008C7CC0" w:rsidP="00A52D92">
                  <w:pPr>
                    <w:pStyle w:val="sc-RequirementRight"/>
                  </w:pPr>
                  <w:r>
                    <w:t>3</w:t>
                  </w:r>
                </w:p>
              </w:tc>
              <w:tc>
                <w:tcPr>
                  <w:tcW w:w="1116" w:type="dxa"/>
                  <w:hideMark/>
                </w:tcPr>
                <w:p w14:paraId="35B5D42B" w14:textId="77777777" w:rsidR="008C7CC0" w:rsidRDefault="008C7CC0" w:rsidP="00A52D92">
                  <w:pPr>
                    <w:pStyle w:val="sc-Requirement"/>
                  </w:pPr>
                  <w:r>
                    <w:t xml:space="preserve">F, </w:t>
                  </w:r>
                  <w:proofErr w:type="spellStart"/>
                  <w:r>
                    <w:t>Sp</w:t>
                  </w:r>
                  <w:proofErr w:type="spellEnd"/>
                </w:p>
              </w:tc>
            </w:tr>
            <w:tr w:rsidR="008C7CC0" w14:paraId="39AB3ECE" w14:textId="77777777" w:rsidTr="00A52D92">
              <w:tc>
                <w:tcPr>
                  <w:tcW w:w="1200" w:type="dxa"/>
                  <w:hideMark/>
                </w:tcPr>
                <w:p w14:paraId="631CF874" w14:textId="77777777" w:rsidR="008C7CC0" w:rsidRDefault="008C7CC0" w:rsidP="00A52D92">
                  <w:pPr>
                    <w:pStyle w:val="sc-Requirement"/>
                  </w:pPr>
                  <w:r>
                    <w:t>COMM 332</w:t>
                  </w:r>
                </w:p>
              </w:tc>
              <w:tc>
                <w:tcPr>
                  <w:tcW w:w="2000" w:type="dxa"/>
                  <w:hideMark/>
                </w:tcPr>
                <w:p w14:paraId="697456AD" w14:textId="77777777" w:rsidR="008C7CC0" w:rsidRDefault="008C7CC0" w:rsidP="00A52D92">
                  <w:pPr>
                    <w:pStyle w:val="sc-Requirement"/>
                  </w:pPr>
                  <w:r>
                    <w:t>Gender and Communication</w:t>
                  </w:r>
                </w:p>
              </w:tc>
              <w:tc>
                <w:tcPr>
                  <w:tcW w:w="450" w:type="dxa"/>
                  <w:hideMark/>
                </w:tcPr>
                <w:p w14:paraId="2F2E1133" w14:textId="77777777" w:rsidR="008C7CC0" w:rsidRDefault="008C7CC0" w:rsidP="00A52D92">
                  <w:pPr>
                    <w:pStyle w:val="sc-RequirementRight"/>
                  </w:pPr>
                  <w:r>
                    <w:t>4</w:t>
                  </w:r>
                </w:p>
              </w:tc>
              <w:tc>
                <w:tcPr>
                  <w:tcW w:w="1116" w:type="dxa"/>
                  <w:hideMark/>
                </w:tcPr>
                <w:p w14:paraId="1556B004" w14:textId="77777777" w:rsidR="008C7CC0" w:rsidRDefault="008C7CC0" w:rsidP="00A52D92">
                  <w:pPr>
                    <w:pStyle w:val="sc-Requirement"/>
                  </w:pPr>
                  <w:r>
                    <w:t>F</w:t>
                  </w:r>
                </w:p>
              </w:tc>
            </w:tr>
            <w:tr w:rsidR="008C7CC0" w14:paraId="47EF81EF" w14:textId="77777777" w:rsidTr="00A52D92">
              <w:tc>
                <w:tcPr>
                  <w:tcW w:w="1200" w:type="dxa"/>
                  <w:hideMark/>
                </w:tcPr>
                <w:p w14:paraId="799524E5" w14:textId="77777777" w:rsidR="008C7CC0" w:rsidRDefault="008C7CC0" w:rsidP="00A52D92">
                  <w:pPr>
                    <w:pStyle w:val="sc-Requirement"/>
                  </w:pPr>
                  <w:r>
                    <w:t>ENGL 324</w:t>
                  </w:r>
                </w:p>
              </w:tc>
              <w:tc>
                <w:tcPr>
                  <w:tcW w:w="2000" w:type="dxa"/>
                  <w:hideMark/>
                </w:tcPr>
                <w:p w14:paraId="69B57101" w14:textId="77777777" w:rsidR="008C7CC0" w:rsidRDefault="008C7CC0" w:rsidP="00A52D92">
                  <w:pPr>
                    <w:pStyle w:val="sc-Requirement"/>
                  </w:pPr>
                  <w:r>
                    <w:t>Literature by Women</w:t>
                  </w:r>
                </w:p>
              </w:tc>
              <w:tc>
                <w:tcPr>
                  <w:tcW w:w="450" w:type="dxa"/>
                  <w:hideMark/>
                </w:tcPr>
                <w:p w14:paraId="70BD3177" w14:textId="77777777" w:rsidR="008C7CC0" w:rsidRDefault="008C7CC0" w:rsidP="00A52D92">
                  <w:pPr>
                    <w:pStyle w:val="sc-RequirementRight"/>
                  </w:pPr>
                  <w:r>
                    <w:t>4</w:t>
                  </w:r>
                </w:p>
              </w:tc>
              <w:tc>
                <w:tcPr>
                  <w:tcW w:w="1116" w:type="dxa"/>
                  <w:hideMark/>
                </w:tcPr>
                <w:p w14:paraId="251F96F9" w14:textId="77777777" w:rsidR="008C7CC0" w:rsidRDefault="008C7CC0" w:rsidP="00A52D92">
                  <w:pPr>
                    <w:pStyle w:val="sc-Requirement"/>
                  </w:pPr>
                  <w:r>
                    <w:t>As needed</w:t>
                  </w:r>
                </w:p>
              </w:tc>
            </w:tr>
            <w:tr w:rsidR="008C7CC0" w14:paraId="58F4C344" w14:textId="77777777" w:rsidTr="00A52D92">
              <w:tc>
                <w:tcPr>
                  <w:tcW w:w="1200" w:type="dxa"/>
                  <w:hideMark/>
                </w:tcPr>
                <w:p w14:paraId="4A587F7F" w14:textId="77777777" w:rsidR="008C7CC0" w:rsidRDefault="008C7CC0" w:rsidP="00A52D92">
                  <w:pPr>
                    <w:pStyle w:val="sc-Requirement"/>
                  </w:pPr>
                  <w:r>
                    <w:t>ENGL 326</w:t>
                  </w:r>
                </w:p>
              </w:tc>
              <w:tc>
                <w:tcPr>
                  <w:tcW w:w="2000" w:type="dxa"/>
                  <w:hideMark/>
                </w:tcPr>
                <w:p w14:paraId="40200487" w14:textId="77777777" w:rsidR="008C7CC0" w:rsidRDefault="008C7CC0" w:rsidP="00A52D92">
                  <w:pPr>
                    <w:pStyle w:val="sc-Requirement"/>
                  </w:pPr>
                  <w:r>
                    <w:t>Studies in African American Literature</w:t>
                  </w:r>
                </w:p>
              </w:tc>
              <w:tc>
                <w:tcPr>
                  <w:tcW w:w="450" w:type="dxa"/>
                  <w:hideMark/>
                </w:tcPr>
                <w:p w14:paraId="275A7D45" w14:textId="77777777" w:rsidR="008C7CC0" w:rsidRDefault="008C7CC0" w:rsidP="00A52D92">
                  <w:pPr>
                    <w:pStyle w:val="sc-RequirementRight"/>
                  </w:pPr>
                  <w:r>
                    <w:t>4</w:t>
                  </w:r>
                </w:p>
              </w:tc>
              <w:tc>
                <w:tcPr>
                  <w:tcW w:w="1116" w:type="dxa"/>
                  <w:hideMark/>
                </w:tcPr>
                <w:p w14:paraId="55848BD1" w14:textId="77777777" w:rsidR="008C7CC0" w:rsidRDefault="008C7CC0" w:rsidP="00A52D92">
                  <w:pPr>
                    <w:pStyle w:val="sc-Requirement"/>
                  </w:pPr>
                  <w:r>
                    <w:t>As needed</w:t>
                  </w:r>
                </w:p>
              </w:tc>
            </w:tr>
            <w:tr w:rsidR="008C7CC0" w14:paraId="351D72DD" w14:textId="77777777" w:rsidTr="00A52D92">
              <w:tc>
                <w:tcPr>
                  <w:tcW w:w="1200" w:type="dxa"/>
                  <w:hideMark/>
                </w:tcPr>
                <w:p w14:paraId="40F3E896" w14:textId="77777777" w:rsidR="008C7CC0" w:rsidRDefault="008C7CC0" w:rsidP="00A52D92">
                  <w:pPr>
                    <w:pStyle w:val="sc-Requirement"/>
                  </w:pPr>
                  <w:r>
                    <w:t>FNED 246</w:t>
                  </w:r>
                </w:p>
              </w:tc>
              <w:tc>
                <w:tcPr>
                  <w:tcW w:w="2000" w:type="dxa"/>
                  <w:hideMark/>
                </w:tcPr>
                <w:p w14:paraId="682E9702" w14:textId="77777777" w:rsidR="008C7CC0" w:rsidRDefault="008C7CC0" w:rsidP="00A52D92">
                  <w:pPr>
                    <w:pStyle w:val="sc-Requirement"/>
                  </w:pPr>
                  <w:r>
                    <w:t>Schooling for Social Justice</w:t>
                  </w:r>
                </w:p>
              </w:tc>
              <w:tc>
                <w:tcPr>
                  <w:tcW w:w="450" w:type="dxa"/>
                  <w:hideMark/>
                </w:tcPr>
                <w:p w14:paraId="5E6423BB" w14:textId="77777777" w:rsidR="008C7CC0" w:rsidRDefault="008C7CC0" w:rsidP="00A52D92">
                  <w:pPr>
                    <w:pStyle w:val="sc-RequirementRight"/>
                  </w:pPr>
                  <w:r>
                    <w:t>4</w:t>
                  </w:r>
                </w:p>
              </w:tc>
              <w:tc>
                <w:tcPr>
                  <w:tcW w:w="1116" w:type="dxa"/>
                  <w:hideMark/>
                </w:tcPr>
                <w:p w14:paraId="42BBAE60" w14:textId="77777777" w:rsidR="008C7CC0" w:rsidRDefault="008C7CC0" w:rsidP="00A52D92">
                  <w:pPr>
                    <w:pStyle w:val="sc-Requirement"/>
                  </w:pPr>
                  <w:r>
                    <w:t xml:space="preserve">F, </w:t>
                  </w:r>
                  <w:proofErr w:type="spellStart"/>
                  <w:r>
                    <w:t>Sp</w:t>
                  </w:r>
                  <w:proofErr w:type="spellEnd"/>
                  <w:r>
                    <w:t>, Su</w:t>
                  </w:r>
                </w:p>
              </w:tc>
            </w:tr>
            <w:tr w:rsidR="008C7CC0" w14:paraId="2A0C123D" w14:textId="77777777" w:rsidTr="00A52D92">
              <w:tc>
                <w:tcPr>
                  <w:tcW w:w="1200" w:type="dxa"/>
                  <w:hideMark/>
                </w:tcPr>
                <w:p w14:paraId="45CC67E5" w14:textId="77777777" w:rsidR="008C7CC0" w:rsidRDefault="008C7CC0" w:rsidP="00A52D92">
                  <w:pPr>
                    <w:pStyle w:val="sc-Requirement"/>
                  </w:pPr>
                  <w:r>
                    <w:t>HIST 217</w:t>
                  </w:r>
                </w:p>
              </w:tc>
              <w:tc>
                <w:tcPr>
                  <w:tcW w:w="2000" w:type="dxa"/>
                  <w:hideMark/>
                </w:tcPr>
                <w:p w14:paraId="4DBA8D57" w14:textId="77777777" w:rsidR="008C7CC0" w:rsidRDefault="008C7CC0" w:rsidP="00A52D92">
                  <w:pPr>
                    <w:pStyle w:val="sc-Requirement"/>
                  </w:pPr>
                  <w:r>
                    <w:t>American Gender and Women’s History</w:t>
                  </w:r>
                </w:p>
              </w:tc>
              <w:tc>
                <w:tcPr>
                  <w:tcW w:w="450" w:type="dxa"/>
                  <w:hideMark/>
                </w:tcPr>
                <w:p w14:paraId="08CD1195" w14:textId="77777777" w:rsidR="008C7CC0" w:rsidRDefault="008C7CC0" w:rsidP="00A52D92">
                  <w:pPr>
                    <w:pStyle w:val="sc-RequirementRight"/>
                  </w:pPr>
                  <w:r>
                    <w:t>3</w:t>
                  </w:r>
                </w:p>
              </w:tc>
              <w:tc>
                <w:tcPr>
                  <w:tcW w:w="1116" w:type="dxa"/>
                  <w:hideMark/>
                </w:tcPr>
                <w:p w14:paraId="3E2845D7" w14:textId="77777777" w:rsidR="008C7CC0" w:rsidRDefault="008C7CC0" w:rsidP="00A52D92">
                  <w:pPr>
                    <w:pStyle w:val="sc-Requirement"/>
                  </w:pPr>
                  <w:r>
                    <w:t>Annually</w:t>
                  </w:r>
                </w:p>
              </w:tc>
            </w:tr>
            <w:tr w:rsidR="008C7CC0" w14:paraId="55A9BEE8" w14:textId="77777777" w:rsidTr="00A52D92">
              <w:tc>
                <w:tcPr>
                  <w:tcW w:w="1200" w:type="dxa"/>
                  <w:hideMark/>
                </w:tcPr>
                <w:p w14:paraId="2C246C6D" w14:textId="77777777" w:rsidR="008C7CC0" w:rsidRDefault="008C7CC0" w:rsidP="00A52D92">
                  <w:pPr>
                    <w:pStyle w:val="sc-Requirement"/>
                  </w:pPr>
                  <w:r>
                    <w:t>HIST 234</w:t>
                  </w:r>
                </w:p>
              </w:tc>
              <w:tc>
                <w:tcPr>
                  <w:tcW w:w="2000" w:type="dxa"/>
                  <w:hideMark/>
                </w:tcPr>
                <w:p w14:paraId="0C606944" w14:textId="77777777" w:rsidR="008C7CC0" w:rsidRDefault="008C7CC0" w:rsidP="00A52D92">
                  <w:pPr>
                    <w:pStyle w:val="sc-Requirement"/>
                  </w:pPr>
                  <w:r>
                    <w:t>Challenges and Confrontations: Women in Europe</w:t>
                  </w:r>
                </w:p>
              </w:tc>
              <w:tc>
                <w:tcPr>
                  <w:tcW w:w="450" w:type="dxa"/>
                  <w:hideMark/>
                </w:tcPr>
                <w:p w14:paraId="69B31D1C" w14:textId="77777777" w:rsidR="008C7CC0" w:rsidRDefault="008C7CC0" w:rsidP="00A52D92">
                  <w:pPr>
                    <w:pStyle w:val="sc-RequirementRight"/>
                  </w:pPr>
                  <w:r>
                    <w:t>3</w:t>
                  </w:r>
                </w:p>
              </w:tc>
              <w:tc>
                <w:tcPr>
                  <w:tcW w:w="1116" w:type="dxa"/>
                  <w:hideMark/>
                </w:tcPr>
                <w:p w14:paraId="177098FC" w14:textId="77777777" w:rsidR="008C7CC0" w:rsidRDefault="008C7CC0" w:rsidP="00A52D92">
                  <w:pPr>
                    <w:pStyle w:val="sc-Requirement"/>
                  </w:pPr>
                  <w:r>
                    <w:t>As needed</w:t>
                  </w:r>
                </w:p>
              </w:tc>
            </w:tr>
            <w:tr w:rsidR="008C7CC0" w14:paraId="2705379E" w14:textId="77777777" w:rsidTr="00A52D92">
              <w:tc>
                <w:tcPr>
                  <w:tcW w:w="1200" w:type="dxa"/>
                  <w:hideMark/>
                </w:tcPr>
                <w:p w14:paraId="6C0DAF6F" w14:textId="77777777" w:rsidR="008C7CC0" w:rsidRDefault="008C7CC0" w:rsidP="00A52D92">
                  <w:pPr>
                    <w:pStyle w:val="sc-Requirement"/>
                  </w:pPr>
                  <w:r>
                    <w:t>POL 309</w:t>
                  </w:r>
                </w:p>
              </w:tc>
              <w:tc>
                <w:tcPr>
                  <w:tcW w:w="2000" w:type="dxa"/>
                  <w:hideMark/>
                </w:tcPr>
                <w:p w14:paraId="64101767" w14:textId="77777777" w:rsidR="008C7CC0" w:rsidRDefault="008C7CC0" w:rsidP="00A52D92">
                  <w:pPr>
                    <w:pStyle w:val="sc-Requirement"/>
                  </w:pPr>
                  <w:r>
                    <w:t>Gender and Politics in the U.S.</w:t>
                  </w:r>
                </w:p>
              </w:tc>
              <w:tc>
                <w:tcPr>
                  <w:tcW w:w="450" w:type="dxa"/>
                  <w:hideMark/>
                </w:tcPr>
                <w:p w14:paraId="585EC1C7" w14:textId="77777777" w:rsidR="008C7CC0" w:rsidRDefault="008C7CC0" w:rsidP="00A52D92">
                  <w:pPr>
                    <w:pStyle w:val="sc-RequirementRight"/>
                  </w:pPr>
                  <w:r>
                    <w:t>4</w:t>
                  </w:r>
                </w:p>
              </w:tc>
              <w:tc>
                <w:tcPr>
                  <w:tcW w:w="1116" w:type="dxa"/>
                  <w:hideMark/>
                </w:tcPr>
                <w:p w14:paraId="463CD6B2" w14:textId="77777777" w:rsidR="008C7CC0" w:rsidRDefault="008C7CC0" w:rsidP="00A52D92">
                  <w:pPr>
                    <w:pStyle w:val="sc-Requirement"/>
                  </w:pPr>
                  <w:r>
                    <w:t>As needed</w:t>
                  </w:r>
                </w:p>
              </w:tc>
            </w:tr>
            <w:tr w:rsidR="008C7CC0" w14:paraId="07842887" w14:textId="77777777" w:rsidTr="00A52D92">
              <w:tc>
                <w:tcPr>
                  <w:tcW w:w="1200" w:type="dxa"/>
                  <w:hideMark/>
                </w:tcPr>
                <w:p w14:paraId="0E3370C8" w14:textId="77777777" w:rsidR="008C7CC0" w:rsidRDefault="008C7CC0" w:rsidP="00A52D92">
                  <w:pPr>
                    <w:pStyle w:val="sc-Requirement"/>
                  </w:pPr>
                  <w:r>
                    <w:t>POL 333</w:t>
                  </w:r>
                </w:p>
              </w:tc>
              <w:tc>
                <w:tcPr>
                  <w:tcW w:w="2000" w:type="dxa"/>
                  <w:hideMark/>
                </w:tcPr>
                <w:p w14:paraId="667A6DF7" w14:textId="77777777" w:rsidR="008C7CC0" w:rsidRDefault="008C7CC0" w:rsidP="00A52D92">
                  <w:pPr>
                    <w:pStyle w:val="sc-Requirement"/>
                  </w:pPr>
                  <w:r>
                    <w:t>Law and Politics of Civil Rights</w:t>
                  </w:r>
                </w:p>
              </w:tc>
              <w:tc>
                <w:tcPr>
                  <w:tcW w:w="450" w:type="dxa"/>
                  <w:hideMark/>
                </w:tcPr>
                <w:p w14:paraId="01D9773F" w14:textId="77777777" w:rsidR="008C7CC0" w:rsidRDefault="008C7CC0" w:rsidP="00A52D92">
                  <w:pPr>
                    <w:pStyle w:val="sc-RequirementRight"/>
                  </w:pPr>
                  <w:r>
                    <w:t>4</w:t>
                  </w:r>
                </w:p>
              </w:tc>
              <w:tc>
                <w:tcPr>
                  <w:tcW w:w="1116" w:type="dxa"/>
                  <w:hideMark/>
                </w:tcPr>
                <w:p w14:paraId="0EC06F8D" w14:textId="77777777" w:rsidR="008C7CC0" w:rsidRDefault="008C7CC0" w:rsidP="00A52D92">
                  <w:pPr>
                    <w:pStyle w:val="sc-Requirement"/>
                  </w:pPr>
                  <w:r>
                    <w:t>Annually</w:t>
                  </w:r>
                </w:p>
              </w:tc>
            </w:tr>
            <w:tr w:rsidR="008C7CC0" w14:paraId="4C13B9DD" w14:textId="77777777" w:rsidTr="00A52D92">
              <w:tc>
                <w:tcPr>
                  <w:tcW w:w="1200" w:type="dxa"/>
                  <w:hideMark/>
                </w:tcPr>
                <w:p w14:paraId="74138547" w14:textId="77777777" w:rsidR="008C7CC0" w:rsidRDefault="008C7CC0" w:rsidP="00A52D92">
                  <w:pPr>
                    <w:pStyle w:val="sc-Requirement"/>
                  </w:pPr>
                  <w:r>
                    <w:t>PSYC 356</w:t>
                  </w:r>
                </w:p>
              </w:tc>
              <w:tc>
                <w:tcPr>
                  <w:tcW w:w="2000" w:type="dxa"/>
                  <w:hideMark/>
                </w:tcPr>
                <w:p w14:paraId="2BECE483" w14:textId="77777777" w:rsidR="008C7CC0" w:rsidRDefault="008C7CC0" w:rsidP="00A52D92">
                  <w:pPr>
                    <w:pStyle w:val="sc-Requirement"/>
                  </w:pPr>
                  <w:r>
                    <w:t>Psychology of Gender</w:t>
                  </w:r>
                </w:p>
              </w:tc>
              <w:tc>
                <w:tcPr>
                  <w:tcW w:w="450" w:type="dxa"/>
                  <w:hideMark/>
                </w:tcPr>
                <w:p w14:paraId="3A0748D6" w14:textId="77777777" w:rsidR="008C7CC0" w:rsidRDefault="008C7CC0" w:rsidP="00A52D92">
                  <w:pPr>
                    <w:pStyle w:val="sc-RequirementRight"/>
                  </w:pPr>
                  <w:r>
                    <w:t>4</w:t>
                  </w:r>
                </w:p>
              </w:tc>
              <w:tc>
                <w:tcPr>
                  <w:tcW w:w="1116" w:type="dxa"/>
                  <w:hideMark/>
                </w:tcPr>
                <w:p w14:paraId="44820C03" w14:textId="77777777" w:rsidR="008C7CC0" w:rsidRDefault="008C7CC0" w:rsidP="00A52D92">
                  <w:pPr>
                    <w:pStyle w:val="sc-Requirement"/>
                  </w:pPr>
                  <w:r>
                    <w:t xml:space="preserve">F, </w:t>
                  </w:r>
                  <w:proofErr w:type="spellStart"/>
                  <w:r>
                    <w:t>Sp</w:t>
                  </w:r>
                  <w:proofErr w:type="spellEnd"/>
                </w:p>
              </w:tc>
            </w:tr>
            <w:tr w:rsidR="008C7CC0" w14:paraId="65A93245" w14:textId="77777777" w:rsidTr="00A52D92">
              <w:tc>
                <w:tcPr>
                  <w:tcW w:w="1200" w:type="dxa"/>
                  <w:hideMark/>
                </w:tcPr>
                <w:p w14:paraId="2BCE26E8" w14:textId="77777777" w:rsidR="008C7CC0" w:rsidRDefault="008C7CC0" w:rsidP="00A52D92">
                  <w:pPr>
                    <w:pStyle w:val="sc-Requirement"/>
                  </w:pPr>
                  <w:r>
                    <w:t>SOC 342</w:t>
                  </w:r>
                </w:p>
              </w:tc>
              <w:tc>
                <w:tcPr>
                  <w:tcW w:w="2000" w:type="dxa"/>
                  <w:hideMark/>
                </w:tcPr>
                <w:p w14:paraId="1EB76109" w14:textId="77777777" w:rsidR="008C7CC0" w:rsidRDefault="008C7CC0" w:rsidP="00A52D92">
                  <w:pPr>
                    <w:pStyle w:val="sc-Requirement"/>
                  </w:pPr>
                  <w:r>
                    <w:t>Women, Crime, and Justice</w:t>
                  </w:r>
                </w:p>
              </w:tc>
              <w:tc>
                <w:tcPr>
                  <w:tcW w:w="450" w:type="dxa"/>
                  <w:hideMark/>
                </w:tcPr>
                <w:p w14:paraId="7C124612" w14:textId="77777777" w:rsidR="008C7CC0" w:rsidRDefault="008C7CC0" w:rsidP="00A52D92">
                  <w:pPr>
                    <w:pStyle w:val="sc-RequirementRight"/>
                  </w:pPr>
                  <w:r>
                    <w:t>4</w:t>
                  </w:r>
                </w:p>
              </w:tc>
              <w:tc>
                <w:tcPr>
                  <w:tcW w:w="1116" w:type="dxa"/>
                  <w:hideMark/>
                </w:tcPr>
                <w:p w14:paraId="64171C65" w14:textId="77777777" w:rsidR="008C7CC0" w:rsidRDefault="008C7CC0" w:rsidP="00A52D92">
                  <w:pPr>
                    <w:pStyle w:val="sc-Requirement"/>
                  </w:pPr>
                  <w:r>
                    <w:t xml:space="preserve">F, </w:t>
                  </w:r>
                  <w:proofErr w:type="spellStart"/>
                  <w:r>
                    <w:t>Sp</w:t>
                  </w:r>
                  <w:proofErr w:type="spellEnd"/>
                </w:p>
              </w:tc>
            </w:tr>
            <w:tr w:rsidR="008C7CC0" w14:paraId="0D1E1491" w14:textId="77777777" w:rsidTr="00A52D92">
              <w:tc>
                <w:tcPr>
                  <w:tcW w:w="1200" w:type="dxa"/>
                  <w:hideMark/>
                </w:tcPr>
                <w:p w14:paraId="26FA6A45" w14:textId="77777777" w:rsidR="008C7CC0" w:rsidRDefault="008C7CC0" w:rsidP="00A52D92">
                  <w:pPr>
                    <w:pStyle w:val="sc-Requirement"/>
                  </w:pPr>
                  <w:r>
                    <w:t>XXX 350*</w:t>
                  </w:r>
                </w:p>
              </w:tc>
              <w:tc>
                <w:tcPr>
                  <w:tcW w:w="2000" w:type="dxa"/>
                  <w:hideMark/>
                </w:tcPr>
                <w:p w14:paraId="6FCB8D70" w14:textId="77777777" w:rsidR="008C7CC0" w:rsidRDefault="008C7CC0" w:rsidP="00A52D92">
                  <w:pPr>
                    <w:pStyle w:val="sc-Requirement"/>
                  </w:pPr>
                  <w:r>
                    <w:t>Topics Course</w:t>
                  </w:r>
                </w:p>
              </w:tc>
              <w:tc>
                <w:tcPr>
                  <w:tcW w:w="450" w:type="dxa"/>
                  <w:hideMark/>
                </w:tcPr>
                <w:p w14:paraId="6EFE009D" w14:textId="77777777" w:rsidR="008C7CC0" w:rsidRDefault="008C7CC0" w:rsidP="00A52D92">
                  <w:pPr>
                    <w:pStyle w:val="sc-RequirementRight"/>
                  </w:pPr>
                  <w:r>
                    <w:t>3-4</w:t>
                  </w:r>
                </w:p>
              </w:tc>
              <w:tc>
                <w:tcPr>
                  <w:tcW w:w="1116" w:type="dxa"/>
                </w:tcPr>
                <w:p w14:paraId="216A7BDA" w14:textId="77777777" w:rsidR="008C7CC0" w:rsidRDefault="008C7CC0" w:rsidP="00A52D92">
                  <w:pPr>
                    <w:pStyle w:val="sc-Requirement"/>
                  </w:pPr>
                </w:p>
              </w:tc>
            </w:tr>
          </w:tbl>
          <w:p w14:paraId="5607C542" w14:textId="77777777" w:rsidR="008C7CC0" w:rsidRDefault="008C7CC0" w:rsidP="00A52D92">
            <w:pPr>
              <w:pStyle w:val="sc-BodyText"/>
            </w:pPr>
            <w:r>
              <w:t>Note: ENGL 326, FNED 346, GEND 353, GEND 356, GEND 357 and GEND 458: Labor and class, race/ethnicity or sexual studies are topics in these courses.</w:t>
            </w:r>
          </w:p>
          <w:p w14:paraId="032752DE" w14:textId="77777777" w:rsidR="008C7CC0" w:rsidRDefault="008C7CC0" w:rsidP="00A52D92">
            <w:pPr>
              <w:pStyle w:val="sc-BodyText"/>
            </w:pPr>
            <w:r>
              <w:t>Note: *Topics Course: (when on gender and women’s studies topics)</w:t>
            </w:r>
          </w:p>
          <w:p w14:paraId="16A2B29E" w14:textId="77777777" w:rsidR="008C7CC0" w:rsidRDefault="008C7CC0" w:rsidP="00A52D92">
            <w:pPr>
              <w:pStyle w:val="sc-BodyText"/>
            </w:pPr>
          </w:p>
          <w:p w14:paraId="7AAB1211" w14:textId="77777777" w:rsidR="008C7CC0" w:rsidRDefault="008C7CC0" w:rsidP="00A52D92">
            <w:pPr>
              <w:pStyle w:val="sc-BodyText"/>
            </w:pPr>
          </w:p>
          <w:p w14:paraId="0FE10FA3" w14:textId="77777777" w:rsidR="008C7CC0" w:rsidRDefault="008C7CC0" w:rsidP="00A52D92">
            <w:pPr>
              <w:pStyle w:val="sc-AwardHeading"/>
            </w:pPr>
            <w:r>
              <w:t>Gender and Women’s Studies Minor</w:t>
            </w:r>
            <w:r>
              <w:fldChar w:fldCharType="begin"/>
            </w:r>
            <w:r>
              <w:instrText xml:space="preserve"> XE "Gender and Women’s Studies Minor" </w:instrText>
            </w:r>
            <w:r>
              <w:fldChar w:fldCharType="end"/>
            </w:r>
          </w:p>
          <w:p w14:paraId="4821A4A0" w14:textId="77777777" w:rsidR="008C7CC0" w:rsidRDefault="008C7CC0" w:rsidP="00A52D92">
            <w:pPr>
              <w:pStyle w:val="sc-RequirementsHeading"/>
            </w:pPr>
            <w:r>
              <w:t>Course Requirements</w:t>
            </w:r>
          </w:p>
          <w:p w14:paraId="4DB561BF" w14:textId="77777777" w:rsidR="008C7CC0" w:rsidRDefault="008C7CC0" w:rsidP="00A52D92">
            <w:pPr>
              <w:pStyle w:val="sc-BodyText"/>
            </w:pPr>
            <w:r>
              <w:t>The minor in gender and women’s studies consists of a minimum of 18 credit hours (five courses) as follows:</w:t>
            </w:r>
          </w:p>
          <w:p w14:paraId="4273AB23" w14:textId="77777777" w:rsidR="008C7CC0" w:rsidRDefault="008C7CC0" w:rsidP="00A52D92">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8C7CC0" w14:paraId="6951DD33" w14:textId="77777777" w:rsidTr="00A52D92">
              <w:tc>
                <w:tcPr>
                  <w:tcW w:w="1200" w:type="dxa"/>
                  <w:hideMark/>
                </w:tcPr>
                <w:p w14:paraId="6A7933E1" w14:textId="77777777" w:rsidR="008C7CC0" w:rsidRDefault="008C7CC0" w:rsidP="00A52D92">
                  <w:pPr>
                    <w:pStyle w:val="sc-Requirement"/>
                  </w:pPr>
                  <w:r>
                    <w:t>GEND 200</w:t>
                  </w:r>
                </w:p>
              </w:tc>
              <w:tc>
                <w:tcPr>
                  <w:tcW w:w="2000" w:type="dxa"/>
                  <w:hideMark/>
                </w:tcPr>
                <w:p w14:paraId="46C83A98" w14:textId="77777777" w:rsidR="008C7CC0" w:rsidRDefault="008C7CC0" w:rsidP="00A52D92">
                  <w:pPr>
                    <w:pStyle w:val="sc-Requirement"/>
                  </w:pPr>
                  <w:r>
                    <w:t>Gender and Society</w:t>
                  </w:r>
                </w:p>
              </w:tc>
              <w:tc>
                <w:tcPr>
                  <w:tcW w:w="450" w:type="dxa"/>
                  <w:hideMark/>
                </w:tcPr>
                <w:p w14:paraId="0A7CBCBA" w14:textId="77777777" w:rsidR="008C7CC0" w:rsidRDefault="008C7CC0" w:rsidP="00A52D92">
                  <w:pPr>
                    <w:pStyle w:val="sc-RequirementRight"/>
                  </w:pPr>
                  <w:r>
                    <w:t>4</w:t>
                  </w:r>
                </w:p>
              </w:tc>
              <w:tc>
                <w:tcPr>
                  <w:tcW w:w="1116" w:type="dxa"/>
                  <w:hideMark/>
                </w:tcPr>
                <w:p w14:paraId="6E60E76F" w14:textId="77777777" w:rsidR="008C7CC0" w:rsidRDefault="008C7CC0" w:rsidP="00A52D92">
                  <w:pPr>
                    <w:pStyle w:val="sc-Requirement"/>
                  </w:pPr>
                  <w:r>
                    <w:t xml:space="preserve">F, </w:t>
                  </w:r>
                  <w:proofErr w:type="spellStart"/>
                  <w:r>
                    <w:t>Sp</w:t>
                  </w:r>
                  <w:proofErr w:type="spellEnd"/>
                </w:p>
                <w:p w14:paraId="169B928D" w14:textId="77777777" w:rsidR="008C7CC0" w:rsidRDefault="008C7CC0" w:rsidP="00A52D92">
                  <w:pPr>
                    <w:pStyle w:val="sc-Requirement"/>
                  </w:pPr>
                </w:p>
              </w:tc>
            </w:tr>
            <w:tr w:rsidR="008C7CC0" w14:paraId="07DFB87C" w14:textId="77777777" w:rsidTr="00A52D92">
              <w:tc>
                <w:tcPr>
                  <w:tcW w:w="1200" w:type="dxa"/>
                  <w:hideMark/>
                </w:tcPr>
                <w:p w14:paraId="049FCD4A" w14:textId="7AFA7A31" w:rsidR="008C7CC0" w:rsidRPr="008C7CC0" w:rsidRDefault="008C7CC0" w:rsidP="00A52D92">
                  <w:pPr>
                    <w:pStyle w:val="sc-Requirement"/>
                    <w:rPr>
                      <w:color w:val="FF0000"/>
                    </w:rPr>
                  </w:pPr>
                </w:p>
                <w:p w14:paraId="0193489C" w14:textId="77777777" w:rsidR="008C7CC0" w:rsidRDefault="008C7CC0" w:rsidP="00A52D92">
                  <w:pPr>
                    <w:pStyle w:val="sc-Requirement"/>
                  </w:pPr>
                </w:p>
                <w:p w14:paraId="0A55290B" w14:textId="77777777" w:rsidR="008C7CC0" w:rsidRDefault="008C7CC0" w:rsidP="00A52D92">
                  <w:pPr>
                    <w:pStyle w:val="sc-Requirement"/>
                  </w:pPr>
                  <w:r>
                    <w:t>GEND 201</w:t>
                  </w:r>
                </w:p>
              </w:tc>
              <w:tc>
                <w:tcPr>
                  <w:tcW w:w="2000" w:type="dxa"/>
                  <w:hideMark/>
                </w:tcPr>
                <w:p w14:paraId="00145076" w14:textId="77777777" w:rsidR="008C7CC0" w:rsidRDefault="008C7CC0" w:rsidP="00A52D92">
                  <w:pPr>
                    <w:pStyle w:val="sc-Requirement"/>
                  </w:pPr>
                  <w:r>
                    <w:t>Introduction to Feminist Inquiry</w:t>
                  </w:r>
                </w:p>
              </w:tc>
              <w:tc>
                <w:tcPr>
                  <w:tcW w:w="450" w:type="dxa"/>
                  <w:hideMark/>
                </w:tcPr>
                <w:p w14:paraId="265F6618" w14:textId="77777777" w:rsidR="008C7CC0" w:rsidRDefault="008C7CC0" w:rsidP="00A52D92">
                  <w:pPr>
                    <w:pStyle w:val="sc-RequirementRight"/>
                  </w:pPr>
                  <w:r>
                    <w:t>4</w:t>
                  </w:r>
                </w:p>
              </w:tc>
              <w:tc>
                <w:tcPr>
                  <w:tcW w:w="1116" w:type="dxa"/>
                  <w:hideMark/>
                </w:tcPr>
                <w:p w14:paraId="34DC70CA" w14:textId="77777777" w:rsidR="008C7CC0" w:rsidRDefault="008C7CC0" w:rsidP="00A52D92">
                  <w:pPr>
                    <w:pStyle w:val="sc-Requirement"/>
                  </w:pPr>
                  <w:r>
                    <w:t>F</w:t>
                  </w:r>
                </w:p>
              </w:tc>
            </w:tr>
          </w:tbl>
          <w:p w14:paraId="2CB526A1" w14:textId="77777777" w:rsidR="008C7CC0" w:rsidRDefault="008C7CC0" w:rsidP="00A52D92">
            <w:pPr>
              <w:pStyle w:val="sc-RequirementsSubheading"/>
            </w:pPr>
            <w:r>
              <w:t>THREE COURSES from</w:t>
            </w:r>
          </w:p>
          <w:p w14:paraId="2672BA2D" w14:textId="4110128B" w:rsidR="008C7CC0" w:rsidRPr="00F56DCD" w:rsidRDefault="00EE0856" w:rsidP="00A52D92">
            <w:pPr>
              <w:pStyle w:val="sc-RequirementsSubheading"/>
              <w:rPr>
                <w:color w:val="FF0000"/>
              </w:rPr>
            </w:pPr>
            <w:r>
              <w:rPr>
                <w:color w:val="FF0000"/>
              </w:rPr>
              <w:t xml:space="preserve">GEND 205.        Introduction to Queer Studies. </w:t>
            </w:r>
            <w:proofErr w:type="gramStart"/>
            <w:r>
              <w:rPr>
                <w:color w:val="FF0000"/>
              </w:rPr>
              <w:t>4  F</w:t>
            </w:r>
            <w:proofErr w:type="gramEnd"/>
          </w:p>
          <w:tbl>
            <w:tblPr>
              <w:tblW w:w="0" w:type="auto"/>
              <w:tblLayout w:type="fixed"/>
              <w:tblLook w:val="04A0" w:firstRow="1" w:lastRow="0" w:firstColumn="1" w:lastColumn="0" w:noHBand="0" w:noVBand="1"/>
            </w:tblPr>
            <w:tblGrid>
              <w:gridCol w:w="1200"/>
              <w:gridCol w:w="2000"/>
              <w:gridCol w:w="450"/>
              <w:gridCol w:w="1116"/>
            </w:tblGrid>
            <w:tr w:rsidR="008C7CC0" w14:paraId="4BA339B4" w14:textId="77777777" w:rsidTr="00A52D92">
              <w:tc>
                <w:tcPr>
                  <w:tcW w:w="1200" w:type="dxa"/>
                  <w:hideMark/>
                </w:tcPr>
                <w:p w14:paraId="1A5D16C8" w14:textId="77777777" w:rsidR="008C7CC0" w:rsidRDefault="008C7CC0" w:rsidP="00A52D92">
                  <w:pPr>
                    <w:pStyle w:val="sc-Requirement"/>
                  </w:pPr>
                  <w:r>
                    <w:t>GEND 353</w:t>
                  </w:r>
                </w:p>
              </w:tc>
              <w:tc>
                <w:tcPr>
                  <w:tcW w:w="2000" w:type="dxa"/>
                  <w:hideMark/>
                </w:tcPr>
                <w:p w14:paraId="003FC69C" w14:textId="77777777" w:rsidR="008C7CC0" w:rsidRDefault="008C7CC0" w:rsidP="00A52D92">
                  <w:pPr>
                    <w:pStyle w:val="sc-Requirement"/>
                  </w:pPr>
                  <w:r>
                    <w:t>The Holocaust: Women and Resistance</w:t>
                  </w:r>
                </w:p>
              </w:tc>
              <w:tc>
                <w:tcPr>
                  <w:tcW w:w="450" w:type="dxa"/>
                  <w:hideMark/>
                </w:tcPr>
                <w:p w14:paraId="29B2FAE2" w14:textId="77777777" w:rsidR="008C7CC0" w:rsidRDefault="008C7CC0" w:rsidP="00A52D92">
                  <w:pPr>
                    <w:pStyle w:val="sc-RequirementRight"/>
                  </w:pPr>
                  <w:r>
                    <w:t>4</w:t>
                  </w:r>
                </w:p>
              </w:tc>
              <w:tc>
                <w:tcPr>
                  <w:tcW w:w="1116" w:type="dxa"/>
                  <w:hideMark/>
                </w:tcPr>
                <w:p w14:paraId="524F6A06" w14:textId="77777777" w:rsidR="008C7CC0" w:rsidRDefault="008C7CC0" w:rsidP="00A52D92">
                  <w:pPr>
                    <w:pStyle w:val="sc-Requirement"/>
                  </w:pPr>
                  <w:r>
                    <w:t>As needed</w:t>
                  </w:r>
                </w:p>
              </w:tc>
            </w:tr>
            <w:tr w:rsidR="008C7CC0" w14:paraId="080ABD06" w14:textId="77777777" w:rsidTr="00A52D92">
              <w:tc>
                <w:tcPr>
                  <w:tcW w:w="1200" w:type="dxa"/>
                  <w:hideMark/>
                </w:tcPr>
                <w:p w14:paraId="4FE979D8" w14:textId="77777777" w:rsidR="008C7CC0" w:rsidRDefault="008C7CC0" w:rsidP="00A52D92">
                  <w:pPr>
                    <w:pStyle w:val="sc-Requirement"/>
                  </w:pPr>
                  <w:r>
                    <w:t>GEND 354</w:t>
                  </w:r>
                </w:p>
              </w:tc>
              <w:tc>
                <w:tcPr>
                  <w:tcW w:w="2000" w:type="dxa"/>
                  <w:hideMark/>
                </w:tcPr>
                <w:p w14:paraId="4AF429F0" w14:textId="77777777" w:rsidR="008C7CC0" w:rsidRDefault="008C7CC0" w:rsidP="00A52D92">
                  <w:pPr>
                    <w:pStyle w:val="sc-Requirement"/>
                  </w:pPr>
                  <w:r>
                    <w:t>Teenagers in/and the Media</w:t>
                  </w:r>
                </w:p>
              </w:tc>
              <w:tc>
                <w:tcPr>
                  <w:tcW w:w="450" w:type="dxa"/>
                  <w:hideMark/>
                </w:tcPr>
                <w:p w14:paraId="13F9A732" w14:textId="77777777" w:rsidR="008C7CC0" w:rsidRDefault="008C7CC0" w:rsidP="00A52D92">
                  <w:pPr>
                    <w:pStyle w:val="sc-RequirementRight"/>
                  </w:pPr>
                  <w:r>
                    <w:t>4</w:t>
                  </w:r>
                </w:p>
              </w:tc>
              <w:tc>
                <w:tcPr>
                  <w:tcW w:w="1116" w:type="dxa"/>
                  <w:hideMark/>
                </w:tcPr>
                <w:p w14:paraId="6B8FD5D2" w14:textId="77777777" w:rsidR="008C7CC0" w:rsidRDefault="008C7CC0" w:rsidP="00A52D92">
                  <w:pPr>
                    <w:pStyle w:val="sc-Requirement"/>
                  </w:pPr>
                  <w:r>
                    <w:t>As needed</w:t>
                  </w:r>
                </w:p>
              </w:tc>
            </w:tr>
            <w:tr w:rsidR="008C7CC0" w14:paraId="27995D94" w14:textId="77777777" w:rsidTr="00A52D92">
              <w:tc>
                <w:tcPr>
                  <w:tcW w:w="1200" w:type="dxa"/>
                  <w:hideMark/>
                </w:tcPr>
                <w:p w14:paraId="1F0239AB" w14:textId="77777777" w:rsidR="008C7CC0" w:rsidRDefault="008C7CC0" w:rsidP="00A52D92">
                  <w:pPr>
                    <w:pStyle w:val="sc-Requirement"/>
                  </w:pPr>
                  <w:r>
                    <w:t>GEND 355</w:t>
                  </w:r>
                </w:p>
              </w:tc>
              <w:tc>
                <w:tcPr>
                  <w:tcW w:w="2000" w:type="dxa"/>
                  <w:hideMark/>
                </w:tcPr>
                <w:p w14:paraId="336B0839" w14:textId="77777777" w:rsidR="008C7CC0" w:rsidRDefault="008C7CC0" w:rsidP="00A52D92">
                  <w:pPr>
                    <w:pStyle w:val="sc-Requirement"/>
                  </w:pPr>
                  <w:r>
                    <w:t>Women and Madness</w:t>
                  </w:r>
                </w:p>
              </w:tc>
              <w:tc>
                <w:tcPr>
                  <w:tcW w:w="450" w:type="dxa"/>
                  <w:hideMark/>
                </w:tcPr>
                <w:p w14:paraId="2C2747E7" w14:textId="77777777" w:rsidR="008C7CC0" w:rsidRDefault="008C7CC0" w:rsidP="00A52D92">
                  <w:pPr>
                    <w:pStyle w:val="sc-RequirementRight"/>
                  </w:pPr>
                  <w:r>
                    <w:t>4</w:t>
                  </w:r>
                </w:p>
              </w:tc>
              <w:tc>
                <w:tcPr>
                  <w:tcW w:w="1116" w:type="dxa"/>
                  <w:hideMark/>
                </w:tcPr>
                <w:p w14:paraId="79FE308C" w14:textId="77777777" w:rsidR="008C7CC0" w:rsidRDefault="008C7CC0" w:rsidP="00A52D92">
                  <w:pPr>
                    <w:pStyle w:val="sc-Requirement"/>
                  </w:pPr>
                  <w:r>
                    <w:t>Alternate years</w:t>
                  </w:r>
                </w:p>
              </w:tc>
            </w:tr>
            <w:tr w:rsidR="008C7CC0" w14:paraId="249D9F07" w14:textId="77777777" w:rsidTr="00A52D92">
              <w:tc>
                <w:tcPr>
                  <w:tcW w:w="1200" w:type="dxa"/>
                  <w:hideMark/>
                </w:tcPr>
                <w:p w14:paraId="41A7ADD7" w14:textId="77777777" w:rsidR="008C7CC0" w:rsidRDefault="008C7CC0" w:rsidP="00A52D92">
                  <w:pPr>
                    <w:pStyle w:val="sc-Requirement"/>
                  </w:pPr>
                  <w:r>
                    <w:t>GEND 356</w:t>
                  </w:r>
                </w:p>
              </w:tc>
              <w:tc>
                <w:tcPr>
                  <w:tcW w:w="2000" w:type="dxa"/>
                  <w:hideMark/>
                </w:tcPr>
                <w:p w14:paraId="58C4D7FD" w14:textId="77777777" w:rsidR="008C7CC0" w:rsidRDefault="008C7CC0" w:rsidP="00A52D92">
                  <w:pPr>
                    <w:pStyle w:val="sc-Requirement"/>
                  </w:pPr>
                  <w:r>
                    <w:t>Class Matters</w:t>
                  </w:r>
                </w:p>
              </w:tc>
              <w:tc>
                <w:tcPr>
                  <w:tcW w:w="450" w:type="dxa"/>
                  <w:hideMark/>
                </w:tcPr>
                <w:p w14:paraId="129ED84F" w14:textId="77777777" w:rsidR="008C7CC0" w:rsidRDefault="008C7CC0" w:rsidP="00A52D92">
                  <w:pPr>
                    <w:pStyle w:val="sc-RequirementRight"/>
                  </w:pPr>
                  <w:r>
                    <w:t>4</w:t>
                  </w:r>
                </w:p>
              </w:tc>
              <w:tc>
                <w:tcPr>
                  <w:tcW w:w="1116" w:type="dxa"/>
                  <w:hideMark/>
                </w:tcPr>
                <w:p w14:paraId="72DD088B" w14:textId="77777777" w:rsidR="008C7CC0" w:rsidRDefault="008C7CC0" w:rsidP="00A52D92">
                  <w:pPr>
                    <w:pStyle w:val="sc-Requirement"/>
                  </w:pPr>
                  <w:r>
                    <w:t>F</w:t>
                  </w:r>
                </w:p>
              </w:tc>
            </w:tr>
            <w:tr w:rsidR="008C7CC0" w14:paraId="57127323" w14:textId="77777777" w:rsidTr="00A52D92">
              <w:tc>
                <w:tcPr>
                  <w:tcW w:w="1200" w:type="dxa"/>
                  <w:hideMark/>
                </w:tcPr>
                <w:p w14:paraId="4DEAA3FD" w14:textId="77777777" w:rsidR="008C7CC0" w:rsidRDefault="008C7CC0" w:rsidP="00A52D92">
                  <w:pPr>
                    <w:pStyle w:val="sc-Requirement"/>
                  </w:pPr>
                  <w:r>
                    <w:t>GEND 357</w:t>
                  </w:r>
                </w:p>
              </w:tc>
              <w:tc>
                <w:tcPr>
                  <w:tcW w:w="2000" w:type="dxa"/>
                  <w:hideMark/>
                </w:tcPr>
                <w:p w14:paraId="3DA1EF96" w14:textId="77777777" w:rsidR="008C7CC0" w:rsidRDefault="008C7CC0" w:rsidP="00A52D92">
                  <w:pPr>
                    <w:pStyle w:val="sc-Requirement"/>
                  </w:pPr>
                  <w:r>
                    <w:t>Gender and Sexuality</w:t>
                  </w:r>
                </w:p>
              </w:tc>
              <w:tc>
                <w:tcPr>
                  <w:tcW w:w="450" w:type="dxa"/>
                  <w:hideMark/>
                </w:tcPr>
                <w:p w14:paraId="08711CB2" w14:textId="77777777" w:rsidR="008C7CC0" w:rsidRDefault="008C7CC0" w:rsidP="00A52D92">
                  <w:pPr>
                    <w:pStyle w:val="sc-RequirementRight"/>
                  </w:pPr>
                  <w:r>
                    <w:t>4</w:t>
                  </w:r>
                </w:p>
              </w:tc>
              <w:tc>
                <w:tcPr>
                  <w:tcW w:w="1116" w:type="dxa"/>
                  <w:hideMark/>
                </w:tcPr>
                <w:p w14:paraId="76668BE9" w14:textId="77777777" w:rsidR="008C7CC0" w:rsidRDefault="008C7CC0" w:rsidP="00A52D92">
                  <w:pPr>
                    <w:pStyle w:val="sc-Requirement"/>
                  </w:pPr>
                  <w:r>
                    <w:t>F</w:t>
                  </w:r>
                </w:p>
              </w:tc>
            </w:tr>
            <w:tr w:rsidR="008C7CC0" w14:paraId="7E5A4251" w14:textId="77777777" w:rsidTr="00A52D92">
              <w:tc>
                <w:tcPr>
                  <w:tcW w:w="1200" w:type="dxa"/>
                  <w:hideMark/>
                </w:tcPr>
                <w:p w14:paraId="79D7EB8A" w14:textId="77777777" w:rsidR="008C7CC0" w:rsidRDefault="008C7CC0" w:rsidP="00A52D92">
                  <w:pPr>
                    <w:pStyle w:val="sc-Requirement"/>
                  </w:pPr>
                  <w:r>
                    <w:t>GEND 358</w:t>
                  </w:r>
                </w:p>
              </w:tc>
              <w:tc>
                <w:tcPr>
                  <w:tcW w:w="2000" w:type="dxa"/>
                  <w:hideMark/>
                </w:tcPr>
                <w:p w14:paraId="6B740790" w14:textId="77777777" w:rsidR="008C7CC0" w:rsidRDefault="008C7CC0" w:rsidP="00A52D92">
                  <w:pPr>
                    <w:pStyle w:val="sc-Requirement"/>
                  </w:pPr>
                  <w:r>
                    <w:t>Gender-Based Violence</w:t>
                  </w:r>
                </w:p>
              </w:tc>
              <w:tc>
                <w:tcPr>
                  <w:tcW w:w="450" w:type="dxa"/>
                  <w:hideMark/>
                </w:tcPr>
                <w:p w14:paraId="5D531805" w14:textId="77777777" w:rsidR="008C7CC0" w:rsidRDefault="008C7CC0" w:rsidP="00A52D92">
                  <w:pPr>
                    <w:pStyle w:val="sc-RequirementRight"/>
                  </w:pPr>
                  <w:r>
                    <w:t>4</w:t>
                  </w:r>
                </w:p>
              </w:tc>
              <w:tc>
                <w:tcPr>
                  <w:tcW w:w="1116" w:type="dxa"/>
                  <w:hideMark/>
                </w:tcPr>
                <w:p w14:paraId="57CD69A2" w14:textId="77777777" w:rsidR="008C7CC0" w:rsidRDefault="008C7CC0" w:rsidP="00A52D92">
                  <w:pPr>
                    <w:pStyle w:val="sc-Requirement"/>
                  </w:pPr>
                  <w:r>
                    <w:t>Alternate years</w:t>
                  </w:r>
                </w:p>
              </w:tc>
            </w:tr>
            <w:tr w:rsidR="008C7CC0" w14:paraId="3ABD035B" w14:textId="77777777" w:rsidTr="00A52D92">
              <w:tc>
                <w:tcPr>
                  <w:tcW w:w="1200" w:type="dxa"/>
                  <w:hideMark/>
                </w:tcPr>
                <w:p w14:paraId="67AF0ECA" w14:textId="77777777" w:rsidR="008C7CC0" w:rsidRDefault="008C7CC0" w:rsidP="00A52D92">
                  <w:pPr>
                    <w:pStyle w:val="sc-Requirement"/>
                  </w:pPr>
                  <w:r>
                    <w:t>GEND 458</w:t>
                  </w:r>
                </w:p>
              </w:tc>
              <w:tc>
                <w:tcPr>
                  <w:tcW w:w="2000" w:type="dxa"/>
                  <w:hideMark/>
                </w:tcPr>
                <w:p w14:paraId="41D754D7" w14:textId="77777777" w:rsidR="008C7CC0" w:rsidRDefault="008C7CC0" w:rsidP="00A52D92">
                  <w:pPr>
                    <w:pStyle w:val="sc-Requirement"/>
                  </w:pPr>
                  <w:r>
                    <w:t>Gender and Education</w:t>
                  </w:r>
                </w:p>
              </w:tc>
              <w:tc>
                <w:tcPr>
                  <w:tcW w:w="450" w:type="dxa"/>
                  <w:hideMark/>
                </w:tcPr>
                <w:p w14:paraId="7CDEA6CD" w14:textId="77777777" w:rsidR="008C7CC0" w:rsidRDefault="008C7CC0" w:rsidP="00A52D92">
                  <w:pPr>
                    <w:pStyle w:val="sc-RequirementRight"/>
                  </w:pPr>
                  <w:r>
                    <w:t>4</w:t>
                  </w:r>
                </w:p>
              </w:tc>
              <w:tc>
                <w:tcPr>
                  <w:tcW w:w="1116" w:type="dxa"/>
                  <w:hideMark/>
                </w:tcPr>
                <w:p w14:paraId="04B1F97E" w14:textId="77777777" w:rsidR="008C7CC0" w:rsidRDefault="008C7CC0" w:rsidP="00A52D92">
                  <w:pPr>
                    <w:pStyle w:val="sc-Requirement"/>
                  </w:pPr>
                  <w:r>
                    <w:t>As needed</w:t>
                  </w:r>
                </w:p>
              </w:tc>
            </w:tr>
            <w:tr w:rsidR="008C7CC0" w14:paraId="46CD4E1B" w14:textId="77777777" w:rsidTr="00A52D92">
              <w:tc>
                <w:tcPr>
                  <w:tcW w:w="1200" w:type="dxa"/>
                  <w:hideMark/>
                </w:tcPr>
                <w:p w14:paraId="003696D3" w14:textId="77777777" w:rsidR="008C7CC0" w:rsidRDefault="008C7CC0" w:rsidP="00A52D92">
                  <w:pPr>
                    <w:pStyle w:val="sc-Requirement"/>
                  </w:pPr>
                  <w:r>
                    <w:t>ART 461</w:t>
                  </w:r>
                </w:p>
              </w:tc>
              <w:tc>
                <w:tcPr>
                  <w:tcW w:w="2000" w:type="dxa"/>
                  <w:hideMark/>
                </w:tcPr>
                <w:p w14:paraId="4944CB2F" w14:textId="77777777" w:rsidR="008C7CC0" w:rsidRDefault="008C7CC0" w:rsidP="00A52D92">
                  <w:pPr>
                    <w:pStyle w:val="sc-Requirement"/>
                  </w:pPr>
                  <w:r>
                    <w:t>Seminar in Art History</w:t>
                  </w:r>
                </w:p>
              </w:tc>
              <w:tc>
                <w:tcPr>
                  <w:tcW w:w="450" w:type="dxa"/>
                  <w:hideMark/>
                </w:tcPr>
                <w:p w14:paraId="6F339C32" w14:textId="77777777" w:rsidR="008C7CC0" w:rsidRDefault="008C7CC0" w:rsidP="00A52D92">
                  <w:pPr>
                    <w:pStyle w:val="sc-RequirementRight"/>
                  </w:pPr>
                  <w:r>
                    <w:t>3</w:t>
                  </w:r>
                </w:p>
              </w:tc>
              <w:tc>
                <w:tcPr>
                  <w:tcW w:w="1116" w:type="dxa"/>
                  <w:hideMark/>
                </w:tcPr>
                <w:p w14:paraId="29FC1563" w14:textId="77777777" w:rsidR="008C7CC0" w:rsidRDefault="008C7CC0" w:rsidP="00A52D92">
                  <w:pPr>
                    <w:pStyle w:val="sc-Requirement"/>
                  </w:pPr>
                  <w:r>
                    <w:t xml:space="preserve">F, </w:t>
                  </w:r>
                  <w:proofErr w:type="spellStart"/>
                  <w:r>
                    <w:t>Sp</w:t>
                  </w:r>
                  <w:proofErr w:type="spellEnd"/>
                </w:p>
              </w:tc>
            </w:tr>
            <w:tr w:rsidR="008C7CC0" w14:paraId="3C69A316" w14:textId="77777777" w:rsidTr="00A52D92">
              <w:tc>
                <w:tcPr>
                  <w:tcW w:w="1200" w:type="dxa"/>
                  <w:hideMark/>
                </w:tcPr>
                <w:p w14:paraId="4D3A452A" w14:textId="77777777" w:rsidR="008C7CC0" w:rsidRDefault="008C7CC0" w:rsidP="00A52D92">
                  <w:pPr>
                    <w:pStyle w:val="sc-Requirement"/>
                  </w:pPr>
                  <w:r>
                    <w:t>COMM 332</w:t>
                  </w:r>
                </w:p>
              </w:tc>
              <w:tc>
                <w:tcPr>
                  <w:tcW w:w="2000" w:type="dxa"/>
                  <w:hideMark/>
                </w:tcPr>
                <w:p w14:paraId="4F7C308D" w14:textId="77777777" w:rsidR="008C7CC0" w:rsidRDefault="008C7CC0" w:rsidP="00A52D92">
                  <w:pPr>
                    <w:pStyle w:val="sc-Requirement"/>
                  </w:pPr>
                  <w:r>
                    <w:t>Gender and Communication</w:t>
                  </w:r>
                </w:p>
              </w:tc>
              <w:tc>
                <w:tcPr>
                  <w:tcW w:w="450" w:type="dxa"/>
                  <w:hideMark/>
                </w:tcPr>
                <w:p w14:paraId="6A5F7852" w14:textId="77777777" w:rsidR="008C7CC0" w:rsidRDefault="008C7CC0" w:rsidP="00A52D92">
                  <w:pPr>
                    <w:pStyle w:val="sc-RequirementRight"/>
                  </w:pPr>
                  <w:r>
                    <w:t>4</w:t>
                  </w:r>
                </w:p>
              </w:tc>
              <w:tc>
                <w:tcPr>
                  <w:tcW w:w="1116" w:type="dxa"/>
                  <w:hideMark/>
                </w:tcPr>
                <w:p w14:paraId="6B97DF97" w14:textId="77777777" w:rsidR="008C7CC0" w:rsidRDefault="008C7CC0" w:rsidP="00A52D92">
                  <w:pPr>
                    <w:pStyle w:val="sc-Requirement"/>
                  </w:pPr>
                  <w:r>
                    <w:t>F</w:t>
                  </w:r>
                </w:p>
              </w:tc>
            </w:tr>
            <w:tr w:rsidR="008C7CC0" w14:paraId="10E623D9" w14:textId="77777777" w:rsidTr="00A52D92">
              <w:tc>
                <w:tcPr>
                  <w:tcW w:w="1200" w:type="dxa"/>
                  <w:hideMark/>
                </w:tcPr>
                <w:p w14:paraId="3BA246F4" w14:textId="77777777" w:rsidR="008C7CC0" w:rsidRDefault="008C7CC0" w:rsidP="00A52D92">
                  <w:pPr>
                    <w:pStyle w:val="sc-Requirement"/>
                  </w:pPr>
                  <w:r>
                    <w:t>ENGL 324</w:t>
                  </w:r>
                </w:p>
              </w:tc>
              <w:tc>
                <w:tcPr>
                  <w:tcW w:w="2000" w:type="dxa"/>
                  <w:hideMark/>
                </w:tcPr>
                <w:p w14:paraId="5B88CED0" w14:textId="77777777" w:rsidR="008C7CC0" w:rsidRDefault="008C7CC0" w:rsidP="00A52D92">
                  <w:pPr>
                    <w:pStyle w:val="sc-Requirement"/>
                  </w:pPr>
                  <w:r>
                    <w:t>Literature by Women</w:t>
                  </w:r>
                </w:p>
              </w:tc>
              <w:tc>
                <w:tcPr>
                  <w:tcW w:w="450" w:type="dxa"/>
                  <w:hideMark/>
                </w:tcPr>
                <w:p w14:paraId="2A72E90A" w14:textId="77777777" w:rsidR="008C7CC0" w:rsidRDefault="008C7CC0" w:rsidP="00A52D92">
                  <w:pPr>
                    <w:pStyle w:val="sc-RequirementRight"/>
                  </w:pPr>
                  <w:r>
                    <w:t>4</w:t>
                  </w:r>
                </w:p>
              </w:tc>
              <w:tc>
                <w:tcPr>
                  <w:tcW w:w="1116" w:type="dxa"/>
                  <w:hideMark/>
                </w:tcPr>
                <w:p w14:paraId="1562F88E" w14:textId="77777777" w:rsidR="008C7CC0" w:rsidRDefault="008C7CC0" w:rsidP="00A52D92">
                  <w:pPr>
                    <w:pStyle w:val="sc-Requirement"/>
                  </w:pPr>
                  <w:r>
                    <w:t>As needed</w:t>
                  </w:r>
                </w:p>
              </w:tc>
            </w:tr>
            <w:tr w:rsidR="008C7CC0" w14:paraId="56B5E5DC" w14:textId="77777777" w:rsidTr="00A52D92">
              <w:tc>
                <w:tcPr>
                  <w:tcW w:w="1200" w:type="dxa"/>
                  <w:hideMark/>
                </w:tcPr>
                <w:p w14:paraId="67FA0183" w14:textId="77777777" w:rsidR="008C7CC0" w:rsidRDefault="008C7CC0" w:rsidP="00A52D92">
                  <w:pPr>
                    <w:pStyle w:val="sc-Requirement"/>
                  </w:pPr>
                  <w:r>
                    <w:t>ENGL 326</w:t>
                  </w:r>
                </w:p>
              </w:tc>
              <w:tc>
                <w:tcPr>
                  <w:tcW w:w="2000" w:type="dxa"/>
                  <w:hideMark/>
                </w:tcPr>
                <w:p w14:paraId="7D18FBF1" w14:textId="77777777" w:rsidR="008C7CC0" w:rsidRDefault="008C7CC0" w:rsidP="00A52D92">
                  <w:pPr>
                    <w:pStyle w:val="sc-Requirement"/>
                  </w:pPr>
                  <w:r>
                    <w:t>Studies in African American Literature</w:t>
                  </w:r>
                </w:p>
              </w:tc>
              <w:tc>
                <w:tcPr>
                  <w:tcW w:w="450" w:type="dxa"/>
                  <w:hideMark/>
                </w:tcPr>
                <w:p w14:paraId="42864855" w14:textId="77777777" w:rsidR="008C7CC0" w:rsidRDefault="008C7CC0" w:rsidP="00A52D92">
                  <w:pPr>
                    <w:pStyle w:val="sc-RequirementRight"/>
                  </w:pPr>
                  <w:r>
                    <w:t>4</w:t>
                  </w:r>
                </w:p>
              </w:tc>
              <w:tc>
                <w:tcPr>
                  <w:tcW w:w="1116" w:type="dxa"/>
                  <w:hideMark/>
                </w:tcPr>
                <w:p w14:paraId="3491C16B" w14:textId="77777777" w:rsidR="008C7CC0" w:rsidRDefault="008C7CC0" w:rsidP="00A52D92">
                  <w:pPr>
                    <w:pStyle w:val="sc-Requirement"/>
                  </w:pPr>
                  <w:r>
                    <w:t>As needed</w:t>
                  </w:r>
                </w:p>
              </w:tc>
            </w:tr>
            <w:tr w:rsidR="008C7CC0" w14:paraId="3D8744C7" w14:textId="77777777" w:rsidTr="00A52D92">
              <w:tc>
                <w:tcPr>
                  <w:tcW w:w="1200" w:type="dxa"/>
                  <w:hideMark/>
                </w:tcPr>
                <w:p w14:paraId="1B400769" w14:textId="77777777" w:rsidR="008C7CC0" w:rsidRDefault="008C7CC0" w:rsidP="00A52D92">
                  <w:pPr>
                    <w:pStyle w:val="sc-Requirement"/>
                  </w:pPr>
                  <w:r>
                    <w:t>FNED 246</w:t>
                  </w:r>
                </w:p>
              </w:tc>
              <w:tc>
                <w:tcPr>
                  <w:tcW w:w="2000" w:type="dxa"/>
                  <w:hideMark/>
                </w:tcPr>
                <w:p w14:paraId="0268FC7F" w14:textId="77777777" w:rsidR="008C7CC0" w:rsidRDefault="008C7CC0" w:rsidP="00A52D92">
                  <w:pPr>
                    <w:pStyle w:val="sc-Requirement"/>
                  </w:pPr>
                  <w:r>
                    <w:t>Schooling for Social Justice</w:t>
                  </w:r>
                </w:p>
              </w:tc>
              <w:tc>
                <w:tcPr>
                  <w:tcW w:w="450" w:type="dxa"/>
                  <w:hideMark/>
                </w:tcPr>
                <w:p w14:paraId="10AB5434" w14:textId="77777777" w:rsidR="008C7CC0" w:rsidRDefault="008C7CC0" w:rsidP="00A52D92">
                  <w:pPr>
                    <w:pStyle w:val="sc-RequirementRight"/>
                  </w:pPr>
                  <w:r>
                    <w:t>4</w:t>
                  </w:r>
                </w:p>
              </w:tc>
              <w:tc>
                <w:tcPr>
                  <w:tcW w:w="1116" w:type="dxa"/>
                  <w:hideMark/>
                </w:tcPr>
                <w:p w14:paraId="17CA0DFC" w14:textId="77777777" w:rsidR="008C7CC0" w:rsidRDefault="008C7CC0" w:rsidP="00A52D92">
                  <w:pPr>
                    <w:pStyle w:val="sc-Requirement"/>
                  </w:pPr>
                  <w:r>
                    <w:t xml:space="preserve">F, </w:t>
                  </w:r>
                  <w:proofErr w:type="spellStart"/>
                  <w:r>
                    <w:t>Sp</w:t>
                  </w:r>
                  <w:proofErr w:type="spellEnd"/>
                  <w:r>
                    <w:t>, Su</w:t>
                  </w:r>
                </w:p>
              </w:tc>
            </w:tr>
            <w:tr w:rsidR="008C7CC0" w14:paraId="1B8237A5" w14:textId="77777777" w:rsidTr="00A52D92">
              <w:tc>
                <w:tcPr>
                  <w:tcW w:w="1200" w:type="dxa"/>
                  <w:hideMark/>
                </w:tcPr>
                <w:p w14:paraId="09666408" w14:textId="77777777" w:rsidR="008C7CC0" w:rsidRDefault="008C7CC0" w:rsidP="00A52D92">
                  <w:pPr>
                    <w:pStyle w:val="sc-Requirement"/>
                  </w:pPr>
                  <w:r>
                    <w:t>HIST 217</w:t>
                  </w:r>
                </w:p>
              </w:tc>
              <w:tc>
                <w:tcPr>
                  <w:tcW w:w="2000" w:type="dxa"/>
                  <w:hideMark/>
                </w:tcPr>
                <w:p w14:paraId="3818434D" w14:textId="77777777" w:rsidR="008C7CC0" w:rsidRDefault="008C7CC0" w:rsidP="00A52D92">
                  <w:pPr>
                    <w:pStyle w:val="sc-Requirement"/>
                  </w:pPr>
                  <w:r>
                    <w:t>American Gender and Women’s History</w:t>
                  </w:r>
                </w:p>
              </w:tc>
              <w:tc>
                <w:tcPr>
                  <w:tcW w:w="450" w:type="dxa"/>
                  <w:hideMark/>
                </w:tcPr>
                <w:p w14:paraId="15DAA3E3" w14:textId="77777777" w:rsidR="008C7CC0" w:rsidRDefault="008C7CC0" w:rsidP="00A52D92">
                  <w:pPr>
                    <w:pStyle w:val="sc-RequirementRight"/>
                  </w:pPr>
                  <w:r>
                    <w:t>3</w:t>
                  </w:r>
                </w:p>
              </w:tc>
              <w:tc>
                <w:tcPr>
                  <w:tcW w:w="1116" w:type="dxa"/>
                  <w:hideMark/>
                </w:tcPr>
                <w:p w14:paraId="7FCDF6CE" w14:textId="77777777" w:rsidR="008C7CC0" w:rsidRDefault="008C7CC0" w:rsidP="00A52D92">
                  <w:pPr>
                    <w:pStyle w:val="sc-Requirement"/>
                  </w:pPr>
                  <w:r>
                    <w:t>Annually</w:t>
                  </w:r>
                </w:p>
              </w:tc>
            </w:tr>
            <w:tr w:rsidR="008C7CC0" w14:paraId="06F8A927" w14:textId="77777777" w:rsidTr="00A52D92">
              <w:tc>
                <w:tcPr>
                  <w:tcW w:w="1200" w:type="dxa"/>
                  <w:hideMark/>
                </w:tcPr>
                <w:p w14:paraId="6D9D83B0" w14:textId="77777777" w:rsidR="008C7CC0" w:rsidRDefault="008C7CC0" w:rsidP="00A52D92">
                  <w:pPr>
                    <w:pStyle w:val="sc-Requirement"/>
                  </w:pPr>
                  <w:r>
                    <w:t>HIST 234</w:t>
                  </w:r>
                </w:p>
              </w:tc>
              <w:tc>
                <w:tcPr>
                  <w:tcW w:w="2000" w:type="dxa"/>
                  <w:hideMark/>
                </w:tcPr>
                <w:p w14:paraId="4ED1F378" w14:textId="77777777" w:rsidR="008C7CC0" w:rsidRDefault="008C7CC0" w:rsidP="00A52D92">
                  <w:pPr>
                    <w:pStyle w:val="sc-Requirement"/>
                  </w:pPr>
                  <w:r>
                    <w:t>Challenges and Confrontations: Women in Europe</w:t>
                  </w:r>
                </w:p>
              </w:tc>
              <w:tc>
                <w:tcPr>
                  <w:tcW w:w="450" w:type="dxa"/>
                  <w:hideMark/>
                </w:tcPr>
                <w:p w14:paraId="6776183C" w14:textId="77777777" w:rsidR="008C7CC0" w:rsidRDefault="008C7CC0" w:rsidP="00A52D92">
                  <w:pPr>
                    <w:pStyle w:val="sc-RequirementRight"/>
                  </w:pPr>
                  <w:r>
                    <w:t>3</w:t>
                  </w:r>
                </w:p>
              </w:tc>
              <w:tc>
                <w:tcPr>
                  <w:tcW w:w="1116" w:type="dxa"/>
                  <w:hideMark/>
                </w:tcPr>
                <w:p w14:paraId="388CA73D" w14:textId="77777777" w:rsidR="008C7CC0" w:rsidRDefault="008C7CC0" w:rsidP="00A52D92">
                  <w:pPr>
                    <w:pStyle w:val="sc-Requirement"/>
                  </w:pPr>
                  <w:r>
                    <w:t>As needed</w:t>
                  </w:r>
                </w:p>
              </w:tc>
            </w:tr>
            <w:tr w:rsidR="008C7CC0" w14:paraId="5C78EFD1" w14:textId="77777777" w:rsidTr="00A52D92">
              <w:tc>
                <w:tcPr>
                  <w:tcW w:w="1200" w:type="dxa"/>
                  <w:hideMark/>
                </w:tcPr>
                <w:p w14:paraId="0C7DF66B" w14:textId="77777777" w:rsidR="008C7CC0" w:rsidRDefault="008C7CC0" w:rsidP="00A52D92">
                  <w:pPr>
                    <w:pStyle w:val="sc-Requirement"/>
                  </w:pPr>
                  <w:r>
                    <w:t>POL 309</w:t>
                  </w:r>
                </w:p>
              </w:tc>
              <w:tc>
                <w:tcPr>
                  <w:tcW w:w="2000" w:type="dxa"/>
                  <w:hideMark/>
                </w:tcPr>
                <w:p w14:paraId="576311A7" w14:textId="77777777" w:rsidR="008C7CC0" w:rsidRDefault="008C7CC0" w:rsidP="00A52D92">
                  <w:pPr>
                    <w:pStyle w:val="sc-Requirement"/>
                  </w:pPr>
                  <w:r>
                    <w:t>Gender and Politics in the U.S.</w:t>
                  </w:r>
                </w:p>
              </w:tc>
              <w:tc>
                <w:tcPr>
                  <w:tcW w:w="450" w:type="dxa"/>
                  <w:hideMark/>
                </w:tcPr>
                <w:p w14:paraId="0EA92902" w14:textId="77777777" w:rsidR="008C7CC0" w:rsidRDefault="008C7CC0" w:rsidP="00A52D92">
                  <w:pPr>
                    <w:pStyle w:val="sc-RequirementRight"/>
                  </w:pPr>
                  <w:r>
                    <w:t>4</w:t>
                  </w:r>
                </w:p>
              </w:tc>
              <w:tc>
                <w:tcPr>
                  <w:tcW w:w="1116" w:type="dxa"/>
                  <w:hideMark/>
                </w:tcPr>
                <w:p w14:paraId="0A96F670" w14:textId="77777777" w:rsidR="008C7CC0" w:rsidRDefault="008C7CC0" w:rsidP="00A52D92">
                  <w:pPr>
                    <w:pStyle w:val="sc-Requirement"/>
                  </w:pPr>
                  <w:r>
                    <w:t>As needed</w:t>
                  </w:r>
                </w:p>
              </w:tc>
            </w:tr>
            <w:tr w:rsidR="008C7CC0" w14:paraId="67724DD9" w14:textId="77777777" w:rsidTr="00A52D92">
              <w:tc>
                <w:tcPr>
                  <w:tcW w:w="1200" w:type="dxa"/>
                  <w:hideMark/>
                </w:tcPr>
                <w:p w14:paraId="2695098E" w14:textId="77777777" w:rsidR="008C7CC0" w:rsidRDefault="008C7CC0" w:rsidP="00A52D92">
                  <w:pPr>
                    <w:pStyle w:val="sc-Requirement"/>
                  </w:pPr>
                  <w:r>
                    <w:t>POL 333</w:t>
                  </w:r>
                </w:p>
              </w:tc>
              <w:tc>
                <w:tcPr>
                  <w:tcW w:w="2000" w:type="dxa"/>
                  <w:hideMark/>
                </w:tcPr>
                <w:p w14:paraId="3E9C6441" w14:textId="77777777" w:rsidR="008C7CC0" w:rsidRDefault="008C7CC0" w:rsidP="00A52D92">
                  <w:pPr>
                    <w:pStyle w:val="sc-Requirement"/>
                  </w:pPr>
                  <w:r>
                    <w:t>Law and Politics of Civil Rights</w:t>
                  </w:r>
                </w:p>
              </w:tc>
              <w:tc>
                <w:tcPr>
                  <w:tcW w:w="450" w:type="dxa"/>
                  <w:hideMark/>
                </w:tcPr>
                <w:p w14:paraId="10BED906" w14:textId="77777777" w:rsidR="008C7CC0" w:rsidRDefault="008C7CC0" w:rsidP="00A52D92">
                  <w:pPr>
                    <w:pStyle w:val="sc-RequirementRight"/>
                  </w:pPr>
                  <w:r>
                    <w:t>4</w:t>
                  </w:r>
                </w:p>
              </w:tc>
              <w:tc>
                <w:tcPr>
                  <w:tcW w:w="1116" w:type="dxa"/>
                  <w:hideMark/>
                </w:tcPr>
                <w:p w14:paraId="049872A1" w14:textId="77777777" w:rsidR="008C7CC0" w:rsidRDefault="008C7CC0" w:rsidP="00A52D92">
                  <w:pPr>
                    <w:pStyle w:val="sc-Requirement"/>
                  </w:pPr>
                  <w:r>
                    <w:t>Annually</w:t>
                  </w:r>
                </w:p>
              </w:tc>
            </w:tr>
            <w:tr w:rsidR="008C7CC0" w14:paraId="51321EEA" w14:textId="77777777" w:rsidTr="00A52D92">
              <w:tc>
                <w:tcPr>
                  <w:tcW w:w="1200" w:type="dxa"/>
                  <w:hideMark/>
                </w:tcPr>
                <w:p w14:paraId="272162FD" w14:textId="77777777" w:rsidR="008C7CC0" w:rsidRDefault="008C7CC0" w:rsidP="00A52D92">
                  <w:pPr>
                    <w:pStyle w:val="sc-Requirement"/>
                  </w:pPr>
                  <w:r>
                    <w:t>PSYC 356</w:t>
                  </w:r>
                </w:p>
              </w:tc>
              <w:tc>
                <w:tcPr>
                  <w:tcW w:w="2000" w:type="dxa"/>
                  <w:hideMark/>
                </w:tcPr>
                <w:p w14:paraId="46DF3FA1" w14:textId="77777777" w:rsidR="008C7CC0" w:rsidRDefault="008C7CC0" w:rsidP="00A52D92">
                  <w:pPr>
                    <w:pStyle w:val="sc-Requirement"/>
                  </w:pPr>
                  <w:r>
                    <w:t>Psychology of Gender</w:t>
                  </w:r>
                </w:p>
              </w:tc>
              <w:tc>
                <w:tcPr>
                  <w:tcW w:w="450" w:type="dxa"/>
                  <w:hideMark/>
                </w:tcPr>
                <w:p w14:paraId="7D98D468" w14:textId="77777777" w:rsidR="008C7CC0" w:rsidRDefault="008C7CC0" w:rsidP="00A52D92">
                  <w:pPr>
                    <w:pStyle w:val="sc-RequirementRight"/>
                  </w:pPr>
                  <w:r>
                    <w:t>4</w:t>
                  </w:r>
                </w:p>
              </w:tc>
              <w:tc>
                <w:tcPr>
                  <w:tcW w:w="1116" w:type="dxa"/>
                  <w:hideMark/>
                </w:tcPr>
                <w:p w14:paraId="6B19A093" w14:textId="77777777" w:rsidR="008C7CC0" w:rsidRDefault="008C7CC0" w:rsidP="00A52D92">
                  <w:pPr>
                    <w:pStyle w:val="sc-Requirement"/>
                  </w:pPr>
                  <w:r>
                    <w:t xml:space="preserve">F, </w:t>
                  </w:r>
                  <w:proofErr w:type="spellStart"/>
                  <w:r>
                    <w:t>Sp</w:t>
                  </w:r>
                  <w:proofErr w:type="spellEnd"/>
                </w:p>
              </w:tc>
            </w:tr>
            <w:tr w:rsidR="008C7CC0" w14:paraId="5C84F9B9" w14:textId="77777777" w:rsidTr="00A52D92">
              <w:tc>
                <w:tcPr>
                  <w:tcW w:w="1200" w:type="dxa"/>
                  <w:hideMark/>
                </w:tcPr>
                <w:p w14:paraId="0AD8C610" w14:textId="77777777" w:rsidR="008C7CC0" w:rsidRDefault="008C7CC0" w:rsidP="00A52D92">
                  <w:pPr>
                    <w:pStyle w:val="sc-Requirement"/>
                  </w:pPr>
                  <w:r>
                    <w:t>SOC 342</w:t>
                  </w:r>
                </w:p>
              </w:tc>
              <w:tc>
                <w:tcPr>
                  <w:tcW w:w="2000" w:type="dxa"/>
                  <w:hideMark/>
                </w:tcPr>
                <w:p w14:paraId="3932F921" w14:textId="77777777" w:rsidR="008C7CC0" w:rsidRDefault="008C7CC0" w:rsidP="00A52D92">
                  <w:pPr>
                    <w:pStyle w:val="sc-Requirement"/>
                  </w:pPr>
                  <w:r>
                    <w:t>Women, Crime, and Justice</w:t>
                  </w:r>
                </w:p>
              </w:tc>
              <w:tc>
                <w:tcPr>
                  <w:tcW w:w="450" w:type="dxa"/>
                  <w:hideMark/>
                </w:tcPr>
                <w:p w14:paraId="738C2BFF" w14:textId="77777777" w:rsidR="008C7CC0" w:rsidRDefault="008C7CC0" w:rsidP="00A52D92">
                  <w:pPr>
                    <w:pStyle w:val="sc-RequirementRight"/>
                  </w:pPr>
                  <w:r>
                    <w:t>4</w:t>
                  </w:r>
                </w:p>
              </w:tc>
              <w:tc>
                <w:tcPr>
                  <w:tcW w:w="1116" w:type="dxa"/>
                  <w:hideMark/>
                </w:tcPr>
                <w:p w14:paraId="6380BAA3" w14:textId="77777777" w:rsidR="008C7CC0" w:rsidRDefault="008C7CC0" w:rsidP="00A52D92">
                  <w:pPr>
                    <w:pStyle w:val="sc-Requirement"/>
                  </w:pPr>
                  <w:r>
                    <w:t xml:space="preserve">F, </w:t>
                  </w:r>
                  <w:proofErr w:type="spellStart"/>
                  <w:r>
                    <w:t>Sp</w:t>
                  </w:r>
                  <w:proofErr w:type="spellEnd"/>
                </w:p>
              </w:tc>
            </w:tr>
            <w:tr w:rsidR="008C7CC0" w14:paraId="65B38C10" w14:textId="77777777" w:rsidTr="00A52D92">
              <w:tc>
                <w:tcPr>
                  <w:tcW w:w="1200" w:type="dxa"/>
                  <w:hideMark/>
                </w:tcPr>
                <w:p w14:paraId="746D075E" w14:textId="77777777" w:rsidR="008C7CC0" w:rsidRDefault="008C7CC0" w:rsidP="00A52D92">
                  <w:pPr>
                    <w:pStyle w:val="sc-Requirement"/>
                  </w:pPr>
                  <w:r>
                    <w:t>XXX 350*</w:t>
                  </w:r>
                </w:p>
              </w:tc>
              <w:tc>
                <w:tcPr>
                  <w:tcW w:w="2000" w:type="dxa"/>
                  <w:hideMark/>
                </w:tcPr>
                <w:p w14:paraId="15C0A733" w14:textId="77777777" w:rsidR="008C7CC0" w:rsidRDefault="008C7CC0" w:rsidP="00A52D92">
                  <w:pPr>
                    <w:pStyle w:val="sc-Requirement"/>
                  </w:pPr>
                  <w:r>
                    <w:t>Topics Course</w:t>
                  </w:r>
                </w:p>
              </w:tc>
              <w:tc>
                <w:tcPr>
                  <w:tcW w:w="450" w:type="dxa"/>
                  <w:hideMark/>
                </w:tcPr>
                <w:p w14:paraId="1ADB015B" w14:textId="77777777" w:rsidR="008C7CC0" w:rsidRDefault="008C7CC0" w:rsidP="00A52D92">
                  <w:pPr>
                    <w:pStyle w:val="sc-RequirementRight"/>
                  </w:pPr>
                  <w:r>
                    <w:t>3-4</w:t>
                  </w:r>
                </w:p>
              </w:tc>
              <w:tc>
                <w:tcPr>
                  <w:tcW w:w="1116" w:type="dxa"/>
                </w:tcPr>
                <w:p w14:paraId="5ECFD1E1" w14:textId="77777777" w:rsidR="008C7CC0" w:rsidRDefault="008C7CC0" w:rsidP="00A52D92">
                  <w:pPr>
                    <w:pStyle w:val="sc-Requirement"/>
                  </w:pPr>
                </w:p>
              </w:tc>
            </w:tr>
          </w:tbl>
          <w:p w14:paraId="34112E29" w14:textId="77777777" w:rsidR="008C7CC0" w:rsidRDefault="008C7CC0" w:rsidP="00A52D92">
            <w:pPr>
              <w:pStyle w:val="sc-BodyText"/>
            </w:pPr>
            <w:r>
              <w:t>Note: *Topics Course: (when on gender and women’s studies topics)</w:t>
            </w:r>
          </w:p>
          <w:p w14:paraId="1224A766" w14:textId="77777777" w:rsidR="008C7CC0" w:rsidRDefault="008C7CC0" w:rsidP="00A52D92">
            <w:pPr>
              <w:pStyle w:val="sc-Total"/>
            </w:pPr>
            <w:r>
              <w:t>Total Credit Hours: 18-20</w:t>
            </w:r>
          </w:p>
          <w:p w14:paraId="2336B8FE" w14:textId="77777777" w:rsidR="008C7CC0" w:rsidRPr="009F029C" w:rsidRDefault="008C7CC0" w:rsidP="00A52D92">
            <w:pPr>
              <w:spacing w:line="240" w:lineRule="auto"/>
              <w:rPr>
                <w:b/>
              </w:rPr>
            </w:pPr>
          </w:p>
        </w:tc>
      </w:tr>
      <w:tr w:rsidR="008C7CC0" w:rsidRPr="006E3AF2" w14:paraId="657FD31C" w14:textId="77777777" w:rsidTr="00A52D92">
        <w:tc>
          <w:tcPr>
            <w:tcW w:w="3100" w:type="dxa"/>
            <w:gridSpan w:val="2"/>
            <w:noWrap/>
            <w:vAlign w:val="center"/>
          </w:tcPr>
          <w:p w14:paraId="59FBDF2E" w14:textId="77777777" w:rsidR="008C7CC0" w:rsidRDefault="008C7CC0" w:rsidP="00A52D92">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2560" w:type="dxa"/>
            <w:noWrap/>
          </w:tcPr>
          <w:p w14:paraId="2EADC081" w14:textId="77777777" w:rsidR="008C7CC0" w:rsidRPr="009F029C" w:rsidRDefault="008C7CC0" w:rsidP="00A52D92">
            <w:pPr>
              <w:spacing w:line="240" w:lineRule="auto"/>
              <w:rPr>
                <w:b/>
              </w:rPr>
            </w:pPr>
            <w:r>
              <w:rPr>
                <w:b/>
              </w:rPr>
              <w:t>unchanged</w:t>
            </w:r>
          </w:p>
        </w:tc>
        <w:tc>
          <w:tcPr>
            <w:tcW w:w="5120" w:type="dxa"/>
            <w:noWrap/>
          </w:tcPr>
          <w:p w14:paraId="5ABED1B4" w14:textId="2D0BE77E" w:rsidR="008C7CC0" w:rsidRPr="009F029C" w:rsidRDefault="008C7CC0" w:rsidP="00A52D92">
            <w:pPr>
              <w:spacing w:line="240" w:lineRule="auto"/>
              <w:rPr>
                <w:b/>
              </w:rPr>
            </w:pPr>
            <w:r>
              <w:rPr>
                <w:b/>
              </w:rPr>
              <w:t>unchanged</w:t>
            </w:r>
          </w:p>
        </w:tc>
      </w:tr>
      <w:tr w:rsidR="008C7CC0" w:rsidRPr="006E3AF2" w14:paraId="172EDCCD" w14:textId="77777777" w:rsidTr="00A52D92">
        <w:tc>
          <w:tcPr>
            <w:tcW w:w="3100" w:type="dxa"/>
            <w:gridSpan w:val="2"/>
            <w:noWrap/>
            <w:vAlign w:val="center"/>
          </w:tcPr>
          <w:p w14:paraId="73D2C883" w14:textId="77777777" w:rsidR="008C7CC0" w:rsidRDefault="008C7CC0" w:rsidP="00A52D92">
            <w:pPr>
              <w:spacing w:line="240" w:lineRule="auto"/>
            </w:pPr>
            <w:r>
              <w:t>C.6. Other changes if any</w:t>
            </w:r>
          </w:p>
        </w:tc>
        <w:tc>
          <w:tcPr>
            <w:tcW w:w="2560" w:type="dxa"/>
            <w:noWrap/>
          </w:tcPr>
          <w:p w14:paraId="786346A4" w14:textId="77777777" w:rsidR="008C7CC0" w:rsidRPr="009F029C" w:rsidRDefault="008C7CC0" w:rsidP="00A52D92">
            <w:pPr>
              <w:spacing w:line="240" w:lineRule="auto"/>
              <w:rPr>
                <w:b/>
              </w:rPr>
            </w:pPr>
          </w:p>
        </w:tc>
        <w:tc>
          <w:tcPr>
            <w:tcW w:w="5120" w:type="dxa"/>
            <w:noWrap/>
          </w:tcPr>
          <w:p w14:paraId="139A07ED" w14:textId="209D59F2" w:rsidR="008C7CC0" w:rsidRPr="009F029C" w:rsidRDefault="008C7CC0" w:rsidP="00A52D92">
            <w:pPr>
              <w:spacing w:line="240" w:lineRule="auto"/>
              <w:rPr>
                <w:b/>
              </w:rPr>
            </w:pPr>
          </w:p>
        </w:tc>
      </w:tr>
      <w:tr w:rsidR="008C7CC0" w:rsidRPr="006E3AF2" w14:paraId="2789EE3E" w14:textId="77777777" w:rsidTr="00A52D92">
        <w:tc>
          <w:tcPr>
            <w:tcW w:w="3100" w:type="dxa"/>
            <w:gridSpan w:val="2"/>
            <w:noWrap/>
            <w:vAlign w:val="center"/>
          </w:tcPr>
          <w:p w14:paraId="7BD965CF" w14:textId="28B6B96B" w:rsidR="008C7CC0" w:rsidRDefault="008C7CC0" w:rsidP="00A52D92">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5E239F06" w14:textId="77777777" w:rsidR="008C7CC0" w:rsidRDefault="008C7CC0" w:rsidP="00A52D92">
            <w:pPr>
              <w:spacing w:line="240" w:lineRule="auto"/>
            </w:pPr>
            <w:r>
              <w:t>Needed for all new programs</w:t>
            </w:r>
          </w:p>
        </w:tc>
        <w:tc>
          <w:tcPr>
            <w:tcW w:w="2560" w:type="dxa"/>
            <w:noWrap/>
          </w:tcPr>
          <w:p w14:paraId="17988784" w14:textId="77777777" w:rsidR="008C7CC0" w:rsidRPr="009F029C" w:rsidRDefault="008C7CC0" w:rsidP="00A52D92">
            <w:pPr>
              <w:spacing w:line="240" w:lineRule="auto"/>
              <w:rPr>
                <w:b/>
              </w:rPr>
            </w:pPr>
          </w:p>
        </w:tc>
        <w:tc>
          <w:tcPr>
            <w:tcW w:w="5120" w:type="dxa"/>
            <w:noWrap/>
          </w:tcPr>
          <w:p w14:paraId="5193A0BA" w14:textId="77777777" w:rsidR="008C7CC0" w:rsidRPr="009F029C" w:rsidRDefault="008C7CC0" w:rsidP="00A52D92">
            <w:pPr>
              <w:spacing w:line="240" w:lineRule="auto"/>
              <w:rPr>
                <w:b/>
              </w:rPr>
            </w:pPr>
          </w:p>
        </w:tc>
      </w:tr>
    </w:tbl>
    <w:p w14:paraId="44AB8874" w14:textId="00229B19" w:rsidR="008C7CC0" w:rsidRDefault="008C7CC0">
      <w:pPr>
        <w:spacing w:line="240" w:lineRule="auto"/>
      </w:pPr>
      <w:r>
        <w:br w:type="page"/>
      </w:r>
    </w:p>
    <w:p w14:paraId="12AC7201" w14:textId="77777777" w:rsidR="00F64260" w:rsidRPr="008C7CC0" w:rsidRDefault="00F64260" w:rsidP="008C7CC0">
      <w:pPr>
        <w:spacing w:line="240" w:lineRule="auto"/>
        <w:rPr>
          <w:caps/>
          <w:color w:val="622423"/>
          <w:sz w:val="24"/>
          <w:szCs w:val="24"/>
        </w:rPr>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A52D92">
        <w:trPr>
          <w:cantSplit/>
          <w:tblHeader/>
        </w:trPr>
        <w:tc>
          <w:tcPr>
            <w:tcW w:w="3279" w:type="dxa"/>
            <w:vAlign w:val="center"/>
          </w:tcPr>
          <w:p w14:paraId="739386E3" w14:textId="77777777" w:rsidR="00115A68" w:rsidRPr="00A83A6C" w:rsidRDefault="00115A68" w:rsidP="00A52D92">
            <w:pPr>
              <w:pStyle w:val="Heading5"/>
              <w:jc w:val="center"/>
            </w:pPr>
            <w:r w:rsidRPr="00A83A6C">
              <w:t>Name</w:t>
            </w:r>
          </w:p>
        </w:tc>
        <w:tc>
          <w:tcPr>
            <w:tcW w:w="3279" w:type="dxa"/>
            <w:vAlign w:val="center"/>
          </w:tcPr>
          <w:p w14:paraId="7DAAAD1E" w14:textId="77777777" w:rsidR="00115A68" w:rsidRPr="00A83A6C" w:rsidRDefault="00115A68" w:rsidP="00A52D92">
            <w:pPr>
              <w:pStyle w:val="Heading5"/>
              <w:jc w:val="center"/>
            </w:pPr>
            <w:r w:rsidRPr="00A83A6C">
              <w:t>Position/affiliation</w:t>
            </w:r>
          </w:p>
        </w:tc>
        <w:bookmarkStart w:id="45" w:name="_Signature"/>
        <w:bookmarkEnd w:id="45"/>
        <w:tc>
          <w:tcPr>
            <w:tcW w:w="3280" w:type="dxa"/>
            <w:vAlign w:val="center"/>
          </w:tcPr>
          <w:p w14:paraId="17C06571" w14:textId="77777777" w:rsidR="00115A68" w:rsidRPr="00A83A6C" w:rsidRDefault="00115A68" w:rsidP="00A52D92">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52D92">
            <w:pPr>
              <w:pStyle w:val="Heading5"/>
              <w:jc w:val="center"/>
            </w:pPr>
            <w:r w:rsidRPr="00A83A6C">
              <w:t>Date</w:t>
            </w:r>
          </w:p>
        </w:tc>
      </w:tr>
      <w:tr w:rsidR="00115A68" w14:paraId="0AE26A02" w14:textId="77777777" w:rsidTr="00A52D92">
        <w:trPr>
          <w:cantSplit/>
          <w:trHeight w:val="489"/>
        </w:trPr>
        <w:tc>
          <w:tcPr>
            <w:tcW w:w="3279" w:type="dxa"/>
            <w:vAlign w:val="center"/>
          </w:tcPr>
          <w:p w14:paraId="20877218" w14:textId="14001925" w:rsidR="00115A68" w:rsidRDefault="00CF4633" w:rsidP="00A52D92">
            <w:pPr>
              <w:spacing w:line="240" w:lineRule="auto"/>
            </w:pPr>
            <w:r>
              <w:t>Leslie Schuster</w:t>
            </w:r>
          </w:p>
        </w:tc>
        <w:tc>
          <w:tcPr>
            <w:tcW w:w="3279" w:type="dxa"/>
            <w:vAlign w:val="center"/>
          </w:tcPr>
          <w:p w14:paraId="0730C1D0" w14:textId="4071E049" w:rsidR="00115A68" w:rsidRDefault="00CF4633" w:rsidP="00CF4633">
            <w:pPr>
              <w:spacing w:line="240" w:lineRule="auto"/>
            </w:pPr>
            <w:r>
              <w:t>Director, Gender and Women’s Studies</w:t>
            </w:r>
          </w:p>
        </w:tc>
        <w:tc>
          <w:tcPr>
            <w:tcW w:w="3280" w:type="dxa"/>
            <w:vAlign w:val="center"/>
          </w:tcPr>
          <w:p w14:paraId="7487F9CA" w14:textId="77777777" w:rsidR="00115A68" w:rsidRDefault="00115A68" w:rsidP="00A52D92">
            <w:pPr>
              <w:spacing w:line="240" w:lineRule="auto"/>
            </w:pPr>
          </w:p>
        </w:tc>
        <w:tc>
          <w:tcPr>
            <w:tcW w:w="1178" w:type="dxa"/>
            <w:vAlign w:val="center"/>
          </w:tcPr>
          <w:p w14:paraId="1F86A130" w14:textId="77777777" w:rsidR="00115A68" w:rsidRDefault="00115A68" w:rsidP="00A52D92">
            <w:pPr>
              <w:spacing w:line="240" w:lineRule="auto"/>
            </w:pPr>
          </w:p>
        </w:tc>
      </w:tr>
      <w:tr w:rsidR="00115A68" w14:paraId="5FB4CB46" w14:textId="77777777" w:rsidTr="00A52D92">
        <w:trPr>
          <w:cantSplit/>
          <w:trHeight w:val="489"/>
        </w:trPr>
        <w:tc>
          <w:tcPr>
            <w:tcW w:w="3279" w:type="dxa"/>
            <w:vAlign w:val="center"/>
          </w:tcPr>
          <w:p w14:paraId="6ED2A8A6" w14:textId="17743BBC" w:rsidR="00115A68" w:rsidRDefault="00CF4633" w:rsidP="00A52D92">
            <w:pPr>
              <w:spacing w:line="240" w:lineRule="auto"/>
            </w:pPr>
            <w:r>
              <w:t>Earl Simson</w:t>
            </w:r>
          </w:p>
        </w:tc>
        <w:tc>
          <w:tcPr>
            <w:tcW w:w="3279" w:type="dxa"/>
            <w:vAlign w:val="center"/>
          </w:tcPr>
          <w:p w14:paraId="229CC930" w14:textId="4B30C5B1" w:rsidR="00115A68" w:rsidRDefault="00115A68" w:rsidP="00CF4633">
            <w:pPr>
              <w:spacing w:line="240" w:lineRule="auto"/>
            </w:pPr>
            <w:r>
              <w:t xml:space="preserve">Dean of </w:t>
            </w:r>
            <w:r w:rsidR="00CF4633">
              <w:t>Faculty of Arts and Sciences</w:t>
            </w:r>
          </w:p>
        </w:tc>
        <w:tc>
          <w:tcPr>
            <w:tcW w:w="3280" w:type="dxa"/>
            <w:vAlign w:val="center"/>
          </w:tcPr>
          <w:p w14:paraId="73DF0B07" w14:textId="77777777" w:rsidR="00115A68" w:rsidRDefault="00115A68" w:rsidP="00A52D92">
            <w:pPr>
              <w:spacing w:line="240" w:lineRule="auto"/>
            </w:pPr>
          </w:p>
        </w:tc>
        <w:tc>
          <w:tcPr>
            <w:tcW w:w="1178" w:type="dxa"/>
            <w:vAlign w:val="center"/>
          </w:tcPr>
          <w:p w14:paraId="4EB70E84" w14:textId="77777777" w:rsidR="00115A68" w:rsidRDefault="00115A68" w:rsidP="00A52D92">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6" w:name="acknowledge"/>
        <w:bookmarkEnd w:id="4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F663F">
        <w:trPr>
          <w:cantSplit/>
          <w:tblHeader/>
        </w:trPr>
        <w:tc>
          <w:tcPr>
            <w:tcW w:w="3168" w:type="dxa"/>
            <w:vAlign w:val="center"/>
          </w:tcPr>
          <w:p w14:paraId="3E1DDF49" w14:textId="77777777" w:rsidR="00115A68" w:rsidRPr="00A83A6C" w:rsidRDefault="00115A68" w:rsidP="00A52D92">
            <w:pPr>
              <w:pStyle w:val="Heading5"/>
              <w:jc w:val="center"/>
            </w:pPr>
            <w:r w:rsidRPr="00A83A6C">
              <w:t>Name</w:t>
            </w:r>
          </w:p>
        </w:tc>
        <w:tc>
          <w:tcPr>
            <w:tcW w:w="3254" w:type="dxa"/>
            <w:vAlign w:val="center"/>
          </w:tcPr>
          <w:p w14:paraId="1B0BC45F" w14:textId="77777777" w:rsidR="00115A68" w:rsidRPr="00A83A6C" w:rsidRDefault="00115A68" w:rsidP="00A52D92">
            <w:pPr>
              <w:pStyle w:val="Heading5"/>
              <w:jc w:val="center"/>
            </w:pPr>
            <w:r w:rsidRPr="00A83A6C">
              <w:t>Position/affiliation</w:t>
            </w:r>
          </w:p>
        </w:tc>
        <w:tc>
          <w:tcPr>
            <w:tcW w:w="3197" w:type="dxa"/>
            <w:vAlign w:val="center"/>
          </w:tcPr>
          <w:p w14:paraId="2D79239D" w14:textId="77777777" w:rsidR="00115A68" w:rsidRPr="00A87611" w:rsidRDefault="00BD2C08" w:rsidP="00A52D92">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7" w:name="Signature_2"/>
            <w:bookmarkEnd w:id="47"/>
          </w:p>
        </w:tc>
        <w:tc>
          <w:tcPr>
            <w:tcW w:w="1161" w:type="dxa"/>
            <w:vAlign w:val="center"/>
          </w:tcPr>
          <w:p w14:paraId="1B58133B" w14:textId="77777777" w:rsidR="00115A68" w:rsidRPr="00A83A6C" w:rsidRDefault="00115A68" w:rsidP="00A52D92">
            <w:pPr>
              <w:pStyle w:val="Heading5"/>
              <w:jc w:val="center"/>
            </w:pPr>
            <w:r w:rsidRPr="00A83A6C">
              <w:t>Date</w:t>
            </w:r>
          </w:p>
        </w:tc>
      </w:tr>
      <w:tr w:rsidR="00115A68" w14:paraId="032CD38C" w14:textId="77777777" w:rsidTr="00FF663F">
        <w:trPr>
          <w:cantSplit/>
          <w:trHeight w:val="489"/>
        </w:trPr>
        <w:tc>
          <w:tcPr>
            <w:tcW w:w="3168" w:type="dxa"/>
            <w:vAlign w:val="center"/>
          </w:tcPr>
          <w:p w14:paraId="52B20687" w14:textId="77777777" w:rsidR="00115A68" w:rsidRDefault="00115A68" w:rsidP="00A52D92">
            <w:pPr>
              <w:spacing w:line="240" w:lineRule="auto"/>
            </w:pPr>
          </w:p>
        </w:tc>
        <w:tc>
          <w:tcPr>
            <w:tcW w:w="3254" w:type="dxa"/>
            <w:vAlign w:val="center"/>
          </w:tcPr>
          <w:p w14:paraId="12B14668" w14:textId="20A448AC" w:rsidR="00115A68" w:rsidRDefault="00115A68" w:rsidP="00A52D92">
            <w:pPr>
              <w:spacing w:line="240" w:lineRule="auto"/>
            </w:pPr>
          </w:p>
        </w:tc>
        <w:tc>
          <w:tcPr>
            <w:tcW w:w="3197" w:type="dxa"/>
            <w:vAlign w:val="center"/>
          </w:tcPr>
          <w:p w14:paraId="35E6C3B2" w14:textId="77777777" w:rsidR="00115A68" w:rsidRDefault="00115A68" w:rsidP="00A52D92">
            <w:pPr>
              <w:spacing w:line="240" w:lineRule="auto"/>
            </w:pPr>
          </w:p>
        </w:tc>
        <w:tc>
          <w:tcPr>
            <w:tcW w:w="1161" w:type="dxa"/>
            <w:vAlign w:val="center"/>
          </w:tcPr>
          <w:p w14:paraId="70EE5B2D" w14:textId="77777777" w:rsidR="00115A68" w:rsidRDefault="00115A68" w:rsidP="00A52D92">
            <w:pPr>
              <w:spacing w:line="240" w:lineRule="auto"/>
            </w:pPr>
          </w:p>
        </w:tc>
      </w:tr>
      <w:tr w:rsidR="00115A68" w14:paraId="1CA688DC" w14:textId="77777777" w:rsidTr="00FF663F">
        <w:trPr>
          <w:cantSplit/>
          <w:trHeight w:val="489"/>
        </w:trPr>
        <w:tc>
          <w:tcPr>
            <w:tcW w:w="3168" w:type="dxa"/>
            <w:vAlign w:val="center"/>
          </w:tcPr>
          <w:p w14:paraId="69BC619F" w14:textId="77777777" w:rsidR="00115A68" w:rsidRDefault="00115A68" w:rsidP="00A52D92">
            <w:pPr>
              <w:spacing w:line="240" w:lineRule="auto"/>
            </w:pPr>
          </w:p>
        </w:tc>
        <w:tc>
          <w:tcPr>
            <w:tcW w:w="3254" w:type="dxa"/>
            <w:vAlign w:val="center"/>
          </w:tcPr>
          <w:p w14:paraId="7AFA00B4" w14:textId="77777777" w:rsidR="00115A68" w:rsidRDefault="00115A68" w:rsidP="00A52D92">
            <w:pPr>
              <w:spacing w:line="240" w:lineRule="auto"/>
            </w:pPr>
          </w:p>
        </w:tc>
        <w:tc>
          <w:tcPr>
            <w:tcW w:w="3197" w:type="dxa"/>
            <w:vAlign w:val="center"/>
          </w:tcPr>
          <w:p w14:paraId="63F9F878" w14:textId="77777777" w:rsidR="00115A68" w:rsidRDefault="00115A68" w:rsidP="00A52D92">
            <w:pPr>
              <w:spacing w:line="240" w:lineRule="auto"/>
            </w:pPr>
          </w:p>
        </w:tc>
        <w:tc>
          <w:tcPr>
            <w:tcW w:w="1161" w:type="dxa"/>
            <w:vAlign w:val="center"/>
          </w:tcPr>
          <w:p w14:paraId="07BDEFD6" w14:textId="77777777" w:rsidR="00115A68" w:rsidRDefault="00115A68" w:rsidP="00A52D92">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8121" w14:textId="77777777" w:rsidR="00BD2C08" w:rsidRDefault="00BD2C08" w:rsidP="00FA78CA">
      <w:pPr>
        <w:spacing w:line="240" w:lineRule="auto"/>
      </w:pPr>
      <w:r>
        <w:separator/>
      </w:r>
    </w:p>
  </w:endnote>
  <w:endnote w:type="continuationSeparator" w:id="0">
    <w:p w14:paraId="08E72C9A" w14:textId="77777777" w:rsidR="00BD2C08" w:rsidRDefault="00BD2C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8E374BF" w:rsidR="00A52D92" w:rsidRPr="00310D95" w:rsidRDefault="00A52D92"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5B18" w14:textId="77777777" w:rsidR="00BD2C08" w:rsidRDefault="00BD2C08" w:rsidP="00FA78CA">
      <w:pPr>
        <w:spacing w:line="240" w:lineRule="auto"/>
      </w:pPr>
      <w:r>
        <w:separator/>
      </w:r>
    </w:p>
  </w:footnote>
  <w:footnote w:type="continuationSeparator" w:id="0">
    <w:p w14:paraId="1881DA5A" w14:textId="77777777" w:rsidR="00BD2C08" w:rsidRDefault="00BD2C0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C991CF8" w:rsidR="00A52D92" w:rsidRPr="004254A0" w:rsidRDefault="00A52D9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19-20-043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52D92" w:rsidRPr="008745BA" w:rsidRDefault="00A52D92"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38A"/>
    <w:multiLevelType w:val="hybridMultilevel"/>
    <w:tmpl w:val="4BE0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932271"/>
    <w:multiLevelType w:val="hybridMultilevel"/>
    <w:tmpl w:val="EB14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11CF"/>
    <w:rsid w:val="00005535"/>
    <w:rsid w:val="00010085"/>
    <w:rsid w:val="00013152"/>
    <w:rsid w:val="000301C7"/>
    <w:rsid w:val="0004554C"/>
    <w:rsid w:val="000556B3"/>
    <w:rsid w:val="000810FF"/>
    <w:rsid w:val="000858AC"/>
    <w:rsid w:val="000A36CD"/>
    <w:rsid w:val="000C5004"/>
    <w:rsid w:val="000D1497"/>
    <w:rsid w:val="000D21F2"/>
    <w:rsid w:val="000E2CBA"/>
    <w:rsid w:val="000E39FB"/>
    <w:rsid w:val="001010FA"/>
    <w:rsid w:val="00101BA4"/>
    <w:rsid w:val="0010291E"/>
    <w:rsid w:val="00115A68"/>
    <w:rsid w:val="0011690A"/>
    <w:rsid w:val="00120C12"/>
    <w:rsid w:val="001278A4"/>
    <w:rsid w:val="0013176C"/>
    <w:rsid w:val="00131B87"/>
    <w:rsid w:val="001429AA"/>
    <w:rsid w:val="00176786"/>
    <w:rsid w:val="00176C55"/>
    <w:rsid w:val="00181A4B"/>
    <w:rsid w:val="001900E2"/>
    <w:rsid w:val="001A37FB"/>
    <w:rsid w:val="001A51ED"/>
    <w:rsid w:val="001B2E3A"/>
    <w:rsid w:val="0020058E"/>
    <w:rsid w:val="00232BE1"/>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19C7"/>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B65FB"/>
    <w:rsid w:val="004E57C5"/>
    <w:rsid w:val="004F6B4C"/>
    <w:rsid w:val="00517DB2"/>
    <w:rsid w:val="00526851"/>
    <w:rsid w:val="005473BC"/>
    <w:rsid w:val="005574BB"/>
    <w:rsid w:val="005632E4"/>
    <w:rsid w:val="00575CD9"/>
    <w:rsid w:val="005873E3"/>
    <w:rsid w:val="005B1049"/>
    <w:rsid w:val="005C23BD"/>
    <w:rsid w:val="005C3F83"/>
    <w:rsid w:val="005D389E"/>
    <w:rsid w:val="005D38A8"/>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71A33"/>
    <w:rsid w:val="00783C50"/>
    <w:rsid w:val="00795D54"/>
    <w:rsid w:val="00796AF7"/>
    <w:rsid w:val="007970C3"/>
    <w:rsid w:val="007A5702"/>
    <w:rsid w:val="007B10BE"/>
    <w:rsid w:val="007E617F"/>
    <w:rsid w:val="007F2B98"/>
    <w:rsid w:val="008122C6"/>
    <w:rsid w:val="00846958"/>
    <w:rsid w:val="0085229B"/>
    <w:rsid w:val="008555D8"/>
    <w:rsid w:val="008628B1"/>
    <w:rsid w:val="00865915"/>
    <w:rsid w:val="00872775"/>
    <w:rsid w:val="008745BA"/>
    <w:rsid w:val="00880392"/>
    <w:rsid w:val="008836DF"/>
    <w:rsid w:val="008847FE"/>
    <w:rsid w:val="0089234B"/>
    <w:rsid w:val="008927AF"/>
    <w:rsid w:val="0089400B"/>
    <w:rsid w:val="008B1F84"/>
    <w:rsid w:val="008C7CC0"/>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1A5A"/>
    <w:rsid w:val="00A442D7"/>
    <w:rsid w:val="00A52D92"/>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582E"/>
    <w:rsid w:val="00B26F16"/>
    <w:rsid w:val="00B35315"/>
    <w:rsid w:val="00B4771F"/>
    <w:rsid w:val="00B4784B"/>
    <w:rsid w:val="00B50DFC"/>
    <w:rsid w:val="00B51B79"/>
    <w:rsid w:val="00B52A38"/>
    <w:rsid w:val="00B605CE"/>
    <w:rsid w:val="00B649C4"/>
    <w:rsid w:val="00B770E4"/>
    <w:rsid w:val="00B77369"/>
    <w:rsid w:val="00B82B64"/>
    <w:rsid w:val="00B85F49"/>
    <w:rsid w:val="00B862BF"/>
    <w:rsid w:val="00B87B39"/>
    <w:rsid w:val="00BB11B9"/>
    <w:rsid w:val="00BC42B6"/>
    <w:rsid w:val="00BD2C08"/>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1F3"/>
    <w:rsid w:val="00CC03A7"/>
    <w:rsid w:val="00CC3E7A"/>
    <w:rsid w:val="00CD005A"/>
    <w:rsid w:val="00CD18DD"/>
    <w:rsid w:val="00CF0458"/>
    <w:rsid w:val="00CF4633"/>
    <w:rsid w:val="00D56C09"/>
    <w:rsid w:val="00D64DF4"/>
    <w:rsid w:val="00D65F02"/>
    <w:rsid w:val="00D66422"/>
    <w:rsid w:val="00D75B84"/>
    <w:rsid w:val="00D75FF8"/>
    <w:rsid w:val="00D96C1E"/>
    <w:rsid w:val="00DA1CC6"/>
    <w:rsid w:val="00DA73A0"/>
    <w:rsid w:val="00DB23D4"/>
    <w:rsid w:val="00DB63D4"/>
    <w:rsid w:val="00DD69AE"/>
    <w:rsid w:val="00DE2B7A"/>
    <w:rsid w:val="00DF4FCD"/>
    <w:rsid w:val="00DF7C07"/>
    <w:rsid w:val="00E32AB4"/>
    <w:rsid w:val="00E36AF7"/>
    <w:rsid w:val="00E4755D"/>
    <w:rsid w:val="00E641DE"/>
    <w:rsid w:val="00EB33FD"/>
    <w:rsid w:val="00EC194E"/>
    <w:rsid w:val="00EC63A4"/>
    <w:rsid w:val="00EC7B24"/>
    <w:rsid w:val="00ED087E"/>
    <w:rsid w:val="00ED1712"/>
    <w:rsid w:val="00EE0856"/>
    <w:rsid w:val="00EF43DE"/>
    <w:rsid w:val="00F15B95"/>
    <w:rsid w:val="00F3256C"/>
    <w:rsid w:val="00F32980"/>
    <w:rsid w:val="00F42F5D"/>
    <w:rsid w:val="00F62BE0"/>
    <w:rsid w:val="00F64260"/>
    <w:rsid w:val="00F871BA"/>
    <w:rsid w:val="00FA6359"/>
    <w:rsid w:val="00FA6998"/>
    <w:rsid w:val="00FA769F"/>
    <w:rsid w:val="00FA78CA"/>
    <w:rsid w:val="00FB1042"/>
    <w:rsid w:val="00FE6A1D"/>
    <w:rsid w:val="00FF6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2C1A5FB0-6320-4553-8400-8AA6AB1D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8C7CC0"/>
    <w:pPr>
      <w:spacing w:before="40" w:line="220" w:lineRule="exact"/>
    </w:pPr>
    <w:rPr>
      <w:rFonts w:ascii="Gill Sans MT" w:hAnsi="Gill Sans MT"/>
      <w:sz w:val="16"/>
      <w:szCs w:val="24"/>
    </w:rPr>
  </w:style>
  <w:style w:type="paragraph" w:customStyle="1" w:styleId="sc-Requirement">
    <w:name w:val="sc-Requirement"/>
    <w:basedOn w:val="sc-BodyText"/>
    <w:qFormat/>
    <w:rsid w:val="008C7CC0"/>
    <w:pPr>
      <w:suppressAutoHyphens/>
      <w:spacing w:before="0" w:line="240" w:lineRule="auto"/>
    </w:pPr>
  </w:style>
  <w:style w:type="paragraph" w:customStyle="1" w:styleId="sc-RequirementRight">
    <w:name w:val="sc-RequirementRight"/>
    <w:basedOn w:val="sc-Requirement"/>
    <w:rsid w:val="008C7CC0"/>
    <w:pPr>
      <w:jc w:val="right"/>
    </w:pPr>
  </w:style>
  <w:style w:type="paragraph" w:customStyle="1" w:styleId="sc-RequirementsSubheading">
    <w:name w:val="sc-RequirementsSubheading"/>
    <w:basedOn w:val="sc-Requirement"/>
    <w:qFormat/>
    <w:rsid w:val="008C7CC0"/>
    <w:pPr>
      <w:keepNext/>
      <w:spacing w:before="80"/>
    </w:pPr>
    <w:rPr>
      <w:b/>
    </w:rPr>
  </w:style>
  <w:style w:type="paragraph" w:customStyle="1" w:styleId="sc-RequirementsHeading">
    <w:name w:val="sc-RequirementsHeading"/>
    <w:basedOn w:val="Heading3"/>
    <w:qFormat/>
    <w:rsid w:val="008C7CC0"/>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8C7CC0"/>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8C7CC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rriculum@ric.edu"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abbotson/Documents/Curriculum/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fuentes_4972/Downloads/Alternate%20Yea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67Z3ZXSPZZWZ-949-1113</_dlc_DocId>
    <_dlc_DocIdUrl xmlns="67887a43-7e4d-4c1c-91d7-15e417b1b8ab">
      <Url>https://w3.ric.edu/curriculum_committee/_layouts/15/DocIdRedir.aspx?ID=67Z3ZXSPZZWZ-949-1113</Url>
      <Description>67Z3ZXSPZZWZ-949-1113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A9BCA-EB07-4973-888D-EAA7303D490E}"/>
</file>

<file path=customXml/itemProps2.xml><?xml version="1.0" encoding="utf-8"?>
<ds:datastoreItem xmlns:ds="http://schemas.openxmlformats.org/officeDocument/2006/customXml" ds:itemID="{71A74724-8101-4DE7-ABC9-97FB3A8172BF}"/>
</file>

<file path=customXml/itemProps3.xml><?xml version="1.0" encoding="utf-8"?>
<ds:datastoreItem xmlns:ds="http://schemas.openxmlformats.org/officeDocument/2006/customXml" ds:itemID="{96F676E6-5974-4A42-8E5E-B3B106849E31}"/>
</file>

<file path=customXml/itemProps4.xml><?xml version="1.0" encoding="utf-8"?>
<ds:datastoreItem xmlns:ds="http://schemas.openxmlformats.org/officeDocument/2006/customXml" ds:itemID="{D7C81B67-5BFC-408A-83DE-4734159D9700}"/>
</file>

<file path=docProps/app.xml><?xml version="1.0" encoding="utf-8"?>
<Properties xmlns="http://schemas.openxmlformats.org/officeDocument/2006/extended-properties" xmlns:vt="http://schemas.openxmlformats.org/officeDocument/2006/docPropsVTypes">
  <Template>Normal.dotm</Template>
  <TotalTime>8</TotalTime>
  <Pages>8</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2019-11-25T18:38:00Z</cp:lastPrinted>
  <dcterms:created xsi:type="dcterms:W3CDTF">2019-11-26T18:25:00Z</dcterms:created>
  <dcterms:modified xsi:type="dcterms:W3CDTF">2019-12-06T22:35:00Z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a107388c-7c3e-4fc5-9115-0963ab61489d</vt:lpwstr>
  </property>
</Properties>
</file>