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73D95D" w:rsidR="00F64260" w:rsidRPr="00A83A6C" w:rsidRDefault="00A91C74" w:rsidP="00B862BF">
            <w:pPr>
              <w:pStyle w:val="Heading5"/>
              <w:rPr>
                <w:b/>
              </w:rPr>
            </w:pPr>
            <w:bookmarkStart w:id="0" w:name="Proposal"/>
            <w:bookmarkEnd w:id="0"/>
            <w:r>
              <w:rPr>
                <w:b/>
              </w:rPr>
              <w:t>MATH 445:  Advanced statistical methods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9192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A8D48D4" w:rsidR="00F64260" w:rsidRPr="005F2A05" w:rsidRDefault="00F64260" w:rsidP="00FA78CA">
            <w:pPr>
              <w:rPr>
                <w:b/>
              </w:rPr>
            </w:pPr>
            <w:bookmarkStart w:id="4" w:name="type"/>
            <w:r w:rsidRPr="005F2A05">
              <w:rPr>
                <w:b/>
              </w:rPr>
              <w:t xml:space="preserve">Course: </w:t>
            </w:r>
            <w:bookmarkEnd w:id="4"/>
            <w:r w:rsidRPr="00A87611">
              <w:rPr>
                <w:b/>
              </w:rPr>
              <w:t>revision</w:t>
            </w:r>
            <w:bookmarkStart w:id="5" w:name="deletion"/>
            <w:bookmarkEnd w:id="5"/>
          </w:p>
          <w:p w14:paraId="52ECEFB4" w14:textId="38E6CBB8"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A910920" w:rsidR="00F64260" w:rsidRPr="00B605CE" w:rsidRDefault="00F22F28" w:rsidP="00B862BF">
            <w:pPr>
              <w:rPr>
                <w:b/>
              </w:rPr>
            </w:pPr>
            <w:bookmarkStart w:id="7" w:name="Originator"/>
            <w:bookmarkEnd w:id="7"/>
            <w:r>
              <w:rPr>
                <w:b/>
              </w:rPr>
              <w:t>Walter Gall</w:t>
            </w:r>
          </w:p>
        </w:tc>
        <w:tc>
          <w:tcPr>
            <w:tcW w:w="1210" w:type="pct"/>
          </w:tcPr>
          <w:p w14:paraId="788D9512" w14:textId="19B60691" w:rsidR="00F64260" w:rsidRPr="00946B20" w:rsidRDefault="00B9192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6648807" w:rsidR="00F64260" w:rsidRPr="00B605CE" w:rsidRDefault="00A91C74" w:rsidP="00B862BF">
            <w:pPr>
              <w:rPr>
                <w:b/>
              </w:rPr>
            </w:pPr>
            <w:bookmarkStart w:id="8" w:name="home_dept"/>
            <w:bookmarkEnd w:id="8"/>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FA8C94" w14:textId="24FDBFE6" w:rsidR="00F64260" w:rsidRDefault="00022D58">
            <w:pPr>
              <w:spacing w:line="240" w:lineRule="auto"/>
              <w:rPr>
                <w:b/>
              </w:rPr>
            </w:pPr>
            <w:bookmarkStart w:id="9" w:name="Rationale"/>
            <w:bookmarkEnd w:id="9"/>
            <w:r>
              <w:rPr>
                <w:b/>
              </w:rPr>
              <w:t>New</w:t>
            </w:r>
            <w:r w:rsidR="00A91C74">
              <w:rPr>
                <w:b/>
              </w:rPr>
              <w:t xml:space="preserve"> topics added into this course are consistent with an Advanced Statistical Methods course, but were missing from the current format of the course.  These new topics must be included based upon the Curriculum Guidelines for Undergraduate Programs in Data Science</w:t>
            </w:r>
            <w:r w:rsidR="00A91C74" w:rsidRPr="00A91C74">
              <w:rPr>
                <w:b/>
                <w:vertAlign w:val="superscript"/>
              </w:rPr>
              <w:t>1</w:t>
            </w:r>
            <w:r w:rsidR="00A91C74">
              <w:rPr>
                <w:b/>
              </w:rPr>
              <w:t xml:space="preserve">.  </w:t>
            </w:r>
            <w:r w:rsidR="001F111D">
              <w:rPr>
                <w:b/>
              </w:rPr>
              <w:t>The description and prerequisites are also being updated to reflect these changes.</w:t>
            </w:r>
          </w:p>
          <w:p w14:paraId="1F9647C7" w14:textId="4C9DF3A1" w:rsidR="004A0046" w:rsidRDefault="004A0046">
            <w:pPr>
              <w:spacing w:line="240" w:lineRule="auto"/>
              <w:rPr>
                <w:b/>
              </w:rPr>
            </w:pPr>
          </w:p>
          <w:p w14:paraId="067AB0ED" w14:textId="1E8C2297" w:rsidR="004A0046" w:rsidRDefault="004A0046" w:rsidP="004A0046">
            <w:pPr>
              <w:spacing w:line="240" w:lineRule="auto"/>
              <w:rPr>
                <w:b/>
              </w:rPr>
            </w:pPr>
            <w:r>
              <w:rPr>
                <w:b/>
              </w:rPr>
              <w:t>The increased credit hour comes from the addition of the following topics: statistical learning, tree-based methods, support vector machines, and unsupervised learning.  These topics fall into the category of computational statistics and machine learning.</w:t>
            </w:r>
          </w:p>
          <w:p w14:paraId="0117C5F0" w14:textId="08113BD1" w:rsidR="00CE0253" w:rsidRDefault="00CE0253" w:rsidP="004A0046">
            <w:pPr>
              <w:spacing w:line="240" w:lineRule="auto"/>
              <w:rPr>
                <w:b/>
              </w:rPr>
            </w:pPr>
          </w:p>
          <w:p w14:paraId="18307A2D" w14:textId="2290127A" w:rsidR="00CE0253" w:rsidRDefault="00CE0253" w:rsidP="004A0046">
            <w:pPr>
              <w:spacing w:line="240" w:lineRule="auto"/>
              <w:rPr>
                <w:b/>
              </w:rPr>
            </w:pPr>
            <w:r>
              <w:rPr>
                <w:b/>
              </w:rPr>
              <w:t xml:space="preserve">Due to the change in topics covered, the material in Math 445 no longer has significant overlap with the material in Management 249, so we have removed the statement “students cannot receive credit for both MATH 445 and MGT 249” from the course description.  </w:t>
            </w:r>
          </w:p>
          <w:p w14:paraId="5AF18821" w14:textId="368E2895" w:rsidR="00A91C74" w:rsidRDefault="00A91C74">
            <w:pPr>
              <w:spacing w:line="240" w:lineRule="auto"/>
              <w:rPr>
                <w:b/>
              </w:rPr>
            </w:pPr>
          </w:p>
          <w:p w14:paraId="44C976B9" w14:textId="77777777" w:rsidR="004A0046" w:rsidRDefault="004A0046" w:rsidP="004A0046">
            <w:pPr>
              <w:spacing w:line="240" w:lineRule="auto"/>
              <w:rPr>
                <w:b/>
              </w:rPr>
            </w:pPr>
            <w:r>
              <w:rPr>
                <w:b/>
              </w:rPr>
              <w:t>The class will be capped at 24 students since a substantial amount of time will be spent in campus computer labs.</w:t>
            </w:r>
          </w:p>
          <w:p w14:paraId="06B7A26A" w14:textId="52E5AE5A" w:rsidR="004A0046" w:rsidRDefault="004A0046">
            <w:pPr>
              <w:spacing w:line="240" w:lineRule="auto"/>
              <w:rPr>
                <w:b/>
              </w:rPr>
            </w:pPr>
          </w:p>
          <w:p w14:paraId="41EFFC68" w14:textId="4B2EE633" w:rsidR="00F64260" w:rsidRPr="00FA6998" w:rsidRDefault="00A91C74" w:rsidP="00A91C74">
            <w:pPr>
              <w:pStyle w:val="ListParagraph"/>
              <w:numPr>
                <w:ilvl w:val="0"/>
                <w:numId w:val="12"/>
              </w:numPr>
              <w:spacing w:line="240" w:lineRule="auto"/>
              <w:rPr>
                <w:b/>
              </w:rPr>
            </w:pPr>
            <w:r w:rsidRPr="00A91C74">
              <w:rPr>
                <w:rFonts w:asciiTheme="minorHAnsi" w:hAnsiTheme="minorHAnsi"/>
              </w:rPr>
              <w:t xml:space="preserve">De </w:t>
            </w:r>
            <w:proofErr w:type="spellStart"/>
            <w:r w:rsidRPr="00A91C74">
              <w:rPr>
                <w:rFonts w:asciiTheme="minorHAnsi" w:hAnsiTheme="minorHAnsi"/>
              </w:rPr>
              <w:t>Veaux</w:t>
            </w:r>
            <w:proofErr w:type="spellEnd"/>
            <w:r w:rsidRPr="00A91C74">
              <w:rPr>
                <w:rFonts w:asciiTheme="minorHAnsi" w:hAnsiTheme="minorHAnsi"/>
              </w:rPr>
              <w:t xml:space="preserve">, R. Agarwal, M., </w:t>
            </w:r>
            <w:proofErr w:type="spellStart"/>
            <w:r w:rsidRPr="00A91C74">
              <w:rPr>
                <w:rFonts w:asciiTheme="minorHAnsi" w:hAnsiTheme="minorHAnsi"/>
              </w:rPr>
              <w:t>Averett</w:t>
            </w:r>
            <w:proofErr w:type="spellEnd"/>
            <w:r w:rsidRPr="00A91C74">
              <w:rPr>
                <w:rFonts w:asciiTheme="minorHAnsi" w:hAnsiTheme="minorHAnsi"/>
              </w:rPr>
              <w:t xml:space="preserve">, M., </w:t>
            </w:r>
            <w:proofErr w:type="spellStart"/>
            <w:r w:rsidRPr="00A91C74">
              <w:rPr>
                <w:rFonts w:asciiTheme="minorHAnsi" w:hAnsiTheme="minorHAnsi"/>
              </w:rPr>
              <w:t>Baumer</w:t>
            </w:r>
            <w:proofErr w:type="spellEnd"/>
            <w:r w:rsidRPr="00A91C74">
              <w:rPr>
                <w:rFonts w:asciiTheme="minorHAnsi" w:hAnsiTheme="minorHAnsi"/>
              </w:rPr>
              <w:t xml:space="preserve">, B., Bray, A., </w:t>
            </w:r>
            <w:proofErr w:type="spellStart"/>
            <w:r w:rsidRPr="00A91C74">
              <w:rPr>
                <w:rFonts w:asciiTheme="minorHAnsi" w:hAnsiTheme="minorHAnsi"/>
              </w:rPr>
              <w:t>Bressoud</w:t>
            </w:r>
            <w:proofErr w:type="spellEnd"/>
            <w:r w:rsidRPr="00A91C74">
              <w:rPr>
                <w:rFonts w:asciiTheme="minorHAnsi" w:hAnsiTheme="minorHAnsi"/>
              </w:rPr>
              <w:t>, T., …, Ye, P., 2016, ‘Curriculum Guidelines for Undergraduate Programs in Data Science’, Retrieved October 4, 2019 (</w:t>
            </w:r>
            <w:hyperlink r:id="rId8" w:history="1">
              <w:r w:rsidRPr="00A91C74">
                <w:rPr>
                  <w:rStyle w:val="Hyperlink"/>
                  <w:rFonts w:asciiTheme="minorHAnsi" w:hAnsiTheme="minorHAnsi"/>
                </w:rPr>
                <w:t>https://www.amstat.org/asa/files/pdfs/EDU-DataScienceGuidelines.pdf</w:t>
              </w:r>
            </w:hyperlink>
            <w:r w:rsidRPr="00A91C74">
              <w:rPr>
                <w:rFonts w:asciiTheme="minorHAnsi" w:hAnsiTheme="minorHAnsi"/>
              </w:rPr>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AB5981E" w14:textId="77777777" w:rsidR="004A0046" w:rsidRPr="004A0046" w:rsidRDefault="004A0046" w:rsidP="004A0046">
            <w:pPr>
              <w:rPr>
                <w:b/>
              </w:rPr>
            </w:pPr>
            <w:bookmarkStart w:id="10" w:name="student_impact"/>
            <w:bookmarkEnd w:id="10"/>
            <w:r w:rsidRPr="004A0046">
              <w:rPr>
                <w:b/>
              </w:rPr>
              <w:t>The demand for data analysts, trained in machine or statistical learning,</w:t>
            </w:r>
          </w:p>
          <w:p w14:paraId="48495231" w14:textId="2D15CB69" w:rsidR="004A0046" w:rsidRPr="004A0046" w:rsidRDefault="004A0046" w:rsidP="004A0046">
            <w:pPr>
              <w:rPr>
                <w:b/>
              </w:rPr>
            </w:pPr>
            <w:r w:rsidRPr="004A0046">
              <w:rPr>
                <w:b/>
              </w:rPr>
              <w:t>is at an all-time high.</w:t>
            </w:r>
            <w:r>
              <w:rPr>
                <w:b/>
              </w:rPr>
              <w:t xml:space="preserve"> </w:t>
            </w:r>
            <w:r w:rsidRPr="004A0046">
              <w:rPr>
                <w:b/>
              </w:rPr>
              <w:t>It has been reported that the highest starting salaries</w:t>
            </w:r>
          </w:p>
          <w:p w14:paraId="7FBA6CD1" w14:textId="1FD17138" w:rsidR="004A0046" w:rsidRPr="004A0046" w:rsidRDefault="004A0046" w:rsidP="004A0046">
            <w:pPr>
              <w:rPr>
                <w:b/>
              </w:rPr>
            </w:pPr>
            <w:r w:rsidRPr="004A0046">
              <w:rPr>
                <w:b/>
              </w:rPr>
              <w:t>(in excess of 100K)</w:t>
            </w:r>
            <w:r>
              <w:rPr>
                <w:b/>
              </w:rPr>
              <w:t xml:space="preserve"> </w:t>
            </w:r>
            <w:r w:rsidRPr="004A0046">
              <w:rPr>
                <w:b/>
              </w:rPr>
              <w:t>for college graduates in 2019 was for data science majors.</w:t>
            </w:r>
          </w:p>
          <w:p w14:paraId="5705C359" w14:textId="36BAE072" w:rsidR="004A0046" w:rsidRPr="004A0046" w:rsidRDefault="004A0046" w:rsidP="004A0046">
            <w:pPr>
              <w:rPr>
                <w:b/>
              </w:rPr>
            </w:pPr>
            <w:r w:rsidRPr="004A0046">
              <w:rPr>
                <w:b/>
              </w:rPr>
              <w:t>Beside data science</w:t>
            </w:r>
            <w:bookmarkStart w:id="11" w:name="_GoBack"/>
            <w:bookmarkEnd w:id="11"/>
            <w:r w:rsidRPr="004A0046">
              <w:rPr>
                <w:b/>
              </w:rPr>
              <w:t>,</w:t>
            </w:r>
            <w:r>
              <w:rPr>
                <w:b/>
              </w:rPr>
              <w:t xml:space="preserve"> </w:t>
            </w:r>
            <w:r w:rsidRPr="004A0046">
              <w:rPr>
                <w:b/>
              </w:rPr>
              <w:t>any student with the prerequisites</w:t>
            </w:r>
          </w:p>
          <w:p w14:paraId="50EA1C2B" w14:textId="005987D1" w:rsidR="004A0046" w:rsidRPr="00B649C4" w:rsidRDefault="004A0046" w:rsidP="004A0046">
            <w:pPr>
              <w:rPr>
                <w:b/>
              </w:rPr>
            </w:pPr>
            <w:r w:rsidRPr="004A0046">
              <w:rPr>
                <w:b/>
              </w:rPr>
              <w:t>should be able to complete th</w:t>
            </w:r>
            <w:r>
              <w:rPr>
                <w:b/>
              </w:rPr>
              <w:t>is</w:t>
            </w:r>
            <w:r w:rsidRPr="004A0046">
              <w:rPr>
                <w:b/>
              </w:rPr>
              <w:t xml:space="preserve"> course and greatly extend their employment opportunities.</w:t>
            </w:r>
          </w:p>
          <w:p w14:paraId="0194753B" w14:textId="0A34EDD8" w:rsidR="00517DB2" w:rsidRPr="00B649C4" w:rsidRDefault="00517DB2" w:rsidP="004A0046">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DA1E2A" w:rsidR="00A91C74" w:rsidRPr="00B649C4" w:rsidRDefault="0050579C" w:rsidP="00517DB2">
            <w:pPr>
              <w:rPr>
                <w:b/>
              </w:rPr>
            </w:pPr>
            <w:bookmarkStart w:id="12" w:name="prog_impact"/>
            <w:bookmarkEnd w:id="12"/>
            <w:r>
              <w:rPr>
                <w:b/>
              </w:rPr>
              <w:t>This course is a required elective in both Math and Computer Science majors, but since there are other 4 credit options it will not affect either one’s  total credit.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9192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2400F12" w:rsidR="008D52B7" w:rsidRPr="00C25F9D" w:rsidRDefault="004A004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9192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6D19DB2" w:rsidR="008D52B7" w:rsidRPr="00C25F9D" w:rsidRDefault="004A004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9192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2449BDC" w:rsidR="008D52B7" w:rsidRPr="00C25F9D" w:rsidRDefault="004A0046" w:rsidP="008D52B7">
            <w:pPr>
              <w:rPr>
                <w:b/>
              </w:rPr>
            </w:pPr>
            <w:r>
              <w:rPr>
                <w:b/>
              </w:rPr>
              <w:t>None, existing and open source software packages will be utilized.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9192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06F0A0" w:rsidR="008D52B7" w:rsidRPr="00C25F9D" w:rsidRDefault="004A0046" w:rsidP="008D52B7">
            <w:pPr>
              <w:rPr>
                <w:b/>
              </w:rPr>
            </w:pPr>
            <w:r>
              <w:rPr>
                <w:b/>
              </w:rPr>
              <w:t>None, existing computer labs will be utilized.</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B92FCD6" w:rsidR="00F64260" w:rsidRPr="00B605CE" w:rsidRDefault="004A0046" w:rsidP="00B862BF">
            <w:pPr>
              <w:rPr>
                <w:b/>
              </w:rPr>
            </w:pPr>
            <w:bookmarkStart w:id="13" w:name="date_submitted"/>
            <w:bookmarkEnd w:id="13"/>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CA12A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CA12A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0EE388E" w:rsidR="00F64260" w:rsidRPr="009F029C" w:rsidRDefault="00F64260" w:rsidP="001429AA">
            <w:pPr>
              <w:spacing w:line="240" w:lineRule="auto"/>
              <w:rPr>
                <w:b/>
              </w:rPr>
            </w:pPr>
            <w:bookmarkStart w:id="15" w:name="cours_title"/>
            <w:bookmarkEnd w:id="15"/>
          </w:p>
        </w:tc>
        <w:tc>
          <w:tcPr>
            <w:tcW w:w="3840" w:type="dxa"/>
            <w:noWrap/>
          </w:tcPr>
          <w:p w14:paraId="6540064C" w14:textId="4B58F3E9" w:rsidR="00F64260" w:rsidRPr="009F029C" w:rsidRDefault="00755A15" w:rsidP="001429AA">
            <w:pPr>
              <w:spacing w:line="240" w:lineRule="auto"/>
              <w:rPr>
                <w:b/>
              </w:rPr>
            </w:pPr>
            <w:r>
              <w:rPr>
                <w:b/>
              </w:rPr>
              <w:t>Math 445</w:t>
            </w:r>
          </w:p>
        </w:tc>
      </w:tr>
      <w:tr w:rsidR="00F64260" w:rsidRPr="006E3AF2" w14:paraId="203B0C45" w14:textId="77777777" w:rsidTr="00CA12AF">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CA12AF">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DFC7A79" w:rsidR="00F64260" w:rsidRPr="009F029C" w:rsidRDefault="00F64260" w:rsidP="001429AA">
            <w:pPr>
              <w:spacing w:line="240" w:lineRule="auto"/>
              <w:rPr>
                <w:b/>
              </w:rPr>
            </w:pPr>
            <w:bookmarkStart w:id="16" w:name="title"/>
            <w:bookmarkEnd w:id="16"/>
          </w:p>
        </w:tc>
        <w:tc>
          <w:tcPr>
            <w:tcW w:w="3840" w:type="dxa"/>
            <w:noWrap/>
          </w:tcPr>
          <w:p w14:paraId="2B9DB727" w14:textId="358361B4" w:rsidR="00F64260" w:rsidRPr="009F029C" w:rsidRDefault="00755A15" w:rsidP="001429AA">
            <w:pPr>
              <w:spacing w:line="240" w:lineRule="auto"/>
              <w:rPr>
                <w:b/>
              </w:rPr>
            </w:pPr>
            <w:r>
              <w:rPr>
                <w:b/>
              </w:rPr>
              <w:t>Advanced Statistical Methods</w:t>
            </w:r>
          </w:p>
        </w:tc>
      </w:tr>
      <w:tr w:rsidR="00F64260" w:rsidRPr="006E3AF2" w14:paraId="76E4D772" w14:textId="77777777" w:rsidTr="00CA12AF">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F18E0A7" w:rsidR="00F64260" w:rsidRPr="00755A15" w:rsidRDefault="00755A15" w:rsidP="009F029C">
            <w:pPr>
              <w:tabs>
                <w:tab w:val="left" w:pos="690"/>
              </w:tabs>
              <w:spacing w:line="240" w:lineRule="auto"/>
              <w:rPr>
                <w:rFonts w:asciiTheme="minorHAnsi" w:hAnsiTheme="minorHAnsi"/>
                <w:b/>
                <w:bCs/>
              </w:rPr>
            </w:pPr>
            <w:bookmarkStart w:id="17" w:name="description"/>
            <w:bookmarkEnd w:id="17"/>
            <w:r w:rsidRPr="00755A15">
              <w:rPr>
                <w:rFonts w:asciiTheme="minorHAnsi" w:hAnsiTheme="minorHAnsi" w:cs="Arial"/>
                <w:b/>
                <w:bCs/>
                <w:color w:val="444444"/>
                <w:shd w:val="clear" w:color="auto" w:fill="FFFFFF"/>
              </w:rPr>
              <w:t>Using computer packages, study is made of advanced statistical topics, such as design of experiments, analysis of variance, and multiple regression. Students cannot receive credit for both </w:t>
            </w:r>
            <w:hyperlink r:id="rId9" w:history="1">
              <w:r w:rsidRPr="00755A15">
                <w:rPr>
                  <w:rStyle w:val="Hyperlink"/>
                  <w:rFonts w:asciiTheme="minorHAnsi" w:hAnsiTheme="minorHAnsi" w:cs="Arial"/>
                  <w:b/>
                  <w:bCs/>
                  <w:color w:val="786E53"/>
                  <w:shd w:val="clear" w:color="auto" w:fill="FFFFFF"/>
                </w:rPr>
                <w:t>MATH 445</w:t>
              </w:r>
            </w:hyperlink>
            <w:r w:rsidRPr="00755A15">
              <w:rPr>
                <w:rFonts w:asciiTheme="minorHAnsi" w:hAnsiTheme="minorHAnsi" w:cs="Arial"/>
                <w:b/>
                <w:bCs/>
                <w:color w:val="444444"/>
                <w:shd w:val="clear" w:color="auto" w:fill="FFFFFF"/>
              </w:rPr>
              <w:t> and </w:t>
            </w:r>
            <w:hyperlink r:id="rId10" w:history="1">
              <w:r w:rsidRPr="00755A15">
                <w:rPr>
                  <w:rStyle w:val="Hyperlink"/>
                  <w:rFonts w:asciiTheme="minorHAnsi" w:hAnsiTheme="minorHAnsi" w:cs="Arial"/>
                  <w:b/>
                  <w:bCs/>
                  <w:color w:val="786E53"/>
                  <w:shd w:val="clear" w:color="auto" w:fill="FFFFFF"/>
                </w:rPr>
                <w:t>MGT 249</w:t>
              </w:r>
            </w:hyperlink>
            <w:r w:rsidRPr="00755A15">
              <w:rPr>
                <w:rFonts w:asciiTheme="minorHAnsi" w:hAnsiTheme="minorHAnsi" w:cs="Arial"/>
                <w:b/>
                <w:bCs/>
                <w:color w:val="444444"/>
                <w:shd w:val="clear" w:color="auto" w:fill="FFFFFF"/>
              </w:rPr>
              <w:t>.</w:t>
            </w:r>
          </w:p>
        </w:tc>
        <w:tc>
          <w:tcPr>
            <w:tcW w:w="3840" w:type="dxa"/>
            <w:noWrap/>
          </w:tcPr>
          <w:p w14:paraId="51C7BE85" w14:textId="7124854E" w:rsidR="00F64260" w:rsidRPr="009F029C" w:rsidRDefault="00710485" w:rsidP="001429AA">
            <w:pPr>
              <w:spacing w:line="240" w:lineRule="auto"/>
              <w:rPr>
                <w:b/>
              </w:rPr>
            </w:pPr>
            <w:r>
              <w:rPr>
                <w:b/>
              </w:rPr>
              <w:t xml:space="preserve">Students will be introduced to </w:t>
            </w:r>
            <w:r w:rsidR="008D4C20">
              <w:rPr>
                <w:b/>
              </w:rPr>
              <w:t>methods</w:t>
            </w:r>
            <w:r>
              <w:rPr>
                <w:b/>
              </w:rPr>
              <w:t xml:space="preserve"> that are necessary to analyze large data sets commonly encountered in data science and statistics.  </w:t>
            </w:r>
          </w:p>
        </w:tc>
      </w:tr>
      <w:tr w:rsidR="00F64260" w:rsidRPr="006E3AF2" w14:paraId="6B87DAE3" w14:textId="77777777" w:rsidTr="00CA12AF">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9A5EB96" w:rsidR="00F64260" w:rsidRPr="009F029C" w:rsidRDefault="00755A15" w:rsidP="001429AA">
            <w:pPr>
              <w:spacing w:line="240" w:lineRule="auto"/>
              <w:rPr>
                <w:b/>
              </w:rPr>
            </w:pPr>
            <w:r>
              <w:rPr>
                <w:b/>
              </w:rPr>
              <w:t>Math 212 and either Math 240 or Math 248 or Math 441.</w:t>
            </w:r>
          </w:p>
        </w:tc>
        <w:tc>
          <w:tcPr>
            <w:tcW w:w="3840" w:type="dxa"/>
            <w:noWrap/>
          </w:tcPr>
          <w:p w14:paraId="4DA91B44" w14:textId="226C51CA" w:rsidR="00F64260" w:rsidRPr="009F029C" w:rsidRDefault="000D3164" w:rsidP="001429AA">
            <w:pPr>
              <w:spacing w:line="240" w:lineRule="auto"/>
              <w:rPr>
                <w:b/>
              </w:rPr>
            </w:pPr>
            <w:r>
              <w:rPr>
                <w:b/>
              </w:rPr>
              <w:t>MATH 240, and</w:t>
            </w:r>
            <w:r w:rsidR="003A29A9">
              <w:rPr>
                <w:b/>
              </w:rPr>
              <w:t xml:space="preserve"> </w:t>
            </w:r>
            <w:r>
              <w:rPr>
                <w:b/>
              </w:rPr>
              <w:t xml:space="preserve">either MATH </w:t>
            </w:r>
            <w:r w:rsidR="0037149B">
              <w:rPr>
                <w:b/>
              </w:rPr>
              <w:t>345</w:t>
            </w:r>
            <w:r>
              <w:rPr>
                <w:b/>
              </w:rPr>
              <w:t>; MATH</w:t>
            </w:r>
            <w:r w:rsidR="003A29A9">
              <w:rPr>
                <w:b/>
              </w:rPr>
              <w:t xml:space="preserve"> 315</w:t>
            </w:r>
            <w:r>
              <w:rPr>
                <w:b/>
              </w:rPr>
              <w:t>;</w:t>
            </w:r>
            <w:r w:rsidR="003A29A9">
              <w:rPr>
                <w:b/>
              </w:rPr>
              <w:t xml:space="preserve"> </w:t>
            </w:r>
            <w:r w:rsidR="00755A15">
              <w:rPr>
                <w:b/>
              </w:rPr>
              <w:t xml:space="preserve">or </w:t>
            </w:r>
            <w:r>
              <w:rPr>
                <w:b/>
              </w:rPr>
              <w:t xml:space="preserve">completion or </w:t>
            </w:r>
            <w:r w:rsidR="00921269">
              <w:rPr>
                <w:b/>
              </w:rPr>
              <w:t xml:space="preserve">concurrent enrollment in </w:t>
            </w:r>
            <w:r w:rsidR="003A29A9">
              <w:rPr>
                <w:b/>
              </w:rPr>
              <w:t>CSCI 42</w:t>
            </w:r>
            <w:r w:rsidR="00921269">
              <w:rPr>
                <w:b/>
              </w:rPr>
              <w:t>3</w:t>
            </w:r>
            <w:r w:rsidR="003A29A9">
              <w:rPr>
                <w:b/>
              </w:rPr>
              <w:t xml:space="preserve">.  </w:t>
            </w:r>
          </w:p>
        </w:tc>
      </w:tr>
      <w:tr w:rsidR="00F64260" w:rsidRPr="006E3AF2" w14:paraId="5AE5E526" w14:textId="77777777" w:rsidTr="00CA12A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9F35A76" w:rsidR="00F64260" w:rsidRPr="009F029C" w:rsidRDefault="00F64260" w:rsidP="008D4C20">
            <w:pPr>
              <w:spacing w:line="240" w:lineRule="auto"/>
              <w:rPr>
                <w:b/>
                <w:sz w:val="20"/>
              </w:rPr>
            </w:pPr>
          </w:p>
        </w:tc>
        <w:tc>
          <w:tcPr>
            <w:tcW w:w="3840" w:type="dxa"/>
            <w:noWrap/>
          </w:tcPr>
          <w:p w14:paraId="6C8D2300" w14:textId="6B611CC2" w:rsidR="008D4C20" w:rsidRPr="009F029C" w:rsidRDefault="00F64260" w:rsidP="008D4C20">
            <w:pPr>
              <w:spacing w:line="240" w:lineRule="auto"/>
              <w:rPr>
                <w:b/>
                <w:sz w:val="20"/>
              </w:rPr>
            </w:pPr>
            <w:r w:rsidRPr="009F029C">
              <w:rPr>
                <w:b/>
                <w:sz w:val="20"/>
              </w:rPr>
              <w:t xml:space="preserve">Spring  </w:t>
            </w:r>
          </w:p>
          <w:p w14:paraId="67D1137F" w14:textId="211AE751" w:rsidR="00F64260" w:rsidRPr="009F029C" w:rsidRDefault="00F64260" w:rsidP="00C25F9D">
            <w:pPr>
              <w:spacing w:line="240" w:lineRule="auto"/>
              <w:rPr>
                <w:b/>
                <w:sz w:val="20"/>
              </w:rPr>
            </w:pPr>
          </w:p>
        </w:tc>
      </w:tr>
      <w:tr w:rsidR="00F64260" w:rsidRPr="006E3AF2" w14:paraId="12464B8B" w14:textId="77777777" w:rsidTr="00CA12A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3DF95AFD" w:rsidR="00F64260" w:rsidRPr="009F029C" w:rsidRDefault="003C179E" w:rsidP="001429AA">
            <w:pPr>
              <w:spacing w:line="240" w:lineRule="auto"/>
              <w:rPr>
                <w:b/>
              </w:rPr>
            </w:pPr>
            <w:bookmarkStart w:id="18" w:name="contacthours"/>
            <w:bookmarkEnd w:id="18"/>
            <w:r>
              <w:rPr>
                <w:b/>
              </w:rPr>
              <w:t>3</w:t>
            </w:r>
          </w:p>
        </w:tc>
        <w:tc>
          <w:tcPr>
            <w:tcW w:w="3840" w:type="dxa"/>
            <w:noWrap/>
          </w:tcPr>
          <w:p w14:paraId="57D144B9" w14:textId="6CF9AA95" w:rsidR="00F64260" w:rsidRPr="009F029C" w:rsidRDefault="003C179E" w:rsidP="001429AA">
            <w:pPr>
              <w:spacing w:line="240" w:lineRule="auto"/>
              <w:rPr>
                <w:b/>
              </w:rPr>
            </w:pPr>
            <w:r>
              <w:rPr>
                <w:b/>
              </w:rPr>
              <w:t>4</w:t>
            </w:r>
          </w:p>
        </w:tc>
      </w:tr>
      <w:tr w:rsidR="00F64260" w:rsidRPr="006E3AF2" w14:paraId="677C9DA2" w14:textId="77777777" w:rsidTr="00CA12A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2247DC5" w:rsidR="00F64260" w:rsidRPr="009F029C" w:rsidRDefault="003C179E" w:rsidP="001429AA">
            <w:pPr>
              <w:spacing w:line="240" w:lineRule="auto"/>
              <w:rPr>
                <w:b/>
              </w:rPr>
            </w:pPr>
            <w:bookmarkStart w:id="19" w:name="credits"/>
            <w:bookmarkEnd w:id="19"/>
            <w:r>
              <w:rPr>
                <w:b/>
              </w:rPr>
              <w:t>3</w:t>
            </w:r>
          </w:p>
        </w:tc>
        <w:tc>
          <w:tcPr>
            <w:tcW w:w="3840" w:type="dxa"/>
            <w:noWrap/>
          </w:tcPr>
          <w:p w14:paraId="7DD4CAFF" w14:textId="411202ED" w:rsidR="00F64260" w:rsidRPr="009F029C" w:rsidRDefault="003C179E" w:rsidP="001429AA">
            <w:pPr>
              <w:spacing w:line="240" w:lineRule="auto"/>
              <w:rPr>
                <w:b/>
              </w:rPr>
            </w:pPr>
            <w:r>
              <w:rPr>
                <w:b/>
              </w:rPr>
              <w:t>4</w:t>
            </w:r>
          </w:p>
        </w:tc>
      </w:tr>
      <w:tr w:rsidR="00F64260" w:rsidRPr="006E3AF2" w14:paraId="658C4762" w14:textId="77777777" w:rsidTr="00CA12AF">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05BC1D7B" w:rsidR="003C179E" w:rsidRPr="00C16F07" w:rsidRDefault="003C179E" w:rsidP="0062291B">
            <w:pPr>
              <w:spacing w:line="240" w:lineRule="auto"/>
              <w:rPr>
                <w:rStyle w:val="TEXT"/>
                <w:rFonts w:ascii="Cambria" w:hAnsi="Cambria"/>
              </w:rPr>
            </w:pPr>
            <w:bookmarkStart w:id="20" w:name="differences"/>
            <w:bookmarkEnd w:id="20"/>
          </w:p>
        </w:tc>
      </w:tr>
      <w:tr w:rsidR="00CA12AF" w:rsidRPr="006E3AF2" w14:paraId="1E5DCF31" w14:textId="77777777" w:rsidTr="00CA12AF">
        <w:tc>
          <w:tcPr>
            <w:tcW w:w="3100" w:type="dxa"/>
            <w:noWrap/>
            <w:vAlign w:val="center"/>
          </w:tcPr>
          <w:p w14:paraId="519B79E7" w14:textId="3A9E2D05" w:rsidR="00CA12AF" w:rsidRPr="006E3AF2" w:rsidRDefault="00CA12AF" w:rsidP="00CA12AF">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62486FA5" w:rsidR="00CA12AF" w:rsidRPr="009F029C" w:rsidRDefault="00CA12AF" w:rsidP="00CA12AF">
            <w:pPr>
              <w:spacing w:line="240" w:lineRule="auto"/>
              <w:rPr>
                <w:b/>
                <w:sz w:val="20"/>
              </w:rPr>
            </w:pPr>
          </w:p>
        </w:tc>
        <w:tc>
          <w:tcPr>
            <w:tcW w:w="3840" w:type="dxa"/>
            <w:noWrap/>
          </w:tcPr>
          <w:p w14:paraId="2CF717EE" w14:textId="1113E3C8" w:rsidR="00CA12AF" w:rsidRPr="009F029C" w:rsidRDefault="00CA12AF" w:rsidP="00CA12AF">
            <w:pPr>
              <w:spacing w:line="240" w:lineRule="auto"/>
              <w:rPr>
                <w:b/>
                <w:sz w:val="20"/>
              </w:rPr>
            </w:pPr>
            <w:r w:rsidRPr="009F029C">
              <w:rPr>
                <w:b/>
                <w:sz w:val="20"/>
              </w:rPr>
              <w:t xml:space="preserve">Letter </w:t>
            </w:r>
            <w:r>
              <w:rPr>
                <w:b/>
                <w:sz w:val="20"/>
              </w:rPr>
              <w:t>grade</w:t>
            </w:r>
          </w:p>
        </w:tc>
      </w:tr>
      <w:tr w:rsidR="00CA12AF" w:rsidRPr="006E3AF2" w14:paraId="66DAB74D" w14:textId="77777777" w:rsidTr="00CA12AF">
        <w:tc>
          <w:tcPr>
            <w:tcW w:w="3100" w:type="dxa"/>
            <w:noWrap/>
            <w:vAlign w:val="center"/>
          </w:tcPr>
          <w:p w14:paraId="0FE25A74" w14:textId="688A67BD" w:rsidR="00CA12AF" w:rsidRPr="006E3AF2" w:rsidRDefault="00CA12AF" w:rsidP="00CA12A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FEFFA7D" w:rsidR="00CA12AF" w:rsidRPr="009F029C" w:rsidRDefault="00CA12AF" w:rsidP="00CA12AF">
            <w:pPr>
              <w:spacing w:line="240" w:lineRule="auto"/>
              <w:rPr>
                <w:b/>
                <w:sz w:val="20"/>
              </w:rPr>
            </w:pPr>
            <w:bookmarkStart w:id="21" w:name="instr_methods"/>
            <w:bookmarkEnd w:id="21"/>
          </w:p>
        </w:tc>
        <w:tc>
          <w:tcPr>
            <w:tcW w:w="3840" w:type="dxa"/>
            <w:noWrap/>
          </w:tcPr>
          <w:p w14:paraId="27D66483" w14:textId="021B5E30" w:rsidR="00CA12AF" w:rsidRPr="009F029C" w:rsidRDefault="00CA12AF" w:rsidP="00CA12AF">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Small group |</w:t>
            </w:r>
          </w:p>
        </w:tc>
      </w:tr>
      <w:tr w:rsidR="00CA12AF" w:rsidRPr="006E3AF2" w14:paraId="40E0E48F" w14:textId="77777777" w:rsidTr="00CA12AF">
        <w:tc>
          <w:tcPr>
            <w:tcW w:w="3100" w:type="dxa"/>
            <w:noWrap/>
            <w:vAlign w:val="center"/>
          </w:tcPr>
          <w:p w14:paraId="6FB6EA46" w14:textId="626BB09F" w:rsidR="00CA12AF" w:rsidRPr="006E3AF2" w:rsidRDefault="00CA12AF" w:rsidP="00CA12AF">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30E2EF7D" w:rsidR="00CA12AF" w:rsidRPr="009F029C" w:rsidRDefault="00CA12AF" w:rsidP="00CA12AF">
            <w:pPr>
              <w:spacing w:line="240" w:lineRule="auto"/>
              <w:rPr>
                <w:b/>
                <w:sz w:val="20"/>
              </w:rPr>
            </w:pPr>
            <w:bookmarkStart w:id="22" w:name="required"/>
            <w:bookmarkEnd w:id="22"/>
            <w:r>
              <w:rPr>
                <w:b/>
                <w:sz w:val="20"/>
              </w:rPr>
              <w:t>Restricted elective for major in B. A. in Mathematics; elective for B.S. in Computer Science.</w:t>
            </w:r>
          </w:p>
        </w:tc>
        <w:tc>
          <w:tcPr>
            <w:tcW w:w="3840" w:type="dxa"/>
            <w:noWrap/>
          </w:tcPr>
          <w:p w14:paraId="442E5788" w14:textId="544445EC" w:rsidR="00CA12AF" w:rsidRPr="009F029C" w:rsidRDefault="00CA12AF" w:rsidP="00CA12AF">
            <w:pPr>
              <w:spacing w:line="240" w:lineRule="auto"/>
              <w:rPr>
                <w:b/>
                <w:sz w:val="20"/>
              </w:rPr>
            </w:pPr>
            <w:r>
              <w:rPr>
                <w:b/>
                <w:sz w:val="20"/>
              </w:rPr>
              <w:t>Restricted elective for major in B. A. in Mathematics; elective for B.S. in Computer Science.</w:t>
            </w:r>
          </w:p>
        </w:tc>
      </w:tr>
      <w:tr w:rsidR="00CA12AF" w:rsidRPr="006E3AF2" w14:paraId="4F77409C" w14:textId="77777777" w:rsidTr="00CA12AF">
        <w:tc>
          <w:tcPr>
            <w:tcW w:w="3100" w:type="dxa"/>
            <w:noWrap/>
            <w:vAlign w:val="center"/>
          </w:tcPr>
          <w:p w14:paraId="0EAD07DC" w14:textId="7416D5C4" w:rsidR="00CA12AF" w:rsidRPr="006E3AF2" w:rsidRDefault="00CA12AF" w:rsidP="00CA12AF">
            <w:pPr>
              <w:spacing w:line="240" w:lineRule="auto"/>
            </w:pPr>
            <w:r>
              <w:t xml:space="preserve">B.13. </w:t>
            </w:r>
            <w:r w:rsidRPr="006E3AF2">
              <w:t>Is this an Honors course?</w:t>
            </w:r>
          </w:p>
        </w:tc>
        <w:tc>
          <w:tcPr>
            <w:tcW w:w="3840" w:type="dxa"/>
            <w:noWrap/>
          </w:tcPr>
          <w:p w14:paraId="1F134875" w14:textId="58213126" w:rsidR="00CA12AF" w:rsidRPr="009F029C" w:rsidRDefault="00CA12AF" w:rsidP="00CA12AF">
            <w:pPr>
              <w:spacing w:line="240" w:lineRule="auto"/>
              <w:rPr>
                <w:b/>
              </w:rPr>
            </w:pPr>
          </w:p>
        </w:tc>
        <w:tc>
          <w:tcPr>
            <w:tcW w:w="3840" w:type="dxa"/>
            <w:noWrap/>
          </w:tcPr>
          <w:p w14:paraId="41CF798F" w14:textId="55B6A9EF" w:rsidR="00CA12AF" w:rsidRPr="009F029C" w:rsidRDefault="00CA12AF" w:rsidP="00CA12AF">
            <w:pPr>
              <w:spacing w:line="240" w:lineRule="auto"/>
              <w:rPr>
                <w:b/>
              </w:rPr>
            </w:pPr>
            <w:r>
              <w:rPr>
                <w:b/>
              </w:rPr>
              <w:t>No</w:t>
            </w:r>
          </w:p>
        </w:tc>
      </w:tr>
      <w:tr w:rsidR="00CA12AF" w:rsidRPr="006E3AF2" w14:paraId="3A6D1D6E" w14:textId="77777777" w:rsidTr="00CA12AF">
        <w:tc>
          <w:tcPr>
            <w:tcW w:w="3100" w:type="dxa"/>
            <w:noWrap/>
            <w:vAlign w:val="center"/>
          </w:tcPr>
          <w:p w14:paraId="0625709D" w14:textId="77777777" w:rsidR="00CA12AF" w:rsidRDefault="00CA12AF" w:rsidP="00CA12AF">
            <w:pPr>
              <w:spacing w:line="240" w:lineRule="auto"/>
              <w:rPr>
                <w:rStyle w:val="Hyperlink"/>
              </w:rPr>
            </w:pPr>
            <w:r>
              <w:lastRenderedPageBreak/>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CA12AF" w:rsidRPr="00D96C1E" w:rsidRDefault="00CA12AF" w:rsidP="00CA12AF">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0C6762D6" w:rsidR="00CA12AF" w:rsidRPr="009F029C" w:rsidRDefault="00CA12AF" w:rsidP="00CA12AF">
            <w:pPr>
              <w:rPr>
                <w:b/>
                <w:sz w:val="20"/>
              </w:rPr>
            </w:pPr>
            <w:bookmarkStart w:id="23" w:name="ge"/>
            <w:bookmarkEnd w:id="23"/>
          </w:p>
        </w:tc>
        <w:tc>
          <w:tcPr>
            <w:tcW w:w="3840" w:type="dxa"/>
            <w:noWrap/>
          </w:tcPr>
          <w:p w14:paraId="45B135E3" w14:textId="764D9B40" w:rsidR="00CA12AF" w:rsidRPr="009F029C" w:rsidRDefault="00CA12AF" w:rsidP="00CA12AF">
            <w:pPr>
              <w:spacing w:line="240" w:lineRule="auto"/>
              <w:rPr>
                <w:b/>
                <w:sz w:val="20"/>
              </w:rPr>
            </w:pPr>
            <w:r>
              <w:rPr>
                <w:b/>
                <w:sz w:val="20"/>
              </w:rPr>
              <w:t>No</w:t>
            </w:r>
          </w:p>
        </w:tc>
      </w:tr>
      <w:tr w:rsidR="00CA12AF" w:rsidRPr="006E3AF2" w14:paraId="7309520B" w14:textId="77777777" w:rsidTr="00CA12AF">
        <w:tc>
          <w:tcPr>
            <w:tcW w:w="3100" w:type="dxa"/>
            <w:noWrap/>
            <w:vAlign w:val="center"/>
          </w:tcPr>
          <w:p w14:paraId="070EE83F" w14:textId="361D2585" w:rsidR="00CA12AF" w:rsidRPr="006E3AF2" w:rsidRDefault="00CA12AF" w:rsidP="00CA12AF">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75477206" w:rsidR="00CA12AF" w:rsidRPr="009F029C" w:rsidRDefault="00CA12AF" w:rsidP="00CA12AF">
            <w:pPr>
              <w:spacing w:line="240" w:lineRule="auto"/>
              <w:rPr>
                <w:b/>
                <w:sz w:val="20"/>
              </w:rPr>
            </w:pPr>
            <w:bookmarkStart w:id="24" w:name="performance"/>
            <w:bookmarkEnd w:id="24"/>
          </w:p>
        </w:tc>
        <w:tc>
          <w:tcPr>
            <w:tcW w:w="3840" w:type="dxa"/>
            <w:noWrap/>
          </w:tcPr>
          <w:p w14:paraId="643B6635" w14:textId="77777777" w:rsidR="00CA12AF" w:rsidRPr="009F029C" w:rsidRDefault="00CA12AF" w:rsidP="00CA12AF">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55CCE874" w:rsidR="00CA12AF" w:rsidRPr="009F029C" w:rsidRDefault="00CA12AF" w:rsidP="00CA12AF">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CA12AF" w:rsidRPr="006E3AF2" w14:paraId="679110FC" w14:textId="77777777" w:rsidTr="00CA12AF">
        <w:tc>
          <w:tcPr>
            <w:tcW w:w="3100" w:type="dxa"/>
            <w:noWrap/>
            <w:vAlign w:val="center"/>
          </w:tcPr>
          <w:p w14:paraId="76B36BCE" w14:textId="2B904C37" w:rsidR="00CA12AF" w:rsidRDefault="00CA12AF" w:rsidP="00CA12AF">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CA12AF" w:rsidRPr="009F029C" w:rsidRDefault="00CA12AF" w:rsidP="00CA12AF">
            <w:pPr>
              <w:spacing w:line="240" w:lineRule="auto"/>
              <w:rPr>
                <w:b/>
              </w:rPr>
            </w:pPr>
          </w:p>
        </w:tc>
        <w:tc>
          <w:tcPr>
            <w:tcW w:w="3840" w:type="dxa"/>
            <w:noWrap/>
          </w:tcPr>
          <w:p w14:paraId="79164CE6" w14:textId="306BF41B" w:rsidR="00CA12AF" w:rsidRPr="009F029C" w:rsidRDefault="00CA12AF" w:rsidP="00CA12AF">
            <w:pPr>
              <w:spacing w:line="240" w:lineRule="auto"/>
              <w:rPr>
                <w:b/>
              </w:rPr>
            </w:pPr>
            <w:r>
              <w:rPr>
                <w:b/>
              </w:rPr>
              <w:t xml:space="preserve">24 </w:t>
            </w:r>
          </w:p>
        </w:tc>
      </w:tr>
      <w:tr w:rsidR="00CA12AF" w:rsidRPr="006E3AF2" w14:paraId="071E0CC5" w14:textId="77777777" w:rsidTr="00CA12AF">
        <w:tc>
          <w:tcPr>
            <w:tcW w:w="3100" w:type="dxa"/>
            <w:noWrap/>
            <w:vAlign w:val="center"/>
          </w:tcPr>
          <w:p w14:paraId="479D5599" w14:textId="793C0065" w:rsidR="00CA12AF" w:rsidRPr="006E3AF2" w:rsidRDefault="00CA12AF" w:rsidP="00CA12AF">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A12AF" w:rsidRPr="009F029C" w:rsidRDefault="00CA12AF" w:rsidP="00CA12AF">
            <w:pPr>
              <w:spacing w:line="240" w:lineRule="auto"/>
              <w:rPr>
                <w:b/>
              </w:rPr>
            </w:pPr>
            <w:bookmarkStart w:id="26" w:name="competing"/>
            <w:bookmarkEnd w:id="26"/>
          </w:p>
        </w:tc>
        <w:tc>
          <w:tcPr>
            <w:tcW w:w="3840" w:type="dxa"/>
            <w:noWrap/>
          </w:tcPr>
          <w:p w14:paraId="15AF74BC" w14:textId="5E44D955" w:rsidR="00CA12AF" w:rsidRPr="009F029C" w:rsidRDefault="00CA12AF" w:rsidP="00CA12AF">
            <w:pPr>
              <w:spacing w:line="240" w:lineRule="auto"/>
              <w:rPr>
                <w:b/>
              </w:rPr>
            </w:pPr>
            <w:r>
              <w:rPr>
                <w:b/>
              </w:rPr>
              <w:t>None</w:t>
            </w:r>
          </w:p>
        </w:tc>
      </w:tr>
      <w:tr w:rsidR="00CA12AF" w:rsidRPr="006E3AF2" w14:paraId="5CAD96CC" w14:textId="77777777" w:rsidTr="00CA12AF">
        <w:tc>
          <w:tcPr>
            <w:tcW w:w="3100" w:type="dxa"/>
            <w:noWrap/>
            <w:vAlign w:val="center"/>
          </w:tcPr>
          <w:p w14:paraId="26DC8516" w14:textId="1C5BEAB4" w:rsidR="00CA12AF" w:rsidRPr="006E3AF2" w:rsidRDefault="00CA12AF" w:rsidP="00CA12AF">
            <w:pPr>
              <w:spacing w:line="240" w:lineRule="auto"/>
            </w:pPr>
            <w:r>
              <w:t xml:space="preserve">B. 18. </w:t>
            </w:r>
            <w:r w:rsidRPr="00EC63A4">
              <w:t>Other changes, if any</w:t>
            </w:r>
          </w:p>
        </w:tc>
        <w:tc>
          <w:tcPr>
            <w:tcW w:w="7680" w:type="dxa"/>
            <w:gridSpan w:val="2"/>
            <w:noWrap/>
          </w:tcPr>
          <w:p w14:paraId="74EA5436" w14:textId="77777777" w:rsidR="00CA12AF" w:rsidRPr="009F029C" w:rsidRDefault="00CA12AF" w:rsidP="00CA12A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9192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9192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1231FB75" w:rsidR="004F1BEE" w:rsidRDefault="004F1BEE" w:rsidP="004F1BEE">
            <w:bookmarkStart w:id="27" w:name="outcomes"/>
            <w:bookmarkEnd w:id="27"/>
            <w:r>
              <w:t xml:space="preserve">Students will acquire a background in the content and methodology of advanced statistics  </w:t>
            </w:r>
          </w:p>
        </w:tc>
        <w:tc>
          <w:tcPr>
            <w:tcW w:w="1894" w:type="dxa"/>
          </w:tcPr>
          <w:p w14:paraId="0A045709" w14:textId="77777777" w:rsidR="00F64260" w:rsidRDefault="00F64260">
            <w:pPr>
              <w:spacing w:line="240" w:lineRule="auto"/>
            </w:pPr>
          </w:p>
        </w:tc>
        <w:tc>
          <w:tcPr>
            <w:tcW w:w="4693" w:type="dxa"/>
          </w:tcPr>
          <w:p w14:paraId="638BB382" w14:textId="4EB13C6F" w:rsidR="00F64260" w:rsidRDefault="004F1BEE" w:rsidP="00AE7A3D">
            <w:pPr>
              <w:spacing w:line="240" w:lineRule="auto"/>
            </w:pPr>
            <w:r>
              <w:t>See B. 15</w:t>
            </w:r>
          </w:p>
        </w:tc>
      </w:tr>
      <w:tr w:rsidR="004F1BEE" w14:paraId="0AE9E1FD" w14:textId="77777777" w:rsidTr="00115A68">
        <w:tc>
          <w:tcPr>
            <w:tcW w:w="4429" w:type="dxa"/>
          </w:tcPr>
          <w:p w14:paraId="7BCC4B49" w14:textId="2288764C" w:rsidR="004F1BEE" w:rsidRDefault="004F1BEE" w:rsidP="004F1BEE">
            <w:r>
              <w:t xml:space="preserve">Students will understand and use concepts and techniques in data collection, analysis, modeling, and statistical inference.  </w:t>
            </w:r>
          </w:p>
        </w:tc>
        <w:tc>
          <w:tcPr>
            <w:tcW w:w="1894" w:type="dxa"/>
          </w:tcPr>
          <w:p w14:paraId="6771393C" w14:textId="77777777" w:rsidR="004F1BEE" w:rsidRDefault="004F1BEE">
            <w:pPr>
              <w:spacing w:line="240" w:lineRule="auto"/>
            </w:pPr>
          </w:p>
        </w:tc>
        <w:tc>
          <w:tcPr>
            <w:tcW w:w="4693" w:type="dxa"/>
          </w:tcPr>
          <w:p w14:paraId="7DADAD9A" w14:textId="3CBEF842" w:rsidR="004F1BEE" w:rsidRDefault="004F1BEE" w:rsidP="00AE7A3D">
            <w:pPr>
              <w:spacing w:line="240" w:lineRule="auto"/>
            </w:pPr>
            <w:r>
              <w:t>See B. 15</w:t>
            </w:r>
          </w:p>
        </w:tc>
      </w:tr>
      <w:tr w:rsidR="004F1BEE" w14:paraId="5E59364A" w14:textId="77777777" w:rsidTr="00115A68">
        <w:tc>
          <w:tcPr>
            <w:tcW w:w="4429" w:type="dxa"/>
          </w:tcPr>
          <w:p w14:paraId="1A747B26" w14:textId="682EFD53" w:rsidR="004F1BEE" w:rsidRDefault="004F1BEE" w:rsidP="004F1BEE">
            <w:r>
              <w:t>Students will use a high-level language to explore, visualize, and form hypotheses about data.</w:t>
            </w:r>
          </w:p>
        </w:tc>
        <w:tc>
          <w:tcPr>
            <w:tcW w:w="1894" w:type="dxa"/>
          </w:tcPr>
          <w:p w14:paraId="01A526DE" w14:textId="77777777" w:rsidR="004F1BEE" w:rsidRDefault="004F1BEE">
            <w:pPr>
              <w:spacing w:line="240" w:lineRule="auto"/>
            </w:pPr>
          </w:p>
        </w:tc>
        <w:tc>
          <w:tcPr>
            <w:tcW w:w="4693" w:type="dxa"/>
          </w:tcPr>
          <w:p w14:paraId="37D0BFC2" w14:textId="0546C124" w:rsidR="004F1BEE" w:rsidRDefault="004F1BEE" w:rsidP="00AE7A3D">
            <w:pPr>
              <w:spacing w:line="240" w:lineRule="auto"/>
            </w:pPr>
            <w:r>
              <w:t>See B. 15</w:t>
            </w:r>
          </w:p>
        </w:tc>
      </w:tr>
      <w:tr w:rsidR="004F1BEE" w14:paraId="6930E95D" w14:textId="77777777" w:rsidTr="00115A68">
        <w:tc>
          <w:tcPr>
            <w:tcW w:w="4429" w:type="dxa"/>
          </w:tcPr>
          <w:p w14:paraId="138A989C" w14:textId="6DB95070" w:rsidR="004F1BEE" w:rsidRDefault="004F1BEE" w:rsidP="004F1BEE">
            <w:r>
              <w:t xml:space="preserve">Students will conduct data-based investigations and effectively communicate their findings. </w:t>
            </w:r>
          </w:p>
        </w:tc>
        <w:tc>
          <w:tcPr>
            <w:tcW w:w="1894" w:type="dxa"/>
          </w:tcPr>
          <w:p w14:paraId="470D4BB3" w14:textId="77777777" w:rsidR="004F1BEE" w:rsidRDefault="004F1BEE">
            <w:pPr>
              <w:spacing w:line="240" w:lineRule="auto"/>
            </w:pPr>
          </w:p>
        </w:tc>
        <w:tc>
          <w:tcPr>
            <w:tcW w:w="4693" w:type="dxa"/>
          </w:tcPr>
          <w:p w14:paraId="641DE040" w14:textId="066C36AE" w:rsidR="004F1BEE" w:rsidRDefault="004F1BEE" w:rsidP="00AE7A3D">
            <w:pPr>
              <w:spacing w:line="240" w:lineRule="auto"/>
            </w:pPr>
            <w:r>
              <w:t>See B. 15</w:t>
            </w:r>
          </w:p>
        </w:tc>
      </w:tr>
      <w:tr w:rsidR="004F1BEE" w14:paraId="45CE4861" w14:textId="77777777" w:rsidTr="00115A68">
        <w:tc>
          <w:tcPr>
            <w:tcW w:w="4429" w:type="dxa"/>
          </w:tcPr>
          <w:p w14:paraId="5F3FD707" w14:textId="794FB91E" w:rsidR="004F1BEE" w:rsidRDefault="004F1BEE" w:rsidP="004F1BEE">
            <w:r>
              <w:t>Students will communicate data-based findings visually, orally, and in writing.</w:t>
            </w:r>
          </w:p>
        </w:tc>
        <w:tc>
          <w:tcPr>
            <w:tcW w:w="1894" w:type="dxa"/>
          </w:tcPr>
          <w:p w14:paraId="2F2918FC" w14:textId="77777777" w:rsidR="004F1BEE" w:rsidRDefault="004F1BEE">
            <w:pPr>
              <w:spacing w:line="240" w:lineRule="auto"/>
            </w:pPr>
          </w:p>
        </w:tc>
        <w:tc>
          <w:tcPr>
            <w:tcW w:w="4693" w:type="dxa"/>
          </w:tcPr>
          <w:p w14:paraId="56B05589" w14:textId="007A7852" w:rsidR="004F1BEE" w:rsidRDefault="004F1BEE" w:rsidP="00AE7A3D">
            <w:pPr>
              <w:spacing w:line="240" w:lineRule="auto"/>
            </w:pPr>
            <w:r>
              <w:t>See B. 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4519D6">
        <w:trPr>
          <w:tblHeader/>
        </w:trPr>
        <w:tc>
          <w:tcPr>
            <w:tcW w:w="10780"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4519D6">
        <w:tc>
          <w:tcPr>
            <w:tcW w:w="10780" w:type="dxa"/>
          </w:tcPr>
          <w:p w14:paraId="44147FF9" w14:textId="77777777" w:rsidR="00115A68" w:rsidRDefault="004519D6" w:rsidP="004519D6">
            <w:pPr>
              <w:pStyle w:val="ListParagraph"/>
              <w:numPr>
                <w:ilvl w:val="0"/>
                <w:numId w:val="13"/>
              </w:numPr>
              <w:spacing w:line="240" w:lineRule="auto"/>
            </w:pPr>
            <w:bookmarkStart w:id="28" w:name="outline"/>
            <w:bookmarkEnd w:id="28"/>
            <w:r>
              <w:t>Review and Introduction to Statistical Software R</w:t>
            </w:r>
          </w:p>
          <w:p w14:paraId="413C3807" w14:textId="1ACD012C" w:rsidR="004519D6" w:rsidRDefault="00695E85" w:rsidP="00695E85">
            <w:pPr>
              <w:pStyle w:val="ListParagraph"/>
              <w:spacing w:line="240" w:lineRule="auto"/>
              <w:ind w:left="0"/>
            </w:pPr>
            <w:r>
              <w:t xml:space="preserve">      </w:t>
            </w:r>
            <w:r w:rsidR="004519D6">
              <w:t xml:space="preserve">a) Introduce statistical </w:t>
            </w:r>
            <w:r>
              <w:t>software</w:t>
            </w:r>
            <w:r w:rsidR="004519D6">
              <w:t xml:space="preserve"> R to be used by way of </w:t>
            </w:r>
            <w:r>
              <w:t>e</w:t>
            </w:r>
            <w:r w:rsidR="004519D6">
              <w:t xml:space="preserve">xploratory </w:t>
            </w:r>
            <w:r>
              <w:t>d</w:t>
            </w:r>
            <w:r w:rsidR="004519D6">
              <w:t xml:space="preserve">ata </w:t>
            </w:r>
            <w:r>
              <w:t>a</w:t>
            </w:r>
            <w:r w:rsidR="004519D6">
              <w:t>nalysis of data from case studies</w:t>
            </w:r>
          </w:p>
          <w:p w14:paraId="7AFAB66D" w14:textId="7F35621D" w:rsidR="004519D6" w:rsidRDefault="004519D6" w:rsidP="004519D6">
            <w:pPr>
              <w:spacing w:line="240" w:lineRule="auto"/>
            </w:pPr>
            <w:r>
              <w:t>2) Hypothesis Testing</w:t>
            </w:r>
          </w:p>
          <w:p w14:paraId="7CA1C456" w14:textId="77777777" w:rsidR="004519D6" w:rsidRDefault="004519D6" w:rsidP="004519D6">
            <w:pPr>
              <w:spacing w:line="240" w:lineRule="auto"/>
            </w:pPr>
            <w:r>
              <w:t xml:space="preserve">     a) Two-sample permutation tests.  </w:t>
            </w:r>
          </w:p>
          <w:p w14:paraId="3E01EFBE" w14:textId="12528832" w:rsidR="004519D6" w:rsidRDefault="004519D6" w:rsidP="004519D6">
            <w:pPr>
              <w:spacing w:line="240" w:lineRule="auto"/>
            </w:pPr>
            <w:r>
              <w:t xml:space="preserve">     b)</w:t>
            </w:r>
            <w:r w:rsidR="00C95BE5">
              <w:t xml:space="preserve"> </w:t>
            </w:r>
            <w:r>
              <w:t>Permutation tests for independence of two variables</w:t>
            </w:r>
          </w:p>
          <w:p w14:paraId="56BF8DBD" w14:textId="5150A019" w:rsidR="004519D6" w:rsidRDefault="004519D6" w:rsidP="004519D6">
            <w:pPr>
              <w:spacing w:line="240" w:lineRule="auto"/>
            </w:pPr>
            <w:r>
              <w:t>3) Sampling Distributions</w:t>
            </w:r>
          </w:p>
          <w:p w14:paraId="1D1AC91C" w14:textId="06E272BD" w:rsidR="004519D6" w:rsidRDefault="004519D6" w:rsidP="004519D6">
            <w:pPr>
              <w:spacing w:line="240" w:lineRule="auto"/>
            </w:pPr>
            <w:r>
              <w:t xml:space="preserve">     a) Simulating sampling distributions and the Central Limit Theorem</w:t>
            </w:r>
          </w:p>
          <w:p w14:paraId="38586E90" w14:textId="17980459" w:rsidR="004519D6" w:rsidRDefault="004519D6" w:rsidP="004519D6">
            <w:pPr>
              <w:spacing w:line="240" w:lineRule="auto"/>
            </w:pPr>
            <w:r>
              <w:t>4) Bootstrap Methods</w:t>
            </w:r>
          </w:p>
          <w:p w14:paraId="3DEB9303" w14:textId="4291E410" w:rsidR="004519D6" w:rsidRDefault="004519D6" w:rsidP="004519D6">
            <w:pPr>
              <w:spacing w:line="240" w:lineRule="auto"/>
            </w:pPr>
            <w:r>
              <w:t xml:space="preserve">     a) Bootstrap distributions and sampling distributions</w:t>
            </w:r>
          </w:p>
          <w:p w14:paraId="71E717C5" w14:textId="23D633CD" w:rsidR="004519D6" w:rsidRDefault="004519D6" w:rsidP="004519D6">
            <w:pPr>
              <w:spacing w:line="240" w:lineRule="auto"/>
            </w:pPr>
            <w:r>
              <w:t xml:space="preserve">     b) Bootstrap percentile confidence intervals</w:t>
            </w:r>
          </w:p>
          <w:p w14:paraId="6B8DFBA3" w14:textId="3F8DD042" w:rsidR="004519D6" w:rsidRDefault="004519D6" w:rsidP="004519D6">
            <w:pPr>
              <w:spacing w:line="240" w:lineRule="auto"/>
            </w:pPr>
            <w:r>
              <w:t xml:space="preserve">     c) Two sample </w:t>
            </w:r>
            <w:proofErr w:type="gramStart"/>
            <w:r>
              <w:t>bootstrap</w:t>
            </w:r>
            <w:proofErr w:type="gramEnd"/>
          </w:p>
          <w:p w14:paraId="3E7B42CD" w14:textId="3A6B2549" w:rsidR="004519D6" w:rsidRDefault="004519D6" w:rsidP="004519D6">
            <w:pPr>
              <w:spacing w:line="240" w:lineRule="auto"/>
            </w:pPr>
            <w:r>
              <w:t xml:space="preserve">     d) Other statistics, bias, Monte Carlo sampling.  </w:t>
            </w:r>
          </w:p>
          <w:p w14:paraId="3B82331E" w14:textId="255830D5" w:rsidR="00D80E67" w:rsidRDefault="00D80E67" w:rsidP="004519D6">
            <w:pPr>
              <w:spacing w:line="240" w:lineRule="auto"/>
            </w:pPr>
            <w:r>
              <w:t>5) Maximum Likelihood Estimates</w:t>
            </w:r>
          </w:p>
          <w:p w14:paraId="43561599" w14:textId="42FD9C9E" w:rsidR="00D80E67" w:rsidRDefault="00D80E67" w:rsidP="004519D6">
            <w:pPr>
              <w:spacing w:line="240" w:lineRule="auto"/>
            </w:pPr>
            <w:r>
              <w:t xml:space="preserve">     a) Properties of estimators</w:t>
            </w:r>
          </w:p>
          <w:p w14:paraId="166E2AB3" w14:textId="5CA0E9EA" w:rsidR="00D80E67" w:rsidRDefault="00D80E67" w:rsidP="004519D6">
            <w:pPr>
              <w:spacing w:line="240" w:lineRule="auto"/>
            </w:pPr>
            <w:r>
              <w:t xml:space="preserve">     b) Mean square error</w:t>
            </w:r>
          </w:p>
          <w:p w14:paraId="243AAFEB" w14:textId="4BA0CBE0" w:rsidR="00D80E67" w:rsidRDefault="00D80E67" w:rsidP="004519D6">
            <w:pPr>
              <w:spacing w:line="240" w:lineRule="auto"/>
            </w:pPr>
            <w:r>
              <w:lastRenderedPageBreak/>
              <w:t>6) Statistical Learning</w:t>
            </w:r>
          </w:p>
          <w:p w14:paraId="72BA1BC0" w14:textId="1A17A839" w:rsidR="00D80E67" w:rsidRDefault="00D80E67" w:rsidP="004519D6">
            <w:pPr>
              <w:spacing w:line="240" w:lineRule="auto"/>
            </w:pPr>
            <w:r>
              <w:t xml:space="preserve">     a) Supervised versus unsupervised learning</w:t>
            </w:r>
          </w:p>
          <w:p w14:paraId="189D6173" w14:textId="41DE7E36" w:rsidR="00D80E67" w:rsidRDefault="00D80E67" w:rsidP="004519D6">
            <w:pPr>
              <w:spacing w:line="240" w:lineRule="auto"/>
            </w:pPr>
            <w:r>
              <w:t xml:space="preserve">     b) Regression versus classification problems</w:t>
            </w:r>
          </w:p>
          <w:p w14:paraId="0B4E1872" w14:textId="4B78726A" w:rsidR="00D80E67" w:rsidRDefault="00D80E67" w:rsidP="004519D6">
            <w:pPr>
              <w:spacing w:line="240" w:lineRule="auto"/>
            </w:pPr>
            <w:r>
              <w:t xml:space="preserve">     c) Quality of fit</w:t>
            </w:r>
          </w:p>
          <w:p w14:paraId="66CA2539" w14:textId="349B82A5" w:rsidR="00D80E67" w:rsidRDefault="00D80E67" w:rsidP="004519D6">
            <w:pPr>
              <w:spacing w:line="240" w:lineRule="auto"/>
            </w:pPr>
            <w:r>
              <w:t xml:space="preserve">     d) Bias-variance trade-off</w:t>
            </w:r>
          </w:p>
          <w:p w14:paraId="4CEFC4F0" w14:textId="5E8A6527" w:rsidR="000007D5" w:rsidRDefault="000007D5" w:rsidP="004519D6">
            <w:pPr>
              <w:spacing w:line="240" w:lineRule="auto"/>
            </w:pPr>
            <w:r>
              <w:t>7) Multiple Linear Regression</w:t>
            </w:r>
          </w:p>
          <w:p w14:paraId="7E577D9A" w14:textId="1D4447A8" w:rsidR="000007D5" w:rsidRDefault="000007D5" w:rsidP="004519D6">
            <w:pPr>
              <w:spacing w:line="240" w:lineRule="auto"/>
            </w:pPr>
            <w:r>
              <w:t xml:space="preserve">     a) Qualitative predictors</w:t>
            </w:r>
          </w:p>
          <w:p w14:paraId="5F7DA74F" w14:textId="5DE4441E" w:rsidR="000007D5" w:rsidRDefault="000007D5" w:rsidP="004519D6">
            <w:pPr>
              <w:spacing w:line="240" w:lineRule="auto"/>
            </w:pPr>
            <w:r>
              <w:t xml:space="preserve">     b) extensions of the linear model</w:t>
            </w:r>
          </w:p>
          <w:p w14:paraId="19162E02" w14:textId="2899762E" w:rsidR="000007D5" w:rsidRDefault="000007D5" w:rsidP="004519D6">
            <w:pPr>
              <w:spacing w:line="240" w:lineRule="auto"/>
            </w:pPr>
            <w:r>
              <w:t xml:space="preserve">     c) Comparisons with K-nearest neighbors</w:t>
            </w:r>
          </w:p>
          <w:p w14:paraId="43616053" w14:textId="5078658A" w:rsidR="000007D5" w:rsidRDefault="000007D5" w:rsidP="004519D6">
            <w:pPr>
              <w:spacing w:line="240" w:lineRule="auto"/>
            </w:pPr>
            <w:r>
              <w:t>8) Classification</w:t>
            </w:r>
          </w:p>
          <w:p w14:paraId="35DC5093" w14:textId="60051959" w:rsidR="000007D5" w:rsidRDefault="000007D5" w:rsidP="004519D6">
            <w:pPr>
              <w:spacing w:line="240" w:lineRule="auto"/>
            </w:pPr>
            <w:r>
              <w:t xml:space="preserve">     a) Logistic regression</w:t>
            </w:r>
          </w:p>
          <w:p w14:paraId="3EAA52E2" w14:textId="46C1CBBC" w:rsidR="000007D5" w:rsidRDefault="000007D5" w:rsidP="004519D6">
            <w:pPr>
              <w:spacing w:line="240" w:lineRule="auto"/>
            </w:pPr>
            <w:r>
              <w:t xml:space="preserve">     b) linear discriminant analysis</w:t>
            </w:r>
          </w:p>
          <w:p w14:paraId="13B1D386" w14:textId="19A8E064" w:rsidR="000007D5" w:rsidRDefault="000007D5" w:rsidP="004519D6">
            <w:pPr>
              <w:spacing w:line="240" w:lineRule="auto"/>
            </w:pPr>
            <w:r>
              <w:t>9) Resampling Methods</w:t>
            </w:r>
          </w:p>
          <w:p w14:paraId="7EB52A53" w14:textId="523C9FA2" w:rsidR="000007D5" w:rsidRDefault="000007D5" w:rsidP="004519D6">
            <w:pPr>
              <w:spacing w:line="240" w:lineRule="auto"/>
            </w:pPr>
            <w:r>
              <w:t xml:space="preserve">      a) Cross-Validation, Subset selection</w:t>
            </w:r>
          </w:p>
          <w:p w14:paraId="7AC4D91F" w14:textId="1BACE76F" w:rsidR="000007D5" w:rsidRDefault="000007D5" w:rsidP="004519D6">
            <w:pPr>
              <w:spacing w:line="240" w:lineRule="auto"/>
            </w:pPr>
            <w:r>
              <w:t>10) Tree-Based Methods</w:t>
            </w:r>
          </w:p>
          <w:p w14:paraId="53373FAD" w14:textId="7366ABE6" w:rsidR="000007D5" w:rsidRDefault="000007D5" w:rsidP="004519D6">
            <w:pPr>
              <w:spacing w:line="240" w:lineRule="auto"/>
            </w:pPr>
            <w:r>
              <w:t xml:space="preserve">      a) Decision trees, trees versus linear models</w:t>
            </w:r>
          </w:p>
          <w:p w14:paraId="44DD8453" w14:textId="0BA97058" w:rsidR="000007D5" w:rsidRDefault="000007D5" w:rsidP="004519D6">
            <w:pPr>
              <w:spacing w:line="240" w:lineRule="auto"/>
            </w:pPr>
            <w:r>
              <w:t>11) Introduction to Support Vector Machines</w:t>
            </w:r>
          </w:p>
          <w:p w14:paraId="7E4796BD" w14:textId="59F32247" w:rsidR="000007D5" w:rsidRDefault="000007D5" w:rsidP="004519D6">
            <w:pPr>
              <w:spacing w:line="240" w:lineRule="auto"/>
            </w:pPr>
            <w:r>
              <w:t xml:space="preserve">     a) Maximal margin classifier</w:t>
            </w:r>
          </w:p>
          <w:p w14:paraId="5F76D35C" w14:textId="3BD92A28" w:rsidR="000007D5" w:rsidRDefault="000007D5" w:rsidP="004519D6">
            <w:pPr>
              <w:spacing w:line="240" w:lineRule="auto"/>
            </w:pPr>
            <w:r>
              <w:t xml:space="preserve">     b) kernels</w:t>
            </w:r>
          </w:p>
          <w:p w14:paraId="15330BFD" w14:textId="4F4F07CD" w:rsidR="000007D5" w:rsidRDefault="000007D5" w:rsidP="004519D6">
            <w:pPr>
              <w:spacing w:line="240" w:lineRule="auto"/>
            </w:pPr>
            <w:r>
              <w:t xml:space="preserve">     c) non-linear decision boundaries</w:t>
            </w:r>
          </w:p>
          <w:p w14:paraId="25EB24F5" w14:textId="45D9F9B2" w:rsidR="000007D5" w:rsidRDefault="000007D5" w:rsidP="004519D6">
            <w:pPr>
              <w:spacing w:line="240" w:lineRule="auto"/>
            </w:pPr>
            <w:r>
              <w:t>12) Unsupervised Learning</w:t>
            </w:r>
          </w:p>
          <w:p w14:paraId="564D0458" w14:textId="52A2CBDC" w:rsidR="000007D5" w:rsidRDefault="000007D5" w:rsidP="004519D6">
            <w:pPr>
              <w:spacing w:line="240" w:lineRule="auto"/>
            </w:pPr>
            <w:r>
              <w:t xml:space="preserve">     a) K-means clustering</w:t>
            </w:r>
          </w:p>
          <w:p w14:paraId="74F0B4AF" w14:textId="0EBCFD57" w:rsidR="004519D6" w:rsidRDefault="000007D5" w:rsidP="004519D6">
            <w:pPr>
              <w:spacing w:line="240" w:lineRule="auto"/>
            </w:pPr>
            <w:r>
              <w:t xml:space="preserve">     b) Hierarchical clustering</w:t>
            </w:r>
          </w:p>
          <w:p w14:paraId="6B2C7A47" w14:textId="09FAF0F6" w:rsidR="004519D6" w:rsidRDefault="004519D6" w:rsidP="004519D6">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C95BE5">
        <w:trPr>
          <w:cantSplit/>
          <w:tblHeader/>
        </w:trPr>
        <w:tc>
          <w:tcPr>
            <w:tcW w:w="3168" w:type="dxa"/>
            <w:vAlign w:val="center"/>
          </w:tcPr>
          <w:p w14:paraId="739386E3" w14:textId="77777777" w:rsidR="00115A68" w:rsidRPr="00A83A6C" w:rsidRDefault="00115A68" w:rsidP="0062291B">
            <w:pPr>
              <w:pStyle w:val="Heading5"/>
              <w:jc w:val="center"/>
            </w:pPr>
            <w:r w:rsidRPr="00A83A6C">
              <w:t>Name</w:t>
            </w:r>
          </w:p>
        </w:tc>
        <w:tc>
          <w:tcPr>
            <w:tcW w:w="3254" w:type="dxa"/>
            <w:vAlign w:val="center"/>
          </w:tcPr>
          <w:p w14:paraId="7DAAAD1E" w14:textId="77777777" w:rsidR="00115A68" w:rsidRPr="00A83A6C" w:rsidRDefault="00115A68" w:rsidP="006229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6229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62291B">
            <w:pPr>
              <w:pStyle w:val="Heading5"/>
              <w:jc w:val="center"/>
            </w:pPr>
            <w:r w:rsidRPr="00A83A6C">
              <w:t>Date</w:t>
            </w:r>
          </w:p>
        </w:tc>
      </w:tr>
      <w:tr w:rsidR="00C95BE5" w14:paraId="0AE26A02" w14:textId="77777777" w:rsidTr="00C95BE5">
        <w:trPr>
          <w:cantSplit/>
          <w:trHeight w:val="489"/>
        </w:trPr>
        <w:tc>
          <w:tcPr>
            <w:tcW w:w="3168" w:type="dxa"/>
            <w:vAlign w:val="center"/>
          </w:tcPr>
          <w:p w14:paraId="20877218" w14:textId="2E63A674" w:rsidR="00C95BE5" w:rsidRDefault="00C95BE5" w:rsidP="0062291B">
            <w:pPr>
              <w:spacing w:line="240" w:lineRule="auto"/>
            </w:pPr>
            <w:r>
              <w:t>Stephanie Costa</w:t>
            </w:r>
          </w:p>
        </w:tc>
        <w:tc>
          <w:tcPr>
            <w:tcW w:w="3254" w:type="dxa"/>
            <w:vAlign w:val="center"/>
          </w:tcPr>
          <w:p w14:paraId="0730C1D0" w14:textId="5273D7C5" w:rsidR="00C95BE5" w:rsidRDefault="00C95BE5" w:rsidP="0062291B">
            <w:pPr>
              <w:spacing w:line="240" w:lineRule="auto"/>
            </w:pPr>
            <w:r>
              <w:t>Chair of Mathematics and Computer Science</w:t>
            </w:r>
          </w:p>
        </w:tc>
        <w:tc>
          <w:tcPr>
            <w:tcW w:w="3197" w:type="dxa"/>
            <w:vAlign w:val="center"/>
          </w:tcPr>
          <w:p w14:paraId="7487F9CA" w14:textId="77777777" w:rsidR="00C95BE5" w:rsidRDefault="00C95BE5" w:rsidP="0062291B">
            <w:pPr>
              <w:spacing w:line="240" w:lineRule="auto"/>
            </w:pPr>
          </w:p>
        </w:tc>
        <w:tc>
          <w:tcPr>
            <w:tcW w:w="1161" w:type="dxa"/>
            <w:vAlign w:val="center"/>
          </w:tcPr>
          <w:p w14:paraId="1F86A130" w14:textId="77777777" w:rsidR="00C95BE5" w:rsidRDefault="00C95BE5" w:rsidP="0062291B">
            <w:pPr>
              <w:spacing w:line="240" w:lineRule="auto"/>
            </w:pPr>
          </w:p>
        </w:tc>
      </w:tr>
      <w:tr w:rsidR="00C95BE5" w14:paraId="3308AC9C" w14:textId="77777777" w:rsidTr="00C95BE5">
        <w:trPr>
          <w:cantSplit/>
          <w:trHeight w:val="489"/>
        </w:trPr>
        <w:tc>
          <w:tcPr>
            <w:tcW w:w="3168" w:type="dxa"/>
            <w:vAlign w:val="center"/>
          </w:tcPr>
          <w:p w14:paraId="2B0991B7" w14:textId="07E672C7" w:rsidR="00C95BE5" w:rsidRDefault="00C95BE5" w:rsidP="0062291B">
            <w:pPr>
              <w:spacing w:line="240" w:lineRule="auto"/>
            </w:pPr>
            <w:r>
              <w:t>Earl Simson</w:t>
            </w:r>
          </w:p>
        </w:tc>
        <w:tc>
          <w:tcPr>
            <w:tcW w:w="3254" w:type="dxa"/>
            <w:vAlign w:val="center"/>
          </w:tcPr>
          <w:p w14:paraId="2927DBCB" w14:textId="2A53EDAA" w:rsidR="00C95BE5" w:rsidRDefault="00C95BE5" w:rsidP="0062291B">
            <w:pPr>
              <w:spacing w:line="240" w:lineRule="auto"/>
            </w:pPr>
            <w:r>
              <w:t>Dean of Arts and Sciences</w:t>
            </w:r>
          </w:p>
        </w:tc>
        <w:tc>
          <w:tcPr>
            <w:tcW w:w="3197" w:type="dxa"/>
            <w:vAlign w:val="center"/>
          </w:tcPr>
          <w:p w14:paraId="7927CB11" w14:textId="77777777" w:rsidR="00C95BE5" w:rsidRDefault="00C95BE5" w:rsidP="0062291B">
            <w:pPr>
              <w:spacing w:line="240" w:lineRule="auto"/>
            </w:pPr>
          </w:p>
        </w:tc>
        <w:tc>
          <w:tcPr>
            <w:tcW w:w="1161" w:type="dxa"/>
            <w:vAlign w:val="center"/>
          </w:tcPr>
          <w:p w14:paraId="06A64098" w14:textId="70D155E4" w:rsidR="00C95BE5" w:rsidRDefault="00C95BE5" w:rsidP="0062291B">
            <w:pPr>
              <w:spacing w:line="240" w:lineRule="auto"/>
            </w:pPr>
          </w:p>
        </w:tc>
      </w:tr>
    </w:tbl>
    <w:p w14:paraId="5398E00A" w14:textId="77777777" w:rsidR="00CE0253" w:rsidRPr="00ED10F6" w:rsidRDefault="00CE0253" w:rsidP="00CE0253">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CE0253" w:rsidRPr="00402602" w14:paraId="4AD69E54" w14:textId="77777777" w:rsidTr="009F312F">
        <w:trPr>
          <w:cantSplit/>
          <w:tblHeader/>
        </w:trPr>
        <w:tc>
          <w:tcPr>
            <w:tcW w:w="3279" w:type="dxa"/>
            <w:vAlign w:val="center"/>
          </w:tcPr>
          <w:p w14:paraId="2AD7B9D9" w14:textId="77777777" w:rsidR="00CE0253" w:rsidRPr="00A83A6C" w:rsidRDefault="00CE0253" w:rsidP="009F312F">
            <w:pPr>
              <w:pStyle w:val="Heading5"/>
              <w:jc w:val="center"/>
            </w:pPr>
            <w:r w:rsidRPr="00A83A6C">
              <w:t>Name</w:t>
            </w:r>
          </w:p>
        </w:tc>
        <w:tc>
          <w:tcPr>
            <w:tcW w:w="3279" w:type="dxa"/>
            <w:vAlign w:val="center"/>
          </w:tcPr>
          <w:p w14:paraId="310187FC" w14:textId="77777777" w:rsidR="00CE0253" w:rsidRPr="00A83A6C" w:rsidRDefault="00CE0253" w:rsidP="009F312F">
            <w:pPr>
              <w:pStyle w:val="Heading5"/>
              <w:jc w:val="center"/>
            </w:pPr>
            <w:r w:rsidRPr="00A83A6C">
              <w:t>Position/affiliation</w:t>
            </w:r>
          </w:p>
        </w:tc>
        <w:tc>
          <w:tcPr>
            <w:tcW w:w="3280" w:type="dxa"/>
            <w:vAlign w:val="center"/>
          </w:tcPr>
          <w:p w14:paraId="22CA9355" w14:textId="77777777" w:rsidR="00CE0253" w:rsidRPr="00A87611" w:rsidRDefault="00B91926" w:rsidP="009F312F">
            <w:pPr>
              <w:pStyle w:val="Heading5"/>
              <w:jc w:val="center"/>
              <w:rPr>
                <w:color w:val="0000FF"/>
                <w:u w:val="single"/>
              </w:rPr>
            </w:pPr>
            <w:hyperlink w:anchor="Signature_2" w:tooltip="Insert electronic signature, if available, in this column" w:history="1">
              <w:r w:rsidR="00CE0253" w:rsidRPr="00A87611">
                <w:rPr>
                  <w:color w:val="0000FF"/>
                  <w:u w:val="single"/>
                </w:rPr>
                <w:t>Signature</w:t>
              </w:r>
            </w:hyperlink>
            <w:bookmarkStart w:id="31" w:name="Signature_2"/>
            <w:bookmarkEnd w:id="31"/>
          </w:p>
        </w:tc>
        <w:tc>
          <w:tcPr>
            <w:tcW w:w="1178" w:type="dxa"/>
            <w:vAlign w:val="center"/>
          </w:tcPr>
          <w:p w14:paraId="5082F3FA" w14:textId="77777777" w:rsidR="00CE0253" w:rsidRPr="00A83A6C" w:rsidRDefault="00CE0253" w:rsidP="009F312F">
            <w:pPr>
              <w:pStyle w:val="Heading5"/>
              <w:jc w:val="center"/>
            </w:pPr>
            <w:r w:rsidRPr="00A83A6C">
              <w:t>Date</w:t>
            </w:r>
          </w:p>
        </w:tc>
      </w:tr>
      <w:tr w:rsidR="00CE0253" w14:paraId="66D1BB22" w14:textId="77777777" w:rsidTr="009F312F">
        <w:trPr>
          <w:cantSplit/>
          <w:trHeight w:val="489"/>
        </w:trPr>
        <w:tc>
          <w:tcPr>
            <w:tcW w:w="3279" w:type="dxa"/>
            <w:vAlign w:val="center"/>
          </w:tcPr>
          <w:p w14:paraId="2684D48F" w14:textId="77777777" w:rsidR="00CE0253" w:rsidRDefault="00CE0253" w:rsidP="009F312F">
            <w:pPr>
              <w:spacing w:line="240" w:lineRule="auto"/>
            </w:pPr>
            <w:r>
              <w:t>Jeff Mello</w:t>
            </w:r>
          </w:p>
        </w:tc>
        <w:tc>
          <w:tcPr>
            <w:tcW w:w="3279" w:type="dxa"/>
            <w:vAlign w:val="center"/>
          </w:tcPr>
          <w:p w14:paraId="50DB35D5" w14:textId="77777777" w:rsidR="00CE0253" w:rsidRDefault="00CE0253" w:rsidP="009F312F">
            <w:pPr>
              <w:spacing w:line="240" w:lineRule="auto"/>
            </w:pPr>
            <w:r>
              <w:t>Dean School of Business</w:t>
            </w:r>
          </w:p>
        </w:tc>
        <w:tc>
          <w:tcPr>
            <w:tcW w:w="3280" w:type="dxa"/>
            <w:vAlign w:val="center"/>
          </w:tcPr>
          <w:p w14:paraId="04AD1BF3" w14:textId="77777777" w:rsidR="00CE0253" w:rsidRDefault="00CE0253" w:rsidP="009F312F">
            <w:pPr>
              <w:spacing w:line="240" w:lineRule="auto"/>
            </w:pPr>
          </w:p>
        </w:tc>
        <w:tc>
          <w:tcPr>
            <w:tcW w:w="1178" w:type="dxa"/>
            <w:vAlign w:val="center"/>
          </w:tcPr>
          <w:p w14:paraId="0015FE84" w14:textId="77777777" w:rsidR="00CE0253" w:rsidRDefault="00CE0253" w:rsidP="009F312F">
            <w:pPr>
              <w:spacing w:line="240" w:lineRule="auto"/>
            </w:pPr>
          </w:p>
        </w:tc>
      </w:tr>
      <w:tr w:rsidR="00CE0253" w14:paraId="150FE09B" w14:textId="77777777" w:rsidTr="009F312F">
        <w:trPr>
          <w:cantSplit/>
          <w:trHeight w:val="489"/>
        </w:trPr>
        <w:tc>
          <w:tcPr>
            <w:tcW w:w="3279" w:type="dxa"/>
            <w:vAlign w:val="center"/>
          </w:tcPr>
          <w:p w14:paraId="1704F580" w14:textId="77777777" w:rsidR="00CE0253" w:rsidRDefault="00CE0253" w:rsidP="009F312F">
            <w:pPr>
              <w:spacing w:line="240" w:lineRule="auto"/>
            </w:pPr>
            <w:r>
              <w:t xml:space="preserve">Connie </w:t>
            </w:r>
            <w:proofErr w:type="spellStart"/>
            <w:r>
              <w:t>Milbourne</w:t>
            </w:r>
            <w:proofErr w:type="spellEnd"/>
          </w:p>
        </w:tc>
        <w:tc>
          <w:tcPr>
            <w:tcW w:w="3279" w:type="dxa"/>
            <w:vAlign w:val="center"/>
          </w:tcPr>
          <w:p w14:paraId="344AF110" w14:textId="77777777" w:rsidR="00CE0253" w:rsidRDefault="00CE0253" w:rsidP="009F312F">
            <w:pPr>
              <w:spacing w:line="240" w:lineRule="auto"/>
            </w:pPr>
            <w:r>
              <w:t>Chair Management and Marketing Department</w:t>
            </w:r>
          </w:p>
        </w:tc>
        <w:tc>
          <w:tcPr>
            <w:tcW w:w="3280" w:type="dxa"/>
            <w:vAlign w:val="center"/>
          </w:tcPr>
          <w:p w14:paraId="3A0ECA2E" w14:textId="77777777" w:rsidR="00CE0253" w:rsidRDefault="00CE0253" w:rsidP="009F312F">
            <w:pPr>
              <w:spacing w:line="240" w:lineRule="auto"/>
            </w:pPr>
          </w:p>
        </w:tc>
        <w:tc>
          <w:tcPr>
            <w:tcW w:w="1178" w:type="dxa"/>
            <w:vAlign w:val="center"/>
          </w:tcPr>
          <w:p w14:paraId="646F189B" w14:textId="77777777" w:rsidR="00CE0253" w:rsidRDefault="00CE0253" w:rsidP="009F312F">
            <w:pPr>
              <w:spacing w:line="240" w:lineRule="auto"/>
            </w:pPr>
          </w:p>
        </w:tc>
      </w:tr>
    </w:tbl>
    <w:p w14:paraId="1D285C2C" w14:textId="77777777" w:rsidR="00CE0253" w:rsidRPr="001A37FB" w:rsidRDefault="00CE0253" w:rsidP="00CE0253"/>
    <w:p w14:paraId="35E716CB" w14:textId="77777777" w:rsidR="00115A68" w:rsidRDefault="00115A68" w:rsidP="00115A68">
      <w:pPr>
        <w:pStyle w:val="Heading5"/>
      </w:pPr>
    </w:p>
    <w:sectPr w:rsidR="00115A68"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E3A9" w14:textId="77777777" w:rsidR="00B91926" w:rsidRDefault="00B91926" w:rsidP="00FA78CA">
      <w:pPr>
        <w:spacing w:line="240" w:lineRule="auto"/>
      </w:pPr>
      <w:r>
        <w:separator/>
      </w:r>
    </w:p>
  </w:endnote>
  <w:endnote w:type="continuationSeparator" w:id="0">
    <w:p w14:paraId="3C5F0F7F" w14:textId="77777777" w:rsidR="00B91926" w:rsidRDefault="00B919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AFE57F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22F2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22F28">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D0CB" w14:textId="77777777" w:rsidR="00B91926" w:rsidRDefault="00B91926" w:rsidP="00FA78CA">
      <w:pPr>
        <w:spacing w:line="240" w:lineRule="auto"/>
      </w:pPr>
      <w:r>
        <w:separator/>
      </w:r>
    </w:p>
  </w:footnote>
  <w:footnote w:type="continuationSeparator" w:id="0">
    <w:p w14:paraId="6FA1A2B4" w14:textId="77777777" w:rsidR="00B91926" w:rsidRDefault="00B9192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C7F438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645FC">
      <w:rPr>
        <w:color w:val="4F6228"/>
      </w:rPr>
      <w:t>19-20-011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645FC">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73D"/>
    <w:multiLevelType w:val="hybridMultilevel"/>
    <w:tmpl w:val="5E4859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632A6B"/>
    <w:multiLevelType w:val="hybridMultilevel"/>
    <w:tmpl w:val="7AAC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7D5"/>
    <w:rsid w:val="00005535"/>
    <w:rsid w:val="00010085"/>
    <w:rsid w:val="00013152"/>
    <w:rsid w:val="00022D58"/>
    <w:rsid w:val="000301C7"/>
    <w:rsid w:val="0004554C"/>
    <w:rsid w:val="000556B3"/>
    <w:rsid w:val="00062E87"/>
    <w:rsid w:val="000810FF"/>
    <w:rsid w:val="000A36CD"/>
    <w:rsid w:val="000D1497"/>
    <w:rsid w:val="000D21F2"/>
    <w:rsid w:val="000D3164"/>
    <w:rsid w:val="000E2CBA"/>
    <w:rsid w:val="001010FA"/>
    <w:rsid w:val="00101BA4"/>
    <w:rsid w:val="0010291E"/>
    <w:rsid w:val="00115A68"/>
    <w:rsid w:val="0011690A"/>
    <w:rsid w:val="00120C12"/>
    <w:rsid w:val="001278A4"/>
    <w:rsid w:val="0013176C"/>
    <w:rsid w:val="00131B87"/>
    <w:rsid w:val="001429AA"/>
    <w:rsid w:val="001454EA"/>
    <w:rsid w:val="001565CE"/>
    <w:rsid w:val="00176C55"/>
    <w:rsid w:val="00181A4B"/>
    <w:rsid w:val="001A37FB"/>
    <w:rsid w:val="001A51ED"/>
    <w:rsid w:val="001B28F2"/>
    <w:rsid w:val="001B2E3A"/>
    <w:rsid w:val="001F111D"/>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149B"/>
    <w:rsid w:val="00376A8B"/>
    <w:rsid w:val="003A29A9"/>
    <w:rsid w:val="003A45F6"/>
    <w:rsid w:val="003B4A52"/>
    <w:rsid w:val="003C179E"/>
    <w:rsid w:val="003C1A54"/>
    <w:rsid w:val="003C511E"/>
    <w:rsid w:val="003D7372"/>
    <w:rsid w:val="003F099C"/>
    <w:rsid w:val="003F4E82"/>
    <w:rsid w:val="00402602"/>
    <w:rsid w:val="004105B6"/>
    <w:rsid w:val="004254A0"/>
    <w:rsid w:val="004313E6"/>
    <w:rsid w:val="00433C1F"/>
    <w:rsid w:val="004403BD"/>
    <w:rsid w:val="00442EEA"/>
    <w:rsid w:val="004519D6"/>
    <w:rsid w:val="004779B4"/>
    <w:rsid w:val="00480FAA"/>
    <w:rsid w:val="004A0046"/>
    <w:rsid w:val="004A25F1"/>
    <w:rsid w:val="004B3692"/>
    <w:rsid w:val="004E57C5"/>
    <w:rsid w:val="004F13AA"/>
    <w:rsid w:val="004F1BEE"/>
    <w:rsid w:val="0050579C"/>
    <w:rsid w:val="00517DB2"/>
    <w:rsid w:val="005473BC"/>
    <w:rsid w:val="00563457"/>
    <w:rsid w:val="005873E3"/>
    <w:rsid w:val="005B1049"/>
    <w:rsid w:val="005C23BD"/>
    <w:rsid w:val="005C3F83"/>
    <w:rsid w:val="005D389E"/>
    <w:rsid w:val="005D52F0"/>
    <w:rsid w:val="005F2A05"/>
    <w:rsid w:val="00612C6F"/>
    <w:rsid w:val="00613CEE"/>
    <w:rsid w:val="0062291B"/>
    <w:rsid w:val="006645FC"/>
    <w:rsid w:val="00670869"/>
    <w:rsid w:val="006761E1"/>
    <w:rsid w:val="00695E85"/>
    <w:rsid w:val="006970B0"/>
    <w:rsid w:val="006B20A9"/>
    <w:rsid w:val="006E3AF2"/>
    <w:rsid w:val="006E6680"/>
    <w:rsid w:val="006F7F90"/>
    <w:rsid w:val="00704CFF"/>
    <w:rsid w:val="00706745"/>
    <w:rsid w:val="007072F7"/>
    <w:rsid w:val="00710485"/>
    <w:rsid w:val="00714B57"/>
    <w:rsid w:val="00736F79"/>
    <w:rsid w:val="0074235B"/>
    <w:rsid w:val="00743AD2"/>
    <w:rsid w:val="007445F4"/>
    <w:rsid w:val="007554DE"/>
    <w:rsid w:val="00755A15"/>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3408"/>
    <w:rsid w:val="008D4C20"/>
    <w:rsid w:val="008D52B7"/>
    <w:rsid w:val="008E0FCD"/>
    <w:rsid w:val="008E3EFA"/>
    <w:rsid w:val="008F175C"/>
    <w:rsid w:val="00905E67"/>
    <w:rsid w:val="00913143"/>
    <w:rsid w:val="00921269"/>
    <w:rsid w:val="00936421"/>
    <w:rsid w:val="009458D2"/>
    <w:rsid w:val="00946B20"/>
    <w:rsid w:val="0098046D"/>
    <w:rsid w:val="00984B36"/>
    <w:rsid w:val="00992FBB"/>
    <w:rsid w:val="009A4E6F"/>
    <w:rsid w:val="009A58C1"/>
    <w:rsid w:val="009B4B02"/>
    <w:rsid w:val="009B7C12"/>
    <w:rsid w:val="009C1440"/>
    <w:rsid w:val="009F029C"/>
    <w:rsid w:val="009F2F3E"/>
    <w:rsid w:val="00A01611"/>
    <w:rsid w:val="00A04A92"/>
    <w:rsid w:val="00A06E22"/>
    <w:rsid w:val="00A11DCD"/>
    <w:rsid w:val="00A32214"/>
    <w:rsid w:val="00A41FDB"/>
    <w:rsid w:val="00A442D7"/>
    <w:rsid w:val="00A54783"/>
    <w:rsid w:val="00A5525B"/>
    <w:rsid w:val="00A56D5F"/>
    <w:rsid w:val="00A6264E"/>
    <w:rsid w:val="00A703CD"/>
    <w:rsid w:val="00A76B76"/>
    <w:rsid w:val="00A83A6C"/>
    <w:rsid w:val="00A85BAB"/>
    <w:rsid w:val="00A87611"/>
    <w:rsid w:val="00A91C74"/>
    <w:rsid w:val="00A94B5A"/>
    <w:rsid w:val="00A960DC"/>
    <w:rsid w:val="00AC3032"/>
    <w:rsid w:val="00AE78C2"/>
    <w:rsid w:val="00AE7A3D"/>
    <w:rsid w:val="00AF32B8"/>
    <w:rsid w:val="00B04EC5"/>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1926"/>
    <w:rsid w:val="00BB11B9"/>
    <w:rsid w:val="00BC42B6"/>
    <w:rsid w:val="00BD50B5"/>
    <w:rsid w:val="00BF1795"/>
    <w:rsid w:val="00BF30C5"/>
    <w:rsid w:val="00BF6455"/>
    <w:rsid w:val="00C0654C"/>
    <w:rsid w:val="00C11283"/>
    <w:rsid w:val="00C16F07"/>
    <w:rsid w:val="00C25F9D"/>
    <w:rsid w:val="00C31E83"/>
    <w:rsid w:val="00C344AB"/>
    <w:rsid w:val="00C518C1"/>
    <w:rsid w:val="00C53751"/>
    <w:rsid w:val="00C63F4F"/>
    <w:rsid w:val="00C94576"/>
    <w:rsid w:val="00C95BE5"/>
    <w:rsid w:val="00C969FA"/>
    <w:rsid w:val="00C97577"/>
    <w:rsid w:val="00CA12AF"/>
    <w:rsid w:val="00CA71A8"/>
    <w:rsid w:val="00CC03A7"/>
    <w:rsid w:val="00CC3E7A"/>
    <w:rsid w:val="00CD18DD"/>
    <w:rsid w:val="00CE0253"/>
    <w:rsid w:val="00CE46C3"/>
    <w:rsid w:val="00CF0458"/>
    <w:rsid w:val="00D56C09"/>
    <w:rsid w:val="00D64DF4"/>
    <w:rsid w:val="00D65F02"/>
    <w:rsid w:val="00D75B84"/>
    <w:rsid w:val="00D75FF8"/>
    <w:rsid w:val="00D80E67"/>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4218"/>
    <w:rsid w:val="00EC63A4"/>
    <w:rsid w:val="00EC7B24"/>
    <w:rsid w:val="00ED1712"/>
    <w:rsid w:val="00F15B95"/>
    <w:rsid w:val="00F22F28"/>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B58F9460-3E53-48AE-90C0-03977FA3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88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mstat.org/asa/files/pdfs/EDU-DataScienceGuidelines.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c.smartcatalogiq.com/2019-2020/Catalog/Courses/MGT-Management/200/MGT-249"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ric.smartcatalogiq.com/2019-2020/Catalog/Courses/MATH-Mathematics/400/MATH-4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67Z3ZXSPZZWZ-949-1072</_dlc_DocId>
    <_dlc_DocIdUrl xmlns="67887a43-7e4d-4c1c-91d7-15e417b1b8ab">
      <Url>https://w3.ric.edu/curriculum_committee/_layouts/15/DocIdRedir.aspx?ID=67Z3ZXSPZZWZ-949-1072</Url>
      <Description>67Z3ZXSPZZWZ-949-1072</Description>
    </_dlc_DocIdUrl>
  </documentManagement>
</p:properties>
</file>

<file path=customXml/itemProps1.xml><?xml version="1.0" encoding="utf-8"?>
<ds:datastoreItem xmlns:ds="http://schemas.openxmlformats.org/officeDocument/2006/customXml" ds:itemID="{117F8AF2-F569-44AC-AE7F-CE53CCA3E4AB}"/>
</file>

<file path=customXml/itemProps2.xml><?xml version="1.0" encoding="utf-8"?>
<ds:datastoreItem xmlns:ds="http://schemas.openxmlformats.org/officeDocument/2006/customXml" ds:itemID="{A96E7D08-158F-423B-8D1B-B843D4D02E7B}"/>
</file>

<file path=customXml/itemProps3.xml><?xml version="1.0" encoding="utf-8"?>
<ds:datastoreItem xmlns:ds="http://schemas.openxmlformats.org/officeDocument/2006/customXml" ds:itemID="{C68C39E2-1D79-426A-980B-613211A11FF9}"/>
</file>

<file path=customXml/itemProps4.xml><?xml version="1.0" encoding="utf-8"?>
<ds:datastoreItem xmlns:ds="http://schemas.openxmlformats.org/officeDocument/2006/customXml" ds:itemID="{35A5C4ED-8108-45C6-84A4-D04D097D5CA6}"/>
</file>

<file path=docProps/app.xml><?xml version="1.0" encoding="utf-8"?>
<Properties xmlns="http://schemas.openxmlformats.org/officeDocument/2006/extended-properties" xmlns:vt="http://schemas.openxmlformats.org/officeDocument/2006/docPropsVTypes">
  <Template>Normal.dotm</Template>
  <TotalTime>11</TotalTime>
  <Pages>5</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Abbotson, Susan C. W.</cp:lastModifiedBy>
  <cp:revision>10</cp:revision>
  <cp:lastPrinted>2015-10-02T15:20:00Z</cp:lastPrinted>
  <dcterms:created xsi:type="dcterms:W3CDTF">2019-10-26T14:50:00Z</dcterms:created>
  <dcterms:modified xsi:type="dcterms:W3CDTF">2019-12-18T22:46:00Z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9a6bfb50-1292-463a-8bf2-f9ca4755d574</vt:lpwstr>
  </property>
  <property fmtid="{D5CDD505-2E9C-101B-9397-08002B2CF9AE}" pid="4" name="ContentTypeId">
    <vt:lpwstr>0x0101009736D43DC7C38546B966A7508121890B</vt:lpwstr>
  </property>
</Properties>
</file>