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4C" w:rsidRDefault="003F774C" w:rsidP="003F774C">
      <w:pPr>
        <w:pStyle w:val="Heading1"/>
      </w:pPr>
      <w:r>
        <w:rPr>
          <w:noProof/>
        </w:rPr>
        <w:drawing>
          <wp:anchor distT="0" distB="0" distL="114300" distR="114300" simplePos="0" relativeHeight="251659264" behindDoc="0" locked="0" layoutInCell="1" allowOverlap="1" wp14:anchorId="69329BD8" wp14:editId="5591A188">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rsidR="00EE2BBF" w:rsidRPr="00147CC2" w:rsidRDefault="006D5529">
      <w:pPr>
        <w:pStyle w:val="Heading2"/>
        <w:numPr>
          <w:ilvl w:val="0"/>
          <w:numId w:val="1"/>
        </w:numPr>
        <w:jc w:val="left"/>
        <w:rPr>
          <w:rFonts w:ascii="Arial" w:hAnsi="Arial" w:cs="Arial"/>
          <w:color w:val="0000FF"/>
          <w:sz w:val="28"/>
          <w:szCs w:val="28"/>
          <w:u w:val="single"/>
        </w:rPr>
      </w:pPr>
      <w:r w:rsidRPr="00147CC2">
        <w:rPr>
          <w:rFonts w:ascii="Arial" w:hAnsi="Arial" w:cs="Arial"/>
        </w:rPr>
        <w:t>Cover page</w:t>
      </w:r>
      <w:r w:rsidRPr="00147CC2">
        <w:rPr>
          <w:rFonts w:ascii="Arial" w:hAnsi="Arial" w:cs="Arial"/>
        </w:rPr>
        <w:tab/>
      </w:r>
      <w:r w:rsidRPr="00147CC2">
        <w:rPr>
          <w:rFonts w:ascii="Arial" w:hAnsi="Arial" w:cs="Arial"/>
          <w:color w:val="000000"/>
          <w:sz w:val="18"/>
          <w:szCs w:val="18"/>
        </w:rPr>
        <w:t xml:space="preserve">scroll over blue text to see further important </w:t>
      </w:r>
      <w:hyperlink w:anchor="1v1yuxt">
        <w:r w:rsidRPr="00147CC2">
          <w:rPr>
            <w:rFonts w:ascii="Arial" w:hAnsi="Arial" w:cs="Arial"/>
            <w:color w:val="0000FF"/>
            <w:sz w:val="18"/>
            <w:szCs w:val="18"/>
            <w:u w:val="single"/>
          </w:rPr>
          <w:t>instructions</w:t>
        </w:r>
      </w:hyperlink>
      <w:r w:rsidRPr="00147CC2">
        <w:rPr>
          <w:rFonts w:ascii="Arial" w:hAnsi="Arial" w:cs="Arial"/>
          <w:color w:val="0000FF"/>
          <w:sz w:val="18"/>
          <w:szCs w:val="18"/>
          <w:u w:val="single"/>
        </w:rPr>
        <w:t>:</w:t>
      </w:r>
      <w:r w:rsidRPr="00147CC2">
        <w:rPr>
          <w:rFonts w:ascii="Arial" w:hAnsi="Arial" w:cs="Arial"/>
        </w:rPr>
        <w:t xml:space="preserve"> </w:t>
      </w:r>
      <w:r w:rsidRPr="00147CC2">
        <w:rPr>
          <w:rFonts w:ascii="Arial" w:hAnsi="Arial" w:cs="Arial"/>
          <w:sz w:val="20"/>
          <w:szCs w:val="20"/>
        </w:rPr>
        <w:t>please read.</w:t>
      </w:r>
    </w:p>
    <w:p w:rsidR="00EE2BBF" w:rsidRPr="00147CC2" w:rsidRDefault="006D5529">
      <w:pPr>
        <w:jc w:val="center"/>
        <w:rPr>
          <w:rFonts w:ascii="Arial" w:hAnsi="Arial" w:cs="Arial"/>
          <w:b/>
          <w:sz w:val="20"/>
          <w:szCs w:val="20"/>
        </w:rPr>
      </w:pPr>
      <w:r w:rsidRPr="00147CC2">
        <w:rPr>
          <w:rFonts w:ascii="Arial" w:hAnsi="Arial" w:cs="Arial"/>
          <w:b/>
          <w:smallCaps/>
          <w:color w:val="632423"/>
          <w:sz w:val="20"/>
          <w:szCs w:val="20"/>
        </w:rPr>
        <w:t xml:space="preserve">N.B. DO </w:t>
      </w:r>
      <w:r w:rsidRPr="00147CC2">
        <w:rPr>
          <w:rFonts w:ascii="Arial" w:hAnsi="Arial" w:cs="Arial"/>
          <w:b/>
          <w:smallCaps/>
          <w:color w:val="632423"/>
          <w:sz w:val="20"/>
          <w:szCs w:val="20"/>
          <w:u w:val="single"/>
        </w:rPr>
        <w:t>NOT</w:t>
      </w:r>
      <w:r w:rsidRPr="00147CC2">
        <w:rPr>
          <w:rFonts w:ascii="Arial" w:hAnsi="Arial" w:cs="Arial"/>
          <w:b/>
          <w:smallCaps/>
          <w:color w:val="632423"/>
          <w:sz w:val="20"/>
          <w:szCs w:val="20"/>
        </w:rPr>
        <w:t xml:space="preserve"> USE HIGHLIGHT, PLEASE DELETE THE WORDS THAT DO NOT APPLY TO YOUR PROPOSAL</w:t>
      </w:r>
    </w:p>
    <w:p w:rsidR="00EE2BBF" w:rsidRPr="00147CC2" w:rsidRDefault="006D5529">
      <w:pPr>
        <w:jc w:val="center"/>
        <w:rPr>
          <w:rFonts w:ascii="Arial" w:hAnsi="Arial" w:cs="Arial"/>
          <w:b/>
          <w:color w:val="632423"/>
        </w:rPr>
      </w:pPr>
      <w:r w:rsidRPr="00147CC2">
        <w:rPr>
          <w:rFonts w:ascii="Arial" w:hAnsi="Arial" w:cs="Arial"/>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E2BBF" w:rsidRPr="00147CC2">
        <w:tc>
          <w:tcPr>
            <w:tcW w:w="2447" w:type="dxa"/>
            <w:vAlign w:val="center"/>
          </w:tcPr>
          <w:p w:rsidR="00EE2BBF" w:rsidRPr="00147CC2" w:rsidRDefault="006D5529">
            <w:pPr>
              <w:rPr>
                <w:rFonts w:ascii="Arial" w:hAnsi="Arial" w:cs="Arial"/>
              </w:rPr>
            </w:pPr>
            <w:bookmarkStart w:id="0" w:name="3znysh7" w:colFirst="0" w:colLast="0"/>
            <w:bookmarkStart w:id="1" w:name="2et92p0" w:colFirst="0" w:colLast="0"/>
            <w:bookmarkStart w:id="2" w:name="3dy6vkm" w:colFirst="0" w:colLast="0"/>
            <w:bookmarkStart w:id="3" w:name="17dp8vu" w:colFirst="0" w:colLast="0"/>
            <w:bookmarkStart w:id="4" w:name="3rdcrjn" w:colFirst="0" w:colLast="0"/>
            <w:bookmarkStart w:id="5" w:name="35nkun2" w:colFirst="0" w:colLast="0"/>
            <w:bookmarkEnd w:id="0"/>
            <w:bookmarkEnd w:id="1"/>
            <w:bookmarkEnd w:id="2"/>
            <w:bookmarkEnd w:id="3"/>
            <w:bookmarkEnd w:id="4"/>
            <w:bookmarkEnd w:id="5"/>
            <w:r w:rsidRPr="00147CC2">
              <w:rPr>
                <w:rFonts w:ascii="Arial" w:hAnsi="Arial" w:cs="Arial"/>
              </w:rPr>
              <w:t xml:space="preserve">A.1. </w:t>
            </w:r>
            <w:hyperlink w:anchor="30j0zll">
              <w:r w:rsidRPr="00147CC2">
                <w:rPr>
                  <w:rFonts w:ascii="Arial" w:hAnsi="Arial" w:cs="Arial"/>
                  <w:color w:val="0000FF"/>
                  <w:u w:val="single"/>
                </w:rPr>
                <w:t>Course or program</w:t>
              </w:r>
            </w:hyperlink>
          </w:p>
        </w:tc>
        <w:tc>
          <w:tcPr>
            <w:tcW w:w="8280" w:type="dxa"/>
            <w:gridSpan w:val="4"/>
          </w:tcPr>
          <w:p w:rsidR="00EE2BBF" w:rsidRPr="00147CC2" w:rsidRDefault="005C505A">
            <w:pPr>
              <w:pStyle w:val="Heading5"/>
              <w:rPr>
                <w:rFonts w:ascii="Arial" w:hAnsi="Arial" w:cs="Arial"/>
                <w:b/>
              </w:rPr>
            </w:pPr>
            <w:r w:rsidRPr="002A6B88">
              <w:rPr>
                <w:rFonts w:ascii="Arial" w:hAnsi="Arial" w:cs="Arial"/>
                <w:b/>
                <w:szCs w:val="24"/>
              </w:rPr>
              <w:t>ELEMENTARY EDUCATION B.A.</w:t>
            </w:r>
            <w:r>
              <w:rPr>
                <w:rFonts w:ascii="Arial" w:hAnsi="Arial" w:cs="Arial"/>
                <w:b/>
                <w:szCs w:val="24"/>
              </w:rPr>
              <w:t xml:space="preserve"> TEACHING CONCENTRATION IN </w:t>
            </w:r>
            <w:r w:rsidRPr="002A6B88">
              <w:rPr>
                <w:rFonts w:ascii="Arial" w:hAnsi="Arial" w:cs="Arial"/>
                <w:b/>
                <w:szCs w:val="24"/>
              </w:rPr>
              <w:t>M</w:t>
            </w:r>
            <w:r>
              <w:rPr>
                <w:rFonts w:ascii="Arial" w:hAnsi="Arial" w:cs="Arial"/>
                <w:b/>
                <w:szCs w:val="24"/>
              </w:rPr>
              <w:t>IDDLE LEVEL</w:t>
            </w:r>
            <w:r w:rsidRPr="002A6B88">
              <w:rPr>
                <w:rFonts w:ascii="Arial" w:hAnsi="Arial" w:cs="Arial"/>
                <w:b/>
                <w:szCs w:val="24"/>
              </w:rPr>
              <w:t xml:space="preserve"> </w:t>
            </w:r>
            <w:r>
              <w:rPr>
                <w:rFonts w:ascii="Arial" w:hAnsi="Arial" w:cs="Arial"/>
                <w:b/>
                <w:szCs w:val="24"/>
              </w:rPr>
              <w:t>GENERAL SCIENCE</w:t>
            </w:r>
            <w:r w:rsidRPr="002A6B88">
              <w:rPr>
                <w:rFonts w:ascii="Arial" w:hAnsi="Arial" w:cs="Arial"/>
                <w:b/>
                <w:szCs w:val="24"/>
              </w:rPr>
              <w:t xml:space="preserve">  </w:t>
            </w:r>
            <w:bookmarkStart w:id="6" w:name="30j0zll" w:colFirst="0" w:colLast="0"/>
            <w:bookmarkEnd w:id="6"/>
          </w:p>
        </w:tc>
        <w:tc>
          <w:tcPr>
            <w:tcW w:w="289" w:type="dxa"/>
            <w:vMerge w:val="restart"/>
          </w:tcPr>
          <w:p w:rsidR="00EE2BBF" w:rsidRPr="00147CC2" w:rsidRDefault="00EE2BBF">
            <w:pPr>
              <w:spacing w:line="240" w:lineRule="auto"/>
              <w:rPr>
                <w:rFonts w:ascii="Arial" w:hAnsi="Arial" w:cs="Arial"/>
                <w:b/>
              </w:rPr>
            </w:pPr>
            <w:bookmarkStart w:id="7" w:name="_1fob9te" w:colFirst="0" w:colLast="0"/>
            <w:bookmarkEnd w:id="7"/>
          </w:p>
        </w:tc>
      </w:tr>
      <w:tr w:rsidR="00EE2BBF" w:rsidRPr="00147CC2">
        <w:tc>
          <w:tcPr>
            <w:tcW w:w="2447" w:type="dxa"/>
            <w:vAlign w:val="center"/>
          </w:tcPr>
          <w:p w:rsidR="00EE2BBF" w:rsidRPr="00147CC2" w:rsidRDefault="00D3446D">
            <w:pPr>
              <w:jc w:val="right"/>
              <w:rPr>
                <w:rFonts w:ascii="Arial" w:hAnsi="Arial" w:cs="Arial"/>
              </w:rPr>
            </w:pPr>
            <w:hyperlink w:anchor="2et92p0">
              <w:r w:rsidR="006D5529" w:rsidRPr="00147CC2">
                <w:rPr>
                  <w:rFonts w:ascii="Arial" w:hAnsi="Arial" w:cs="Arial"/>
                  <w:color w:val="0000FF"/>
                  <w:u w:val="single"/>
                </w:rPr>
                <w:t>Replacing</w:t>
              </w:r>
            </w:hyperlink>
            <w:r w:rsidR="006D5529" w:rsidRPr="00147CC2">
              <w:rPr>
                <w:rFonts w:ascii="Arial" w:hAnsi="Arial" w:cs="Arial"/>
              </w:rPr>
              <w:t xml:space="preserve"> </w:t>
            </w:r>
          </w:p>
        </w:tc>
        <w:tc>
          <w:tcPr>
            <w:tcW w:w="8280" w:type="dxa"/>
            <w:gridSpan w:val="4"/>
          </w:tcPr>
          <w:p w:rsidR="00EE2BBF" w:rsidRPr="00147CC2" w:rsidRDefault="00DF0B4A">
            <w:pPr>
              <w:pStyle w:val="Heading5"/>
              <w:rPr>
                <w:rFonts w:ascii="Arial" w:hAnsi="Arial" w:cs="Arial"/>
                <w:b/>
              </w:rPr>
            </w:pPr>
            <w:r w:rsidRPr="00147CC2">
              <w:rPr>
                <w:rFonts w:ascii="Arial" w:hAnsi="Arial" w:cs="Arial"/>
                <w:b/>
              </w:rPr>
              <w:t>Elementary Education B.A. (content major in Science)</w:t>
            </w:r>
            <w:r w:rsidR="00147CC2" w:rsidRPr="00147CC2">
              <w:rPr>
                <w:rFonts w:ascii="Arial" w:hAnsi="Arial" w:cs="Arial"/>
                <w:b/>
              </w:rPr>
              <w:t xml:space="preserve"> </w:t>
            </w:r>
          </w:p>
        </w:tc>
        <w:tc>
          <w:tcPr>
            <w:tcW w:w="289" w:type="dxa"/>
            <w:vMerge/>
          </w:tcPr>
          <w:p w:rsidR="00EE2BBF" w:rsidRPr="00147CC2" w:rsidRDefault="00EE2BBF">
            <w:pPr>
              <w:widowControl w:val="0"/>
              <w:pBdr>
                <w:top w:val="nil"/>
                <w:left w:val="nil"/>
                <w:bottom w:val="nil"/>
                <w:right w:val="nil"/>
                <w:between w:val="nil"/>
              </w:pBdr>
              <w:spacing w:line="276" w:lineRule="auto"/>
              <w:rPr>
                <w:rFonts w:ascii="Arial" w:hAnsi="Arial" w:cs="Arial"/>
                <w:b/>
              </w:rPr>
            </w:pPr>
          </w:p>
        </w:tc>
      </w:tr>
      <w:tr w:rsidR="00EE2BBF" w:rsidRPr="00147CC2">
        <w:tc>
          <w:tcPr>
            <w:tcW w:w="2447" w:type="dxa"/>
            <w:vAlign w:val="center"/>
          </w:tcPr>
          <w:p w:rsidR="00EE2BBF" w:rsidRPr="00147CC2" w:rsidRDefault="006D5529">
            <w:pPr>
              <w:rPr>
                <w:rFonts w:ascii="Arial" w:hAnsi="Arial" w:cs="Arial"/>
              </w:rPr>
            </w:pPr>
            <w:r w:rsidRPr="00147CC2">
              <w:rPr>
                <w:rFonts w:ascii="Arial" w:hAnsi="Arial" w:cs="Arial"/>
              </w:rPr>
              <w:t xml:space="preserve">A.2. </w:t>
            </w:r>
            <w:hyperlink w:anchor="tyjcwt">
              <w:r w:rsidRPr="00147CC2">
                <w:rPr>
                  <w:rFonts w:ascii="Arial" w:hAnsi="Arial" w:cs="Arial"/>
                  <w:color w:val="0000FF"/>
                  <w:u w:val="single"/>
                </w:rPr>
                <w:t>Proposal type</w:t>
              </w:r>
            </w:hyperlink>
          </w:p>
        </w:tc>
        <w:tc>
          <w:tcPr>
            <w:tcW w:w="8280" w:type="dxa"/>
            <w:gridSpan w:val="4"/>
          </w:tcPr>
          <w:p w:rsidR="00EE2BBF" w:rsidRPr="00147CC2" w:rsidRDefault="006D5529">
            <w:pPr>
              <w:rPr>
                <w:rFonts w:ascii="Arial" w:hAnsi="Arial" w:cs="Arial"/>
                <w:b/>
              </w:rPr>
            </w:pPr>
            <w:r w:rsidRPr="00147CC2">
              <w:rPr>
                <w:rFonts w:ascii="Arial" w:hAnsi="Arial" w:cs="Arial"/>
                <w:b/>
              </w:rPr>
              <w:t xml:space="preserve">Program:  </w:t>
            </w:r>
            <w:hyperlink w:anchor="1t3h5sf">
              <w:r w:rsidRPr="00147CC2">
                <w:rPr>
                  <w:rFonts w:ascii="Arial" w:hAnsi="Arial" w:cs="Arial"/>
                  <w:b/>
                  <w:color w:val="0000FF"/>
                  <w:u w:val="single"/>
                </w:rPr>
                <w:t>revision</w:t>
              </w:r>
            </w:hyperlink>
            <w:bookmarkStart w:id="8" w:name="1t3h5sf" w:colFirst="0" w:colLast="0"/>
            <w:bookmarkEnd w:id="8"/>
            <w:r w:rsidRPr="00147CC2">
              <w:rPr>
                <w:rFonts w:ascii="Arial" w:hAnsi="Arial" w:cs="Arial"/>
                <w:b/>
              </w:rPr>
              <w:t xml:space="preserve"> </w:t>
            </w:r>
          </w:p>
          <w:p w:rsidR="00766379" w:rsidRPr="00147CC2" w:rsidRDefault="00766379">
            <w:pPr>
              <w:rPr>
                <w:rFonts w:ascii="Arial" w:hAnsi="Arial" w:cs="Arial"/>
                <w:b/>
              </w:rPr>
            </w:pPr>
            <w:r w:rsidRPr="00147CC2">
              <w:rPr>
                <w:rFonts w:ascii="Arial" w:hAnsi="Arial" w:cs="Arial"/>
                <w:b/>
              </w:rPr>
              <w:t>Course: deletion</w:t>
            </w:r>
          </w:p>
        </w:tc>
        <w:tc>
          <w:tcPr>
            <w:tcW w:w="289" w:type="dxa"/>
            <w:vMerge/>
          </w:tcPr>
          <w:p w:rsidR="00EE2BBF" w:rsidRPr="00147CC2" w:rsidRDefault="00EE2BBF">
            <w:pPr>
              <w:widowControl w:val="0"/>
              <w:pBdr>
                <w:top w:val="nil"/>
                <w:left w:val="nil"/>
                <w:bottom w:val="nil"/>
                <w:right w:val="nil"/>
                <w:between w:val="nil"/>
              </w:pBdr>
              <w:spacing w:line="276" w:lineRule="auto"/>
              <w:rPr>
                <w:rFonts w:ascii="Arial" w:hAnsi="Arial" w:cs="Arial"/>
                <w:b/>
              </w:rPr>
            </w:pPr>
          </w:p>
        </w:tc>
      </w:tr>
      <w:tr w:rsidR="00EE2BBF" w:rsidRPr="00147CC2">
        <w:tc>
          <w:tcPr>
            <w:tcW w:w="2447" w:type="dxa"/>
            <w:vAlign w:val="center"/>
          </w:tcPr>
          <w:p w:rsidR="00EE2BBF" w:rsidRPr="00147CC2" w:rsidRDefault="006D5529">
            <w:pPr>
              <w:rPr>
                <w:rFonts w:ascii="Arial" w:hAnsi="Arial" w:cs="Arial"/>
              </w:rPr>
            </w:pPr>
            <w:r w:rsidRPr="00147CC2">
              <w:rPr>
                <w:rFonts w:ascii="Arial" w:hAnsi="Arial" w:cs="Arial"/>
              </w:rPr>
              <w:t xml:space="preserve">A.3. </w:t>
            </w:r>
            <w:hyperlink w:anchor="4d34og8">
              <w:r w:rsidRPr="00147CC2">
                <w:rPr>
                  <w:rFonts w:ascii="Arial" w:hAnsi="Arial" w:cs="Arial"/>
                  <w:color w:val="0000FF"/>
                  <w:u w:val="single"/>
                </w:rPr>
                <w:t>Originator</w:t>
              </w:r>
            </w:hyperlink>
          </w:p>
        </w:tc>
        <w:tc>
          <w:tcPr>
            <w:tcW w:w="2556" w:type="dxa"/>
          </w:tcPr>
          <w:p w:rsidR="00EE2BBF" w:rsidRPr="00147CC2" w:rsidRDefault="002E5D65">
            <w:pPr>
              <w:rPr>
                <w:rFonts w:ascii="Arial" w:hAnsi="Arial" w:cs="Arial"/>
                <w:b/>
              </w:rPr>
            </w:pPr>
            <w:bookmarkStart w:id="9" w:name="4d34og8" w:colFirst="0" w:colLast="0"/>
            <w:bookmarkEnd w:id="9"/>
            <w:r w:rsidRPr="00147CC2">
              <w:rPr>
                <w:rFonts w:ascii="Arial" w:hAnsi="Arial" w:cs="Arial"/>
                <w:b/>
              </w:rPr>
              <w:t>Maria Lawrence</w:t>
            </w:r>
          </w:p>
        </w:tc>
        <w:tc>
          <w:tcPr>
            <w:tcW w:w="2666" w:type="dxa"/>
          </w:tcPr>
          <w:p w:rsidR="00EE2BBF" w:rsidRPr="00147CC2" w:rsidRDefault="00D3446D">
            <w:pPr>
              <w:rPr>
                <w:rFonts w:ascii="Arial" w:hAnsi="Arial" w:cs="Arial"/>
              </w:rPr>
            </w:pPr>
            <w:hyperlink w:anchor="2s8eyo1">
              <w:r w:rsidR="006D5529" w:rsidRPr="00147CC2">
                <w:rPr>
                  <w:rFonts w:ascii="Arial" w:hAnsi="Arial" w:cs="Arial"/>
                  <w:color w:val="0000FF"/>
                  <w:u w:val="single"/>
                </w:rPr>
                <w:t>Home department</w:t>
              </w:r>
            </w:hyperlink>
          </w:p>
        </w:tc>
        <w:tc>
          <w:tcPr>
            <w:tcW w:w="3347" w:type="dxa"/>
            <w:gridSpan w:val="3"/>
          </w:tcPr>
          <w:p w:rsidR="00EE2BBF" w:rsidRPr="00147CC2" w:rsidRDefault="006D5529">
            <w:pPr>
              <w:rPr>
                <w:rFonts w:ascii="Arial" w:hAnsi="Arial" w:cs="Arial"/>
                <w:b/>
              </w:rPr>
            </w:pPr>
            <w:r w:rsidRPr="00147CC2">
              <w:rPr>
                <w:rFonts w:ascii="Arial" w:hAnsi="Arial" w:cs="Arial"/>
                <w:b/>
              </w:rPr>
              <w:t>Elementary Education</w:t>
            </w:r>
            <w:bookmarkStart w:id="10" w:name="2s8eyo1" w:colFirst="0" w:colLast="0"/>
            <w:bookmarkEnd w:id="10"/>
          </w:p>
        </w:tc>
      </w:tr>
      <w:tr w:rsidR="00EE2BBF" w:rsidRPr="00147CC2">
        <w:tc>
          <w:tcPr>
            <w:tcW w:w="2447" w:type="dxa"/>
            <w:vAlign w:val="center"/>
          </w:tcPr>
          <w:p w:rsidR="00EE2BBF" w:rsidRPr="00147CC2" w:rsidRDefault="006D5529">
            <w:pPr>
              <w:rPr>
                <w:rFonts w:ascii="Arial" w:hAnsi="Arial" w:cs="Arial"/>
              </w:rPr>
            </w:pPr>
            <w:r w:rsidRPr="00147CC2">
              <w:rPr>
                <w:rFonts w:ascii="Arial" w:hAnsi="Arial" w:cs="Arial"/>
              </w:rPr>
              <w:t xml:space="preserve">A.4. </w:t>
            </w:r>
            <w:hyperlink w:anchor="17dp8vu">
              <w:r w:rsidRPr="00147CC2">
                <w:rPr>
                  <w:rFonts w:ascii="Arial" w:hAnsi="Arial" w:cs="Arial"/>
                  <w:color w:val="0000FF"/>
                  <w:u w:val="single"/>
                </w:rPr>
                <w:t>Context and Rationale</w:t>
              </w:r>
            </w:hyperlink>
            <w:r w:rsidRPr="00147CC2">
              <w:rPr>
                <w:rFonts w:ascii="Arial" w:hAnsi="Arial" w:cs="Arial"/>
                <w:color w:val="0000FF"/>
                <w:u w:val="single"/>
              </w:rPr>
              <w:t xml:space="preserve"> </w:t>
            </w:r>
          </w:p>
        </w:tc>
        <w:tc>
          <w:tcPr>
            <w:tcW w:w="8569" w:type="dxa"/>
            <w:gridSpan w:val="5"/>
          </w:tcPr>
          <w:p w:rsidR="00EE2BBF" w:rsidRPr="00147CC2" w:rsidRDefault="00EE2BBF">
            <w:pPr>
              <w:rPr>
                <w:rFonts w:ascii="Arial" w:hAnsi="Arial" w:cs="Arial"/>
                <w:b/>
              </w:rPr>
            </w:pPr>
          </w:p>
          <w:p w:rsidR="0044134E" w:rsidRPr="00147CC2" w:rsidRDefault="006D5529">
            <w:pPr>
              <w:spacing w:line="240" w:lineRule="auto"/>
              <w:rPr>
                <w:rFonts w:ascii="Arial" w:hAnsi="Arial" w:cs="Arial"/>
              </w:rPr>
            </w:pPr>
            <w:r w:rsidRPr="00147CC2">
              <w:rPr>
                <w:rFonts w:ascii="Arial" w:hAnsi="Arial" w:cs="Arial"/>
              </w:rPr>
              <w:t>The Elementary Education Department has carefully reviewed its programs to propose changes which will result in deeper and broader preparation for teacher candidates. The changes are a result of feedback from our PK-12 Elementary Education partners, feedback from teacher candidates, and feedback from the recent RI Dept. of Education report.</w:t>
            </w:r>
            <w:r w:rsidR="0044134E" w:rsidRPr="00147CC2">
              <w:rPr>
                <w:rFonts w:ascii="Arial" w:hAnsi="Arial" w:cs="Arial"/>
              </w:rPr>
              <w:t xml:space="preserve"> </w:t>
            </w:r>
            <w:r w:rsidRPr="00147CC2">
              <w:rPr>
                <w:rFonts w:ascii="Arial" w:hAnsi="Arial" w:cs="Arial"/>
              </w:rPr>
              <w:t xml:space="preserve"> </w:t>
            </w:r>
          </w:p>
          <w:p w:rsidR="0044134E" w:rsidRDefault="0044134E">
            <w:pPr>
              <w:spacing w:line="240" w:lineRule="auto"/>
              <w:rPr>
                <w:rFonts w:ascii="Arial" w:hAnsi="Arial" w:cs="Arial"/>
              </w:rPr>
            </w:pPr>
          </w:p>
          <w:p w:rsidR="00A9031F" w:rsidRDefault="00924331" w:rsidP="00A9031F">
            <w:pPr>
              <w:spacing w:line="240" w:lineRule="auto"/>
              <w:rPr>
                <w:rFonts w:ascii="Arial" w:hAnsi="Arial" w:cs="Arial"/>
              </w:rPr>
            </w:pPr>
            <w:r w:rsidRPr="00147CC2">
              <w:rPr>
                <w:rFonts w:ascii="Arial" w:hAnsi="Arial" w:cs="Arial"/>
              </w:rPr>
              <w:t>The Elementary Education Department is revising its BA in Elementary Education</w:t>
            </w:r>
            <w:r>
              <w:rPr>
                <w:rFonts w:ascii="Arial" w:hAnsi="Arial" w:cs="Arial"/>
              </w:rPr>
              <w:t xml:space="preserve"> </w:t>
            </w:r>
            <w:r w:rsidRPr="001625A4">
              <w:rPr>
                <w:rFonts w:ascii="Arial" w:hAnsi="Arial" w:cs="Arial"/>
              </w:rPr>
              <w:t xml:space="preserve">with a Teaching Concentration in </w:t>
            </w:r>
            <w:r>
              <w:rPr>
                <w:rFonts w:ascii="Arial" w:hAnsi="Arial" w:cs="Arial"/>
              </w:rPr>
              <w:t xml:space="preserve">Science to a </w:t>
            </w:r>
            <w:r w:rsidRPr="001625A4">
              <w:rPr>
                <w:rFonts w:ascii="Arial" w:hAnsi="Arial" w:cs="Arial"/>
              </w:rPr>
              <w:t xml:space="preserve">BA in Elementary Education </w:t>
            </w:r>
            <w:r w:rsidRPr="000F5BED">
              <w:rPr>
                <w:rFonts w:ascii="Arial" w:hAnsi="Arial" w:cs="Arial"/>
              </w:rPr>
              <w:t xml:space="preserve">with </w:t>
            </w:r>
            <w:r>
              <w:rPr>
                <w:rFonts w:ascii="Arial" w:hAnsi="Arial" w:cs="Arial"/>
              </w:rPr>
              <w:t xml:space="preserve">a Teaching Concentration in </w:t>
            </w:r>
            <w:r w:rsidRPr="000F5BED">
              <w:rPr>
                <w:rFonts w:ascii="Arial" w:hAnsi="Arial" w:cs="Arial"/>
              </w:rPr>
              <w:t xml:space="preserve">Middle Level </w:t>
            </w:r>
            <w:r>
              <w:rPr>
                <w:rFonts w:ascii="Arial" w:hAnsi="Arial" w:cs="Arial"/>
              </w:rPr>
              <w:t>General Science</w:t>
            </w:r>
            <w:r w:rsidRPr="000F5BED">
              <w:rPr>
                <w:rFonts w:ascii="Arial" w:hAnsi="Arial" w:cs="Arial"/>
              </w:rPr>
              <w:t>.</w:t>
            </w:r>
            <w:r>
              <w:rPr>
                <w:rFonts w:ascii="Arial" w:hAnsi="Arial" w:cs="Arial"/>
              </w:rPr>
              <w:t xml:space="preserve"> </w:t>
            </w:r>
            <w:r w:rsidR="00A9031F" w:rsidRPr="00147CC2">
              <w:rPr>
                <w:rFonts w:ascii="Arial" w:hAnsi="Arial" w:cs="Arial"/>
              </w:rPr>
              <w:t xml:space="preserve">This </w:t>
            </w:r>
            <w:r w:rsidR="00A9031F">
              <w:rPr>
                <w:rFonts w:ascii="Arial" w:hAnsi="Arial" w:cs="Arial"/>
              </w:rPr>
              <w:t>proposal includes</w:t>
            </w:r>
            <w:r w:rsidR="00A9031F" w:rsidRPr="00147CC2">
              <w:rPr>
                <w:rFonts w:ascii="Arial" w:hAnsi="Arial" w:cs="Arial"/>
              </w:rPr>
              <w:t xml:space="preserve"> changes to the </w:t>
            </w:r>
            <w:r w:rsidR="00A9031F">
              <w:rPr>
                <w:rFonts w:ascii="Arial" w:hAnsi="Arial" w:cs="Arial"/>
              </w:rPr>
              <w:t xml:space="preserve">Elementary Education professional course requirements and to the </w:t>
            </w:r>
            <w:r w:rsidR="00A9031F" w:rsidRPr="00147CC2">
              <w:rPr>
                <w:rFonts w:ascii="Arial" w:hAnsi="Arial" w:cs="Arial"/>
              </w:rPr>
              <w:t xml:space="preserve">existing </w:t>
            </w:r>
            <w:r w:rsidR="00A9031F">
              <w:rPr>
                <w:rFonts w:ascii="Arial" w:hAnsi="Arial" w:cs="Arial"/>
              </w:rPr>
              <w:t>science content</w:t>
            </w:r>
            <w:r w:rsidR="00A9031F" w:rsidRPr="00147CC2">
              <w:rPr>
                <w:rFonts w:ascii="Arial" w:hAnsi="Arial" w:cs="Arial"/>
              </w:rPr>
              <w:t xml:space="preserve"> major</w:t>
            </w:r>
            <w:r w:rsidR="00A9031F">
              <w:rPr>
                <w:rFonts w:ascii="Arial" w:hAnsi="Arial" w:cs="Arial"/>
              </w:rPr>
              <w:t xml:space="preserve">. This dual certification program will add one extra semester to become a 4.5-year program but upon graduation our students will be certified to teach in an elementary classroom (grades 1-6) and a middle school science classroom (grades 5-8). </w:t>
            </w:r>
            <w:r w:rsidR="00A9031F" w:rsidRPr="00147CC2">
              <w:rPr>
                <w:rFonts w:ascii="Arial" w:hAnsi="Arial" w:cs="Arial"/>
              </w:rPr>
              <w:t>This dual certification change responds to needs in the R</w:t>
            </w:r>
            <w:r w:rsidR="00A9031F">
              <w:rPr>
                <w:rFonts w:ascii="Arial" w:hAnsi="Arial" w:cs="Arial"/>
              </w:rPr>
              <w:t>hode Island</w:t>
            </w:r>
            <w:r w:rsidR="00A9031F" w:rsidRPr="00147CC2">
              <w:rPr>
                <w:rFonts w:ascii="Arial" w:hAnsi="Arial" w:cs="Arial"/>
              </w:rPr>
              <w:t xml:space="preserve"> teaching job market</w:t>
            </w:r>
            <w:r w:rsidR="00A9031F" w:rsidRPr="001625A4">
              <w:rPr>
                <w:rFonts w:ascii="Arial" w:hAnsi="Arial" w:cs="Arial"/>
              </w:rPr>
              <w:t xml:space="preserve">, in particular the need for middle level teachers of </w:t>
            </w:r>
            <w:r w:rsidR="00A9031F">
              <w:rPr>
                <w:rFonts w:ascii="Arial" w:hAnsi="Arial" w:cs="Arial"/>
              </w:rPr>
              <w:t>science</w:t>
            </w:r>
            <w:r w:rsidR="00A9031F" w:rsidRPr="001625A4">
              <w:rPr>
                <w:rFonts w:ascii="Arial" w:hAnsi="Arial" w:cs="Arial"/>
              </w:rPr>
              <w:t>.</w:t>
            </w:r>
          </w:p>
          <w:p w:rsidR="00924331" w:rsidRDefault="00924331" w:rsidP="00924331">
            <w:pPr>
              <w:spacing w:line="240" w:lineRule="auto"/>
              <w:rPr>
                <w:rFonts w:ascii="Arial" w:hAnsi="Arial" w:cs="Arial"/>
              </w:rPr>
            </w:pPr>
          </w:p>
          <w:p w:rsidR="00A9031F" w:rsidRDefault="00A9031F" w:rsidP="00A9031F">
            <w:pPr>
              <w:spacing w:line="240" w:lineRule="auto"/>
              <w:rPr>
                <w:rFonts w:ascii="Arial" w:hAnsi="Arial" w:cs="Arial"/>
                <w:sz w:val="20"/>
                <w:szCs w:val="20"/>
              </w:rPr>
            </w:pPr>
            <w:r w:rsidRPr="001E6E35">
              <w:rPr>
                <w:rFonts w:ascii="Arial" w:hAnsi="Arial" w:cs="Arial"/>
                <w:b/>
                <w:sz w:val="20"/>
                <w:szCs w:val="20"/>
              </w:rPr>
              <w:t>Admissions:</w:t>
            </w:r>
            <w:r w:rsidR="006C0369">
              <w:rPr>
                <w:rFonts w:ascii="Arial" w:hAnsi="Arial" w:cs="Arial"/>
                <w:sz w:val="20"/>
                <w:szCs w:val="20"/>
              </w:rPr>
              <w:t xml:space="preserve"> All of the previous elementary programs shared the same </w:t>
            </w:r>
            <w:r>
              <w:rPr>
                <w:rFonts w:ascii="Arial" w:hAnsi="Arial" w:cs="Arial"/>
                <w:sz w:val="20"/>
                <w:szCs w:val="20"/>
              </w:rPr>
              <w:t xml:space="preserve">admissions requirements except the Science concentration required BIOL 111 instead of BIOL 100. The admissions requirements </w:t>
            </w:r>
            <w:r w:rsidR="006C0369">
              <w:rPr>
                <w:rFonts w:ascii="Arial" w:hAnsi="Arial" w:cs="Arial"/>
                <w:sz w:val="20"/>
                <w:szCs w:val="20"/>
              </w:rPr>
              <w:t>for the</w:t>
            </w:r>
            <w:r>
              <w:rPr>
                <w:rFonts w:ascii="Arial" w:hAnsi="Arial" w:cs="Arial"/>
                <w:sz w:val="20"/>
                <w:szCs w:val="20"/>
              </w:rPr>
              <w:t xml:space="preserve"> BA in Elementary Middle Level Science will adopt the same </w:t>
            </w:r>
            <w:r w:rsidR="006C0369">
              <w:rPr>
                <w:rFonts w:ascii="Arial" w:hAnsi="Arial" w:cs="Arial"/>
                <w:sz w:val="20"/>
                <w:szCs w:val="20"/>
              </w:rPr>
              <w:t xml:space="preserve">approved </w:t>
            </w:r>
            <w:r>
              <w:rPr>
                <w:rFonts w:ascii="Arial" w:hAnsi="Arial" w:cs="Arial"/>
                <w:sz w:val="20"/>
                <w:szCs w:val="20"/>
              </w:rPr>
              <w:t xml:space="preserve">requirements </w:t>
            </w:r>
            <w:r w:rsidR="006C0369">
              <w:rPr>
                <w:rFonts w:ascii="Arial" w:hAnsi="Arial" w:cs="Arial"/>
                <w:sz w:val="20"/>
                <w:szCs w:val="20"/>
              </w:rPr>
              <w:t xml:space="preserve">for the </w:t>
            </w:r>
            <w:proofErr w:type="gramStart"/>
            <w:r w:rsidR="006C0369">
              <w:rPr>
                <w:rFonts w:ascii="Arial" w:hAnsi="Arial" w:cs="Arial"/>
                <w:sz w:val="20"/>
                <w:szCs w:val="20"/>
              </w:rPr>
              <w:t>ELE</w:t>
            </w:r>
            <w:r w:rsidR="003F774C">
              <w:rPr>
                <w:rFonts w:ascii="Arial" w:hAnsi="Arial" w:cs="Arial"/>
                <w:sz w:val="20"/>
                <w:szCs w:val="20"/>
              </w:rPr>
              <w:t>D</w:t>
            </w:r>
            <w:r w:rsidR="006C0369">
              <w:rPr>
                <w:rFonts w:ascii="Arial" w:hAnsi="Arial" w:cs="Arial"/>
                <w:sz w:val="20"/>
                <w:szCs w:val="20"/>
              </w:rPr>
              <w:t xml:space="preserve"> </w:t>
            </w:r>
            <w:r>
              <w:rPr>
                <w:rFonts w:ascii="Arial" w:hAnsi="Arial" w:cs="Arial"/>
                <w:sz w:val="20"/>
                <w:szCs w:val="20"/>
              </w:rPr>
              <w:t xml:space="preserve"> </w:t>
            </w:r>
            <w:r w:rsidR="006C0369">
              <w:rPr>
                <w:rFonts w:ascii="Arial" w:hAnsi="Arial" w:cs="Arial"/>
                <w:sz w:val="20"/>
                <w:szCs w:val="20"/>
              </w:rPr>
              <w:t>and</w:t>
            </w:r>
            <w:proofErr w:type="gramEnd"/>
            <w:r>
              <w:rPr>
                <w:rFonts w:ascii="Arial" w:hAnsi="Arial" w:cs="Arial"/>
                <w:sz w:val="20"/>
                <w:szCs w:val="20"/>
              </w:rPr>
              <w:t xml:space="preserve"> will </w:t>
            </w:r>
            <w:r w:rsidR="006C0369">
              <w:rPr>
                <w:rFonts w:ascii="Arial" w:hAnsi="Arial" w:cs="Arial"/>
                <w:sz w:val="20"/>
                <w:szCs w:val="20"/>
              </w:rPr>
              <w:t>mirror the Elementary BS, as before, except for the BIOL 111.</w:t>
            </w:r>
          </w:p>
          <w:p w:rsidR="006C0369" w:rsidRDefault="006C0369" w:rsidP="00A9031F">
            <w:pPr>
              <w:spacing w:line="240" w:lineRule="auto"/>
              <w:rPr>
                <w:rFonts w:ascii="Arial" w:hAnsi="Arial" w:cs="Arial"/>
                <w:sz w:val="20"/>
                <w:szCs w:val="20"/>
              </w:rPr>
            </w:pPr>
          </w:p>
          <w:p w:rsidR="006C0369" w:rsidRDefault="006C0369" w:rsidP="00A9031F">
            <w:pPr>
              <w:spacing w:line="240" w:lineRule="auto"/>
              <w:rPr>
                <w:rFonts w:ascii="Arial" w:hAnsi="Arial" w:cs="Arial"/>
                <w:sz w:val="20"/>
                <w:szCs w:val="20"/>
              </w:rPr>
            </w:pPr>
            <w:r>
              <w:rPr>
                <w:rFonts w:ascii="Arial" w:hAnsi="Arial" w:cs="Arial"/>
                <w:sz w:val="20"/>
                <w:szCs w:val="20"/>
              </w:rPr>
              <w:t xml:space="preserve">The admissions requirements for the previous programs, the Elementary Education BS and the Elementary Education BA with content major in science were the same, except the </w:t>
            </w:r>
            <w:proofErr w:type="spellStart"/>
            <w:r>
              <w:rPr>
                <w:rFonts w:ascii="Arial" w:hAnsi="Arial" w:cs="Arial"/>
                <w:sz w:val="20"/>
                <w:szCs w:val="20"/>
              </w:rPr>
              <w:t>scienc</w:t>
            </w:r>
            <w:proofErr w:type="spellEnd"/>
            <w:r>
              <w:rPr>
                <w:rFonts w:ascii="Arial" w:hAnsi="Arial" w:cs="Arial"/>
                <w:sz w:val="20"/>
                <w:szCs w:val="20"/>
              </w:rPr>
              <w:t xml:space="preserve"> program required BIOL 111 instead of BIOL 100. This BA in Elementary Middle Level Science admissions will continue with the same prerequisites and include the newly approved choice of POL 202 or GEOG 200 which replaces the previous POL 201 requirement.</w:t>
            </w:r>
          </w:p>
          <w:p w:rsidR="006C0369" w:rsidRPr="00465133" w:rsidRDefault="006C0369" w:rsidP="00A9031F">
            <w:pPr>
              <w:spacing w:line="240" w:lineRule="auto"/>
              <w:rPr>
                <w:rFonts w:ascii="Arial" w:hAnsi="Arial" w:cs="Arial"/>
              </w:rPr>
            </w:pPr>
          </w:p>
          <w:p w:rsidR="00A9031F" w:rsidRPr="00C33B91" w:rsidRDefault="00A9031F" w:rsidP="00A9031F">
            <w:pPr>
              <w:spacing w:line="240" w:lineRule="auto"/>
              <w:rPr>
                <w:rFonts w:ascii="Arial" w:hAnsi="Arial" w:cs="Arial"/>
                <w:sz w:val="20"/>
                <w:u w:val="single"/>
              </w:rPr>
            </w:pPr>
            <w:r w:rsidRPr="00C33B91">
              <w:rPr>
                <w:rFonts w:ascii="Arial" w:hAnsi="Arial" w:cs="Arial"/>
                <w:b/>
                <w:sz w:val="20"/>
              </w:rPr>
              <w:t xml:space="preserve">Note: </w:t>
            </w:r>
            <w:r>
              <w:rPr>
                <w:rFonts w:ascii="Arial" w:hAnsi="Arial" w:cs="Arial"/>
                <w:sz w:val="20"/>
              </w:rPr>
              <w:t>Changes in ELED</w:t>
            </w:r>
            <w:r w:rsidRPr="00DE6F26">
              <w:rPr>
                <w:rFonts w:ascii="Arial" w:hAnsi="Arial" w:cs="Arial"/>
                <w:sz w:val="20"/>
              </w:rPr>
              <w:t xml:space="preserve"> Course Numbers and Prerequisites</w:t>
            </w:r>
          </w:p>
          <w:p w:rsidR="00A9031F" w:rsidRPr="00C33B91" w:rsidRDefault="00A9031F" w:rsidP="00A9031F">
            <w:pPr>
              <w:numPr>
                <w:ilvl w:val="0"/>
                <w:numId w:val="2"/>
              </w:numPr>
              <w:spacing w:line="240" w:lineRule="auto"/>
              <w:ind w:left="450"/>
              <w:contextualSpacing/>
              <w:rPr>
                <w:rFonts w:ascii="Arial" w:hAnsi="Arial" w:cs="Arial"/>
                <w:sz w:val="20"/>
              </w:rPr>
            </w:pPr>
            <w:r>
              <w:rPr>
                <w:rFonts w:ascii="Arial" w:hAnsi="Arial" w:cs="Arial"/>
                <w:sz w:val="20"/>
              </w:rPr>
              <w:t>R</w:t>
            </w:r>
            <w:r w:rsidRPr="00C33B91">
              <w:rPr>
                <w:rFonts w:ascii="Arial" w:hAnsi="Arial" w:cs="Arial"/>
                <w:sz w:val="20"/>
              </w:rPr>
              <w:t>etention requirements for change in course number from ELED 302 to 202 was submitted and approved as part of the ELED/SPED proposal at the 02/19 UCC.</w:t>
            </w:r>
          </w:p>
          <w:p w:rsidR="00A9031F" w:rsidRPr="00C33B91" w:rsidRDefault="00A9031F" w:rsidP="00A9031F">
            <w:pPr>
              <w:numPr>
                <w:ilvl w:val="0"/>
                <w:numId w:val="2"/>
              </w:numPr>
              <w:spacing w:line="240" w:lineRule="auto"/>
              <w:ind w:left="450"/>
              <w:contextualSpacing/>
              <w:rPr>
                <w:rFonts w:ascii="Arial" w:hAnsi="Arial" w:cs="Arial"/>
                <w:sz w:val="20"/>
              </w:rPr>
            </w:pPr>
            <w:r w:rsidRPr="00C33B91">
              <w:rPr>
                <w:rFonts w:ascii="Arial" w:hAnsi="Arial" w:cs="Arial"/>
                <w:sz w:val="20"/>
              </w:rPr>
              <w:t>Course number and prerequisites</w:t>
            </w:r>
            <w:r>
              <w:rPr>
                <w:rFonts w:ascii="Arial" w:hAnsi="Arial" w:cs="Arial"/>
                <w:sz w:val="20"/>
              </w:rPr>
              <w:t xml:space="preserve"> update for </w:t>
            </w:r>
            <w:r w:rsidRPr="00C33B91">
              <w:rPr>
                <w:rFonts w:ascii="Arial" w:hAnsi="Arial" w:cs="Arial"/>
                <w:sz w:val="20"/>
              </w:rPr>
              <w:t>ELED/SPED 202 (formerly ELED/SPED 302) was submitted and approved at the 01/19 UCC.</w:t>
            </w:r>
          </w:p>
          <w:p w:rsidR="00A9031F" w:rsidRPr="00C33B91" w:rsidRDefault="00A9031F" w:rsidP="00A9031F">
            <w:pPr>
              <w:numPr>
                <w:ilvl w:val="0"/>
                <w:numId w:val="2"/>
              </w:numPr>
              <w:spacing w:line="240" w:lineRule="auto"/>
              <w:ind w:left="450"/>
              <w:contextualSpacing/>
              <w:rPr>
                <w:rFonts w:ascii="Arial" w:hAnsi="Arial" w:cs="Arial"/>
                <w:sz w:val="20"/>
              </w:rPr>
            </w:pPr>
            <w:r>
              <w:rPr>
                <w:rFonts w:ascii="Arial" w:hAnsi="Arial" w:cs="Arial"/>
                <w:sz w:val="20"/>
              </w:rPr>
              <w:t>P</w:t>
            </w:r>
            <w:r w:rsidRPr="00C33B91">
              <w:rPr>
                <w:rFonts w:ascii="Arial" w:hAnsi="Arial" w:cs="Arial"/>
                <w:sz w:val="20"/>
              </w:rPr>
              <w:t xml:space="preserve">rerequisites </w:t>
            </w:r>
            <w:r>
              <w:rPr>
                <w:rFonts w:ascii="Arial" w:hAnsi="Arial" w:cs="Arial"/>
                <w:sz w:val="20"/>
              </w:rPr>
              <w:t>c</w:t>
            </w:r>
            <w:r w:rsidRPr="00C33B91">
              <w:rPr>
                <w:rFonts w:ascii="Arial" w:hAnsi="Arial" w:cs="Arial"/>
                <w:sz w:val="20"/>
              </w:rPr>
              <w:t>hange</w:t>
            </w:r>
            <w:r>
              <w:rPr>
                <w:rFonts w:ascii="Arial" w:hAnsi="Arial" w:cs="Arial"/>
                <w:sz w:val="20"/>
              </w:rPr>
              <w:t xml:space="preserve">s </w:t>
            </w:r>
            <w:r w:rsidRPr="00C33B91">
              <w:rPr>
                <w:rFonts w:ascii="Arial" w:hAnsi="Arial" w:cs="Arial"/>
                <w:sz w:val="20"/>
              </w:rPr>
              <w:t>for ELED 436, ELED 437, ELED 438 w</w:t>
            </w:r>
            <w:r>
              <w:rPr>
                <w:rFonts w:ascii="Arial" w:hAnsi="Arial" w:cs="Arial"/>
                <w:sz w:val="20"/>
              </w:rPr>
              <w:t>ere</w:t>
            </w:r>
            <w:r w:rsidRPr="00C33B91">
              <w:rPr>
                <w:rFonts w:ascii="Arial" w:hAnsi="Arial" w:cs="Arial"/>
                <w:sz w:val="20"/>
              </w:rPr>
              <w:t xml:space="preserve"> submitted and approved at the 02/19 UCC</w:t>
            </w:r>
            <w:r>
              <w:rPr>
                <w:rFonts w:ascii="Arial" w:hAnsi="Arial" w:cs="Arial"/>
                <w:sz w:val="20"/>
              </w:rPr>
              <w:t>.</w:t>
            </w:r>
          </w:p>
          <w:p w:rsidR="00A9031F" w:rsidRDefault="00A9031F" w:rsidP="00A9031F">
            <w:pPr>
              <w:spacing w:line="240" w:lineRule="auto"/>
              <w:rPr>
                <w:rFonts w:ascii="Arial" w:hAnsi="Arial" w:cs="Arial"/>
              </w:rPr>
            </w:pPr>
          </w:p>
          <w:p w:rsidR="00A9031F" w:rsidRPr="00363D04" w:rsidRDefault="00A9031F" w:rsidP="00A9031F">
            <w:pPr>
              <w:spacing w:line="240" w:lineRule="auto"/>
              <w:rPr>
                <w:rFonts w:ascii="Arial" w:hAnsi="Arial" w:cs="Arial"/>
              </w:rPr>
            </w:pPr>
            <w:r w:rsidRPr="00363D04">
              <w:rPr>
                <w:rFonts w:ascii="Arial" w:hAnsi="Arial" w:cs="Arial"/>
              </w:rPr>
              <w:lastRenderedPageBreak/>
              <w:t xml:space="preserve">This proposal includes the </w:t>
            </w:r>
            <w:r>
              <w:rPr>
                <w:rFonts w:ascii="Arial" w:hAnsi="Arial" w:cs="Arial"/>
              </w:rPr>
              <w:t>following</w:t>
            </w:r>
            <w:r w:rsidRPr="00363D04">
              <w:rPr>
                <w:rFonts w:ascii="Arial" w:hAnsi="Arial" w:cs="Arial"/>
              </w:rPr>
              <w:t xml:space="preserve"> UCC approved courses: FNED 101, FNED 246, CEP 215, POL 202 or GEOG, MLED 230, MLED 331, MLED 332, SPED 333 and TESL 401.</w:t>
            </w:r>
          </w:p>
          <w:p w:rsidR="00A9031F" w:rsidRDefault="00A9031F" w:rsidP="00924331">
            <w:pPr>
              <w:spacing w:line="240" w:lineRule="auto"/>
              <w:rPr>
                <w:rFonts w:ascii="Arial" w:hAnsi="Arial" w:cs="Arial"/>
              </w:rPr>
            </w:pPr>
          </w:p>
          <w:p w:rsidR="00F72DA5" w:rsidRPr="00147CC2" w:rsidRDefault="00F72DA5" w:rsidP="00F72DA5">
            <w:pPr>
              <w:spacing w:line="240" w:lineRule="auto"/>
              <w:rPr>
                <w:rFonts w:ascii="Arial" w:hAnsi="Arial" w:cs="Arial"/>
              </w:rPr>
            </w:pPr>
            <w:r>
              <w:rPr>
                <w:rFonts w:ascii="Arial" w:hAnsi="Arial" w:cs="Arial"/>
              </w:rPr>
              <w:t>M</w:t>
            </w:r>
            <w:r w:rsidRPr="00147CC2">
              <w:rPr>
                <w:rFonts w:ascii="Arial" w:hAnsi="Arial" w:cs="Arial"/>
              </w:rPr>
              <w:t>any revisions to courses within th</w:t>
            </w:r>
            <w:r>
              <w:rPr>
                <w:rFonts w:ascii="Arial" w:hAnsi="Arial" w:cs="Arial"/>
              </w:rPr>
              <w:t>is</w:t>
            </w:r>
            <w:r w:rsidRPr="00147CC2">
              <w:rPr>
                <w:rFonts w:ascii="Arial" w:hAnsi="Arial" w:cs="Arial"/>
              </w:rPr>
              <w:t xml:space="preserve"> program were designed to address specific RI Department of Education expectations and initiatives, including a deeper focus on student assessment</w:t>
            </w:r>
            <w:r w:rsidR="002A643A">
              <w:rPr>
                <w:rFonts w:ascii="Arial" w:hAnsi="Arial" w:cs="Arial"/>
              </w:rPr>
              <w:t>,</w:t>
            </w:r>
            <w:r w:rsidRPr="00147CC2">
              <w:rPr>
                <w:rFonts w:ascii="Arial" w:hAnsi="Arial" w:cs="Arial"/>
              </w:rPr>
              <w:t xml:space="preserve"> data-driven instruction, equity, and technolog</w:t>
            </w:r>
            <w:r w:rsidR="002A643A">
              <w:rPr>
                <w:rFonts w:ascii="Arial" w:hAnsi="Arial" w:cs="Arial"/>
              </w:rPr>
              <w:t>y</w:t>
            </w:r>
            <w:r>
              <w:rPr>
                <w:rFonts w:ascii="Arial" w:hAnsi="Arial" w:cs="Arial"/>
              </w:rPr>
              <w:t>.</w:t>
            </w:r>
          </w:p>
          <w:p w:rsidR="00F72DA5" w:rsidRPr="00147CC2" w:rsidRDefault="00F72DA5" w:rsidP="00924331">
            <w:pPr>
              <w:spacing w:line="240" w:lineRule="auto"/>
              <w:rPr>
                <w:rFonts w:ascii="Arial" w:hAnsi="Arial" w:cs="Arial"/>
              </w:rPr>
            </w:pPr>
          </w:p>
        </w:tc>
      </w:tr>
      <w:tr w:rsidR="00EE2BBF" w:rsidRPr="00147CC2">
        <w:tc>
          <w:tcPr>
            <w:tcW w:w="2447" w:type="dxa"/>
            <w:vAlign w:val="center"/>
          </w:tcPr>
          <w:p w:rsidR="00EE2BBF" w:rsidRPr="00147CC2" w:rsidRDefault="006D5529">
            <w:pPr>
              <w:rPr>
                <w:rFonts w:ascii="Arial" w:hAnsi="Arial" w:cs="Arial"/>
              </w:rPr>
            </w:pPr>
            <w:r w:rsidRPr="00147CC2">
              <w:rPr>
                <w:rFonts w:ascii="Arial" w:hAnsi="Arial" w:cs="Arial"/>
              </w:rPr>
              <w:lastRenderedPageBreak/>
              <w:t xml:space="preserve">A.5. </w:t>
            </w:r>
            <w:hyperlink w:anchor="3rdcrjn">
              <w:r w:rsidRPr="00147CC2">
                <w:rPr>
                  <w:rFonts w:ascii="Arial" w:hAnsi="Arial" w:cs="Arial"/>
                  <w:color w:val="0000FF"/>
                  <w:u w:val="single"/>
                </w:rPr>
                <w:t>Student impact</w:t>
              </w:r>
            </w:hyperlink>
          </w:p>
        </w:tc>
        <w:tc>
          <w:tcPr>
            <w:tcW w:w="8569" w:type="dxa"/>
            <w:gridSpan w:val="5"/>
          </w:tcPr>
          <w:p w:rsidR="00EE2BBF" w:rsidRPr="00147CC2" w:rsidRDefault="006D5529">
            <w:pPr>
              <w:rPr>
                <w:rFonts w:ascii="Arial" w:hAnsi="Arial" w:cs="Arial"/>
              </w:rPr>
            </w:pPr>
            <w:r w:rsidRPr="00147CC2">
              <w:rPr>
                <w:rFonts w:ascii="Arial" w:hAnsi="Arial" w:cs="Arial"/>
              </w:rPr>
              <w:t>All revisions to the program are expected to enhance candidates’ content and pedagogical content knowledge as well as refine and expand professional skills and dispositions in support of greater advocacy for all learners.</w:t>
            </w:r>
            <w:r w:rsidR="005666B8" w:rsidRPr="00147CC2">
              <w:rPr>
                <w:rFonts w:ascii="Arial" w:hAnsi="Arial" w:cs="Arial"/>
              </w:rPr>
              <w:t xml:space="preserve"> </w:t>
            </w:r>
            <w:r w:rsidRPr="00147CC2">
              <w:rPr>
                <w:rFonts w:ascii="Arial" w:hAnsi="Arial" w:cs="Arial"/>
              </w:rPr>
              <w:t xml:space="preserve">Student introduction to education programs will begin earlier in their college careers, requiring purposeful advising well before students are formally accepted into a program.  </w:t>
            </w:r>
          </w:p>
        </w:tc>
      </w:tr>
      <w:tr w:rsidR="00EE2BBF" w:rsidRPr="00147CC2">
        <w:tc>
          <w:tcPr>
            <w:tcW w:w="2447" w:type="dxa"/>
            <w:vAlign w:val="center"/>
          </w:tcPr>
          <w:p w:rsidR="00EE2BBF" w:rsidRPr="00147CC2" w:rsidRDefault="006D5529">
            <w:pPr>
              <w:rPr>
                <w:rFonts w:ascii="Arial" w:hAnsi="Arial" w:cs="Arial"/>
              </w:rPr>
            </w:pPr>
            <w:r w:rsidRPr="00147CC2">
              <w:rPr>
                <w:rFonts w:ascii="Arial" w:hAnsi="Arial" w:cs="Arial"/>
              </w:rPr>
              <w:t xml:space="preserve">A.6. </w:t>
            </w:r>
            <w:hyperlink w:anchor="19c6y18">
              <w:r w:rsidRPr="00147CC2">
                <w:rPr>
                  <w:rFonts w:ascii="Arial" w:hAnsi="Arial" w:cs="Arial"/>
                  <w:color w:val="0000FF"/>
                  <w:u w:val="single"/>
                </w:rPr>
                <w:t>Impact on other programs</w:t>
              </w:r>
            </w:hyperlink>
            <w:r w:rsidRPr="00147CC2">
              <w:rPr>
                <w:rFonts w:ascii="Arial" w:hAnsi="Arial" w:cs="Arial"/>
              </w:rPr>
              <w:t xml:space="preserve"> </w:t>
            </w:r>
          </w:p>
        </w:tc>
        <w:tc>
          <w:tcPr>
            <w:tcW w:w="8569" w:type="dxa"/>
            <w:gridSpan w:val="5"/>
          </w:tcPr>
          <w:p w:rsidR="00EE2BBF" w:rsidRPr="00147CC2" w:rsidRDefault="00EE2BBF" w:rsidP="000B5E4A">
            <w:pPr>
              <w:rPr>
                <w:rFonts w:ascii="Arial" w:hAnsi="Arial" w:cs="Arial"/>
              </w:rPr>
            </w:pPr>
          </w:p>
        </w:tc>
      </w:tr>
      <w:tr w:rsidR="00F72DA5" w:rsidRPr="00147CC2">
        <w:tc>
          <w:tcPr>
            <w:tcW w:w="2447" w:type="dxa"/>
            <w:vMerge w:val="restart"/>
            <w:vAlign w:val="center"/>
          </w:tcPr>
          <w:p w:rsidR="00F72DA5" w:rsidRPr="00147CC2" w:rsidRDefault="00F72DA5" w:rsidP="00F72DA5">
            <w:pPr>
              <w:rPr>
                <w:rFonts w:ascii="Arial" w:hAnsi="Arial" w:cs="Arial"/>
              </w:rPr>
            </w:pPr>
            <w:r w:rsidRPr="00147CC2">
              <w:rPr>
                <w:rFonts w:ascii="Arial" w:hAnsi="Arial" w:cs="Arial"/>
              </w:rPr>
              <w:t xml:space="preserve">A.7. </w:t>
            </w:r>
            <w:hyperlink w:anchor="3tbugp1">
              <w:r w:rsidRPr="00147CC2">
                <w:rPr>
                  <w:rFonts w:ascii="Arial" w:hAnsi="Arial" w:cs="Arial"/>
                  <w:color w:val="0000FF"/>
                  <w:u w:val="single"/>
                </w:rPr>
                <w:t>Resource impact</w:t>
              </w:r>
            </w:hyperlink>
          </w:p>
        </w:tc>
        <w:tc>
          <w:tcPr>
            <w:tcW w:w="2556" w:type="dxa"/>
          </w:tcPr>
          <w:p w:rsidR="00F72DA5" w:rsidRPr="00147CC2" w:rsidRDefault="00D3446D" w:rsidP="00F72DA5">
            <w:pPr>
              <w:rPr>
                <w:rFonts w:ascii="Arial" w:hAnsi="Arial" w:cs="Arial"/>
              </w:rPr>
            </w:pPr>
            <w:hyperlink w:anchor="28h4qwu">
              <w:r w:rsidR="00F72DA5" w:rsidRPr="00147CC2">
                <w:rPr>
                  <w:rFonts w:ascii="Arial" w:hAnsi="Arial" w:cs="Arial"/>
                  <w:i/>
                  <w:color w:val="0000FF"/>
                  <w:u w:val="single"/>
                </w:rPr>
                <w:t>Faculty PT &amp; FT</w:t>
              </w:r>
            </w:hyperlink>
            <w:r w:rsidR="00F72DA5" w:rsidRPr="00147CC2">
              <w:rPr>
                <w:rFonts w:ascii="Arial" w:hAnsi="Arial" w:cs="Arial"/>
              </w:rPr>
              <w:t xml:space="preserve">: </w:t>
            </w:r>
          </w:p>
        </w:tc>
        <w:tc>
          <w:tcPr>
            <w:tcW w:w="6013" w:type="dxa"/>
            <w:gridSpan w:val="4"/>
          </w:tcPr>
          <w:p w:rsidR="00F72DA5" w:rsidRPr="00E61083" w:rsidRDefault="00F72DA5" w:rsidP="00F72DA5">
            <w:pPr>
              <w:rPr>
                <w:rFonts w:ascii="Arial" w:hAnsi="Arial" w:cs="Arial"/>
              </w:rPr>
            </w:pPr>
            <w:r w:rsidRPr="00E61083">
              <w:rPr>
                <w:rFonts w:ascii="Arial" w:hAnsi="Arial" w:cs="Arial"/>
              </w:rPr>
              <w:t>This</w:t>
            </w:r>
            <w:r>
              <w:rPr>
                <w:rFonts w:ascii="Arial" w:hAnsi="Arial" w:cs="Arial"/>
              </w:rPr>
              <w:t xml:space="preserve"> program may</w:t>
            </w:r>
            <w:r w:rsidRPr="00E61083">
              <w:rPr>
                <w:rFonts w:ascii="Arial" w:hAnsi="Arial" w:cs="Arial"/>
              </w:rPr>
              <w:t xml:space="preserve"> add to the load of current faculty.</w:t>
            </w:r>
          </w:p>
        </w:tc>
      </w:tr>
      <w:tr w:rsidR="00F72DA5" w:rsidRPr="00147CC2">
        <w:tc>
          <w:tcPr>
            <w:tcW w:w="2447" w:type="dxa"/>
            <w:vMerge/>
            <w:vAlign w:val="center"/>
          </w:tcPr>
          <w:p w:rsidR="00F72DA5" w:rsidRPr="00147CC2" w:rsidRDefault="00F72DA5" w:rsidP="00F72DA5">
            <w:pPr>
              <w:widowControl w:val="0"/>
              <w:pBdr>
                <w:top w:val="nil"/>
                <w:left w:val="nil"/>
                <w:bottom w:val="nil"/>
                <w:right w:val="nil"/>
                <w:between w:val="nil"/>
              </w:pBdr>
              <w:spacing w:line="276" w:lineRule="auto"/>
              <w:rPr>
                <w:rFonts w:ascii="Arial" w:hAnsi="Arial" w:cs="Arial"/>
                <w:b/>
              </w:rPr>
            </w:pPr>
          </w:p>
        </w:tc>
        <w:tc>
          <w:tcPr>
            <w:tcW w:w="2556" w:type="dxa"/>
          </w:tcPr>
          <w:p w:rsidR="00F72DA5" w:rsidRPr="00147CC2" w:rsidRDefault="00D3446D" w:rsidP="00F72DA5">
            <w:pPr>
              <w:rPr>
                <w:rFonts w:ascii="Arial" w:hAnsi="Arial" w:cs="Arial"/>
                <w:i/>
              </w:rPr>
            </w:pPr>
            <w:hyperlink w:anchor="nmf14n">
              <w:r w:rsidR="00F72DA5" w:rsidRPr="00147CC2">
                <w:rPr>
                  <w:rFonts w:ascii="Arial" w:hAnsi="Arial" w:cs="Arial"/>
                  <w:i/>
                  <w:color w:val="0000FF"/>
                  <w:u w:val="single"/>
                </w:rPr>
                <w:t>Library</w:t>
              </w:r>
            </w:hyperlink>
            <w:hyperlink w:anchor="nmf14n">
              <w:r w:rsidR="00F72DA5" w:rsidRPr="00147CC2">
                <w:rPr>
                  <w:rFonts w:ascii="Arial" w:hAnsi="Arial" w:cs="Arial"/>
                  <w:color w:val="0000FF"/>
                  <w:u w:val="single"/>
                </w:rPr>
                <w:t>:</w:t>
              </w:r>
            </w:hyperlink>
          </w:p>
        </w:tc>
        <w:tc>
          <w:tcPr>
            <w:tcW w:w="6013" w:type="dxa"/>
            <w:gridSpan w:val="4"/>
          </w:tcPr>
          <w:p w:rsidR="00F72DA5" w:rsidRPr="00147CC2" w:rsidRDefault="00F72DA5" w:rsidP="00F72DA5">
            <w:pPr>
              <w:rPr>
                <w:rFonts w:ascii="Arial" w:hAnsi="Arial" w:cs="Arial"/>
              </w:rPr>
            </w:pPr>
            <w:r w:rsidRPr="00147CC2">
              <w:rPr>
                <w:rFonts w:ascii="Arial" w:hAnsi="Arial" w:cs="Arial"/>
              </w:rPr>
              <w:t>No impact other than changing reserves.</w:t>
            </w:r>
          </w:p>
        </w:tc>
      </w:tr>
      <w:tr w:rsidR="00F72DA5" w:rsidRPr="00147CC2">
        <w:tc>
          <w:tcPr>
            <w:tcW w:w="2447" w:type="dxa"/>
            <w:vMerge/>
            <w:vAlign w:val="center"/>
          </w:tcPr>
          <w:p w:rsidR="00F72DA5" w:rsidRPr="00147CC2" w:rsidRDefault="00F72DA5" w:rsidP="00F72DA5">
            <w:pPr>
              <w:widowControl w:val="0"/>
              <w:pBdr>
                <w:top w:val="nil"/>
                <w:left w:val="nil"/>
                <w:bottom w:val="nil"/>
                <w:right w:val="nil"/>
                <w:between w:val="nil"/>
              </w:pBdr>
              <w:spacing w:line="276" w:lineRule="auto"/>
              <w:rPr>
                <w:rFonts w:ascii="Arial" w:hAnsi="Arial" w:cs="Arial"/>
                <w:b/>
              </w:rPr>
            </w:pPr>
          </w:p>
        </w:tc>
        <w:tc>
          <w:tcPr>
            <w:tcW w:w="2556" w:type="dxa"/>
          </w:tcPr>
          <w:p w:rsidR="00F72DA5" w:rsidRPr="00147CC2" w:rsidRDefault="00D3446D" w:rsidP="00F72DA5">
            <w:pPr>
              <w:rPr>
                <w:rFonts w:ascii="Arial" w:hAnsi="Arial" w:cs="Arial"/>
              </w:rPr>
            </w:pPr>
            <w:hyperlink w:anchor="37m2jsg">
              <w:r w:rsidR="00F72DA5" w:rsidRPr="00147CC2">
                <w:rPr>
                  <w:rFonts w:ascii="Arial" w:hAnsi="Arial" w:cs="Arial"/>
                  <w:i/>
                  <w:color w:val="0000FF"/>
                  <w:u w:val="single"/>
                </w:rPr>
                <w:t>Technology</w:t>
              </w:r>
            </w:hyperlink>
          </w:p>
        </w:tc>
        <w:tc>
          <w:tcPr>
            <w:tcW w:w="6013" w:type="dxa"/>
            <w:gridSpan w:val="4"/>
          </w:tcPr>
          <w:p w:rsidR="00F72DA5" w:rsidRPr="00147CC2" w:rsidRDefault="00F72DA5" w:rsidP="00F72DA5">
            <w:pPr>
              <w:rPr>
                <w:rFonts w:ascii="Arial" w:hAnsi="Arial" w:cs="Arial"/>
              </w:rPr>
            </w:pPr>
            <w:r>
              <w:rPr>
                <w:rFonts w:ascii="Arial" w:hAnsi="Arial" w:cs="Arial"/>
              </w:rPr>
              <w:t>Program needs include c</w:t>
            </w:r>
            <w:r w:rsidRPr="00147CC2">
              <w:rPr>
                <w:rFonts w:ascii="Arial" w:hAnsi="Arial" w:cs="Arial"/>
              </w:rPr>
              <w:t xml:space="preserve">lassrooms with </w:t>
            </w:r>
            <w:r>
              <w:rPr>
                <w:rFonts w:ascii="Arial" w:hAnsi="Arial" w:cs="Arial"/>
              </w:rPr>
              <w:t xml:space="preserve">available </w:t>
            </w:r>
            <w:r w:rsidRPr="00147CC2">
              <w:rPr>
                <w:rFonts w:ascii="Arial" w:hAnsi="Arial" w:cs="Arial"/>
              </w:rPr>
              <w:t>technology, such as document cameras</w:t>
            </w:r>
            <w:r>
              <w:rPr>
                <w:rFonts w:ascii="Arial" w:hAnsi="Arial" w:cs="Arial"/>
              </w:rPr>
              <w:t xml:space="preserve"> and</w:t>
            </w:r>
            <w:r w:rsidRPr="00147CC2">
              <w:rPr>
                <w:rFonts w:ascii="Arial" w:hAnsi="Arial" w:cs="Arial"/>
              </w:rPr>
              <w:t xml:space="preserve"> smart boards</w:t>
            </w:r>
            <w:r>
              <w:rPr>
                <w:rFonts w:ascii="Arial" w:hAnsi="Arial" w:cs="Arial"/>
              </w:rPr>
              <w:t>.</w:t>
            </w:r>
            <w:r w:rsidRPr="00147CC2">
              <w:rPr>
                <w:rFonts w:ascii="Arial" w:hAnsi="Arial" w:cs="Arial"/>
              </w:rPr>
              <w:t xml:space="preserve"> </w:t>
            </w:r>
            <w:r w:rsidRPr="001625A4">
              <w:rPr>
                <w:rFonts w:ascii="Arial" w:hAnsi="Arial" w:cs="Arial"/>
              </w:rPr>
              <w:t>i</w:t>
            </w:r>
            <w:r>
              <w:rPr>
                <w:rFonts w:ascii="Arial" w:hAnsi="Arial" w:cs="Arial"/>
              </w:rPr>
              <w:t>P</w:t>
            </w:r>
            <w:r w:rsidRPr="001625A4">
              <w:rPr>
                <w:rFonts w:ascii="Arial" w:hAnsi="Arial" w:cs="Arial"/>
              </w:rPr>
              <w:t xml:space="preserve">ads and educational apps will </w:t>
            </w:r>
            <w:r>
              <w:rPr>
                <w:rFonts w:ascii="Arial" w:hAnsi="Arial" w:cs="Arial"/>
              </w:rPr>
              <w:t xml:space="preserve">also </w:t>
            </w:r>
            <w:r w:rsidRPr="001625A4">
              <w:rPr>
                <w:rFonts w:ascii="Arial" w:hAnsi="Arial" w:cs="Arial"/>
              </w:rPr>
              <w:t>be</w:t>
            </w:r>
            <w:r>
              <w:rPr>
                <w:rFonts w:ascii="Arial" w:hAnsi="Arial" w:cs="Arial"/>
              </w:rPr>
              <w:t xml:space="preserve"> </w:t>
            </w:r>
            <w:r w:rsidRPr="001625A4">
              <w:rPr>
                <w:rFonts w:ascii="Arial" w:hAnsi="Arial" w:cs="Arial"/>
              </w:rPr>
              <w:t>important</w:t>
            </w:r>
            <w:r>
              <w:rPr>
                <w:rFonts w:ascii="Arial" w:hAnsi="Arial" w:cs="Arial"/>
              </w:rPr>
              <w:t xml:space="preserve"> components.</w:t>
            </w:r>
          </w:p>
        </w:tc>
      </w:tr>
      <w:tr w:rsidR="00F72DA5" w:rsidRPr="00147CC2">
        <w:tc>
          <w:tcPr>
            <w:tcW w:w="2447" w:type="dxa"/>
            <w:vMerge/>
            <w:vAlign w:val="center"/>
          </w:tcPr>
          <w:p w:rsidR="00F72DA5" w:rsidRPr="00147CC2" w:rsidRDefault="00F72DA5" w:rsidP="00F72DA5">
            <w:pPr>
              <w:widowControl w:val="0"/>
              <w:pBdr>
                <w:top w:val="nil"/>
                <w:left w:val="nil"/>
                <w:bottom w:val="nil"/>
                <w:right w:val="nil"/>
                <w:between w:val="nil"/>
              </w:pBdr>
              <w:spacing w:line="276" w:lineRule="auto"/>
              <w:rPr>
                <w:rFonts w:ascii="Arial" w:hAnsi="Arial" w:cs="Arial"/>
                <w:b/>
              </w:rPr>
            </w:pPr>
          </w:p>
        </w:tc>
        <w:tc>
          <w:tcPr>
            <w:tcW w:w="2556" w:type="dxa"/>
          </w:tcPr>
          <w:p w:rsidR="00F72DA5" w:rsidRPr="00147CC2" w:rsidRDefault="00D3446D" w:rsidP="00F72DA5">
            <w:pPr>
              <w:rPr>
                <w:rFonts w:ascii="Arial" w:hAnsi="Arial" w:cs="Arial"/>
                <w:i/>
              </w:rPr>
            </w:pPr>
            <w:hyperlink w:anchor="1mrcu09">
              <w:r w:rsidR="00F72DA5" w:rsidRPr="00147CC2">
                <w:rPr>
                  <w:rFonts w:ascii="Arial" w:hAnsi="Arial" w:cs="Arial"/>
                  <w:i/>
                  <w:color w:val="0000FF"/>
                  <w:u w:val="single"/>
                </w:rPr>
                <w:t>Facilities</w:t>
              </w:r>
            </w:hyperlink>
            <w:r w:rsidR="00F72DA5" w:rsidRPr="00147CC2">
              <w:rPr>
                <w:rFonts w:ascii="Arial" w:hAnsi="Arial" w:cs="Arial"/>
              </w:rPr>
              <w:t>:</w:t>
            </w:r>
          </w:p>
        </w:tc>
        <w:tc>
          <w:tcPr>
            <w:tcW w:w="6013" w:type="dxa"/>
            <w:gridSpan w:val="4"/>
          </w:tcPr>
          <w:p w:rsidR="00F72DA5" w:rsidRPr="00147CC2" w:rsidRDefault="00F72DA5" w:rsidP="00F72DA5">
            <w:pPr>
              <w:rPr>
                <w:rFonts w:ascii="Arial" w:hAnsi="Arial" w:cs="Arial"/>
              </w:rPr>
            </w:pPr>
            <w:r w:rsidRPr="00147CC2">
              <w:rPr>
                <w:rFonts w:ascii="Arial" w:hAnsi="Arial" w:cs="Arial"/>
              </w:rPr>
              <w:t>Adequate classroom space to account for potential changes in scheduling, cohort/practicum models, and group advising/learning opportunities are important for program success.</w:t>
            </w:r>
          </w:p>
        </w:tc>
      </w:tr>
      <w:tr w:rsidR="00F72DA5" w:rsidRPr="00147CC2">
        <w:tc>
          <w:tcPr>
            <w:tcW w:w="2447" w:type="dxa"/>
            <w:vAlign w:val="center"/>
          </w:tcPr>
          <w:p w:rsidR="00F72DA5" w:rsidRPr="00147CC2" w:rsidRDefault="00F72DA5" w:rsidP="00F72DA5">
            <w:pPr>
              <w:rPr>
                <w:rFonts w:ascii="Arial" w:hAnsi="Arial" w:cs="Arial"/>
              </w:rPr>
            </w:pPr>
            <w:r w:rsidRPr="00147CC2">
              <w:rPr>
                <w:rFonts w:ascii="Arial" w:hAnsi="Arial" w:cs="Arial"/>
              </w:rPr>
              <w:t xml:space="preserve">A.8. </w:t>
            </w:r>
            <w:hyperlink w:anchor="35nkun2">
              <w:r w:rsidRPr="00147CC2">
                <w:rPr>
                  <w:rFonts w:ascii="Arial" w:hAnsi="Arial" w:cs="Arial"/>
                  <w:color w:val="0000FF"/>
                  <w:u w:val="single"/>
                </w:rPr>
                <w:t>Semester effective</w:t>
              </w:r>
            </w:hyperlink>
          </w:p>
        </w:tc>
        <w:tc>
          <w:tcPr>
            <w:tcW w:w="2556" w:type="dxa"/>
          </w:tcPr>
          <w:p w:rsidR="00F72DA5" w:rsidRPr="00147CC2" w:rsidRDefault="00F72DA5" w:rsidP="00F72DA5">
            <w:pPr>
              <w:rPr>
                <w:rFonts w:ascii="Arial" w:hAnsi="Arial" w:cs="Arial"/>
                <w:b/>
              </w:rPr>
            </w:pPr>
            <w:r w:rsidRPr="00147CC2">
              <w:rPr>
                <w:rFonts w:ascii="Arial" w:hAnsi="Arial" w:cs="Arial"/>
                <w:b/>
              </w:rPr>
              <w:t>Fall 2019</w:t>
            </w:r>
            <w:bookmarkStart w:id="11" w:name="lnxbz9" w:colFirst="0" w:colLast="0"/>
            <w:bookmarkEnd w:id="11"/>
          </w:p>
        </w:tc>
        <w:tc>
          <w:tcPr>
            <w:tcW w:w="3025" w:type="dxa"/>
            <w:gridSpan w:val="2"/>
          </w:tcPr>
          <w:p w:rsidR="00F72DA5" w:rsidRPr="00147CC2" w:rsidRDefault="00F72DA5" w:rsidP="00F72DA5">
            <w:pPr>
              <w:rPr>
                <w:rFonts w:ascii="Arial" w:hAnsi="Arial" w:cs="Arial"/>
                <w:b/>
              </w:rPr>
            </w:pPr>
            <w:r w:rsidRPr="00147CC2">
              <w:rPr>
                <w:rFonts w:ascii="Arial" w:hAnsi="Arial" w:cs="Arial"/>
                <w:b/>
              </w:rPr>
              <w:t xml:space="preserve"> </w:t>
            </w:r>
            <w:r w:rsidRPr="00147CC2">
              <w:rPr>
                <w:rFonts w:ascii="Arial" w:hAnsi="Arial" w:cs="Arial"/>
              </w:rPr>
              <w:t xml:space="preserve">A.9. </w:t>
            </w:r>
            <w:hyperlink w:anchor="35nkun2">
              <w:r w:rsidRPr="00147CC2">
                <w:rPr>
                  <w:rFonts w:ascii="Arial" w:hAnsi="Arial" w:cs="Arial"/>
                  <w:color w:val="0000FF"/>
                  <w:u w:val="single"/>
                </w:rPr>
                <w:t>Rationale if sooner than next Fall</w:t>
              </w:r>
            </w:hyperlink>
          </w:p>
        </w:tc>
        <w:tc>
          <w:tcPr>
            <w:tcW w:w="2988" w:type="dxa"/>
            <w:gridSpan w:val="2"/>
          </w:tcPr>
          <w:p w:rsidR="00F72DA5" w:rsidRPr="00147CC2" w:rsidRDefault="00F72DA5" w:rsidP="00F72DA5">
            <w:pPr>
              <w:rPr>
                <w:rFonts w:ascii="Arial" w:hAnsi="Arial" w:cs="Arial"/>
                <w:b/>
              </w:rPr>
            </w:pPr>
          </w:p>
        </w:tc>
      </w:tr>
      <w:tr w:rsidR="00F72DA5" w:rsidRPr="00147CC2">
        <w:tc>
          <w:tcPr>
            <w:tcW w:w="11016" w:type="dxa"/>
            <w:gridSpan w:val="6"/>
            <w:vAlign w:val="center"/>
          </w:tcPr>
          <w:p w:rsidR="00F72DA5" w:rsidRPr="00147CC2" w:rsidRDefault="00F72DA5" w:rsidP="00F72DA5">
            <w:pPr>
              <w:rPr>
                <w:rFonts w:ascii="Arial" w:hAnsi="Arial" w:cs="Arial"/>
                <w:sz w:val="20"/>
                <w:szCs w:val="20"/>
              </w:rPr>
            </w:pPr>
            <w:r w:rsidRPr="00147CC2">
              <w:rPr>
                <w:rFonts w:ascii="Arial" w:hAnsi="Arial" w:cs="Arial"/>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EE2BBF" w:rsidRPr="00147CC2" w:rsidRDefault="00EE2BBF">
      <w:pPr>
        <w:rPr>
          <w:rFonts w:ascii="Arial" w:hAnsi="Arial" w:cs="Arial"/>
        </w:rPr>
      </w:pPr>
    </w:p>
    <w:p w:rsidR="00EE2BBF" w:rsidRPr="00147CC2" w:rsidRDefault="00EE2BBF" w:rsidP="00766379">
      <w:pPr>
        <w:rPr>
          <w:rFonts w:ascii="Arial" w:hAnsi="Arial" w:cs="Arial"/>
          <w:b/>
          <w:sz w:val="20"/>
          <w:szCs w:val="20"/>
        </w:rPr>
      </w:pPr>
    </w:p>
    <w:tbl>
      <w:tblPr>
        <w:tblStyle w:val="a0"/>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4112"/>
        <w:gridCol w:w="3748"/>
      </w:tblGrid>
      <w:tr w:rsidR="00EE2BBF" w:rsidRPr="00147CC2" w:rsidTr="008C495B">
        <w:tc>
          <w:tcPr>
            <w:tcW w:w="3168" w:type="dxa"/>
            <w:shd w:val="clear" w:color="auto" w:fill="FABF8F"/>
            <w:vAlign w:val="center"/>
          </w:tcPr>
          <w:p w:rsidR="00EE2BBF" w:rsidRPr="00147CC2" w:rsidRDefault="00EE2BBF">
            <w:pPr>
              <w:pStyle w:val="Heading5"/>
              <w:keepNext/>
              <w:spacing w:before="0" w:after="0" w:line="240" w:lineRule="auto"/>
              <w:rPr>
                <w:rFonts w:ascii="Arial" w:hAnsi="Arial" w:cs="Arial"/>
              </w:rPr>
            </w:pPr>
            <w:bookmarkStart w:id="12" w:name="ihv636" w:colFirst="0" w:colLast="0"/>
            <w:bookmarkStart w:id="13" w:name="32hioqz" w:colFirst="0" w:colLast="0"/>
            <w:bookmarkStart w:id="14" w:name="41mghml" w:colFirst="0" w:colLast="0"/>
            <w:bookmarkEnd w:id="12"/>
            <w:bookmarkEnd w:id="13"/>
            <w:bookmarkEnd w:id="14"/>
          </w:p>
        </w:tc>
        <w:tc>
          <w:tcPr>
            <w:tcW w:w="4112" w:type="dxa"/>
          </w:tcPr>
          <w:p w:rsidR="00EE2BBF" w:rsidRPr="00147CC2" w:rsidRDefault="00D3446D">
            <w:pPr>
              <w:pStyle w:val="Heading5"/>
              <w:keepNext/>
              <w:spacing w:before="0" w:after="0" w:line="240" w:lineRule="auto"/>
              <w:jc w:val="center"/>
              <w:rPr>
                <w:rFonts w:ascii="Arial" w:hAnsi="Arial" w:cs="Arial"/>
              </w:rPr>
            </w:pPr>
            <w:hyperlink w:anchor="23ckvvd">
              <w:r w:rsidR="006D5529" w:rsidRPr="00147CC2">
                <w:rPr>
                  <w:rFonts w:ascii="Arial" w:hAnsi="Arial" w:cs="Arial"/>
                  <w:color w:val="0000FF"/>
                  <w:u w:val="single"/>
                </w:rPr>
                <w:t>Old (for revisions only)</w:t>
              </w:r>
            </w:hyperlink>
            <w:bookmarkStart w:id="15" w:name="23ckvvd" w:colFirst="0" w:colLast="0"/>
            <w:bookmarkEnd w:id="15"/>
          </w:p>
        </w:tc>
        <w:tc>
          <w:tcPr>
            <w:tcW w:w="3748" w:type="dxa"/>
          </w:tcPr>
          <w:p w:rsidR="00EE2BBF" w:rsidRPr="00147CC2" w:rsidRDefault="006D5529">
            <w:pPr>
              <w:pStyle w:val="Heading5"/>
              <w:keepNext/>
              <w:spacing w:before="0" w:after="0" w:line="240" w:lineRule="auto"/>
              <w:jc w:val="center"/>
              <w:rPr>
                <w:rFonts w:ascii="Arial" w:hAnsi="Arial" w:cs="Arial"/>
              </w:rPr>
            </w:pPr>
            <w:r w:rsidRPr="00147CC2">
              <w:rPr>
                <w:rFonts w:ascii="Arial" w:hAnsi="Arial" w:cs="Arial"/>
              </w:rPr>
              <w:t>New/revised</w:t>
            </w: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t xml:space="preserve">C.1. </w:t>
            </w:r>
            <w:hyperlink w:anchor="ihv636">
              <w:r w:rsidRPr="00147CC2">
                <w:rPr>
                  <w:rFonts w:ascii="Arial" w:hAnsi="Arial" w:cs="Arial"/>
                  <w:color w:val="0000FF"/>
                  <w:u w:val="single"/>
                </w:rPr>
                <w:t>Enrollments</w:t>
              </w:r>
            </w:hyperlink>
          </w:p>
        </w:tc>
        <w:tc>
          <w:tcPr>
            <w:tcW w:w="4112" w:type="dxa"/>
          </w:tcPr>
          <w:p w:rsidR="00EE2BBF" w:rsidRPr="00147CC2" w:rsidRDefault="00EE2BBF">
            <w:pPr>
              <w:spacing w:line="240" w:lineRule="auto"/>
              <w:rPr>
                <w:rFonts w:ascii="Arial" w:hAnsi="Arial" w:cs="Arial"/>
                <w:b/>
              </w:rPr>
            </w:pPr>
          </w:p>
        </w:tc>
        <w:tc>
          <w:tcPr>
            <w:tcW w:w="3748" w:type="dxa"/>
          </w:tcPr>
          <w:p w:rsidR="00EE2BBF" w:rsidRPr="00147CC2" w:rsidRDefault="00EE2BBF">
            <w:pPr>
              <w:spacing w:line="240" w:lineRule="auto"/>
              <w:rPr>
                <w:rFonts w:ascii="Arial" w:hAnsi="Arial" w:cs="Arial"/>
                <w:b/>
              </w:rPr>
            </w:pP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t xml:space="preserve">C.2. </w:t>
            </w:r>
            <w:hyperlink w:anchor="32hioqz">
              <w:r w:rsidRPr="00147CC2">
                <w:rPr>
                  <w:rFonts w:ascii="Arial" w:hAnsi="Arial" w:cs="Arial"/>
                  <w:color w:val="0000FF"/>
                  <w:u w:val="single"/>
                </w:rPr>
                <w:t>Admission requirements</w:t>
              </w:r>
            </w:hyperlink>
          </w:p>
        </w:tc>
        <w:tc>
          <w:tcPr>
            <w:tcW w:w="4112" w:type="dxa"/>
          </w:tcPr>
          <w:p w:rsidR="00234E3A" w:rsidRPr="000D4B0A" w:rsidRDefault="00A54C97" w:rsidP="005B7AEC">
            <w:pPr>
              <w:spacing w:line="240" w:lineRule="auto"/>
              <w:contextualSpacing/>
              <w:rPr>
                <w:rFonts w:ascii="Arial" w:hAnsi="Arial" w:cs="Arial"/>
                <w:sz w:val="16"/>
                <w:szCs w:val="16"/>
              </w:rPr>
            </w:pPr>
            <w:r w:rsidRPr="000D4B0A">
              <w:rPr>
                <w:rFonts w:ascii="Arial" w:hAnsi="Arial" w:cs="Arial"/>
                <w:sz w:val="16"/>
                <w:szCs w:val="16"/>
              </w:rPr>
              <w:t xml:space="preserve">NOTE: </w:t>
            </w:r>
            <w:r w:rsidR="005B7AEC" w:rsidRPr="000D4B0A">
              <w:rPr>
                <w:rFonts w:ascii="Arial" w:hAnsi="Arial" w:cs="Arial"/>
                <w:sz w:val="16"/>
                <w:szCs w:val="16"/>
              </w:rPr>
              <w:t xml:space="preserve">General admissions for ALL teacher preparation programs are listed in the General Information section of the FSEHD part of the catalog. </w:t>
            </w:r>
            <w:r w:rsidR="000E74E0" w:rsidRPr="000D4B0A">
              <w:rPr>
                <w:rFonts w:ascii="Arial" w:hAnsi="Arial" w:cs="Arial"/>
                <w:sz w:val="16"/>
                <w:szCs w:val="16"/>
              </w:rPr>
              <w:t>This program will add specific program admissions requirements to the program section of the catalogue.</w:t>
            </w:r>
          </w:p>
          <w:p w:rsidR="00EE2BBF" w:rsidRPr="000D4B0A" w:rsidRDefault="00EE2BBF">
            <w:pPr>
              <w:spacing w:line="240" w:lineRule="auto"/>
              <w:rPr>
                <w:rFonts w:ascii="Arial" w:hAnsi="Arial" w:cs="Arial"/>
                <w:b/>
                <w:sz w:val="16"/>
                <w:szCs w:val="16"/>
              </w:rPr>
            </w:pPr>
          </w:p>
          <w:p w:rsidR="00EE2BBF" w:rsidRPr="000D4B0A" w:rsidRDefault="00EE2BBF">
            <w:pPr>
              <w:spacing w:line="240" w:lineRule="auto"/>
              <w:rPr>
                <w:rFonts w:ascii="Arial" w:hAnsi="Arial" w:cs="Arial"/>
                <w:b/>
                <w:sz w:val="16"/>
                <w:szCs w:val="16"/>
              </w:rPr>
            </w:pPr>
          </w:p>
        </w:tc>
        <w:tc>
          <w:tcPr>
            <w:tcW w:w="3748" w:type="dxa"/>
          </w:tcPr>
          <w:p w:rsidR="00CD5599" w:rsidRPr="000D4B0A" w:rsidRDefault="00CD5599" w:rsidP="00CD5599">
            <w:pPr>
              <w:rPr>
                <w:rFonts w:ascii="Arial" w:hAnsi="Arial" w:cs="Arial"/>
                <w:sz w:val="16"/>
                <w:szCs w:val="16"/>
              </w:rPr>
            </w:pPr>
            <w:r w:rsidRPr="000D4B0A">
              <w:rPr>
                <w:rFonts w:ascii="Arial" w:hAnsi="Arial" w:cs="Arial"/>
                <w:sz w:val="16"/>
                <w:szCs w:val="16"/>
              </w:rPr>
              <w:t xml:space="preserve">Admission to </w:t>
            </w:r>
            <w:r w:rsidR="003767E0" w:rsidRPr="000D4B0A">
              <w:rPr>
                <w:rFonts w:ascii="Arial" w:hAnsi="Arial" w:cs="Arial"/>
                <w:sz w:val="16"/>
                <w:szCs w:val="16"/>
              </w:rPr>
              <w:t xml:space="preserve">Elementary Education Middle Level General Science </w:t>
            </w:r>
            <w:r w:rsidRPr="000D4B0A">
              <w:rPr>
                <w:rFonts w:ascii="Arial" w:hAnsi="Arial" w:cs="Arial"/>
                <w:sz w:val="16"/>
                <w:szCs w:val="16"/>
              </w:rPr>
              <w:t xml:space="preserve">program include all FSEHD admissions requirements and </w:t>
            </w:r>
            <w:r w:rsidR="003767E0" w:rsidRPr="000D4B0A">
              <w:rPr>
                <w:rFonts w:ascii="Arial" w:hAnsi="Arial" w:cs="Arial"/>
                <w:sz w:val="16"/>
                <w:szCs w:val="16"/>
              </w:rPr>
              <w:t>the following</w:t>
            </w:r>
            <w:r w:rsidRPr="000D4B0A">
              <w:rPr>
                <w:rFonts w:ascii="Arial" w:hAnsi="Arial" w:cs="Arial"/>
                <w:sz w:val="16"/>
                <w:szCs w:val="16"/>
              </w:rPr>
              <w:t xml:space="preserve"> program specific requirements.</w:t>
            </w:r>
          </w:p>
          <w:p w:rsidR="00627880" w:rsidRPr="000D4B0A" w:rsidRDefault="00627880" w:rsidP="00234E3A">
            <w:pPr>
              <w:pStyle w:val="sc-SubHeading"/>
              <w:spacing w:before="0" w:line="240" w:lineRule="auto"/>
              <w:contextualSpacing/>
              <w:rPr>
                <w:rFonts w:ascii="Arial" w:hAnsi="Arial" w:cs="Arial"/>
                <w:b w:val="0"/>
                <w:sz w:val="16"/>
                <w:szCs w:val="16"/>
              </w:rPr>
            </w:pPr>
          </w:p>
          <w:p w:rsidR="00EE2BBF" w:rsidRPr="000D4B0A" w:rsidRDefault="00234E3A" w:rsidP="00CD5599">
            <w:pPr>
              <w:pStyle w:val="sc-SubHeading"/>
              <w:spacing w:before="0" w:line="240" w:lineRule="auto"/>
              <w:contextualSpacing/>
              <w:rPr>
                <w:rFonts w:ascii="Arial" w:hAnsi="Arial" w:cs="Arial"/>
                <w:b w:val="0"/>
                <w:sz w:val="16"/>
                <w:szCs w:val="16"/>
              </w:rPr>
            </w:pPr>
            <w:r w:rsidRPr="000D4B0A">
              <w:rPr>
                <w:rFonts w:ascii="Arial" w:hAnsi="Arial" w:cs="Arial"/>
                <w:b w:val="0"/>
                <w:sz w:val="16"/>
                <w:szCs w:val="16"/>
              </w:rPr>
              <w:t>BIOL 111, GEOG 200 or POL 202 and MATH 14</w:t>
            </w:r>
            <w:r w:rsidR="00EE3A0B" w:rsidRPr="000D4B0A">
              <w:rPr>
                <w:rFonts w:ascii="Arial" w:hAnsi="Arial" w:cs="Arial"/>
                <w:b w:val="0"/>
                <w:sz w:val="16"/>
                <w:szCs w:val="16"/>
              </w:rPr>
              <w:t>3</w:t>
            </w:r>
            <w:r w:rsidRPr="000D4B0A">
              <w:rPr>
                <w:rFonts w:ascii="Arial" w:hAnsi="Arial" w:cs="Arial"/>
                <w:b w:val="0"/>
                <w:sz w:val="16"/>
                <w:szCs w:val="16"/>
              </w:rPr>
              <w:t xml:space="preserve"> (C or higher in all). </w:t>
            </w: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t xml:space="preserve">C.3. </w:t>
            </w:r>
            <w:hyperlink w:anchor="1hmsyys">
              <w:r w:rsidRPr="00147CC2">
                <w:rPr>
                  <w:rFonts w:ascii="Arial" w:hAnsi="Arial" w:cs="Arial"/>
                  <w:color w:val="0000FF"/>
                  <w:u w:val="single"/>
                </w:rPr>
                <w:t>Retention requirements</w:t>
              </w:r>
            </w:hyperlink>
          </w:p>
        </w:tc>
        <w:tc>
          <w:tcPr>
            <w:tcW w:w="4112" w:type="dxa"/>
          </w:tcPr>
          <w:p w:rsidR="00627880" w:rsidRPr="000D4B0A" w:rsidRDefault="00627880" w:rsidP="00627880">
            <w:pPr>
              <w:spacing w:line="240" w:lineRule="auto"/>
              <w:contextualSpacing/>
              <w:rPr>
                <w:rFonts w:ascii="Arial" w:hAnsi="Arial" w:cs="Arial"/>
                <w:sz w:val="16"/>
                <w:szCs w:val="16"/>
              </w:rPr>
            </w:pPr>
          </w:p>
          <w:p w:rsidR="00627880" w:rsidRPr="000D4B0A" w:rsidRDefault="00627880" w:rsidP="00627880">
            <w:pPr>
              <w:numPr>
                <w:ilvl w:val="0"/>
                <w:numId w:val="5"/>
              </w:numPr>
              <w:spacing w:line="240" w:lineRule="auto"/>
              <w:contextualSpacing/>
              <w:rPr>
                <w:rFonts w:ascii="Arial" w:hAnsi="Arial" w:cs="Arial"/>
                <w:sz w:val="16"/>
                <w:szCs w:val="16"/>
              </w:rPr>
            </w:pPr>
            <w:r w:rsidRPr="000D4B0A">
              <w:rPr>
                <w:rFonts w:ascii="Arial" w:hAnsi="Arial" w:cs="Arial"/>
                <w:sz w:val="16"/>
                <w:szCs w:val="16"/>
              </w:rPr>
              <w:t>A minimum overall GPA of 2.75 each semester.</w:t>
            </w:r>
          </w:p>
          <w:p w:rsidR="00627880" w:rsidRPr="000D4B0A" w:rsidRDefault="00627880" w:rsidP="00627880">
            <w:pPr>
              <w:numPr>
                <w:ilvl w:val="0"/>
                <w:numId w:val="5"/>
              </w:numPr>
              <w:spacing w:line="240" w:lineRule="auto"/>
              <w:contextualSpacing/>
              <w:rPr>
                <w:rFonts w:ascii="Arial" w:hAnsi="Arial" w:cs="Arial"/>
                <w:sz w:val="16"/>
                <w:szCs w:val="16"/>
              </w:rPr>
            </w:pPr>
            <w:r w:rsidRPr="000D4B0A">
              <w:rPr>
                <w:rFonts w:ascii="Arial" w:hAnsi="Arial" w:cs="Arial"/>
                <w:sz w:val="16"/>
                <w:szCs w:val="16"/>
              </w:rPr>
              <w:t>A minimum grade of B- in ELED 300, and recommendation from the instructor.</w:t>
            </w:r>
          </w:p>
          <w:p w:rsidR="00627880" w:rsidRPr="000D4B0A" w:rsidRDefault="00627880" w:rsidP="00627880">
            <w:pPr>
              <w:numPr>
                <w:ilvl w:val="0"/>
                <w:numId w:val="5"/>
              </w:numPr>
              <w:spacing w:line="240" w:lineRule="auto"/>
              <w:contextualSpacing/>
              <w:rPr>
                <w:rFonts w:ascii="Arial" w:hAnsi="Arial" w:cs="Arial"/>
                <w:sz w:val="16"/>
                <w:szCs w:val="16"/>
              </w:rPr>
            </w:pPr>
            <w:r w:rsidRPr="000D4B0A">
              <w:rPr>
                <w:rFonts w:ascii="Arial" w:hAnsi="Arial" w:cs="Arial"/>
                <w:sz w:val="16"/>
                <w:szCs w:val="16"/>
              </w:rPr>
              <w:t>A minimum grade of B- in all other professional courses and a recommendation to continue from each instructor. Courses in the department may be repeated once with a recommendation to retake from the previous instructor.</w:t>
            </w:r>
          </w:p>
          <w:p w:rsidR="00627880" w:rsidRPr="000D4B0A" w:rsidRDefault="00627880" w:rsidP="00627880">
            <w:pPr>
              <w:numPr>
                <w:ilvl w:val="0"/>
                <w:numId w:val="5"/>
              </w:numPr>
              <w:spacing w:line="240" w:lineRule="auto"/>
              <w:contextualSpacing/>
              <w:rPr>
                <w:rFonts w:ascii="Arial" w:hAnsi="Arial" w:cs="Arial"/>
                <w:sz w:val="16"/>
                <w:szCs w:val="16"/>
              </w:rPr>
            </w:pPr>
            <w:r w:rsidRPr="000D4B0A">
              <w:rPr>
                <w:rFonts w:ascii="Arial" w:hAnsi="Arial" w:cs="Arial"/>
                <w:sz w:val="16"/>
                <w:szCs w:val="16"/>
              </w:rPr>
              <w:lastRenderedPageBreak/>
              <w:t>A minimum grade of C in all prerequisite courses offered in the Faculty of Arts and Sciences.</w:t>
            </w:r>
            <w:bookmarkStart w:id="16" w:name="1hmsyys" w:colFirst="0" w:colLast="0"/>
            <w:bookmarkEnd w:id="16"/>
          </w:p>
          <w:p w:rsidR="00627880" w:rsidRPr="000D4B0A" w:rsidRDefault="00627880" w:rsidP="00627880">
            <w:pPr>
              <w:spacing w:line="240" w:lineRule="auto"/>
              <w:contextualSpacing/>
              <w:rPr>
                <w:rFonts w:ascii="Arial" w:hAnsi="Arial" w:cs="Arial"/>
                <w:sz w:val="16"/>
                <w:szCs w:val="16"/>
              </w:rPr>
            </w:pPr>
          </w:p>
          <w:p w:rsidR="00627880" w:rsidRPr="000D4B0A" w:rsidRDefault="00627880" w:rsidP="00627880">
            <w:pPr>
              <w:spacing w:line="240" w:lineRule="auto"/>
              <w:contextualSpacing/>
              <w:rPr>
                <w:rFonts w:ascii="Arial" w:hAnsi="Arial" w:cs="Arial"/>
                <w:sz w:val="16"/>
                <w:szCs w:val="16"/>
              </w:rPr>
            </w:pPr>
            <w:r w:rsidRPr="000D4B0A">
              <w:rPr>
                <w:rFonts w:ascii="Arial" w:hAnsi="Arial" w:cs="Arial"/>
                <w:sz w:val="16"/>
                <w:szCs w:val="16"/>
              </w:rPr>
              <w:t>Positive recommendations from all education instructors based on academic work, fieldwork, and professional behavior.</w:t>
            </w:r>
          </w:p>
        </w:tc>
        <w:tc>
          <w:tcPr>
            <w:tcW w:w="3748" w:type="dxa"/>
          </w:tcPr>
          <w:p w:rsidR="00E514B1" w:rsidRPr="000D4B0A" w:rsidRDefault="00E514B1" w:rsidP="00627880">
            <w:pPr>
              <w:pStyle w:val="sc-List-1"/>
              <w:spacing w:before="0" w:line="240" w:lineRule="auto"/>
              <w:contextualSpacing/>
              <w:rPr>
                <w:rFonts w:ascii="Arial" w:hAnsi="Arial" w:cs="Arial"/>
                <w:szCs w:val="16"/>
              </w:rPr>
            </w:pPr>
          </w:p>
          <w:p w:rsidR="00627880" w:rsidRPr="000D4B0A" w:rsidRDefault="00627880" w:rsidP="00627880">
            <w:pPr>
              <w:pStyle w:val="sc-List-1"/>
              <w:spacing w:before="0" w:line="240" w:lineRule="auto"/>
              <w:contextualSpacing/>
              <w:rPr>
                <w:rFonts w:ascii="Arial" w:hAnsi="Arial" w:cs="Arial"/>
                <w:szCs w:val="16"/>
              </w:rPr>
            </w:pPr>
            <w:r w:rsidRPr="000D4B0A">
              <w:rPr>
                <w:rFonts w:ascii="Arial" w:hAnsi="Arial" w:cs="Arial"/>
                <w:szCs w:val="16"/>
              </w:rPr>
              <w:t>1.</w:t>
            </w:r>
            <w:r w:rsidRPr="000D4B0A">
              <w:rPr>
                <w:rFonts w:ascii="Arial" w:hAnsi="Arial" w:cs="Arial"/>
                <w:szCs w:val="16"/>
              </w:rPr>
              <w:tab/>
              <w:t>A minimum overall GPA of 2.75 each semester.</w:t>
            </w:r>
          </w:p>
          <w:p w:rsidR="00627880" w:rsidRPr="000D4B0A" w:rsidRDefault="00627880" w:rsidP="00627880">
            <w:pPr>
              <w:pStyle w:val="sc-List-1"/>
              <w:spacing w:before="0" w:line="240" w:lineRule="auto"/>
              <w:contextualSpacing/>
              <w:rPr>
                <w:rFonts w:ascii="Arial" w:hAnsi="Arial" w:cs="Arial"/>
                <w:szCs w:val="16"/>
              </w:rPr>
            </w:pPr>
            <w:r w:rsidRPr="000D4B0A">
              <w:rPr>
                <w:rFonts w:ascii="Arial" w:hAnsi="Arial" w:cs="Arial"/>
                <w:szCs w:val="16"/>
              </w:rPr>
              <w:t>2.</w:t>
            </w:r>
            <w:r w:rsidRPr="000D4B0A">
              <w:rPr>
                <w:rFonts w:ascii="Arial" w:hAnsi="Arial" w:cs="Arial"/>
                <w:szCs w:val="16"/>
              </w:rPr>
              <w:tab/>
              <w:t>A minimum grade of B- in ELED 202, and recommendation to continue from the instructor.</w:t>
            </w:r>
          </w:p>
          <w:p w:rsidR="00627880" w:rsidRPr="000D4B0A" w:rsidRDefault="00627880" w:rsidP="00627880">
            <w:pPr>
              <w:pStyle w:val="sc-List-1"/>
              <w:spacing w:before="0" w:line="240" w:lineRule="auto"/>
              <w:contextualSpacing/>
              <w:rPr>
                <w:rFonts w:ascii="Arial" w:hAnsi="Arial" w:cs="Arial"/>
                <w:szCs w:val="16"/>
              </w:rPr>
            </w:pPr>
            <w:r w:rsidRPr="000D4B0A">
              <w:rPr>
                <w:rFonts w:ascii="Arial" w:hAnsi="Arial" w:cs="Arial"/>
                <w:szCs w:val="16"/>
              </w:rPr>
              <w:t>3.</w:t>
            </w:r>
            <w:r w:rsidRPr="000D4B0A">
              <w:rPr>
                <w:rFonts w:ascii="Arial" w:hAnsi="Arial" w:cs="Arial"/>
                <w:szCs w:val="16"/>
              </w:rPr>
              <w:tab/>
              <w:t>A minimum grade of B- in all other professional courses</w:t>
            </w:r>
            <w:r w:rsidR="00DD2920" w:rsidRPr="000D4B0A">
              <w:rPr>
                <w:rFonts w:ascii="Arial" w:hAnsi="Arial" w:cs="Arial"/>
                <w:szCs w:val="16"/>
              </w:rPr>
              <w:t>,</w:t>
            </w:r>
            <w:r w:rsidRPr="000D4B0A">
              <w:rPr>
                <w:rFonts w:ascii="Arial" w:hAnsi="Arial" w:cs="Arial"/>
                <w:szCs w:val="16"/>
              </w:rPr>
              <w:t xml:space="preserve"> and a recommendation to continue from each instructor. Courses in the department may be repeated once with a </w:t>
            </w:r>
            <w:r w:rsidRPr="000D4B0A">
              <w:rPr>
                <w:rFonts w:ascii="Arial" w:hAnsi="Arial" w:cs="Arial"/>
                <w:szCs w:val="16"/>
              </w:rPr>
              <w:lastRenderedPageBreak/>
              <w:t>recommendation to retake from the previous instructor.</w:t>
            </w:r>
          </w:p>
          <w:p w:rsidR="00627880" w:rsidRPr="000D4B0A" w:rsidRDefault="00627880" w:rsidP="00627880">
            <w:pPr>
              <w:pStyle w:val="sc-List-1"/>
              <w:spacing w:before="0" w:line="240" w:lineRule="auto"/>
              <w:contextualSpacing/>
              <w:rPr>
                <w:rFonts w:ascii="Arial" w:hAnsi="Arial" w:cs="Arial"/>
                <w:szCs w:val="16"/>
              </w:rPr>
            </w:pPr>
            <w:r w:rsidRPr="000D4B0A">
              <w:rPr>
                <w:rFonts w:ascii="Arial" w:hAnsi="Arial" w:cs="Arial"/>
                <w:szCs w:val="16"/>
              </w:rPr>
              <w:t>4.</w:t>
            </w:r>
            <w:r w:rsidRPr="000D4B0A">
              <w:rPr>
                <w:rFonts w:ascii="Arial" w:hAnsi="Arial" w:cs="Arial"/>
                <w:szCs w:val="16"/>
              </w:rPr>
              <w:tab/>
              <w:t>A minimum grade of C in all prerequisite courses offered in the Faculty of Arts and Sciences.</w:t>
            </w:r>
          </w:p>
          <w:p w:rsidR="00627880" w:rsidRPr="000D4B0A" w:rsidRDefault="00627880" w:rsidP="00627880">
            <w:pPr>
              <w:pStyle w:val="sc-BodyText"/>
              <w:spacing w:before="0" w:line="240" w:lineRule="auto"/>
              <w:contextualSpacing/>
              <w:rPr>
                <w:rFonts w:ascii="Arial" w:hAnsi="Arial" w:cs="Arial"/>
                <w:szCs w:val="16"/>
              </w:rPr>
            </w:pPr>
          </w:p>
          <w:p w:rsidR="00627880" w:rsidRPr="000D4B0A" w:rsidRDefault="00DD2920" w:rsidP="00DD2920">
            <w:pPr>
              <w:pStyle w:val="sc-BodyText"/>
              <w:spacing w:before="0" w:line="240" w:lineRule="auto"/>
              <w:contextualSpacing/>
              <w:rPr>
                <w:rFonts w:ascii="Arial" w:hAnsi="Arial" w:cs="Arial"/>
                <w:szCs w:val="16"/>
              </w:rPr>
            </w:pPr>
            <w:r w:rsidRPr="000D4B0A">
              <w:rPr>
                <w:rFonts w:ascii="Arial" w:hAnsi="Arial" w:cs="Arial"/>
                <w:szCs w:val="16"/>
              </w:rPr>
              <w:t>Students must maintain acceptable standing in academic work, fieldwork, and demonstrate consistent professionalism (as described above) or risk suspension from the B.A. in Elementary Education program. Students must also maintain, at minimum, a 2.5 grade point average in the content area.</w:t>
            </w:r>
          </w:p>
          <w:p w:rsidR="002A643A" w:rsidRPr="000D4B0A" w:rsidRDefault="002A643A" w:rsidP="00DD2920">
            <w:pPr>
              <w:pStyle w:val="sc-BodyText"/>
              <w:spacing w:before="0" w:line="240" w:lineRule="auto"/>
              <w:contextualSpacing/>
              <w:rPr>
                <w:rFonts w:ascii="Arial" w:hAnsi="Arial" w:cs="Arial"/>
                <w:szCs w:val="16"/>
              </w:rPr>
            </w:pP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lastRenderedPageBreak/>
              <w:t xml:space="preserve">C.4. </w:t>
            </w:r>
            <w:hyperlink w:anchor="41mghml">
              <w:r w:rsidRPr="00147CC2">
                <w:rPr>
                  <w:rFonts w:ascii="Arial" w:hAnsi="Arial" w:cs="Arial"/>
                  <w:color w:val="0000FF"/>
                  <w:u w:val="single"/>
                </w:rPr>
                <w:t>Course requirements</w:t>
              </w:r>
            </w:hyperlink>
            <w:r w:rsidRPr="00147CC2">
              <w:rPr>
                <w:rFonts w:ascii="Arial" w:hAnsi="Arial" w:cs="Arial"/>
              </w:rPr>
              <w:t xml:space="preserve"> for each program option</w:t>
            </w:r>
          </w:p>
        </w:tc>
        <w:tc>
          <w:tcPr>
            <w:tcW w:w="4112" w:type="dxa"/>
          </w:tcPr>
          <w:p w:rsidR="00D577D6" w:rsidRDefault="00D577D6" w:rsidP="00D577D6">
            <w:pPr>
              <w:pStyle w:val="sc-RequirementsHeading"/>
              <w:rPr>
                <w:rFonts w:ascii="Arial" w:hAnsi="Arial" w:cs="Arial"/>
                <w:sz w:val="16"/>
                <w:szCs w:val="16"/>
              </w:rPr>
            </w:pPr>
            <w:bookmarkStart w:id="17" w:name="EF6A952C68034E8C8F9ED02943F49A5A"/>
            <w:r w:rsidRPr="000D4B0A">
              <w:rPr>
                <w:rFonts w:ascii="Arial" w:hAnsi="Arial" w:cs="Arial"/>
                <w:sz w:val="16"/>
                <w:szCs w:val="16"/>
              </w:rPr>
              <w:t>ELEMENTARY EDUCATION B.A.</w:t>
            </w:r>
          </w:p>
          <w:p w:rsidR="000D4B0A" w:rsidRPr="000D4B0A" w:rsidRDefault="000D4B0A" w:rsidP="00D577D6">
            <w:pPr>
              <w:pStyle w:val="sc-RequirementsHeading"/>
              <w:rPr>
                <w:rFonts w:ascii="Arial" w:hAnsi="Arial" w:cs="Arial"/>
                <w:sz w:val="16"/>
                <w:szCs w:val="16"/>
              </w:rPr>
            </w:pPr>
          </w:p>
          <w:p w:rsidR="00D577D6" w:rsidRDefault="00D577D6" w:rsidP="000D4B0A">
            <w:pPr>
              <w:pStyle w:val="sc-RequirementsHeading"/>
              <w:spacing w:before="0" w:line="240" w:lineRule="auto"/>
              <w:contextualSpacing/>
              <w:rPr>
                <w:rFonts w:ascii="Arial" w:hAnsi="Arial" w:cs="Arial"/>
                <w:b w:val="0"/>
                <w:sz w:val="16"/>
                <w:szCs w:val="16"/>
              </w:rPr>
            </w:pPr>
            <w:r w:rsidRPr="000D4B0A">
              <w:rPr>
                <w:rFonts w:ascii="Arial" w:hAnsi="Arial" w:cs="Arial"/>
                <w:sz w:val="16"/>
                <w:szCs w:val="16"/>
              </w:rPr>
              <w:t>Course Requirements</w:t>
            </w:r>
            <w:bookmarkEnd w:id="17"/>
          </w:p>
          <w:p w:rsidR="000D4B0A" w:rsidRPr="000D4B0A" w:rsidRDefault="000D4B0A" w:rsidP="000D4B0A">
            <w:pPr>
              <w:pStyle w:val="sc-RequirementsHeading"/>
              <w:spacing w:before="0" w:line="240" w:lineRule="auto"/>
              <w:contextualSpacing/>
              <w:rPr>
                <w:rFonts w:ascii="Arial" w:hAnsi="Arial" w:cs="Arial"/>
                <w:b w:val="0"/>
                <w:sz w:val="16"/>
                <w:szCs w:val="16"/>
              </w:rPr>
            </w:pPr>
          </w:p>
          <w:p w:rsidR="00D577D6" w:rsidRPr="000D4B0A" w:rsidRDefault="00D577D6" w:rsidP="000D4B0A">
            <w:pPr>
              <w:pStyle w:val="sc-RequirementsSubheading"/>
              <w:spacing w:before="0"/>
              <w:contextualSpacing/>
              <w:rPr>
                <w:rFonts w:ascii="Arial" w:hAnsi="Arial" w:cs="Arial"/>
                <w:szCs w:val="16"/>
              </w:rPr>
            </w:pPr>
            <w:bookmarkStart w:id="18" w:name="6114B210DB1C40FB92C94A524E626DA4"/>
            <w:r w:rsidRPr="000D4B0A">
              <w:rPr>
                <w:rFonts w:ascii="Arial" w:hAnsi="Arial" w:cs="Arial"/>
                <w:szCs w:val="16"/>
              </w:rPr>
              <w:t>Professional Courses</w:t>
            </w:r>
            <w:bookmarkEnd w:id="18"/>
          </w:p>
          <w:tbl>
            <w:tblPr>
              <w:tblW w:w="0" w:type="auto"/>
              <w:tblLayout w:type="fixed"/>
              <w:tblLook w:val="04A0" w:firstRow="1" w:lastRow="0" w:firstColumn="1" w:lastColumn="0" w:noHBand="0" w:noVBand="1"/>
            </w:tblPr>
            <w:tblGrid>
              <w:gridCol w:w="1200"/>
              <w:gridCol w:w="2000"/>
              <w:gridCol w:w="450"/>
            </w:tblGrid>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CEP 315</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Educational Psychology</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300</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Concepts of Teaching Diverse Learners</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400</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Curriculum and Assessment with Instructional Technology</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420</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Children's Literature and the Integrated Arts</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422</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Developmental Reading</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435</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Language Arts and ELL Instruction</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436</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Teaching Social Studies to Diverse Learners</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437</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Elementary School Science and Health Education</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438</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Teaching Elementary School Mathematics</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p>
                <w:p w:rsidR="008C495B" w:rsidRPr="000D4B0A" w:rsidRDefault="008C495B" w:rsidP="00D577D6">
                  <w:pPr>
                    <w:pStyle w:val="sc-Requirement"/>
                    <w:rPr>
                      <w:rFonts w:ascii="Arial" w:hAnsi="Arial" w:cs="Arial"/>
                      <w:szCs w:val="16"/>
                    </w:rPr>
                  </w:pPr>
                  <w:r w:rsidRPr="000D4B0A">
                    <w:rPr>
                      <w:rFonts w:ascii="Arial" w:hAnsi="Arial" w:cs="Arial"/>
                      <w:szCs w:val="16"/>
                    </w:rPr>
                    <w:t>ELED 439</w:t>
                  </w:r>
                </w:p>
              </w:tc>
              <w:tc>
                <w:tcPr>
                  <w:tcW w:w="2000" w:type="dxa"/>
                </w:tcPr>
                <w:p w:rsidR="008C495B" w:rsidRPr="000D4B0A" w:rsidRDefault="008C495B" w:rsidP="00D577D6">
                  <w:pPr>
                    <w:pStyle w:val="sc-Requirement"/>
                    <w:rPr>
                      <w:rFonts w:ascii="Arial" w:hAnsi="Arial" w:cs="Arial"/>
                      <w:szCs w:val="16"/>
                    </w:rPr>
                  </w:pPr>
                </w:p>
                <w:p w:rsidR="008C495B" w:rsidRPr="000D4B0A" w:rsidRDefault="008C495B" w:rsidP="00D577D6">
                  <w:pPr>
                    <w:pStyle w:val="sc-Requirement"/>
                    <w:rPr>
                      <w:rFonts w:ascii="Arial" w:hAnsi="Arial" w:cs="Arial"/>
                      <w:szCs w:val="16"/>
                    </w:rPr>
                  </w:pPr>
                  <w:r w:rsidRPr="000D4B0A">
                    <w:rPr>
                      <w:rFonts w:ascii="Arial" w:hAnsi="Arial" w:cs="Arial"/>
                      <w:szCs w:val="16"/>
                    </w:rPr>
                    <w:t>Student Teaching in the Elementary School</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9</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ELED 469</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Best Practices: Instruction, Assessment, Classroom Management</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FNED 346</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Schooling in a Democratic Society</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4</w:t>
                  </w:r>
                </w:p>
              </w:tc>
            </w:tr>
            <w:tr w:rsidR="008C495B" w:rsidRPr="000D4B0A" w:rsidTr="00FC1ED3">
              <w:tc>
                <w:tcPr>
                  <w:tcW w:w="1200" w:type="dxa"/>
                </w:tcPr>
                <w:p w:rsidR="008C495B" w:rsidRPr="000D4B0A" w:rsidRDefault="008C495B" w:rsidP="00D577D6">
                  <w:pPr>
                    <w:pStyle w:val="sc-Requirement"/>
                    <w:rPr>
                      <w:rFonts w:ascii="Arial" w:hAnsi="Arial" w:cs="Arial"/>
                      <w:szCs w:val="16"/>
                    </w:rPr>
                  </w:pPr>
                  <w:r w:rsidRPr="000D4B0A">
                    <w:rPr>
                      <w:rFonts w:ascii="Arial" w:hAnsi="Arial" w:cs="Arial"/>
                      <w:szCs w:val="16"/>
                    </w:rPr>
                    <w:t>SPED 433</w:t>
                  </w:r>
                </w:p>
              </w:tc>
              <w:tc>
                <w:tcPr>
                  <w:tcW w:w="2000" w:type="dxa"/>
                </w:tcPr>
                <w:p w:rsidR="008C495B" w:rsidRPr="000D4B0A" w:rsidRDefault="008C495B" w:rsidP="00D577D6">
                  <w:pPr>
                    <w:pStyle w:val="sc-Requirement"/>
                    <w:rPr>
                      <w:rFonts w:ascii="Arial" w:hAnsi="Arial" w:cs="Arial"/>
                      <w:szCs w:val="16"/>
                    </w:rPr>
                  </w:pPr>
                  <w:r w:rsidRPr="000D4B0A">
                    <w:rPr>
                      <w:rFonts w:ascii="Arial" w:hAnsi="Arial" w:cs="Arial"/>
                      <w:szCs w:val="16"/>
                    </w:rPr>
                    <w:t>Adaptation of Instruction for Inclusive Education</w:t>
                  </w:r>
                </w:p>
              </w:tc>
              <w:tc>
                <w:tcPr>
                  <w:tcW w:w="450" w:type="dxa"/>
                </w:tcPr>
                <w:p w:rsidR="008C495B" w:rsidRPr="000D4B0A" w:rsidRDefault="008C495B" w:rsidP="00D577D6">
                  <w:pPr>
                    <w:pStyle w:val="sc-RequirementRight"/>
                    <w:rPr>
                      <w:rFonts w:ascii="Arial" w:hAnsi="Arial" w:cs="Arial"/>
                      <w:szCs w:val="16"/>
                    </w:rPr>
                  </w:pPr>
                  <w:r w:rsidRPr="000D4B0A">
                    <w:rPr>
                      <w:rFonts w:ascii="Arial" w:hAnsi="Arial" w:cs="Arial"/>
                      <w:szCs w:val="16"/>
                    </w:rPr>
                    <w:t>3</w:t>
                  </w:r>
                </w:p>
              </w:tc>
            </w:tr>
          </w:tbl>
          <w:p w:rsidR="00D577D6" w:rsidRPr="000D4B0A" w:rsidRDefault="00D577D6" w:rsidP="00D577D6">
            <w:pPr>
              <w:pStyle w:val="sc-RequirementsSubheading"/>
              <w:rPr>
                <w:rFonts w:ascii="Arial" w:hAnsi="Arial" w:cs="Arial"/>
                <w:szCs w:val="16"/>
              </w:rPr>
            </w:pPr>
            <w:bookmarkStart w:id="19" w:name="29E7078390FF4894BB1226A151349373"/>
            <w:r w:rsidRPr="000D4B0A">
              <w:rPr>
                <w:rFonts w:ascii="Arial" w:hAnsi="Arial" w:cs="Arial"/>
                <w:szCs w:val="16"/>
              </w:rPr>
              <w:t>Total Credit Hours: 46</w:t>
            </w:r>
          </w:p>
          <w:p w:rsidR="000D4B0A" w:rsidRPr="000D4B0A" w:rsidRDefault="000D4B0A" w:rsidP="00D577D6">
            <w:pPr>
              <w:pStyle w:val="sc-RequirementsSubheading"/>
              <w:rPr>
                <w:rFonts w:ascii="Arial" w:hAnsi="Arial" w:cs="Arial"/>
                <w:szCs w:val="16"/>
              </w:rPr>
            </w:pPr>
          </w:p>
          <w:p w:rsidR="00D577D6" w:rsidRPr="000D4B0A" w:rsidRDefault="00D577D6" w:rsidP="00D577D6">
            <w:pPr>
              <w:pStyle w:val="sc-RequirementsSubheading"/>
              <w:rPr>
                <w:rFonts w:ascii="Arial" w:hAnsi="Arial" w:cs="Arial"/>
                <w:szCs w:val="16"/>
              </w:rPr>
            </w:pPr>
            <w:r w:rsidRPr="000D4B0A">
              <w:rPr>
                <w:rFonts w:ascii="Arial" w:hAnsi="Arial" w:cs="Arial"/>
                <w:szCs w:val="16"/>
              </w:rPr>
              <w:t>Content Major Course Requirements</w:t>
            </w:r>
            <w:bookmarkEnd w:id="19"/>
          </w:p>
          <w:p w:rsidR="00D577D6" w:rsidRPr="000D4B0A" w:rsidRDefault="00D577D6" w:rsidP="00D577D6">
            <w:pPr>
              <w:pStyle w:val="sc-List-1"/>
              <w:rPr>
                <w:rFonts w:ascii="Arial" w:hAnsi="Arial" w:cs="Arial"/>
                <w:szCs w:val="16"/>
              </w:rPr>
            </w:pPr>
            <w:r w:rsidRPr="000D4B0A">
              <w:rPr>
                <w:rFonts w:ascii="Arial" w:hAnsi="Arial" w:cs="Arial"/>
                <w:szCs w:val="16"/>
              </w:rPr>
              <w:t>•</w:t>
            </w:r>
            <w:r w:rsidRPr="000D4B0A">
              <w:rPr>
                <w:rFonts w:ascii="Arial" w:hAnsi="Arial" w:cs="Arial"/>
                <w:szCs w:val="16"/>
              </w:rPr>
              <w:tab/>
              <w:t xml:space="preserve">Content majors include: (A) Multidisciplinary Studies, (B) English, (C) General Science, (D) Math, and (E) Social Studies. </w:t>
            </w:r>
          </w:p>
          <w:p w:rsidR="00D577D6" w:rsidRPr="000D4B0A" w:rsidRDefault="00D577D6" w:rsidP="00D577D6">
            <w:pPr>
              <w:pStyle w:val="sc-List-1"/>
              <w:rPr>
                <w:rFonts w:ascii="Arial" w:hAnsi="Arial" w:cs="Arial"/>
                <w:szCs w:val="16"/>
              </w:rPr>
            </w:pPr>
            <w:r w:rsidRPr="000D4B0A">
              <w:rPr>
                <w:rFonts w:ascii="Arial" w:hAnsi="Arial" w:cs="Arial"/>
                <w:szCs w:val="16"/>
              </w:rPr>
              <w:t>•</w:t>
            </w:r>
            <w:r w:rsidRPr="000D4B0A">
              <w:rPr>
                <w:rFonts w:ascii="Arial" w:hAnsi="Arial" w:cs="Arial"/>
                <w:szCs w:val="16"/>
              </w:rPr>
              <w:tab/>
              <w:t>Students who would like to be eligible to pursue a middle grades certificate (5-8) must choose a content major in English, general science, social studies, or math. See Middle Grades Certification coursework for further information.</w:t>
            </w:r>
          </w:p>
          <w:p w:rsidR="00D577D6" w:rsidRDefault="00D577D6" w:rsidP="00242BFC">
            <w:pPr>
              <w:pStyle w:val="sc-RequirementsSubheading"/>
              <w:rPr>
                <w:rFonts w:ascii="Arial" w:hAnsi="Arial" w:cs="Arial"/>
                <w:b w:val="0"/>
                <w:szCs w:val="16"/>
              </w:rPr>
            </w:pPr>
            <w:r w:rsidRPr="000D4B0A">
              <w:rPr>
                <w:rFonts w:ascii="Arial" w:hAnsi="Arial" w:cs="Arial"/>
                <w:b w:val="0"/>
                <w:szCs w:val="16"/>
              </w:rPr>
              <w:t xml:space="preserve">Students who do not want to pursue a middle grades certificate may choose any content major, but multi-disciplinary studies </w:t>
            </w:r>
            <w:proofErr w:type="gramStart"/>
            <w:r w:rsidRPr="000D4B0A">
              <w:rPr>
                <w:rFonts w:ascii="Arial" w:hAnsi="Arial" w:cs="Arial"/>
                <w:b w:val="0"/>
                <w:szCs w:val="16"/>
              </w:rPr>
              <w:t>is</w:t>
            </w:r>
            <w:proofErr w:type="gramEnd"/>
            <w:r w:rsidRPr="000D4B0A">
              <w:rPr>
                <w:rFonts w:ascii="Arial" w:hAnsi="Arial" w:cs="Arial"/>
                <w:b w:val="0"/>
                <w:szCs w:val="16"/>
              </w:rPr>
              <w:t xml:space="preserve"> strongly recommended.</w:t>
            </w:r>
          </w:p>
          <w:p w:rsidR="00242BFC" w:rsidRDefault="00242BFC" w:rsidP="00242BFC">
            <w:pPr>
              <w:pStyle w:val="sc-RequirementsSubheading"/>
              <w:rPr>
                <w:rFonts w:ascii="Arial" w:hAnsi="Arial" w:cs="Arial"/>
                <w:b w:val="0"/>
                <w:szCs w:val="16"/>
              </w:rPr>
            </w:pPr>
          </w:p>
          <w:p w:rsidR="008C495B" w:rsidRPr="00242BFC" w:rsidRDefault="008C495B" w:rsidP="00242BFC">
            <w:pPr>
              <w:pStyle w:val="sc-RequirementsSubheading"/>
              <w:rPr>
                <w:rFonts w:ascii="Arial" w:hAnsi="Arial" w:cs="Arial"/>
                <w:b w:val="0"/>
                <w:szCs w:val="16"/>
              </w:rPr>
            </w:pPr>
          </w:p>
          <w:p w:rsidR="00D577D6" w:rsidRPr="000D4B0A" w:rsidRDefault="00D577D6" w:rsidP="00D577D6">
            <w:pPr>
              <w:pStyle w:val="sc-RequirementsHeading"/>
              <w:rPr>
                <w:rFonts w:ascii="Arial" w:hAnsi="Arial" w:cs="Arial"/>
                <w:sz w:val="16"/>
                <w:szCs w:val="16"/>
              </w:rPr>
            </w:pPr>
            <w:r w:rsidRPr="000D4B0A">
              <w:rPr>
                <w:rFonts w:ascii="Arial" w:hAnsi="Arial" w:cs="Arial"/>
                <w:sz w:val="16"/>
                <w:szCs w:val="16"/>
              </w:rPr>
              <w:t>C. Content Major in General Science</w:t>
            </w:r>
          </w:p>
          <w:p w:rsidR="00D577D6" w:rsidRPr="000D4B0A" w:rsidRDefault="00D577D6" w:rsidP="00D577D6">
            <w:pPr>
              <w:pStyle w:val="sc-BodyText"/>
              <w:rPr>
                <w:rFonts w:ascii="Arial" w:hAnsi="Arial" w:cs="Arial"/>
                <w:szCs w:val="16"/>
              </w:rPr>
            </w:pPr>
            <w:r w:rsidRPr="000D4B0A">
              <w:rPr>
                <w:rFonts w:ascii="Arial" w:hAnsi="Arial" w:cs="Arial"/>
                <w:szCs w:val="16"/>
              </w:rPr>
              <w:t xml:space="preserve">In addition to completing required courses in elementary education, students electing a content major in general science must complete the following </w:t>
            </w:r>
            <w:r w:rsidRPr="000D4B0A">
              <w:rPr>
                <w:rFonts w:ascii="Arial" w:hAnsi="Arial" w:cs="Arial"/>
                <w:szCs w:val="16"/>
              </w:rPr>
              <w:lastRenderedPageBreak/>
              <w:t>courses, with a minimum grade point average of 2.50 in the major. Students may not proceed to student teaching without the required GPA.</w:t>
            </w:r>
          </w:p>
          <w:p w:rsidR="00D577D6" w:rsidRPr="000D4B0A" w:rsidRDefault="00D577D6" w:rsidP="00D577D6">
            <w:pPr>
              <w:pStyle w:val="sc-RequirementsSubheading"/>
              <w:rPr>
                <w:rFonts w:ascii="Arial" w:hAnsi="Arial" w:cs="Arial"/>
                <w:szCs w:val="16"/>
              </w:rPr>
            </w:pPr>
            <w:bookmarkStart w:id="20" w:name="60862E832550426DB3793C562F48BD06"/>
            <w:r w:rsidRPr="000D4B0A">
              <w:rPr>
                <w:rFonts w:ascii="Arial" w:hAnsi="Arial" w:cs="Arial"/>
                <w:szCs w:val="16"/>
              </w:rPr>
              <w:t>Cognates</w:t>
            </w:r>
            <w:bookmarkEnd w:id="20"/>
          </w:p>
          <w:tbl>
            <w:tblPr>
              <w:tblW w:w="0" w:type="auto"/>
              <w:tblLayout w:type="fixed"/>
              <w:tblLook w:val="04A0" w:firstRow="1" w:lastRow="0" w:firstColumn="1" w:lastColumn="0" w:noHBand="0" w:noVBand="1"/>
            </w:tblPr>
            <w:tblGrid>
              <w:gridCol w:w="1200"/>
              <w:gridCol w:w="2000"/>
              <w:gridCol w:w="450"/>
            </w:tblGrid>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ART 210</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Nurturing Artistic and Musical Development</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BIOL 111</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Introductory Biology I</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MATH 143</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Mathematics for Elementary School Teachers I</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MATH 144</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Mathematics for Elementary School Teachers II</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POL 201</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Development of American Democracy</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PHYS 102</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General Physics II</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bl>
          <w:p w:rsidR="00D577D6" w:rsidRPr="000D4B0A" w:rsidRDefault="00D577D6" w:rsidP="00D577D6">
            <w:pPr>
              <w:pStyle w:val="sc-BodyText"/>
              <w:rPr>
                <w:rFonts w:ascii="Arial" w:hAnsi="Arial" w:cs="Arial"/>
                <w:szCs w:val="16"/>
              </w:rPr>
            </w:pPr>
            <w:r w:rsidRPr="000D4B0A">
              <w:rPr>
                <w:rFonts w:ascii="Arial" w:hAnsi="Arial" w:cs="Arial"/>
                <w:szCs w:val="16"/>
              </w:rPr>
              <w:t>Note: ART 210, BIOL 111, MATH 144, POL 201, PHYS 102: These courses may also apply to General Education requirement.</w:t>
            </w:r>
          </w:p>
          <w:p w:rsidR="00D577D6" w:rsidRDefault="00D577D6" w:rsidP="00D577D6">
            <w:pPr>
              <w:pStyle w:val="sc-RequirementsSubheading"/>
              <w:rPr>
                <w:rFonts w:ascii="Arial" w:hAnsi="Arial" w:cs="Arial"/>
                <w:b w:val="0"/>
                <w:szCs w:val="16"/>
              </w:rPr>
            </w:pPr>
            <w:bookmarkStart w:id="21" w:name="37055CD5483A48EC9F5899C69AF575FF"/>
            <w:r w:rsidRPr="000D4B0A">
              <w:rPr>
                <w:rFonts w:ascii="Arial" w:hAnsi="Arial" w:cs="Arial"/>
                <w:szCs w:val="16"/>
              </w:rPr>
              <w:t>Total Credit Hours: 24</w:t>
            </w:r>
          </w:p>
          <w:p w:rsidR="00D4715F" w:rsidRDefault="00D4715F" w:rsidP="00D577D6">
            <w:pPr>
              <w:pStyle w:val="sc-RequirementsSubheading"/>
              <w:rPr>
                <w:rFonts w:ascii="Arial" w:hAnsi="Arial" w:cs="Arial"/>
                <w:b w:val="0"/>
                <w:szCs w:val="16"/>
              </w:rPr>
            </w:pPr>
          </w:p>
          <w:p w:rsidR="00D4715F" w:rsidRDefault="00D4715F" w:rsidP="00D577D6">
            <w:pPr>
              <w:pStyle w:val="sc-RequirementsSubheading"/>
              <w:rPr>
                <w:rFonts w:ascii="Arial" w:hAnsi="Arial" w:cs="Arial"/>
                <w:b w:val="0"/>
                <w:szCs w:val="16"/>
              </w:rPr>
            </w:pPr>
          </w:p>
          <w:p w:rsidR="008C495B" w:rsidRDefault="008C495B" w:rsidP="00D577D6">
            <w:pPr>
              <w:pStyle w:val="sc-RequirementsSubheading"/>
              <w:rPr>
                <w:rFonts w:ascii="Arial" w:hAnsi="Arial" w:cs="Arial"/>
                <w:b w:val="0"/>
                <w:szCs w:val="16"/>
              </w:rPr>
            </w:pPr>
          </w:p>
          <w:p w:rsidR="008C495B" w:rsidRPr="00D4715F" w:rsidRDefault="008C495B" w:rsidP="00D577D6">
            <w:pPr>
              <w:pStyle w:val="sc-RequirementsSubheading"/>
              <w:rPr>
                <w:rFonts w:ascii="Arial" w:hAnsi="Arial" w:cs="Arial"/>
                <w:b w:val="0"/>
                <w:szCs w:val="16"/>
              </w:rPr>
            </w:pPr>
          </w:p>
          <w:p w:rsidR="00D577D6" w:rsidRPr="000D4B0A" w:rsidRDefault="00D577D6" w:rsidP="00D577D6">
            <w:pPr>
              <w:pStyle w:val="sc-RequirementsSubheading"/>
              <w:rPr>
                <w:rFonts w:ascii="Arial" w:hAnsi="Arial" w:cs="Arial"/>
                <w:szCs w:val="16"/>
              </w:rPr>
            </w:pPr>
            <w:r w:rsidRPr="000D4B0A">
              <w:rPr>
                <w:rFonts w:ascii="Arial" w:hAnsi="Arial" w:cs="Arial"/>
                <w:szCs w:val="16"/>
              </w:rPr>
              <w:t>Content major courses in General Science</w:t>
            </w:r>
            <w:bookmarkEnd w:id="21"/>
          </w:p>
          <w:tbl>
            <w:tblPr>
              <w:tblW w:w="0" w:type="auto"/>
              <w:tblLayout w:type="fixed"/>
              <w:tblLook w:val="04A0" w:firstRow="1" w:lastRow="0" w:firstColumn="1" w:lastColumn="0" w:noHBand="0" w:noVBand="1"/>
            </w:tblPr>
            <w:tblGrid>
              <w:gridCol w:w="1200"/>
              <w:gridCol w:w="2000"/>
              <w:gridCol w:w="450"/>
            </w:tblGrid>
            <w:tr w:rsidR="00AA1236" w:rsidRPr="000D4B0A" w:rsidTr="00FC1ED3">
              <w:tc>
                <w:tcPr>
                  <w:tcW w:w="1200" w:type="dxa"/>
                </w:tcPr>
                <w:p w:rsidR="00AA1236" w:rsidRDefault="00AA1236" w:rsidP="00D577D6">
                  <w:pPr>
                    <w:pStyle w:val="sc-Requirement"/>
                    <w:rPr>
                      <w:rFonts w:ascii="Arial" w:hAnsi="Arial" w:cs="Arial"/>
                      <w:szCs w:val="16"/>
                    </w:rPr>
                  </w:pPr>
                </w:p>
                <w:p w:rsidR="00AA1236" w:rsidRPr="000D4B0A" w:rsidRDefault="00AA1236" w:rsidP="00D577D6">
                  <w:pPr>
                    <w:pStyle w:val="sc-Requirement"/>
                    <w:rPr>
                      <w:rFonts w:ascii="Arial" w:hAnsi="Arial" w:cs="Arial"/>
                      <w:szCs w:val="16"/>
                    </w:rPr>
                  </w:pPr>
                  <w:r w:rsidRPr="000D4B0A">
                    <w:rPr>
                      <w:rFonts w:ascii="Arial" w:hAnsi="Arial" w:cs="Arial"/>
                      <w:szCs w:val="16"/>
                    </w:rPr>
                    <w:t>BIOL 112</w:t>
                  </w:r>
                </w:p>
              </w:tc>
              <w:tc>
                <w:tcPr>
                  <w:tcW w:w="2000" w:type="dxa"/>
                </w:tcPr>
                <w:p w:rsidR="00AA1236" w:rsidRDefault="00AA1236" w:rsidP="00D577D6">
                  <w:pPr>
                    <w:pStyle w:val="sc-Requirement"/>
                    <w:rPr>
                      <w:rFonts w:ascii="Arial" w:hAnsi="Arial" w:cs="Arial"/>
                      <w:szCs w:val="16"/>
                    </w:rPr>
                  </w:pPr>
                </w:p>
                <w:p w:rsidR="00AA1236" w:rsidRPr="000D4B0A" w:rsidRDefault="00AA1236" w:rsidP="00D577D6">
                  <w:pPr>
                    <w:pStyle w:val="sc-Requirement"/>
                    <w:rPr>
                      <w:rFonts w:ascii="Arial" w:hAnsi="Arial" w:cs="Arial"/>
                      <w:szCs w:val="16"/>
                    </w:rPr>
                  </w:pPr>
                  <w:r w:rsidRPr="000D4B0A">
                    <w:rPr>
                      <w:rFonts w:ascii="Arial" w:hAnsi="Arial" w:cs="Arial"/>
                      <w:szCs w:val="16"/>
                    </w:rPr>
                    <w:t>Introductory Biology II</w:t>
                  </w:r>
                </w:p>
              </w:tc>
              <w:tc>
                <w:tcPr>
                  <w:tcW w:w="450" w:type="dxa"/>
                </w:tcPr>
                <w:p w:rsidR="00AA1236" w:rsidRDefault="00AA1236" w:rsidP="00D577D6">
                  <w:pPr>
                    <w:pStyle w:val="sc-RequirementRight"/>
                    <w:rPr>
                      <w:rFonts w:ascii="Arial" w:hAnsi="Arial" w:cs="Arial"/>
                      <w:szCs w:val="16"/>
                    </w:rPr>
                  </w:pPr>
                </w:p>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r w:rsidR="00AA1236" w:rsidRPr="000D4B0A" w:rsidTr="00FC1ED3">
              <w:tc>
                <w:tcPr>
                  <w:tcW w:w="1200" w:type="dxa"/>
                </w:tcPr>
                <w:p w:rsidR="00AA1236" w:rsidRPr="000D4B0A" w:rsidRDefault="00AA1236" w:rsidP="00D577D6">
                  <w:pPr>
                    <w:pStyle w:val="sc-Requirement"/>
                    <w:rPr>
                      <w:rFonts w:ascii="Arial" w:hAnsi="Arial" w:cs="Arial"/>
                      <w:szCs w:val="16"/>
                    </w:rPr>
                  </w:pPr>
                  <w:r w:rsidRPr="000D4B0A">
                    <w:rPr>
                      <w:rFonts w:ascii="Arial" w:hAnsi="Arial" w:cs="Arial"/>
                      <w:szCs w:val="16"/>
                    </w:rPr>
                    <w:t>PHYS 101</w:t>
                  </w:r>
                </w:p>
              </w:tc>
              <w:tc>
                <w:tcPr>
                  <w:tcW w:w="2000" w:type="dxa"/>
                </w:tcPr>
                <w:p w:rsidR="00AA1236" w:rsidRPr="000D4B0A" w:rsidRDefault="00AA1236" w:rsidP="00D577D6">
                  <w:pPr>
                    <w:pStyle w:val="sc-Requirement"/>
                    <w:rPr>
                      <w:rFonts w:ascii="Arial" w:hAnsi="Arial" w:cs="Arial"/>
                      <w:szCs w:val="16"/>
                    </w:rPr>
                  </w:pPr>
                  <w:r w:rsidRPr="000D4B0A">
                    <w:rPr>
                      <w:rFonts w:ascii="Arial" w:hAnsi="Arial" w:cs="Arial"/>
                      <w:szCs w:val="16"/>
                    </w:rPr>
                    <w:t>General Physics I</w:t>
                  </w:r>
                </w:p>
              </w:tc>
              <w:tc>
                <w:tcPr>
                  <w:tcW w:w="450" w:type="dxa"/>
                </w:tcPr>
                <w:p w:rsidR="00AA1236" w:rsidRPr="000D4B0A" w:rsidRDefault="00AA1236" w:rsidP="00D577D6">
                  <w:pPr>
                    <w:pStyle w:val="sc-RequirementRight"/>
                    <w:rPr>
                      <w:rFonts w:ascii="Arial" w:hAnsi="Arial" w:cs="Arial"/>
                      <w:szCs w:val="16"/>
                    </w:rPr>
                  </w:pPr>
                  <w:r w:rsidRPr="000D4B0A">
                    <w:rPr>
                      <w:rFonts w:ascii="Arial" w:hAnsi="Arial" w:cs="Arial"/>
                      <w:szCs w:val="16"/>
                    </w:rPr>
                    <w:t>4</w:t>
                  </w:r>
                </w:p>
              </w:tc>
            </w:tr>
          </w:tbl>
          <w:p w:rsidR="00D577D6" w:rsidRPr="000D4B0A" w:rsidRDefault="00D577D6" w:rsidP="00D577D6">
            <w:pPr>
              <w:pStyle w:val="sc-RequirementsSubheading"/>
              <w:rPr>
                <w:rFonts w:ascii="Arial" w:hAnsi="Arial" w:cs="Arial"/>
                <w:szCs w:val="16"/>
              </w:rPr>
            </w:pPr>
            <w:bookmarkStart w:id="22" w:name="06DAFEDD7797409BAB716464AB5DCF94"/>
            <w:r w:rsidRPr="000D4B0A">
              <w:rPr>
                <w:rFonts w:ascii="Arial" w:hAnsi="Arial" w:cs="Arial"/>
                <w:szCs w:val="16"/>
              </w:rPr>
              <w:t>ONE CHEMISTRY SEQUENCE from</w:t>
            </w:r>
            <w:bookmarkEnd w:id="22"/>
          </w:p>
          <w:tbl>
            <w:tblPr>
              <w:tblW w:w="4766" w:type="dxa"/>
              <w:tblLayout w:type="fixed"/>
              <w:tblLook w:val="04A0" w:firstRow="1" w:lastRow="0" w:firstColumn="1" w:lastColumn="0" w:noHBand="0" w:noVBand="1"/>
            </w:tblPr>
            <w:tblGrid>
              <w:gridCol w:w="1200"/>
              <w:gridCol w:w="2000"/>
              <w:gridCol w:w="450"/>
              <w:gridCol w:w="1116"/>
            </w:tblGrid>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CHEM 103</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General Chemistry I</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-And-</w:t>
                  </w:r>
                </w:p>
              </w:tc>
              <w:tc>
                <w:tcPr>
                  <w:tcW w:w="450" w:type="dxa"/>
                </w:tcPr>
                <w:p w:rsidR="00D577D6" w:rsidRPr="000D4B0A" w:rsidRDefault="00D577D6" w:rsidP="00D577D6">
                  <w:pPr>
                    <w:pStyle w:val="sc-RequirementRight"/>
                    <w:rPr>
                      <w:rFonts w:ascii="Arial" w:hAnsi="Arial" w:cs="Arial"/>
                      <w:szCs w:val="16"/>
                    </w:rPr>
                  </w:pP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CHEM 104</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General Chemistry II</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-Or-</w:t>
                  </w:r>
                </w:p>
              </w:tc>
              <w:tc>
                <w:tcPr>
                  <w:tcW w:w="450" w:type="dxa"/>
                </w:tcPr>
                <w:p w:rsidR="00D577D6" w:rsidRPr="000D4B0A" w:rsidRDefault="00D577D6" w:rsidP="00D577D6">
                  <w:pPr>
                    <w:pStyle w:val="sc-RequirementRight"/>
                    <w:rPr>
                      <w:rFonts w:ascii="Arial" w:hAnsi="Arial" w:cs="Arial"/>
                      <w:szCs w:val="16"/>
                    </w:rPr>
                  </w:pP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CHEM 105</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General, Organic and Biological Chemistry I</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-And-</w:t>
                  </w:r>
                </w:p>
              </w:tc>
              <w:tc>
                <w:tcPr>
                  <w:tcW w:w="450" w:type="dxa"/>
                </w:tcPr>
                <w:p w:rsidR="00D577D6" w:rsidRPr="000D4B0A" w:rsidRDefault="00D577D6" w:rsidP="00D577D6">
                  <w:pPr>
                    <w:pStyle w:val="sc-RequirementRight"/>
                    <w:rPr>
                      <w:rFonts w:ascii="Arial" w:hAnsi="Arial" w:cs="Arial"/>
                      <w:szCs w:val="16"/>
                    </w:rPr>
                  </w:pP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CHEM 106</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General, Organic, and Biological Chemistry II</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bl>
          <w:p w:rsidR="00D577D6" w:rsidRPr="000D4B0A" w:rsidRDefault="00D577D6" w:rsidP="00D577D6">
            <w:pPr>
              <w:pStyle w:val="sc-RequirementsSubheading"/>
              <w:rPr>
                <w:rFonts w:ascii="Arial" w:hAnsi="Arial" w:cs="Arial"/>
                <w:szCs w:val="16"/>
              </w:rPr>
            </w:pPr>
            <w:bookmarkStart w:id="23" w:name="CCF5C74BA00F4B04A826A3DD281BE474"/>
            <w:r w:rsidRPr="000D4B0A">
              <w:rPr>
                <w:rFonts w:ascii="Arial" w:hAnsi="Arial" w:cs="Arial"/>
                <w:szCs w:val="16"/>
              </w:rPr>
              <w:t>ONE COURSE from</w:t>
            </w:r>
            <w:bookmarkEnd w:id="23"/>
          </w:p>
          <w:tbl>
            <w:tblPr>
              <w:tblW w:w="4766" w:type="dxa"/>
              <w:tblLayout w:type="fixed"/>
              <w:tblLook w:val="04A0" w:firstRow="1" w:lastRow="0" w:firstColumn="1" w:lastColumn="0" w:noHBand="0" w:noVBand="1"/>
            </w:tblPr>
            <w:tblGrid>
              <w:gridCol w:w="1200"/>
              <w:gridCol w:w="2000"/>
              <w:gridCol w:w="450"/>
              <w:gridCol w:w="1116"/>
            </w:tblGrid>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PSCI 212</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Introduction to Geology</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D577D6" w:rsidRPr="000D4B0A" w:rsidRDefault="00D577D6" w:rsidP="00D577D6">
                  <w:pPr>
                    <w:pStyle w:val="sc-Requirement"/>
                    <w:rPr>
                      <w:rFonts w:ascii="Arial" w:hAnsi="Arial" w:cs="Arial"/>
                      <w:szCs w:val="16"/>
                    </w:rPr>
                  </w:pPr>
                  <w:r w:rsidRPr="000D4B0A">
                    <w:rPr>
                      <w:rFonts w:ascii="Arial" w:hAnsi="Arial" w:cs="Arial"/>
                      <w:szCs w:val="16"/>
                    </w:rPr>
                    <w:t>PSCI 217</w:t>
                  </w:r>
                </w:p>
              </w:tc>
              <w:tc>
                <w:tcPr>
                  <w:tcW w:w="2000" w:type="dxa"/>
                </w:tcPr>
                <w:p w:rsidR="00D577D6" w:rsidRPr="000D4B0A" w:rsidRDefault="00D577D6" w:rsidP="00D577D6">
                  <w:pPr>
                    <w:pStyle w:val="sc-Requirement"/>
                    <w:rPr>
                      <w:rFonts w:ascii="Arial" w:hAnsi="Arial" w:cs="Arial"/>
                      <w:szCs w:val="16"/>
                    </w:rPr>
                  </w:pPr>
                  <w:r w:rsidRPr="000D4B0A">
                    <w:rPr>
                      <w:rFonts w:ascii="Arial" w:hAnsi="Arial" w:cs="Arial"/>
                      <w:szCs w:val="16"/>
                    </w:rPr>
                    <w:t>Introduction to Oceanography</w:t>
                  </w:r>
                </w:p>
              </w:tc>
              <w:tc>
                <w:tcPr>
                  <w:tcW w:w="450" w:type="dxa"/>
                </w:tcPr>
                <w:p w:rsidR="00D577D6" w:rsidRPr="000D4B0A" w:rsidRDefault="00D577D6" w:rsidP="00D577D6">
                  <w:pPr>
                    <w:pStyle w:val="sc-RequirementRight"/>
                    <w:rPr>
                      <w:rFonts w:ascii="Arial" w:hAnsi="Arial" w:cs="Arial"/>
                      <w:szCs w:val="16"/>
                    </w:rPr>
                  </w:pPr>
                  <w:r w:rsidRPr="000D4B0A">
                    <w:rPr>
                      <w:rFonts w:ascii="Arial" w:hAnsi="Arial" w:cs="Arial"/>
                      <w:szCs w:val="16"/>
                    </w:rPr>
                    <w:t>4</w:t>
                  </w:r>
                </w:p>
              </w:tc>
              <w:tc>
                <w:tcPr>
                  <w:tcW w:w="1116" w:type="dxa"/>
                </w:tcPr>
                <w:p w:rsidR="00D577D6" w:rsidRPr="000D4B0A" w:rsidRDefault="00D577D6" w:rsidP="00D577D6">
                  <w:pPr>
                    <w:pStyle w:val="sc-Requirement"/>
                    <w:rPr>
                      <w:rFonts w:ascii="Arial" w:hAnsi="Arial" w:cs="Arial"/>
                      <w:szCs w:val="16"/>
                    </w:rPr>
                  </w:pPr>
                </w:p>
              </w:tc>
            </w:tr>
            <w:tr w:rsidR="00D577D6" w:rsidRPr="000D4B0A" w:rsidTr="005B14E7">
              <w:tc>
                <w:tcPr>
                  <w:tcW w:w="1200" w:type="dxa"/>
                </w:tcPr>
                <w:p w:rsidR="00AA1236" w:rsidRDefault="00AA1236" w:rsidP="00D577D6">
                  <w:pPr>
                    <w:pStyle w:val="sc-Requirement"/>
                    <w:rPr>
                      <w:rFonts w:ascii="Arial" w:hAnsi="Arial" w:cs="Arial"/>
                      <w:szCs w:val="16"/>
                    </w:rPr>
                  </w:pPr>
                </w:p>
                <w:p w:rsidR="00D577D6" w:rsidRPr="000D4B0A" w:rsidRDefault="005B14E7" w:rsidP="00D577D6">
                  <w:pPr>
                    <w:pStyle w:val="sc-Requirement"/>
                    <w:rPr>
                      <w:rFonts w:ascii="Arial" w:hAnsi="Arial" w:cs="Arial"/>
                      <w:szCs w:val="16"/>
                    </w:rPr>
                  </w:pPr>
                  <w:r w:rsidRPr="000D4B0A">
                    <w:rPr>
                      <w:rFonts w:ascii="Arial" w:hAnsi="Arial" w:cs="Arial"/>
                      <w:szCs w:val="16"/>
                    </w:rPr>
                    <w:t>TWO 200 level or above</w:t>
                  </w:r>
                </w:p>
              </w:tc>
              <w:tc>
                <w:tcPr>
                  <w:tcW w:w="2000" w:type="dxa"/>
                </w:tcPr>
                <w:p w:rsidR="005B14E7" w:rsidRPr="000D4B0A" w:rsidRDefault="005B14E7" w:rsidP="005B14E7">
                  <w:pPr>
                    <w:pStyle w:val="sc-Requirement"/>
                    <w:rPr>
                      <w:rFonts w:ascii="Arial" w:hAnsi="Arial" w:cs="Arial"/>
                      <w:szCs w:val="16"/>
                    </w:rPr>
                  </w:pPr>
                </w:p>
                <w:p w:rsidR="00D577D6" w:rsidRPr="000D4B0A" w:rsidRDefault="00D577D6" w:rsidP="005B14E7">
                  <w:pPr>
                    <w:pStyle w:val="sc-Requirement"/>
                    <w:rPr>
                      <w:rFonts w:ascii="Arial" w:hAnsi="Arial" w:cs="Arial"/>
                      <w:szCs w:val="16"/>
                    </w:rPr>
                  </w:pPr>
                  <w:r w:rsidRPr="000D4B0A">
                    <w:rPr>
                      <w:rFonts w:ascii="Arial" w:hAnsi="Arial" w:cs="Arial"/>
                      <w:szCs w:val="16"/>
                    </w:rPr>
                    <w:t>courses from BIOL, CHEM, HSCI, PHYS or PSCI</w:t>
                  </w:r>
                </w:p>
              </w:tc>
              <w:tc>
                <w:tcPr>
                  <w:tcW w:w="450" w:type="dxa"/>
                </w:tcPr>
                <w:p w:rsidR="00AA1236" w:rsidRDefault="00AA1236" w:rsidP="00D577D6">
                  <w:pPr>
                    <w:pStyle w:val="sc-RequirementRight"/>
                    <w:rPr>
                      <w:rFonts w:ascii="Arial" w:hAnsi="Arial" w:cs="Arial"/>
                      <w:szCs w:val="16"/>
                    </w:rPr>
                  </w:pPr>
                </w:p>
                <w:p w:rsidR="00D577D6" w:rsidRPr="000D4B0A" w:rsidRDefault="00D577D6" w:rsidP="00D577D6">
                  <w:pPr>
                    <w:pStyle w:val="sc-RequirementRight"/>
                    <w:rPr>
                      <w:rFonts w:ascii="Arial" w:hAnsi="Arial" w:cs="Arial"/>
                      <w:szCs w:val="16"/>
                    </w:rPr>
                  </w:pPr>
                  <w:r w:rsidRPr="000D4B0A">
                    <w:rPr>
                      <w:rFonts w:ascii="Arial" w:hAnsi="Arial" w:cs="Arial"/>
                      <w:szCs w:val="16"/>
                    </w:rPr>
                    <w:t>8</w:t>
                  </w:r>
                </w:p>
              </w:tc>
              <w:tc>
                <w:tcPr>
                  <w:tcW w:w="1116" w:type="dxa"/>
                </w:tcPr>
                <w:p w:rsidR="00D577D6" w:rsidRPr="000D4B0A" w:rsidRDefault="00D577D6" w:rsidP="00D577D6">
                  <w:pPr>
                    <w:pStyle w:val="sc-Requirement"/>
                    <w:rPr>
                      <w:rFonts w:ascii="Arial" w:hAnsi="Arial" w:cs="Arial"/>
                      <w:szCs w:val="16"/>
                    </w:rPr>
                  </w:pPr>
                </w:p>
              </w:tc>
            </w:tr>
          </w:tbl>
          <w:p w:rsidR="00D577D6" w:rsidRPr="000D4B0A" w:rsidRDefault="00D577D6" w:rsidP="00D577D6">
            <w:pPr>
              <w:pStyle w:val="sc-RequirementsSubheading"/>
              <w:rPr>
                <w:rFonts w:ascii="Arial" w:hAnsi="Arial" w:cs="Arial"/>
                <w:szCs w:val="16"/>
              </w:rPr>
            </w:pPr>
            <w:r w:rsidRPr="000D4B0A">
              <w:rPr>
                <w:rFonts w:ascii="Arial" w:hAnsi="Arial" w:cs="Arial"/>
                <w:szCs w:val="16"/>
              </w:rPr>
              <w:t>Total Credit Hours: 28</w:t>
            </w:r>
          </w:p>
          <w:p w:rsidR="005C7419" w:rsidRPr="000D4B0A" w:rsidRDefault="005C7419" w:rsidP="00803386">
            <w:pPr>
              <w:spacing w:line="240" w:lineRule="auto"/>
              <w:rPr>
                <w:rFonts w:ascii="Arial" w:hAnsi="Arial" w:cs="Arial"/>
                <w:sz w:val="16"/>
                <w:szCs w:val="16"/>
              </w:rPr>
            </w:pPr>
          </w:p>
        </w:tc>
        <w:tc>
          <w:tcPr>
            <w:tcW w:w="3748" w:type="dxa"/>
          </w:tcPr>
          <w:p w:rsidR="005666B8" w:rsidRPr="000D4B0A" w:rsidRDefault="000B5E4A">
            <w:pPr>
              <w:spacing w:line="240" w:lineRule="auto"/>
              <w:rPr>
                <w:rFonts w:ascii="Arial" w:hAnsi="Arial" w:cs="Arial"/>
                <w:b/>
                <w:sz w:val="16"/>
                <w:szCs w:val="16"/>
              </w:rPr>
            </w:pPr>
            <w:r w:rsidRPr="000D4B0A">
              <w:rPr>
                <w:rFonts w:ascii="Arial" w:hAnsi="Arial" w:cs="Arial"/>
                <w:b/>
                <w:sz w:val="16"/>
                <w:szCs w:val="16"/>
              </w:rPr>
              <w:lastRenderedPageBreak/>
              <w:t>ELEMENTARY</w:t>
            </w:r>
            <w:r w:rsidR="009F5207" w:rsidRPr="000D4B0A">
              <w:rPr>
                <w:rFonts w:ascii="Arial" w:hAnsi="Arial" w:cs="Arial"/>
                <w:b/>
                <w:sz w:val="16"/>
                <w:szCs w:val="16"/>
              </w:rPr>
              <w:t xml:space="preserve"> EDUCATION BA TEACHING CONCENTRATION </w:t>
            </w:r>
            <w:r w:rsidRPr="000D4B0A">
              <w:rPr>
                <w:rFonts w:ascii="Arial" w:hAnsi="Arial" w:cs="Arial"/>
                <w:b/>
                <w:sz w:val="16"/>
                <w:szCs w:val="16"/>
              </w:rPr>
              <w:t xml:space="preserve">IN </w:t>
            </w:r>
            <w:r w:rsidR="009F5207" w:rsidRPr="000D4B0A">
              <w:rPr>
                <w:rFonts w:ascii="Arial" w:hAnsi="Arial" w:cs="Arial"/>
                <w:b/>
                <w:sz w:val="16"/>
                <w:szCs w:val="16"/>
              </w:rPr>
              <w:t xml:space="preserve">MIDDLE LEVEL </w:t>
            </w:r>
            <w:r w:rsidRPr="000D4B0A">
              <w:rPr>
                <w:rFonts w:ascii="Arial" w:hAnsi="Arial" w:cs="Arial"/>
                <w:b/>
                <w:sz w:val="16"/>
                <w:szCs w:val="16"/>
              </w:rPr>
              <w:t xml:space="preserve">GENERAL SCIENCE </w:t>
            </w:r>
            <w:r w:rsidR="005666B8" w:rsidRPr="000D4B0A">
              <w:rPr>
                <w:rFonts w:ascii="Arial" w:hAnsi="Arial" w:cs="Arial"/>
                <w:b/>
                <w:sz w:val="16"/>
                <w:szCs w:val="16"/>
              </w:rPr>
              <w:t xml:space="preserve"> </w:t>
            </w:r>
          </w:p>
          <w:p w:rsidR="009F5207" w:rsidRPr="000D4B0A" w:rsidRDefault="009F5207">
            <w:pPr>
              <w:spacing w:line="240" w:lineRule="auto"/>
              <w:rPr>
                <w:rFonts w:ascii="Arial" w:hAnsi="Arial" w:cs="Arial"/>
                <w:sz w:val="16"/>
                <w:szCs w:val="16"/>
              </w:rPr>
            </w:pPr>
          </w:p>
          <w:p w:rsidR="00D577D6" w:rsidRPr="000D4B0A" w:rsidRDefault="00D577D6" w:rsidP="00D577D6">
            <w:pPr>
              <w:spacing w:line="240" w:lineRule="auto"/>
              <w:rPr>
                <w:rFonts w:ascii="Arial" w:hAnsi="Arial" w:cs="Arial"/>
                <w:b/>
                <w:sz w:val="16"/>
                <w:szCs w:val="16"/>
              </w:rPr>
            </w:pPr>
            <w:r w:rsidRPr="000D4B0A">
              <w:rPr>
                <w:rFonts w:ascii="Arial" w:hAnsi="Arial" w:cs="Arial"/>
                <w:b/>
                <w:sz w:val="16"/>
                <w:szCs w:val="16"/>
              </w:rPr>
              <w:t xml:space="preserve">COURSE REQUIREMENTS </w:t>
            </w:r>
          </w:p>
          <w:p w:rsidR="00D577D6" w:rsidRPr="000D4B0A" w:rsidRDefault="00D577D6">
            <w:pPr>
              <w:spacing w:line="240" w:lineRule="auto"/>
              <w:rPr>
                <w:rFonts w:ascii="Arial" w:hAnsi="Arial" w:cs="Arial"/>
                <w:sz w:val="16"/>
                <w:szCs w:val="16"/>
              </w:rPr>
            </w:pPr>
          </w:p>
          <w:p w:rsidR="00E26D83" w:rsidRPr="000D4B0A" w:rsidRDefault="00D577D6" w:rsidP="00E26D83">
            <w:pPr>
              <w:spacing w:line="240" w:lineRule="auto"/>
              <w:rPr>
                <w:rFonts w:ascii="Arial" w:hAnsi="Arial" w:cs="Arial"/>
                <w:b/>
                <w:sz w:val="16"/>
                <w:szCs w:val="16"/>
              </w:rPr>
            </w:pPr>
            <w:r w:rsidRPr="000D4B0A">
              <w:rPr>
                <w:rFonts w:ascii="Arial" w:hAnsi="Arial" w:cs="Arial"/>
                <w:b/>
                <w:sz w:val="16"/>
                <w:szCs w:val="16"/>
              </w:rPr>
              <w:t>Professional Courses</w:t>
            </w:r>
          </w:p>
          <w:p w:rsidR="00D577D6" w:rsidRPr="000D4B0A" w:rsidRDefault="00D577D6" w:rsidP="00D577D6">
            <w:pPr>
              <w:rPr>
                <w:rFonts w:ascii="Arial" w:hAnsi="Arial" w:cs="Arial"/>
                <w:color w:val="000000"/>
                <w:sz w:val="16"/>
                <w:szCs w:val="16"/>
              </w:rPr>
            </w:pPr>
            <w:r w:rsidRPr="000D4B0A">
              <w:rPr>
                <w:rFonts w:ascii="Arial" w:hAnsi="Arial" w:cs="Arial"/>
                <w:color w:val="000000"/>
                <w:sz w:val="16"/>
                <w:szCs w:val="16"/>
              </w:rPr>
              <w:t>FNED 101: Introduction to Teaching and Learning (2)</w:t>
            </w:r>
          </w:p>
          <w:p w:rsidR="00D577D6" w:rsidRPr="000D4B0A" w:rsidRDefault="00D577D6" w:rsidP="00D577D6">
            <w:pPr>
              <w:rPr>
                <w:rFonts w:ascii="Arial" w:hAnsi="Arial" w:cs="Arial"/>
                <w:color w:val="000000"/>
                <w:sz w:val="16"/>
                <w:szCs w:val="16"/>
              </w:rPr>
            </w:pPr>
            <w:r w:rsidRPr="000D4B0A">
              <w:rPr>
                <w:rFonts w:ascii="Arial" w:hAnsi="Arial" w:cs="Arial"/>
                <w:color w:val="000000"/>
                <w:sz w:val="16"/>
                <w:szCs w:val="16"/>
              </w:rPr>
              <w:t>FNED 246: Schooling for Social Justice (4)</w:t>
            </w:r>
          </w:p>
          <w:p w:rsidR="00D577D6" w:rsidRPr="000D4B0A" w:rsidRDefault="00D577D6" w:rsidP="00D577D6">
            <w:pPr>
              <w:rPr>
                <w:rFonts w:ascii="Arial" w:hAnsi="Arial" w:cs="Arial"/>
                <w:color w:val="000000"/>
                <w:sz w:val="16"/>
                <w:szCs w:val="16"/>
              </w:rPr>
            </w:pPr>
            <w:r w:rsidRPr="000D4B0A">
              <w:rPr>
                <w:rFonts w:ascii="Arial" w:hAnsi="Arial" w:cs="Arial"/>
                <w:color w:val="000000"/>
                <w:sz w:val="16"/>
                <w:szCs w:val="16"/>
              </w:rPr>
              <w:t>CEP 215: Educational Psychology (4)</w:t>
            </w:r>
          </w:p>
          <w:p w:rsidR="00D577D6" w:rsidRPr="000D4B0A" w:rsidRDefault="00D577D6" w:rsidP="00D577D6">
            <w:pPr>
              <w:rPr>
                <w:rFonts w:ascii="Arial" w:hAnsi="Arial" w:cs="Arial"/>
                <w:color w:val="000000"/>
                <w:sz w:val="16"/>
                <w:szCs w:val="16"/>
              </w:rPr>
            </w:pPr>
            <w:r w:rsidRPr="000D4B0A">
              <w:rPr>
                <w:rFonts w:ascii="Arial" w:hAnsi="Arial" w:cs="Arial"/>
                <w:color w:val="000000"/>
                <w:sz w:val="16"/>
                <w:szCs w:val="16"/>
              </w:rPr>
              <w:t>ELED 202</w:t>
            </w:r>
            <w:r w:rsidR="0025599C">
              <w:rPr>
                <w:rFonts w:ascii="Arial" w:hAnsi="Arial" w:cs="Arial"/>
                <w:color w:val="000000"/>
                <w:sz w:val="16"/>
                <w:szCs w:val="16"/>
              </w:rPr>
              <w:t>/SPED 202</w:t>
            </w:r>
            <w:r w:rsidRPr="000D4B0A">
              <w:rPr>
                <w:rFonts w:ascii="Arial" w:hAnsi="Arial" w:cs="Arial"/>
                <w:color w:val="000000"/>
                <w:sz w:val="16"/>
                <w:szCs w:val="16"/>
              </w:rPr>
              <w:t>: Teaching All Learners: Foundations and Strategies (4)</w:t>
            </w:r>
          </w:p>
          <w:p w:rsidR="00D577D6" w:rsidRPr="000D4B0A" w:rsidRDefault="00D577D6" w:rsidP="00D577D6">
            <w:pPr>
              <w:rPr>
                <w:rFonts w:ascii="Arial" w:hAnsi="Arial" w:cs="Arial"/>
                <w:color w:val="000000"/>
                <w:sz w:val="16"/>
                <w:szCs w:val="16"/>
              </w:rPr>
            </w:pPr>
            <w:r w:rsidRPr="000D4B0A">
              <w:rPr>
                <w:rFonts w:ascii="Arial" w:hAnsi="Arial" w:cs="Arial"/>
                <w:color w:val="000000"/>
                <w:sz w:val="16"/>
                <w:szCs w:val="16"/>
              </w:rPr>
              <w:t>ELED 222: Foundations of Literacy I: Grades 1-3 (3)</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324: Foundations of Literacy II: Grades 3-6 (3)</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326: Assessment and Intervention in Literacy: Tier 2 (</w:t>
            </w:r>
            <w:r w:rsidR="002D5171" w:rsidRPr="000D4B0A">
              <w:rPr>
                <w:rFonts w:ascii="Arial" w:hAnsi="Arial" w:cs="Arial"/>
                <w:sz w:val="16"/>
                <w:szCs w:val="16"/>
              </w:rPr>
              <w:t>3</w:t>
            </w:r>
            <w:r w:rsidRPr="000D4B0A">
              <w:rPr>
                <w:rFonts w:ascii="Arial" w:hAnsi="Arial" w:cs="Arial"/>
                <w:sz w:val="16"/>
                <w:szCs w:val="16"/>
              </w:rPr>
              <w:t>)</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330: Physical Sciences for Elementary School Teachers (2)</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436: Teaching Social Studies to Diverse Learners (3)</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437: Elementary School Science and Health Education (3)</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438: Teaching Elementary School Mathematics (3)</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439: Student Teaching in the Elementary School (9)</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ELED 440: Capstone: STEAM/Project-Based Learning (2)</w:t>
            </w:r>
          </w:p>
          <w:p w:rsidR="00D577D6" w:rsidRPr="000D4B0A" w:rsidRDefault="00D577D6" w:rsidP="00D577D6">
            <w:pPr>
              <w:spacing w:line="240" w:lineRule="auto"/>
              <w:rPr>
                <w:rFonts w:ascii="Arial" w:hAnsi="Arial" w:cs="Arial"/>
                <w:b/>
                <w:sz w:val="16"/>
                <w:szCs w:val="16"/>
              </w:rPr>
            </w:pPr>
            <w:r w:rsidRPr="000D4B0A">
              <w:rPr>
                <w:rFonts w:ascii="Arial" w:hAnsi="Arial" w:cs="Arial"/>
                <w:sz w:val="16"/>
                <w:szCs w:val="16"/>
              </w:rPr>
              <w:t>ELED 469: Best Practices: Instruction, Assessment, Classroom Management (3)</w:t>
            </w:r>
          </w:p>
          <w:p w:rsidR="00D577D6" w:rsidRPr="000D4B0A" w:rsidRDefault="00D577D6" w:rsidP="00D577D6">
            <w:pPr>
              <w:spacing w:line="240" w:lineRule="auto"/>
              <w:jc w:val="right"/>
              <w:rPr>
                <w:rFonts w:ascii="Arial" w:hAnsi="Arial" w:cs="Arial"/>
                <w:sz w:val="16"/>
                <w:szCs w:val="16"/>
              </w:rPr>
            </w:pPr>
            <w:r w:rsidRPr="000D4B0A">
              <w:rPr>
                <w:rFonts w:ascii="Arial" w:hAnsi="Arial" w:cs="Arial"/>
                <w:sz w:val="16"/>
                <w:szCs w:val="16"/>
              </w:rPr>
              <w:t>(</w:t>
            </w:r>
            <w:r w:rsidR="00B26605" w:rsidRPr="000D4B0A">
              <w:rPr>
                <w:rFonts w:ascii="Arial" w:hAnsi="Arial" w:cs="Arial"/>
                <w:sz w:val="16"/>
                <w:szCs w:val="16"/>
              </w:rPr>
              <w:t>48</w:t>
            </w:r>
            <w:r w:rsidRPr="000D4B0A">
              <w:rPr>
                <w:rFonts w:ascii="Arial" w:hAnsi="Arial" w:cs="Arial"/>
                <w:sz w:val="16"/>
                <w:szCs w:val="16"/>
              </w:rPr>
              <w:t xml:space="preserve"> credits)</w:t>
            </w:r>
          </w:p>
          <w:p w:rsidR="000D4B0A" w:rsidRPr="000D4B0A" w:rsidRDefault="000D4B0A" w:rsidP="00D577D6">
            <w:pPr>
              <w:rPr>
                <w:rFonts w:ascii="Arial" w:hAnsi="Arial" w:cs="Arial"/>
                <w:sz w:val="16"/>
                <w:szCs w:val="16"/>
              </w:rPr>
            </w:pPr>
          </w:p>
          <w:p w:rsidR="00D577D6" w:rsidRPr="000D4B0A" w:rsidRDefault="00D577D6" w:rsidP="00D577D6">
            <w:pPr>
              <w:spacing w:line="240" w:lineRule="auto"/>
              <w:rPr>
                <w:rFonts w:ascii="Arial" w:hAnsi="Arial" w:cs="Arial"/>
                <w:b/>
                <w:sz w:val="16"/>
                <w:szCs w:val="16"/>
              </w:rPr>
            </w:pPr>
            <w:r w:rsidRPr="000D4B0A">
              <w:rPr>
                <w:rFonts w:ascii="Arial" w:hAnsi="Arial" w:cs="Arial"/>
                <w:b/>
                <w:sz w:val="16"/>
                <w:szCs w:val="16"/>
              </w:rPr>
              <w:t xml:space="preserve">Professional Courses in Special Education </w:t>
            </w:r>
            <w:proofErr w:type="gramStart"/>
            <w:r w:rsidRPr="000D4B0A">
              <w:rPr>
                <w:rFonts w:ascii="Arial" w:hAnsi="Arial" w:cs="Arial"/>
                <w:b/>
                <w:sz w:val="16"/>
                <w:szCs w:val="16"/>
              </w:rPr>
              <w:t>And</w:t>
            </w:r>
            <w:proofErr w:type="gramEnd"/>
            <w:r w:rsidRPr="000D4B0A">
              <w:rPr>
                <w:rFonts w:ascii="Arial" w:hAnsi="Arial" w:cs="Arial"/>
                <w:b/>
                <w:sz w:val="16"/>
                <w:szCs w:val="16"/>
              </w:rPr>
              <w:t xml:space="preserve"> Teaching English As A Second Language</w:t>
            </w:r>
          </w:p>
          <w:p w:rsidR="00D577D6" w:rsidRPr="00FA1B78" w:rsidRDefault="00D577D6" w:rsidP="00D577D6">
            <w:pPr>
              <w:spacing w:line="240" w:lineRule="auto"/>
              <w:rPr>
                <w:rFonts w:ascii="Arial" w:hAnsi="Arial" w:cs="Arial"/>
                <w:sz w:val="16"/>
                <w:szCs w:val="16"/>
              </w:rPr>
            </w:pPr>
            <w:r w:rsidRPr="00FA1B78">
              <w:rPr>
                <w:rFonts w:ascii="Arial" w:hAnsi="Arial" w:cs="Arial"/>
                <w:sz w:val="16"/>
                <w:szCs w:val="16"/>
              </w:rPr>
              <w:t>TESL 401</w:t>
            </w:r>
            <w:r w:rsidR="0025599C" w:rsidRPr="00FA1B78">
              <w:rPr>
                <w:rFonts w:ascii="Arial" w:hAnsi="Arial" w:cs="Arial"/>
                <w:sz w:val="16"/>
                <w:szCs w:val="16"/>
              </w:rPr>
              <w:t>:</w:t>
            </w:r>
            <w:r w:rsidRPr="00FA1B78">
              <w:rPr>
                <w:rFonts w:ascii="Arial" w:hAnsi="Arial" w:cs="Arial"/>
                <w:color w:val="000000"/>
                <w:sz w:val="16"/>
                <w:szCs w:val="16"/>
              </w:rPr>
              <w:t xml:space="preserve"> Introduction to Teaching Emergent Bilinguals (4)</w:t>
            </w:r>
          </w:p>
          <w:p w:rsidR="00FA1B78" w:rsidRPr="00FA1B78" w:rsidRDefault="00D577D6" w:rsidP="00FA1B78">
            <w:pPr>
              <w:rPr>
                <w:rFonts w:ascii="Arial" w:hAnsi="Arial" w:cs="Arial"/>
                <w:sz w:val="16"/>
                <w:szCs w:val="16"/>
              </w:rPr>
            </w:pPr>
            <w:r w:rsidRPr="00FA1B78">
              <w:rPr>
                <w:rFonts w:ascii="Arial" w:hAnsi="Arial" w:cs="Arial"/>
                <w:sz w:val="16"/>
                <w:szCs w:val="16"/>
              </w:rPr>
              <w:t xml:space="preserve">SPED </w:t>
            </w:r>
            <w:r w:rsidR="00FA1B78" w:rsidRPr="00FA1B78">
              <w:rPr>
                <w:rFonts w:ascii="Arial" w:hAnsi="Arial" w:cs="Arial"/>
                <w:sz w:val="16"/>
                <w:szCs w:val="16"/>
              </w:rPr>
              <w:t>4</w:t>
            </w:r>
            <w:r w:rsidRPr="00FA1B78">
              <w:rPr>
                <w:rFonts w:ascii="Arial" w:hAnsi="Arial" w:cs="Arial"/>
                <w:sz w:val="16"/>
                <w:szCs w:val="16"/>
              </w:rPr>
              <w:t>33</w:t>
            </w:r>
            <w:r w:rsidR="00FA1B78" w:rsidRPr="00FA1B78">
              <w:rPr>
                <w:rFonts w:ascii="Arial" w:hAnsi="Arial" w:cs="Arial"/>
                <w:sz w:val="16"/>
                <w:szCs w:val="16"/>
              </w:rPr>
              <w:t xml:space="preserve">: </w:t>
            </w:r>
            <w:r w:rsidR="00FA1B78" w:rsidRPr="00FA1B78">
              <w:rPr>
                <w:rFonts w:ascii="Arial" w:eastAsia="Arial" w:hAnsi="Arial" w:cs="Arial"/>
                <w:color w:val="000000"/>
                <w:sz w:val="16"/>
                <w:szCs w:val="16"/>
              </w:rPr>
              <w:t>Special Education: Best Practices/Practical Applications</w:t>
            </w:r>
          </w:p>
          <w:p w:rsidR="00D577D6" w:rsidRPr="00FA1B78" w:rsidRDefault="00FA1B78" w:rsidP="00FA1B78">
            <w:pPr>
              <w:spacing w:line="240" w:lineRule="auto"/>
              <w:rPr>
                <w:rFonts w:ascii="Arial" w:hAnsi="Arial" w:cs="Arial"/>
                <w:sz w:val="16"/>
                <w:szCs w:val="16"/>
              </w:rPr>
            </w:pPr>
            <w:r w:rsidRPr="00FA1B78">
              <w:rPr>
                <w:rFonts w:ascii="Arial" w:hAnsi="Arial" w:cs="Arial"/>
                <w:sz w:val="16"/>
                <w:szCs w:val="16"/>
              </w:rPr>
              <w:t xml:space="preserve"> </w:t>
            </w:r>
            <w:r w:rsidR="00D577D6" w:rsidRPr="00FA1B78">
              <w:rPr>
                <w:rFonts w:ascii="Arial" w:hAnsi="Arial" w:cs="Arial"/>
                <w:sz w:val="16"/>
                <w:szCs w:val="16"/>
              </w:rPr>
              <w:t>(3)</w:t>
            </w:r>
          </w:p>
          <w:p w:rsidR="00D577D6" w:rsidRPr="000D4B0A" w:rsidRDefault="00D577D6" w:rsidP="00D577D6">
            <w:pPr>
              <w:spacing w:line="240" w:lineRule="auto"/>
              <w:jc w:val="right"/>
              <w:rPr>
                <w:rFonts w:ascii="Arial" w:hAnsi="Arial" w:cs="Arial"/>
                <w:sz w:val="16"/>
                <w:szCs w:val="16"/>
              </w:rPr>
            </w:pPr>
            <w:r w:rsidRPr="000D4B0A">
              <w:rPr>
                <w:rFonts w:ascii="Arial" w:hAnsi="Arial" w:cs="Arial"/>
                <w:sz w:val="16"/>
                <w:szCs w:val="16"/>
              </w:rPr>
              <w:t>(7 credits)</w:t>
            </w:r>
          </w:p>
          <w:p w:rsidR="00D577D6" w:rsidRPr="000D4B0A" w:rsidRDefault="00D577D6" w:rsidP="00D577D6">
            <w:pPr>
              <w:spacing w:line="240" w:lineRule="auto"/>
              <w:rPr>
                <w:rFonts w:ascii="Arial" w:hAnsi="Arial" w:cs="Arial"/>
                <w:sz w:val="16"/>
                <w:szCs w:val="16"/>
              </w:rPr>
            </w:pPr>
          </w:p>
          <w:p w:rsidR="00D577D6" w:rsidRPr="000D4B0A" w:rsidRDefault="00D577D6" w:rsidP="00D577D6">
            <w:pPr>
              <w:spacing w:line="240" w:lineRule="auto"/>
              <w:rPr>
                <w:rFonts w:ascii="Arial" w:hAnsi="Arial" w:cs="Arial"/>
                <w:b/>
                <w:sz w:val="16"/>
                <w:szCs w:val="16"/>
              </w:rPr>
            </w:pPr>
            <w:r w:rsidRPr="000D4B0A">
              <w:rPr>
                <w:rFonts w:ascii="Arial" w:hAnsi="Arial" w:cs="Arial"/>
                <w:b/>
                <w:sz w:val="16"/>
                <w:szCs w:val="16"/>
              </w:rPr>
              <w:t>Professional Courses in Middle Level</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 xml:space="preserve">MLED 230: </w:t>
            </w:r>
            <w:r w:rsidRPr="000D4B0A">
              <w:rPr>
                <w:rFonts w:ascii="Arial" w:hAnsi="Arial" w:cs="Arial"/>
                <w:bCs/>
                <w:color w:val="000000"/>
                <w:sz w:val="16"/>
                <w:szCs w:val="16"/>
              </w:rPr>
              <w:t>Young Adolescent Development in the Context of Schools, Families, and Communities (4)</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 xml:space="preserve">MLED 331: </w:t>
            </w:r>
            <w:r w:rsidRPr="000D4B0A">
              <w:rPr>
                <w:rFonts w:ascii="Arial" w:hAnsi="Arial" w:cs="Arial"/>
                <w:bCs/>
                <w:color w:val="000000"/>
                <w:sz w:val="16"/>
                <w:szCs w:val="16"/>
              </w:rPr>
              <w:t>Exploring Disciplinary Literacies with Young Adolescents (4)</w:t>
            </w:r>
          </w:p>
          <w:p w:rsidR="00D577D6" w:rsidRPr="000D4B0A" w:rsidRDefault="00D577D6" w:rsidP="00D577D6">
            <w:pPr>
              <w:pStyle w:val="NormalWeb"/>
              <w:spacing w:before="0" w:beforeAutospacing="0" w:after="0" w:afterAutospacing="0"/>
              <w:rPr>
                <w:rFonts w:ascii="Arial" w:hAnsi="Arial" w:cs="Arial"/>
                <w:bCs/>
                <w:color w:val="000000"/>
                <w:sz w:val="16"/>
                <w:szCs w:val="16"/>
              </w:rPr>
            </w:pPr>
            <w:r w:rsidRPr="000D4B0A">
              <w:rPr>
                <w:rFonts w:ascii="Arial" w:hAnsi="Arial" w:cs="Arial"/>
                <w:sz w:val="16"/>
                <w:szCs w:val="16"/>
              </w:rPr>
              <w:t xml:space="preserve">MLED 332: </w:t>
            </w:r>
            <w:r w:rsidRPr="000D4B0A">
              <w:rPr>
                <w:rFonts w:ascii="Arial" w:hAnsi="Arial" w:cs="Arial"/>
                <w:bCs/>
                <w:color w:val="000000"/>
                <w:sz w:val="16"/>
                <w:szCs w:val="16"/>
              </w:rPr>
              <w:t>Curriculum and Assessment for the Young Adolescent (4)</w:t>
            </w:r>
          </w:p>
          <w:p w:rsidR="00D577D6" w:rsidRDefault="00B24F60" w:rsidP="000D4B0A">
            <w:pPr>
              <w:pStyle w:val="NormalWeb"/>
              <w:spacing w:before="0" w:beforeAutospacing="0" w:after="0" w:afterAutospacing="0"/>
              <w:jc w:val="right"/>
              <w:rPr>
                <w:rFonts w:ascii="Arial" w:hAnsi="Arial" w:cs="Arial"/>
                <w:sz w:val="16"/>
                <w:szCs w:val="16"/>
              </w:rPr>
            </w:pPr>
            <w:r w:rsidRPr="000D4B0A">
              <w:rPr>
                <w:rFonts w:ascii="Arial" w:hAnsi="Arial" w:cs="Arial"/>
                <w:sz w:val="16"/>
                <w:szCs w:val="16"/>
              </w:rPr>
              <w:t>(</w:t>
            </w:r>
            <w:r w:rsidR="00D577D6" w:rsidRPr="000D4B0A">
              <w:rPr>
                <w:rFonts w:ascii="Arial" w:hAnsi="Arial" w:cs="Arial"/>
                <w:sz w:val="16"/>
                <w:szCs w:val="16"/>
              </w:rPr>
              <w:t>12 credits)</w:t>
            </w:r>
          </w:p>
          <w:p w:rsidR="000D4B0A" w:rsidRPr="000D4B0A" w:rsidRDefault="000D4B0A" w:rsidP="000D4B0A">
            <w:pPr>
              <w:pStyle w:val="NormalWeb"/>
              <w:spacing w:before="0" w:beforeAutospacing="0" w:after="0" w:afterAutospacing="0"/>
              <w:jc w:val="right"/>
              <w:rPr>
                <w:rFonts w:ascii="Arial" w:hAnsi="Arial" w:cs="Arial"/>
                <w:sz w:val="16"/>
                <w:szCs w:val="16"/>
              </w:rPr>
            </w:pPr>
          </w:p>
          <w:p w:rsidR="00D577D6" w:rsidRPr="000D4B0A" w:rsidRDefault="00B24F60" w:rsidP="00D577D6">
            <w:pPr>
              <w:spacing w:line="240" w:lineRule="auto"/>
              <w:jc w:val="right"/>
              <w:rPr>
                <w:rFonts w:ascii="Arial" w:hAnsi="Arial" w:cs="Arial"/>
                <w:sz w:val="16"/>
                <w:szCs w:val="16"/>
              </w:rPr>
            </w:pPr>
            <w:r w:rsidRPr="000D4B0A">
              <w:rPr>
                <w:rFonts w:ascii="Arial" w:hAnsi="Arial" w:cs="Arial"/>
                <w:sz w:val="16"/>
                <w:szCs w:val="16"/>
              </w:rPr>
              <w:t>Total credits for Professional Courses</w:t>
            </w:r>
            <w:r w:rsidR="00D577D6" w:rsidRPr="000D4B0A">
              <w:rPr>
                <w:rFonts w:ascii="Arial" w:hAnsi="Arial" w:cs="Arial"/>
                <w:sz w:val="16"/>
                <w:szCs w:val="16"/>
              </w:rPr>
              <w:t>: 67</w:t>
            </w:r>
          </w:p>
          <w:p w:rsidR="00B24F60" w:rsidRPr="000D4B0A" w:rsidRDefault="00B24F60" w:rsidP="00D577D6">
            <w:pPr>
              <w:spacing w:line="240" w:lineRule="auto"/>
              <w:jc w:val="right"/>
              <w:rPr>
                <w:rFonts w:ascii="Arial" w:hAnsi="Arial" w:cs="Arial"/>
                <w:sz w:val="16"/>
                <w:szCs w:val="16"/>
              </w:rPr>
            </w:pPr>
          </w:p>
          <w:p w:rsidR="00B24F60" w:rsidRDefault="00B24F60" w:rsidP="00D577D6">
            <w:pPr>
              <w:spacing w:line="240" w:lineRule="auto"/>
              <w:rPr>
                <w:rFonts w:ascii="Arial" w:hAnsi="Arial" w:cs="Arial"/>
                <w:sz w:val="16"/>
                <w:szCs w:val="16"/>
              </w:rPr>
            </w:pPr>
          </w:p>
          <w:p w:rsidR="000D4B0A" w:rsidRDefault="000D4B0A" w:rsidP="00D577D6">
            <w:pPr>
              <w:spacing w:line="240" w:lineRule="auto"/>
              <w:rPr>
                <w:rFonts w:ascii="Arial" w:hAnsi="Arial" w:cs="Arial"/>
                <w:sz w:val="16"/>
                <w:szCs w:val="16"/>
              </w:rPr>
            </w:pPr>
          </w:p>
          <w:p w:rsidR="000D4B0A" w:rsidRDefault="000D4B0A" w:rsidP="00D577D6">
            <w:pPr>
              <w:spacing w:line="240" w:lineRule="auto"/>
              <w:rPr>
                <w:rFonts w:ascii="Arial" w:hAnsi="Arial" w:cs="Arial"/>
                <w:sz w:val="16"/>
                <w:szCs w:val="16"/>
              </w:rPr>
            </w:pPr>
          </w:p>
          <w:p w:rsidR="000D4B0A" w:rsidRDefault="000D4B0A" w:rsidP="00D577D6">
            <w:pPr>
              <w:spacing w:line="240" w:lineRule="auto"/>
              <w:rPr>
                <w:rFonts w:ascii="Arial" w:hAnsi="Arial" w:cs="Arial"/>
                <w:sz w:val="16"/>
                <w:szCs w:val="16"/>
              </w:rPr>
            </w:pPr>
          </w:p>
          <w:p w:rsidR="000D4B0A" w:rsidRDefault="000D4B0A" w:rsidP="00D577D6">
            <w:pPr>
              <w:spacing w:line="240" w:lineRule="auto"/>
              <w:rPr>
                <w:rFonts w:ascii="Arial" w:hAnsi="Arial" w:cs="Arial"/>
                <w:sz w:val="16"/>
                <w:szCs w:val="16"/>
              </w:rPr>
            </w:pPr>
          </w:p>
          <w:p w:rsidR="00D4715F" w:rsidRDefault="00D4715F" w:rsidP="00D577D6">
            <w:pPr>
              <w:spacing w:line="240" w:lineRule="auto"/>
              <w:rPr>
                <w:rFonts w:ascii="Arial" w:hAnsi="Arial" w:cs="Arial"/>
                <w:sz w:val="16"/>
                <w:szCs w:val="16"/>
              </w:rPr>
            </w:pPr>
          </w:p>
          <w:p w:rsidR="00D4715F" w:rsidRDefault="00D4715F" w:rsidP="00D577D6">
            <w:pPr>
              <w:spacing w:line="240" w:lineRule="auto"/>
              <w:rPr>
                <w:rFonts w:ascii="Arial" w:hAnsi="Arial" w:cs="Arial"/>
                <w:sz w:val="16"/>
                <w:szCs w:val="16"/>
              </w:rPr>
            </w:pPr>
          </w:p>
          <w:p w:rsidR="00D4715F" w:rsidRDefault="00D4715F" w:rsidP="00D577D6">
            <w:pPr>
              <w:spacing w:line="240" w:lineRule="auto"/>
              <w:rPr>
                <w:rFonts w:ascii="Arial" w:hAnsi="Arial" w:cs="Arial"/>
                <w:sz w:val="16"/>
                <w:szCs w:val="16"/>
              </w:rPr>
            </w:pPr>
          </w:p>
          <w:p w:rsidR="00D4715F" w:rsidRPr="000D4B0A" w:rsidRDefault="00D4715F" w:rsidP="00D577D6">
            <w:pPr>
              <w:spacing w:line="240" w:lineRule="auto"/>
              <w:rPr>
                <w:rFonts w:ascii="Arial" w:hAnsi="Arial" w:cs="Arial"/>
                <w:sz w:val="16"/>
                <w:szCs w:val="16"/>
              </w:rPr>
            </w:pPr>
          </w:p>
          <w:p w:rsidR="00D577D6" w:rsidRPr="000D4B0A" w:rsidRDefault="005B14E7" w:rsidP="00D577D6">
            <w:pPr>
              <w:spacing w:line="240" w:lineRule="auto"/>
              <w:rPr>
                <w:rFonts w:ascii="Arial" w:hAnsi="Arial" w:cs="Arial"/>
                <w:sz w:val="16"/>
                <w:szCs w:val="16"/>
              </w:rPr>
            </w:pPr>
            <w:r w:rsidRPr="000D4B0A">
              <w:rPr>
                <w:rFonts w:ascii="Arial" w:hAnsi="Arial" w:cs="Arial"/>
                <w:b/>
                <w:sz w:val="16"/>
                <w:szCs w:val="16"/>
              </w:rPr>
              <w:t xml:space="preserve">Cognates </w:t>
            </w:r>
          </w:p>
          <w:p w:rsidR="002D5171" w:rsidRPr="000D4B0A" w:rsidRDefault="002D5171" w:rsidP="00B24F60">
            <w:pPr>
              <w:spacing w:line="276" w:lineRule="auto"/>
              <w:rPr>
                <w:rFonts w:ascii="Arial" w:hAnsi="Arial" w:cs="Arial"/>
                <w:sz w:val="16"/>
                <w:szCs w:val="16"/>
              </w:rPr>
            </w:pPr>
            <w:r w:rsidRPr="000D4B0A">
              <w:rPr>
                <w:rFonts w:ascii="Arial" w:hAnsi="Arial" w:cs="Arial"/>
                <w:sz w:val="16"/>
                <w:szCs w:val="16"/>
              </w:rPr>
              <w:t>ART 210: Nurturing Artistic and Musical Development (4)</w:t>
            </w:r>
          </w:p>
          <w:p w:rsidR="00B24F60" w:rsidRPr="000D4B0A" w:rsidRDefault="00D577D6" w:rsidP="00B24F60">
            <w:pPr>
              <w:spacing w:line="276" w:lineRule="auto"/>
              <w:rPr>
                <w:rFonts w:ascii="Arial" w:hAnsi="Arial" w:cs="Arial"/>
                <w:sz w:val="16"/>
                <w:szCs w:val="16"/>
              </w:rPr>
            </w:pPr>
            <w:r w:rsidRPr="000D4B0A">
              <w:rPr>
                <w:rFonts w:ascii="Arial" w:hAnsi="Arial" w:cs="Arial"/>
                <w:sz w:val="16"/>
                <w:szCs w:val="16"/>
              </w:rPr>
              <w:t>BIOL 111: Introduction to Biology I (4)</w:t>
            </w:r>
          </w:p>
          <w:p w:rsidR="00B24F60" w:rsidRPr="000D4B0A" w:rsidRDefault="00D577D6" w:rsidP="00B24F60">
            <w:pPr>
              <w:spacing w:line="276" w:lineRule="auto"/>
              <w:rPr>
                <w:rFonts w:ascii="Arial" w:hAnsi="Arial" w:cs="Arial"/>
                <w:sz w:val="16"/>
                <w:szCs w:val="16"/>
              </w:rPr>
            </w:pPr>
            <w:r w:rsidRPr="000D4B0A">
              <w:rPr>
                <w:rFonts w:ascii="Arial" w:hAnsi="Arial" w:cs="Arial"/>
                <w:sz w:val="16"/>
                <w:szCs w:val="16"/>
              </w:rPr>
              <w:t xml:space="preserve">GEOG 200: World Regional Geography (4) or </w:t>
            </w:r>
          </w:p>
          <w:p w:rsidR="00D577D6" w:rsidRPr="000D4B0A" w:rsidRDefault="00D577D6" w:rsidP="00B24F60">
            <w:pPr>
              <w:spacing w:line="276" w:lineRule="auto"/>
              <w:rPr>
                <w:rFonts w:ascii="Arial" w:hAnsi="Arial" w:cs="Arial"/>
                <w:sz w:val="16"/>
                <w:szCs w:val="16"/>
              </w:rPr>
            </w:pPr>
            <w:r w:rsidRPr="000D4B0A">
              <w:rPr>
                <w:rFonts w:ascii="Arial" w:hAnsi="Arial" w:cs="Arial"/>
                <w:sz w:val="16"/>
                <w:szCs w:val="16"/>
              </w:rPr>
              <w:t>POL 202: American Government (4)</w:t>
            </w:r>
          </w:p>
          <w:p w:rsidR="00D577D6" w:rsidRPr="000D4B0A" w:rsidRDefault="00D577D6" w:rsidP="00B24F60">
            <w:pPr>
              <w:spacing w:line="276" w:lineRule="auto"/>
              <w:rPr>
                <w:rFonts w:ascii="Arial" w:hAnsi="Arial" w:cs="Arial"/>
                <w:sz w:val="16"/>
                <w:szCs w:val="16"/>
              </w:rPr>
            </w:pPr>
            <w:r w:rsidRPr="000D4B0A">
              <w:rPr>
                <w:rFonts w:ascii="Arial" w:hAnsi="Arial" w:cs="Arial"/>
                <w:sz w:val="16"/>
                <w:szCs w:val="16"/>
              </w:rPr>
              <w:t>MATH 143: Mathematics for Elementary Teachers I (4)</w:t>
            </w:r>
          </w:p>
          <w:p w:rsidR="00D577D6" w:rsidRPr="000D4B0A" w:rsidRDefault="00D577D6" w:rsidP="00B24F60">
            <w:pPr>
              <w:spacing w:line="276" w:lineRule="auto"/>
              <w:rPr>
                <w:rFonts w:ascii="Arial" w:hAnsi="Arial" w:cs="Arial"/>
                <w:sz w:val="16"/>
                <w:szCs w:val="16"/>
              </w:rPr>
            </w:pPr>
            <w:r w:rsidRPr="000D4B0A">
              <w:rPr>
                <w:rFonts w:ascii="Arial" w:hAnsi="Arial" w:cs="Arial"/>
                <w:sz w:val="16"/>
                <w:szCs w:val="16"/>
              </w:rPr>
              <w:t>MATH 144: Mathematics for Elementary Teachers II (4)</w:t>
            </w:r>
          </w:p>
          <w:p w:rsidR="00B24F60" w:rsidRPr="000D4B0A" w:rsidRDefault="00B24F60" w:rsidP="00B24F60">
            <w:pPr>
              <w:spacing w:line="240" w:lineRule="auto"/>
              <w:jc w:val="right"/>
              <w:rPr>
                <w:rFonts w:ascii="Arial" w:hAnsi="Arial" w:cs="Arial"/>
                <w:sz w:val="16"/>
                <w:szCs w:val="16"/>
              </w:rPr>
            </w:pPr>
            <w:r w:rsidRPr="000D4B0A">
              <w:rPr>
                <w:rFonts w:ascii="Arial" w:hAnsi="Arial" w:cs="Arial"/>
                <w:sz w:val="16"/>
                <w:szCs w:val="16"/>
              </w:rPr>
              <w:t xml:space="preserve">Total credits for Cognates: </w:t>
            </w:r>
            <w:r w:rsidR="002D5171" w:rsidRPr="000D4B0A">
              <w:rPr>
                <w:rFonts w:ascii="Arial" w:hAnsi="Arial" w:cs="Arial"/>
                <w:sz w:val="16"/>
                <w:szCs w:val="16"/>
              </w:rPr>
              <w:t>20</w:t>
            </w:r>
          </w:p>
          <w:p w:rsidR="00B24F60" w:rsidRPr="000D4B0A" w:rsidRDefault="00B24F60" w:rsidP="00D577D6">
            <w:pPr>
              <w:spacing w:line="240" w:lineRule="auto"/>
              <w:rPr>
                <w:rFonts w:ascii="Arial" w:hAnsi="Arial" w:cs="Arial"/>
                <w:sz w:val="16"/>
                <w:szCs w:val="16"/>
              </w:rPr>
            </w:pPr>
          </w:p>
          <w:p w:rsidR="00D577D6" w:rsidRPr="000D4B0A" w:rsidRDefault="002D5171" w:rsidP="00D577D6">
            <w:pPr>
              <w:spacing w:line="240" w:lineRule="auto"/>
              <w:rPr>
                <w:rFonts w:ascii="Arial" w:hAnsi="Arial" w:cs="Arial"/>
                <w:sz w:val="16"/>
                <w:szCs w:val="16"/>
              </w:rPr>
            </w:pPr>
            <w:r w:rsidRPr="000D4B0A">
              <w:rPr>
                <w:rFonts w:ascii="Arial" w:hAnsi="Arial" w:cs="Arial"/>
                <w:sz w:val="16"/>
                <w:szCs w:val="16"/>
              </w:rPr>
              <w:t xml:space="preserve">ART 210, </w:t>
            </w:r>
            <w:r w:rsidR="00D577D6" w:rsidRPr="000D4B0A">
              <w:rPr>
                <w:rFonts w:ascii="Arial" w:hAnsi="Arial" w:cs="Arial"/>
                <w:sz w:val="16"/>
                <w:szCs w:val="16"/>
              </w:rPr>
              <w:t xml:space="preserve">BIOL 111, GEOG 200 or POL 202, </w:t>
            </w:r>
            <w:r w:rsidR="00CD717D" w:rsidRPr="000D4B0A">
              <w:rPr>
                <w:rFonts w:ascii="Arial" w:hAnsi="Arial" w:cs="Arial"/>
                <w:sz w:val="16"/>
                <w:szCs w:val="16"/>
              </w:rPr>
              <w:t xml:space="preserve">and </w:t>
            </w:r>
            <w:r w:rsidR="00D577D6" w:rsidRPr="000D4B0A">
              <w:rPr>
                <w:rFonts w:ascii="Arial" w:hAnsi="Arial" w:cs="Arial"/>
                <w:sz w:val="16"/>
                <w:szCs w:val="16"/>
              </w:rPr>
              <w:t>MATH 144</w:t>
            </w:r>
            <w:r w:rsidR="00CD717D" w:rsidRPr="000D4B0A">
              <w:rPr>
                <w:rFonts w:ascii="Arial" w:hAnsi="Arial" w:cs="Arial"/>
                <w:sz w:val="16"/>
                <w:szCs w:val="16"/>
              </w:rPr>
              <w:t xml:space="preserve"> </w:t>
            </w:r>
            <w:r w:rsidR="00D577D6" w:rsidRPr="000D4B0A">
              <w:rPr>
                <w:rFonts w:ascii="Arial" w:hAnsi="Arial" w:cs="Arial"/>
                <w:sz w:val="16"/>
                <w:szCs w:val="16"/>
              </w:rPr>
              <w:t>course credits may also apply to General Education requirements.</w:t>
            </w:r>
          </w:p>
          <w:p w:rsidR="00D577D6" w:rsidRPr="000D4B0A" w:rsidRDefault="00D577D6" w:rsidP="00D577D6">
            <w:pPr>
              <w:spacing w:line="240" w:lineRule="auto"/>
              <w:rPr>
                <w:rFonts w:ascii="Arial" w:hAnsi="Arial" w:cs="Arial"/>
                <w:sz w:val="16"/>
                <w:szCs w:val="16"/>
              </w:rPr>
            </w:pP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Note: If taking GEOG 200 then must choose HIST 107 from the General Education History distribution. If taking POL 202 any HIST General Education is accepted.</w:t>
            </w:r>
          </w:p>
          <w:p w:rsidR="00D577D6" w:rsidRPr="000D4B0A" w:rsidRDefault="00D577D6" w:rsidP="00D577D6">
            <w:pPr>
              <w:spacing w:line="240" w:lineRule="auto"/>
              <w:rPr>
                <w:rFonts w:ascii="Arial" w:hAnsi="Arial" w:cs="Arial"/>
                <w:sz w:val="16"/>
                <w:szCs w:val="16"/>
              </w:rPr>
            </w:pPr>
            <w:r w:rsidRPr="000D4B0A">
              <w:rPr>
                <w:rFonts w:ascii="Arial" w:hAnsi="Arial" w:cs="Arial"/>
                <w:sz w:val="16"/>
                <w:szCs w:val="16"/>
              </w:rPr>
              <w:t>Note: All cognates require a minimum grade of C.</w:t>
            </w:r>
          </w:p>
          <w:p w:rsidR="00A05A58" w:rsidRPr="00D4715F" w:rsidRDefault="00A05A58">
            <w:pPr>
              <w:spacing w:line="240" w:lineRule="auto"/>
              <w:rPr>
                <w:rFonts w:ascii="Arial" w:hAnsi="Arial" w:cs="Arial"/>
                <w:sz w:val="20"/>
                <w:szCs w:val="16"/>
              </w:rPr>
            </w:pPr>
          </w:p>
          <w:p w:rsidR="00B633CE" w:rsidRPr="00D4715F" w:rsidRDefault="00B633CE">
            <w:pPr>
              <w:spacing w:line="240" w:lineRule="auto"/>
              <w:rPr>
                <w:rFonts w:ascii="Arial" w:hAnsi="Arial" w:cs="Arial"/>
                <w:sz w:val="20"/>
                <w:szCs w:val="16"/>
              </w:rPr>
            </w:pPr>
          </w:p>
          <w:p w:rsidR="00EA4A6E" w:rsidRPr="000D4B0A" w:rsidRDefault="00D577D6" w:rsidP="00EA4A6E">
            <w:pPr>
              <w:spacing w:line="240" w:lineRule="auto"/>
              <w:rPr>
                <w:rFonts w:ascii="Arial" w:hAnsi="Arial" w:cs="Arial"/>
                <w:b/>
                <w:sz w:val="16"/>
                <w:szCs w:val="16"/>
              </w:rPr>
            </w:pPr>
            <w:r w:rsidRPr="000D4B0A">
              <w:rPr>
                <w:rFonts w:ascii="Arial" w:hAnsi="Arial" w:cs="Arial"/>
                <w:b/>
                <w:sz w:val="16"/>
                <w:szCs w:val="16"/>
              </w:rPr>
              <w:t>General Science Content Courses</w:t>
            </w:r>
          </w:p>
          <w:p w:rsidR="00D577D6" w:rsidRPr="000D4B0A" w:rsidRDefault="00D577D6" w:rsidP="006F4D10">
            <w:pPr>
              <w:spacing w:line="240" w:lineRule="auto"/>
              <w:rPr>
                <w:rFonts w:ascii="Arial" w:hAnsi="Arial" w:cs="Arial"/>
                <w:sz w:val="16"/>
                <w:szCs w:val="16"/>
              </w:rPr>
            </w:pPr>
          </w:p>
          <w:p w:rsidR="006F4D10" w:rsidRPr="000D4B0A" w:rsidRDefault="006F4D10" w:rsidP="006F4D10">
            <w:pPr>
              <w:spacing w:line="240" w:lineRule="auto"/>
              <w:rPr>
                <w:rFonts w:ascii="Arial" w:hAnsi="Arial" w:cs="Arial"/>
                <w:sz w:val="16"/>
                <w:szCs w:val="16"/>
              </w:rPr>
            </w:pPr>
            <w:r w:rsidRPr="000D4B0A">
              <w:rPr>
                <w:rFonts w:ascii="Arial" w:hAnsi="Arial" w:cs="Arial"/>
                <w:sz w:val="16"/>
                <w:szCs w:val="16"/>
              </w:rPr>
              <w:t xml:space="preserve">BIO 112: Introduction Biology </w:t>
            </w:r>
            <w:r w:rsidR="0039571B" w:rsidRPr="000D4B0A">
              <w:rPr>
                <w:rFonts w:ascii="Arial" w:hAnsi="Arial" w:cs="Arial"/>
                <w:sz w:val="16"/>
                <w:szCs w:val="16"/>
              </w:rPr>
              <w:t>II</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6F4D10" w:rsidRPr="000D4B0A" w:rsidRDefault="006F4D10" w:rsidP="006F4D10">
            <w:pPr>
              <w:spacing w:line="240" w:lineRule="auto"/>
              <w:rPr>
                <w:rFonts w:ascii="Arial" w:hAnsi="Arial" w:cs="Arial"/>
                <w:sz w:val="16"/>
                <w:szCs w:val="16"/>
              </w:rPr>
            </w:pPr>
            <w:r w:rsidRPr="000D4B0A">
              <w:rPr>
                <w:rFonts w:ascii="Arial" w:hAnsi="Arial" w:cs="Arial"/>
                <w:sz w:val="16"/>
                <w:szCs w:val="16"/>
              </w:rPr>
              <w:t xml:space="preserve">CHEM 103: General Chemistry </w:t>
            </w:r>
            <w:r w:rsidR="0039571B" w:rsidRPr="000D4B0A">
              <w:rPr>
                <w:rFonts w:ascii="Arial" w:hAnsi="Arial" w:cs="Arial"/>
                <w:sz w:val="16"/>
                <w:szCs w:val="16"/>
              </w:rPr>
              <w:t>I</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6F4D10" w:rsidRPr="000D4B0A" w:rsidRDefault="006F4D10" w:rsidP="006F4D10">
            <w:pPr>
              <w:spacing w:line="240" w:lineRule="auto"/>
              <w:rPr>
                <w:rFonts w:ascii="Arial" w:hAnsi="Arial" w:cs="Arial"/>
                <w:sz w:val="16"/>
                <w:szCs w:val="16"/>
              </w:rPr>
            </w:pPr>
            <w:r w:rsidRPr="000D4B0A">
              <w:rPr>
                <w:rFonts w:ascii="Arial" w:hAnsi="Arial" w:cs="Arial"/>
                <w:sz w:val="16"/>
                <w:szCs w:val="16"/>
              </w:rPr>
              <w:t xml:space="preserve">CHEM 104: General Chemistry </w:t>
            </w:r>
            <w:r w:rsidR="0039571B" w:rsidRPr="000D4B0A">
              <w:rPr>
                <w:rFonts w:ascii="Arial" w:hAnsi="Arial" w:cs="Arial"/>
                <w:sz w:val="16"/>
                <w:szCs w:val="16"/>
              </w:rPr>
              <w:t>II</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6F4D10" w:rsidRPr="000D4B0A" w:rsidRDefault="001C11B2" w:rsidP="006F4D10">
            <w:pPr>
              <w:spacing w:line="240" w:lineRule="auto"/>
              <w:rPr>
                <w:rFonts w:ascii="Arial" w:hAnsi="Arial" w:cs="Arial"/>
                <w:sz w:val="16"/>
                <w:szCs w:val="16"/>
              </w:rPr>
            </w:pPr>
            <w:r w:rsidRPr="000D4B0A">
              <w:rPr>
                <w:rFonts w:ascii="Arial" w:hAnsi="Arial" w:cs="Arial"/>
                <w:sz w:val="16"/>
                <w:szCs w:val="16"/>
              </w:rPr>
              <w:t xml:space="preserve">PHYS 101: Physics for Science and Mathematics </w:t>
            </w:r>
            <w:r w:rsidR="0039571B" w:rsidRPr="000D4B0A">
              <w:rPr>
                <w:rFonts w:ascii="Arial" w:hAnsi="Arial" w:cs="Arial"/>
                <w:sz w:val="16"/>
                <w:szCs w:val="16"/>
              </w:rPr>
              <w:t>I</w:t>
            </w:r>
            <w:r w:rsidR="00BD32EB" w:rsidRPr="000D4B0A">
              <w:rPr>
                <w:rFonts w:ascii="Arial" w:hAnsi="Arial" w:cs="Arial"/>
                <w:sz w:val="16"/>
                <w:szCs w:val="16"/>
              </w:rPr>
              <w:t xml:space="preserve"> (4)</w:t>
            </w:r>
          </w:p>
          <w:p w:rsidR="00CD717D" w:rsidRPr="000D4B0A" w:rsidRDefault="00CD717D" w:rsidP="006F4D10">
            <w:pPr>
              <w:spacing w:line="240" w:lineRule="auto"/>
              <w:rPr>
                <w:rFonts w:ascii="Arial" w:hAnsi="Arial" w:cs="Arial"/>
                <w:sz w:val="16"/>
                <w:szCs w:val="16"/>
              </w:rPr>
            </w:pPr>
          </w:p>
          <w:p w:rsidR="00D577D6" w:rsidRPr="000D4B0A" w:rsidRDefault="00CD717D" w:rsidP="006F4D10">
            <w:pPr>
              <w:spacing w:line="240" w:lineRule="auto"/>
              <w:rPr>
                <w:rFonts w:ascii="Arial" w:hAnsi="Arial" w:cs="Arial"/>
                <w:sz w:val="16"/>
                <w:szCs w:val="16"/>
              </w:rPr>
            </w:pPr>
            <w:r w:rsidRPr="000D4B0A">
              <w:rPr>
                <w:rFonts w:ascii="Arial" w:hAnsi="Arial" w:cs="Arial"/>
                <w:sz w:val="16"/>
                <w:szCs w:val="16"/>
              </w:rPr>
              <w:t>PHYS 102: Physics for Science and Mathematics II (4)</w:t>
            </w:r>
            <w:r w:rsidR="003F774C">
              <w:rPr>
                <w:rFonts w:ascii="Arial" w:hAnsi="Arial" w:cs="Arial"/>
                <w:sz w:val="16"/>
                <w:szCs w:val="16"/>
              </w:rPr>
              <w:t>. (AQSR)</w:t>
            </w:r>
          </w:p>
          <w:p w:rsidR="00D577D6" w:rsidRPr="000D4B0A" w:rsidRDefault="00D577D6" w:rsidP="006F4D10">
            <w:pPr>
              <w:spacing w:line="240" w:lineRule="auto"/>
              <w:rPr>
                <w:rFonts w:ascii="Arial" w:hAnsi="Arial" w:cs="Arial"/>
                <w:sz w:val="16"/>
                <w:szCs w:val="16"/>
              </w:rPr>
            </w:pPr>
          </w:p>
          <w:p w:rsidR="0039571B" w:rsidRPr="000D4B0A" w:rsidRDefault="0039571B" w:rsidP="006F4D10">
            <w:pPr>
              <w:spacing w:line="240" w:lineRule="auto"/>
              <w:rPr>
                <w:rFonts w:ascii="Arial" w:hAnsi="Arial" w:cs="Arial"/>
                <w:sz w:val="16"/>
                <w:szCs w:val="16"/>
              </w:rPr>
            </w:pPr>
            <w:r w:rsidRPr="000D4B0A">
              <w:rPr>
                <w:rFonts w:ascii="Arial" w:hAnsi="Arial" w:cs="Arial"/>
                <w:sz w:val="16"/>
                <w:szCs w:val="16"/>
              </w:rPr>
              <w:t xml:space="preserve">Two PSCI from: </w:t>
            </w:r>
          </w:p>
          <w:p w:rsidR="00D577D6" w:rsidRPr="000D4B0A" w:rsidRDefault="00D577D6" w:rsidP="006F4D10">
            <w:pPr>
              <w:spacing w:line="240" w:lineRule="auto"/>
              <w:rPr>
                <w:rFonts w:ascii="Arial" w:hAnsi="Arial" w:cs="Arial"/>
                <w:sz w:val="16"/>
                <w:szCs w:val="16"/>
              </w:rPr>
            </w:pPr>
          </w:p>
          <w:p w:rsidR="0039571B" w:rsidRPr="000D4B0A" w:rsidRDefault="0039571B" w:rsidP="006F4D10">
            <w:pPr>
              <w:spacing w:line="240" w:lineRule="auto"/>
              <w:rPr>
                <w:rFonts w:ascii="Arial" w:hAnsi="Arial" w:cs="Arial"/>
                <w:sz w:val="16"/>
                <w:szCs w:val="16"/>
              </w:rPr>
            </w:pPr>
            <w:r w:rsidRPr="000D4B0A">
              <w:rPr>
                <w:rFonts w:ascii="Arial" w:hAnsi="Arial" w:cs="Arial"/>
                <w:sz w:val="16"/>
                <w:szCs w:val="16"/>
              </w:rPr>
              <w:t>PSCI 211</w:t>
            </w:r>
            <w:r w:rsidR="00BD32EB" w:rsidRPr="000D4B0A">
              <w:rPr>
                <w:rFonts w:ascii="Arial" w:hAnsi="Arial" w:cs="Arial"/>
                <w:sz w:val="16"/>
                <w:szCs w:val="16"/>
              </w:rPr>
              <w:t xml:space="preserve">: </w:t>
            </w:r>
            <w:r w:rsidR="00F27FC1" w:rsidRPr="000D4B0A">
              <w:rPr>
                <w:rFonts w:ascii="Arial" w:hAnsi="Arial" w:cs="Arial"/>
                <w:sz w:val="16"/>
                <w:szCs w:val="16"/>
              </w:rPr>
              <w:t>Introduction to Astronomy</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39571B" w:rsidRPr="000D4B0A" w:rsidRDefault="0039571B" w:rsidP="006F4D10">
            <w:pPr>
              <w:spacing w:line="240" w:lineRule="auto"/>
              <w:rPr>
                <w:rFonts w:ascii="Arial" w:hAnsi="Arial" w:cs="Arial"/>
                <w:sz w:val="16"/>
                <w:szCs w:val="16"/>
              </w:rPr>
            </w:pPr>
            <w:r w:rsidRPr="000D4B0A">
              <w:rPr>
                <w:rFonts w:ascii="Arial" w:hAnsi="Arial" w:cs="Arial"/>
                <w:sz w:val="16"/>
                <w:szCs w:val="16"/>
              </w:rPr>
              <w:t>PSCI 212</w:t>
            </w:r>
            <w:r w:rsidR="00BD32EB" w:rsidRPr="000D4B0A">
              <w:rPr>
                <w:rFonts w:ascii="Arial" w:hAnsi="Arial" w:cs="Arial"/>
                <w:sz w:val="16"/>
                <w:szCs w:val="16"/>
              </w:rPr>
              <w:t xml:space="preserve">: </w:t>
            </w:r>
            <w:r w:rsidRPr="000D4B0A">
              <w:rPr>
                <w:rFonts w:ascii="Arial" w:hAnsi="Arial" w:cs="Arial"/>
                <w:sz w:val="16"/>
                <w:szCs w:val="16"/>
              </w:rPr>
              <w:t xml:space="preserve"> Intr</w:t>
            </w:r>
            <w:r w:rsidR="00F27FC1" w:rsidRPr="000D4B0A">
              <w:rPr>
                <w:rFonts w:ascii="Arial" w:hAnsi="Arial" w:cs="Arial"/>
                <w:sz w:val="16"/>
                <w:szCs w:val="16"/>
              </w:rPr>
              <w:t>oduction</w:t>
            </w:r>
            <w:r w:rsidRPr="000D4B0A">
              <w:rPr>
                <w:rFonts w:ascii="Arial" w:hAnsi="Arial" w:cs="Arial"/>
                <w:sz w:val="16"/>
                <w:szCs w:val="16"/>
              </w:rPr>
              <w:t xml:space="preserve"> </w:t>
            </w:r>
            <w:r w:rsidR="00F27FC1" w:rsidRPr="000D4B0A">
              <w:rPr>
                <w:rFonts w:ascii="Arial" w:hAnsi="Arial" w:cs="Arial"/>
                <w:sz w:val="16"/>
                <w:szCs w:val="16"/>
              </w:rPr>
              <w:t xml:space="preserve">to </w:t>
            </w:r>
            <w:r w:rsidRPr="000D4B0A">
              <w:rPr>
                <w:rFonts w:ascii="Arial" w:hAnsi="Arial" w:cs="Arial"/>
                <w:sz w:val="16"/>
                <w:szCs w:val="16"/>
              </w:rPr>
              <w:t>Geology</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39571B" w:rsidRPr="000D4B0A" w:rsidRDefault="0039571B" w:rsidP="006F4D10">
            <w:pPr>
              <w:spacing w:line="240" w:lineRule="auto"/>
              <w:rPr>
                <w:rFonts w:ascii="Arial" w:hAnsi="Arial" w:cs="Arial"/>
                <w:sz w:val="16"/>
                <w:szCs w:val="16"/>
              </w:rPr>
            </w:pPr>
            <w:r w:rsidRPr="000D4B0A">
              <w:rPr>
                <w:rFonts w:ascii="Arial" w:hAnsi="Arial" w:cs="Arial"/>
                <w:sz w:val="16"/>
                <w:szCs w:val="16"/>
              </w:rPr>
              <w:t>PSCI 214</w:t>
            </w:r>
            <w:r w:rsidR="00BD32EB" w:rsidRPr="000D4B0A">
              <w:rPr>
                <w:rFonts w:ascii="Arial" w:hAnsi="Arial" w:cs="Arial"/>
                <w:sz w:val="16"/>
                <w:szCs w:val="16"/>
              </w:rPr>
              <w:t xml:space="preserve">: </w:t>
            </w:r>
            <w:r w:rsidRPr="000D4B0A">
              <w:rPr>
                <w:rFonts w:ascii="Arial" w:hAnsi="Arial" w:cs="Arial"/>
                <w:sz w:val="16"/>
                <w:szCs w:val="16"/>
              </w:rPr>
              <w:t xml:space="preserve"> </w:t>
            </w:r>
            <w:r w:rsidR="00F27FC1" w:rsidRPr="000D4B0A">
              <w:rPr>
                <w:rFonts w:ascii="Arial" w:hAnsi="Arial" w:cs="Arial"/>
                <w:sz w:val="16"/>
                <w:szCs w:val="16"/>
              </w:rPr>
              <w:t>Introduction to Meteorology</w:t>
            </w:r>
            <w:r w:rsidR="00437471" w:rsidRPr="000D4B0A">
              <w:rPr>
                <w:rFonts w:ascii="Arial" w:hAnsi="Arial" w:cs="Arial"/>
                <w:sz w:val="16"/>
                <w:szCs w:val="16"/>
              </w:rPr>
              <w:t xml:space="preserve"> (4)</w:t>
            </w:r>
          </w:p>
          <w:p w:rsidR="00D577D6" w:rsidRPr="000D4B0A" w:rsidRDefault="00D577D6" w:rsidP="006F4D10">
            <w:pPr>
              <w:spacing w:line="240" w:lineRule="auto"/>
              <w:rPr>
                <w:rFonts w:ascii="Arial" w:hAnsi="Arial" w:cs="Arial"/>
                <w:sz w:val="16"/>
                <w:szCs w:val="16"/>
              </w:rPr>
            </w:pPr>
          </w:p>
          <w:p w:rsidR="005C7419" w:rsidRPr="000D4B0A" w:rsidRDefault="00BD32EB" w:rsidP="006F4D10">
            <w:pPr>
              <w:spacing w:line="240" w:lineRule="auto"/>
              <w:rPr>
                <w:rFonts w:ascii="Arial" w:hAnsi="Arial" w:cs="Arial"/>
                <w:sz w:val="16"/>
                <w:szCs w:val="16"/>
              </w:rPr>
            </w:pPr>
            <w:r w:rsidRPr="000D4B0A">
              <w:rPr>
                <w:rFonts w:ascii="Arial" w:hAnsi="Arial" w:cs="Arial"/>
                <w:sz w:val="16"/>
                <w:szCs w:val="16"/>
              </w:rPr>
              <w:t xml:space="preserve">PSCI 217: </w:t>
            </w:r>
            <w:r w:rsidR="0039571B" w:rsidRPr="000D4B0A">
              <w:rPr>
                <w:rFonts w:ascii="Arial" w:hAnsi="Arial" w:cs="Arial"/>
                <w:sz w:val="16"/>
                <w:szCs w:val="16"/>
              </w:rPr>
              <w:t>Intro</w:t>
            </w:r>
            <w:r w:rsidR="00F27FC1" w:rsidRPr="000D4B0A">
              <w:rPr>
                <w:rFonts w:ascii="Arial" w:hAnsi="Arial" w:cs="Arial"/>
                <w:sz w:val="16"/>
                <w:szCs w:val="16"/>
              </w:rPr>
              <w:t>duction to</w:t>
            </w:r>
            <w:r w:rsidR="0039571B" w:rsidRPr="000D4B0A">
              <w:rPr>
                <w:rFonts w:ascii="Arial" w:hAnsi="Arial" w:cs="Arial"/>
                <w:sz w:val="16"/>
                <w:szCs w:val="16"/>
              </w:rPr>
              <w:t xml:space="preserve"> Oceanography</w:t>
            </w:r>
            <w:r w:rsidR="00437471" w:rsidRPr="000D4B0A">
              <w:rPr>
                <w:rFonts w:ascii="Arial" w:hAnsi="Arial" w:cs="Arial"/>
                <w:sz w:val="16"/>
                <w:szCs w:val="16"/>
              </w:rPr>
              <w:t xml:space="preserve"> (4)</w:t>
            </w:r>
          </w:p>
          <w:p w:rsidR="00EE2BBF" w:rsidRPr="000D4B0A" w:rsidRDefault="00EE2BBF">
            <w:pPr>
              <w:spacing w:line="240" w:lineRule="auto"/>
              <w:rPr>
                <w:rFonts w:ascii="Arial" w:hAnsi="Arial" w:cs="Arial"/>
                <w:sz w:val="16"/>
                <w:szCs w:val="16"/>
              </w:rPr>
            </w:pPr>
          </w:p>
          <w:p w:rsidR="00B24F60" w:rsidRPr="000D4B0A" w:rsidRDefault="00B24F60" w:rsidP="00B24F60">
            <w:pPr>
              <w:spacing w:line="240" w:lineRule="auto"/>
              <w:jc w:val="right"/>
              <w:rPr>
                <w:rFonts w:ascii="Arial" w:hAnsi="Arial" w:cs="Arial"/>
                <w:sz w:val="16"/>
                <w:szCs w:val="16"/>
              </w:rPr>
            </w:pPr>
            <w:r w:rsidRPr="000D4B0A">
              <w:rPr>
                <w:rFonts w:ascii="Arial" w:hAnsi="Arial" w:cs="Arial"/>
                <w:sz w:val="16"/>
                <w:szCs w:val="16"/>
              </w:rPr>
              <w:t>Total Credits for General Science: 2</w:t>
            </w:r>
            <w:r w:rsidR="00CD717D" w:rsidRPr="000D4B0A">
              <w:rPr>
                <w:rFonts w:ascii="Arial" w:hAnsi="Arial" w:cs="Arial"/>
                <w:sz w:val="16"/>
                <w:szCs w:val="16"/>
              </w:rPr>
              <w:t>8</w:t>
            </w:r>
          </w:p>
          <w:p w:rsidR="00D577D6" w:rsidRPr="000D4B0A" w:rsidRDefault="00D577D6">
            <w:pPr>
              <w:spacing w:line="240" w:lineRule="auto"/>
              <w:rPr>
                <w:rFonts w:ascii="Arial" w:hAnsi="Arial" w:cs="Arial"/>
                <w:sz w:val="16"/>
                <w:szCs w:val="16"/>
              </w:rPr>
            </w:pPr>
          </w:p>
          <w:p w:rsidR="00412B08" w:rsidRPr="000D4B0A" w:rsidRDefault="00412B08" w:rsidP="00B24F60">
            <w:pPr>
              <w:spacing w:line="240" w:lineRule="auto"/>
              <w:rPr>
                <w:rFonts w:ascii="Arial" w:hAnsi="Arial" w:cs="Arial"/>
                <w:sz w:val="16"/>
                <w:szCs w:val="16"/>
              </w:rPr>
            </w:pP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lastRenderedPageBreak/>
              <w:t xml:space="preserve">C.5. </w:t>
            </w:r>
            <w:hyperlink w:anchor="2grqrue">
              <w:r w:rsidRPr="00147CC2">
                <w:rPr>
                  <w:rFonts w:ascii="Arial" w:hAnsi="Arial" w:cs="Arial"/>
                  <w:color w:val="0000FF"/>
                  <w:u w:val="single"/>
                </w:rPr>
                <w:t>Credit count</w:t>
              </w:r>
            </w:hyperlink>
            <w:r w:rsidRPr="00147CC2">
              <w:rPr>
                <w:rFonts w:ascii="Arial" w:hAnsi="Arial" w:cs="Arial"/>
                <w:color w:val="0000FF"/>
                <w:u w:val="single"/>
              </w:rPr>
              <w:t xml:space="preserve"> for each program option</w:t>
            </w:r>
          </w:p>
        </w:tc>
        <w:tc>
          <w:tcPr>
            <w:tcW w:w="4112" w:type="dxa"/>
          </w:tcPr>
          <w:p w:rsidR="00EE2BBF" w:rsidRPr="00D4715F" w:rsidRDefault="0016529C" w:rsidP="00D577D6">
            <w:pPr>
              <w:spacing w:line="240" w:lineRule="auto"/>
              <w:jc w:val="center"/>
              <w:rPr>
                <w:rFonts w:ascii="Arial" w:hAnsi="Arial" w:cs="Arial"/>
                <w:sz w:val="20"/>
                <w:szCs w:val="20"/>
              </w:rPr>
            </w:pPr>
            <w:bookmarkStart w:id="24" w:name="2grqrue" w:colFirst="0" w:colLast="0"/>
            <w:bookmarkEnd w:id="24"/>
            <w:r w:rsidRPr="00D4715F">
              <w:rPr>
                <w:rFonts w:ascii="Arial" w:hAnsi="Arial" w:cs="Arial"/>
                <w:sz w:val="20"/>
                <w:szCs w:val="20"/>
              </w:rPr>
              <w:t>93</w:t>
            </w:r>
          </w:p>
        </w:tc>
        <w:tc>
          <w:tcPr>
            <w:tcW w:w="3748" w:type="dxa"/>
          </w:tcPr>
          <w:p w:rsidR="00EE2BBF" w:rsidRDefault="000025FB" w:rsidP="00D577D6">
            <w:pPr>
              <w:spacing w:line="240" w:lineRule="auto"/>
              <w:jc w:val="center"/>
              <w:rPr>
                <w:rFonts w:ascii="Arial" w:hAnsi="Arial" w:cs="Arial"/>
                <w:sz w:val="20"/>
                <w:szCs w:val="20"/>
              </w:rPr>
            </w:pPr>
            <w:r w:rsidRPr="00D4715F">
              <w:rPr>
                <w:rFonts w:ascii="Arial" w:hAnsi="Arial" w:cs="Arial"/>
                <w:sz w:val="20"/>
                <w:szCs w:val="20"/>
              </w:rPr>
              <w:t>115</w:t>
            </w:r>
            <w:r w:rsidR="00B24F60" w:rsidRPr="00D4715F">
              <w:rPr>
                <w:rFonts w:ascii="Arial" w:hAnsi="Arial" w:cs="Arial"/>
                <w:sz w:val="20"/>
                <w:szCs w:val="20"/>
              </w:rPr>
              <w:t xml:space="preserve"> (</w:t>
            </w:r>
            <w:r w:rsidR="00242BFC">
              <w:rPr>
                <w:rFonts w:ascii="Arial" w:hAnsi="Arial" w:cs="Arial"/>
                <w:sz w:val="20"/>
                <w:szCs w:val="20"/>
              </w:rPr>
              <w:t xml:space="preserve">48 + 7 + 12 </w:t>
            </w:r>
            <w:r w:rsidR="00B24F60" w:rsidRPr="00D4715F">
              <w:rPr>
                <w:rFonts w:ascii="Arial" w:hAnsi="Arial" w:cs="Arial"/>
                <w:sz w:val="20"/>
                <w:szCs w:val="20"/>
              </w:rPr>
              <w:t>+20</w:t>
            </w:r>
            <w:r w:rsidR="00AF6A2D">
              <w:rPr>
                <w:rFonts w:ascii="Arial" w:hAnsi="Arial" w:cs="Arial"/>
                <w:sz w:val="20"/>
                <w:szCs w:val="20"/>
              </w:rPr>
              <w:t xml:space="preserve"> </w:t>
            </w:r>
            <w:r w:rsidR="00B24F60" w:rsidRPr="00D4715F">
              <w:rPr>
                <w:rFonts w:ascii="Arial" w:hAnsi="Arial" w:cs="Arial"/>
                <w:sz w:val="20"/>
                <w:szCs w:val="20"/>
              </w:rPr>
              <w:t>+</w:t>
            </w:r>
            <w:r w:rsidR="00AF6A2D">
              <w:rPr>
                <w:rFonts w:ascii="Arial" w:hAnsi="Arial" w:cs="Arial"/>
                <w:sz w:val="20"/>
                <w:szCs w:val="20"/>
              </w:rPr>
              <w:t xml:space="preserve"> </w:t>
            </w:r>
            <w:r w:rsidR="00B24F60" w:rsidRPr="00D4715F">
              <w:rPr>
                <w:rFonts w:ascii="Arial" w:hAnsi="Arial" w:cs="Arial"/>
                <w:sz w:val="20"/>
                <w:szCs w:val="20"/>
              </w:rPr>
              <w:t>2</w:t>
            </w:r>
            <w:r w:rsidR="002D5171" w:rsidRPr="00D4715F">
              <w:rPr>
                <w:rFonts w:ascii="Arial" w:hAnsi="Arial" w:cs="Arial"/>
                <w:sz w:val="20"/>
                <w:szCs w:val="20"/>
              </w:rPr>
              <w:t>8</w:t>
            </w:r>
            <w:r w:rsidR="00B24F60" w:rsidRPr="00D4715F">
              <w:rPr>
                <w:rFonts w:ascii="Arial" w:hAnsi="Arial" w:cs="Arial"/>
                <w:sz w:val="20"/>
                <w:szCs w:val="20"/>
              </w:rPr>
              <w:t>)</w:t>
            </w:r>
            <w:r w:rsidR="00AF6A2D">
              <w:rPr>
                <w:rFonts w:ascii="Arial" w:hAnsi="Arial" w:cs="Arial"/>
                <w:sz w:val="20"/>
                <w:szCs w:val="20"/>
              </w:rPr>
              <w:t xml:space="preserve"> </w:t>
            </w:r>
          </w:p>
          <w:p w:rsidR="00AF6A2D" w:rsidRPr="00D4715F" w:rsidRDefault="00AF6A2D" w:rsidP="00D577D6">
            <w:pPr>
              <w:spacing w:line="240" w:lineRule="auto"/>
              <w:jc w:val="center"/>
              <w:rPr>
                <w:rFonts w:ascii="Arial" w:hAnsi="Arial" w:cs="Arial"/>
                <w:sz w:val="20"/>
                <w:szCs w:val="20"/>
              </w:rPr>
            </w:pPr>
            <w:r>
              <w:rPr>
                <w:rFonts w:ascii="Arial" w:hAnsi="Arial" w:cs="Arial"/>
                <w:sz w:val="20"/>
                <w:szCs w:val="20"/>
              </w:rPr>
              <w:t xml:space="preserve">+ </w:t>
            </w:r>
            <w:r w:rsidR="003F774C">
              <w:rPr>
                <w:rFonts w:ascii="Arial" w:hAnsi="Arial" w:cs="Arial"/>
                <w:sz w:val="20"/>
                <w:szCs w:val="20"/>
              </w:rPr>
              <w:t>20</w:t>
            </w:r>
            <w:r>
              <w:rPr>
                <w:rFonts w:ascii="Arial" w:hAnsi="Arial" w:cs="Arial"/>
                <w:sz w:val="20"/>
                <w:szCs w:val="20"/>
              </w:rPr>
              <w:t xml:space="preserve"> remaining </w:t>
            </w:r>
            <w:proofErr w:type="spellStart"/>
            <w:r>
              <w:rPr>
                <w:rFonts w:ascii="Arial" w:hAnsi="Arial" w:cs="Arial"/>
                <w:sz w:val="20"/>
                <w:szCs w:val="20"/>
              </w:rPr>
              <w:t>GenEds</w:t>
            </w:r>
            <w:proofErr w:type="spellEnd"/>
            <w:r>
              <w:rPr>
                <w:rFonts w:ascii="Arial" w:hAnsi="Arial" w:cs="Arial"/>
                <w:sz w:val="20"/>
                <w:szCs w:val="20"/>
              </w:rPr>
              <w:t xml:space="preserve"> = 13</w:t>
            </w:r>
            <w:r w:rsidR="003F774C">
              <w:rPr>
                <w:rFonts w:ascii="Arial" w:hAnsi="Arial" w:cs="Arial"/>
                <w:sz w:val="20"/>
                <w:szCs w:val="20"/>
              </w:rPr>
              <w:t>5</w:t>
            </w: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t>C.6. Other changes if any</w:t>
            </w:r>
          </w:p>
        </w:tc>
        <w:tc>
          <w:tcPr>
            <w:tcW w:w="4112" w:type="dxa"/>
          </w:tcPr>
          <w:p w:rsidR="00EE2BBF" w:rsidRPr="00D4715F" w:rsidRDefault="00EE2BBF">
            <w:pPr>
              <w:spacing w:line="240" w:lineRule="auto"/>
              <w:rPr>
                <w:rFonts w:ascii="Arial" w:hAnsi="Arial" w:cs="Arial"/>
                <w:b/>
              </w:rPr>
            </w:pPr>
          </w:p>
        </w:tc>
        <w:tc>
          <w:tcPr>
            <w:tcW w:w="3748" w:type="dxa"/>
          </w:tcPr>
          <w:p w:rsidR="00EE2BBF" w:rsidRPr="00D4715F" w:rsidRDefault="00EE2BBF">
            <w:pPr>
              <w:spacing w:line="240" w:lineRule="auto"/>
              <w:rPr>
                <w:rFonts w:ascii="Arial" w:hAnsi="Arial" w:cs="Arial"/>
                <w:b/>
              </w:rPr>
            </w:pPr>
          </w:p>
        </w:tc>
      </w:tr>
      <w:tr w:rsidR="00EE2BBF" w:rsidRPr="00147CC2" w:rsidTr="008C495B">
        <w:tc>
          <w:tcPr>
            <w:tcW w:w="3168" w:type="dxa"/>
            <w:vAlign w:val="center"/>
          </w:tcPr>
          <w:p w:rsidR="00EE2BBF" w:rsidRPr="00147CC2" w:rsidRDefault="006D5529">
            <w:pPr>
              <w:spacing w:line="240" w:lineRule="auto"/>
              <w:rPr>
                <w:rFonts w:ascii="Arial" w:hAnsi="Arial" w:cs="Arial"/>
              </w:rPr>
            </w:pPr>
            <w:r w:rsidRPr="00147CC2">
              <w:rPr>
                <w:rFonts w:ascii="Arial" w:hAnsi="Arial" w:cs="Arial"/>
              </w:rPr>
              <w:t xml:space="preserve">C.7  </w:t>
            </w:r>
            <w:hyperlink r:id="rId12">
              <w:r w:rsidRPr="00147CC2">
                <w:rPr>
                  <w:rFonts w:ascii="Arial" w:hAnsi="Arial" w:cs="Arial"/>
                  <w:color w:val="0000FF"/>
                  <w:u w:val="single"/>
                </w:rPr>
                <w:t>Program goals</w:t>
              </w:r>
            </w:hyperlink>
          </w:p>
          <w:p w:rsidR="00EE2BBF" w:rsidRPr="00147CC2" w:rsidRDefault="006D5529">
            <w:pPr>
              <w:spacing w:line="240" w:lineRule="auto"/>
              <w:rPr>
                <w:rFonts w:ascii="Arial" w:hAnsi="Arial" w:cs="Arial"/>
              </w:rPr>
            </w:pPr>
            <w:r w:rsidRPr="00147CC2">
              <w:rPr>
                <w:rFonts w:ascii="Arial" w:hAnsi="Arial" w:cs="Arial"/>
              </w:rPr>
              <w:t>Needed for all new programs</w:t>
            </w:r>
          </w:p>
        </w:tc>
        <w:tc>
          <w:tcPr>
            <w:tcW w:w="4112" w:type="dxa"/>
          </w:tcPr>
          <w:p w:rsidR="00EE2BBF" w:rsidRPr="00D4715F" w:rsidRDefault="00EE2BBF">
            <w:pPr>
              <w:spacing w:line="240" w:lineRule="auto"/>
              <w:rPr>
                <w:rFonts w:ascii="Arial" w:hAnsi="Arial" w:cs="Arial"/>
                <w:b/>
              </w:rPr>
            </w:pPr>
          </w:p>
        </w:tc>
        <w:tc>
          <w:tcPr>
            <w:tcW w:w="3748" w:type="dxa"/>
          </w:tcPr>
          <w:p w:rsidR="001369EC" w:rsidRPr="00D4715F" w:rsidRDefault="00BD32EB">
            <w:pPr>
              <w:spacing w:line="240" w:lineRule="auto"/>
              <w:rPr>
                <w:rFonts w:ascii="Arial" w:hAnsi="Arial" w:cs="Arial"/>
                <w:sz w:val="18"/>
                <w:szCs w:val="18"/>
              </w:rPr>
            </w:pPr>
            <w:r w:rsidRPr="00D4715F">
              <w:rPr>
                <w:rFonts w:ascii="Arial" w:hAnsi="Arial" w:cs="Arial"/>
                <w:sz w:val="18"/>
                <w:szCs w:val="18"/>
              </w:rPr>
              <w:t xml:space="preserve">The revised </w:t>
            </w:r>
            <w:r w:rsidR="001369EC" w:rsidRPr="00D4715F">
              <w:rPr>
                <w:rFonts w:ascii="Arial" w:hAnsi="Arial" w:cs="Arial"/>
                <w:sz w:val="18"/>
                <w:szCs w:val="18"/>
              </w:rPr>
              <w:t>ELEMENTARY EDUCATION CONCENTRATION IN MIDDLE LEVEL GENERAL SCIENCE</w:t>
            </w:r>
          </w:p>
          <w:p w:rsidR="00EE2BBF" w:rsidRPr="00D4715F" w:rsidRDefault="006D5529">
            <w:pPr>
              <w:spacing w:line="240" w:lineRule="auto"/>
              <w:rPr>
                <w:rFonts w:ascii="Arial" w:hAnsi="Arial" w:cs="Arial"/>
                <w:sz w:val="18"/>
                <w:szCs w:val="18"/>
              </w:rPr>
            </w:pPr>
            <w:r w:rsidRPr="00D4715F">
              <w:rPr>
                <w:rFonts w:ascii="Arial" w:hAnsi="Arial" w:cs="Arial"/>
                <w:sz w:val="18"/>
                <w:szCs w:val="18"/>
              </w:rPr>
              <w:t xml:space="preserve">leads to dual certification in Elementary Education and </w:t>
            </w:r>
            <w:r w:rsidR="00E473FB" w:rsidRPr="00D4715F">
              <w:rPr>
                <w:rFonts w:ascii="Arial" w:hAnsi="Arial" w:cs="Arial"/>
                <w:sz w:val="18"/>
                <w:szCs w:val="18"/>
              </w:rPr>
              <w:t xml:space="preserve">Middle Level </w:t>
            </w:r>
            <w:r w:rsidRPr="00D4715F">
              <w:rPr>
                <w:rFonts w:ascii="Arial" w:hAnsi="Arial" w:cs="Arial"/>
                <w:sz w:val="18"/>
                <w:szCs w:val="18"/>
              </w:rPr>
              <w:t>Education</w:t>
            </w:r>
            <w:r w:rsidR="00E473FB" w:rsidRPr="00D4715F">
              <w:rPr>
                <w:rFonts w:ascii="Arial" w:hAnsi="Arial" w:cs="Arial"/>
                <w:sz w:val="18"/>
                <w:szCs w:val="18"/>
              </w:rPr>
              <w:t xml:space="preserve"> in General Science</w:t>
            </w:r>
          </w:p>
        </w:tc>
      </w:tr>
    </w:tbl>
    <w:p w:rsidR="007173F3" w:rsidRPr="00147CC2" w:rsidRDefault="007173F3" w:rsidP="007173F3">
      <w:pPr>
        <w:spacing w:line="240" w:lineRule="auto"/>
        <w:rPr>
          <w:rFonts w:ascii="Arial" w:hAnsi="Arial" w:cs="Arial"/>
        </w:rPr>
      </w:pPr>
    </w:p>
    <w:p w:rsidR="007173F3" w:rsidRPr="00147CC2" w:rsidRDefault="007173F3" w:rsidP="007173F3">
      <w:pPr>
        <w:spacing w:line="240" w:lineRule="auto"/>
        <w:rPr>
          <w:rFonts w:ascii="Arial" w:hAnsi="Arial" w:cs="Arial"/>
        </w:rPr>
      </w:pPr>
    </w:p>
    <w:p w:rsidR="00EE2BBF" w:rsidRPr="00147CC2" w:rsidRDefault="006D5529" w:rsidP="007173F3">
      <w:pPr>
        <w:spacing w:line="240" w:lineRule="auto"/>
        <w:rPr>
          <w:rFonts w:ascii="Arial" w:hAnsi="Arial" w:cs="Arial"/>
        </w:rPr>
      </w:pPr>
      <w:r w:rsidRPr="00147CC2">
        <w:rPr>
          <w:rFonts w:ascii="Arial" w:hAnsi="Arial" w:cs="Arial"/>
        </w:rPr>
        <w:t>D. Signatures</w:t>
      </w:r>
    </w:p>
    <w:p w:rsidR="00EE2BBF" w:rsidRPr="00147CC2" w:rsidRDefault="006D5529">
      <w:pPr>
        <w:numPr>
          <w:ilvl w:val="0"/>
          <w:numId w:val="6"/>
        </w:numPr>
        <w:pBdr>
          <w:top w:val="nil"/>
          <w:left w:val="nil"/>
          <w:bottom w:val="nil"/>
          <w:right w:val="nil"/>
          <w:between w:val="nil"/>
        </w:pBdr>
        <w:shd w:val="clear" w:color="auto" w:fill="FDE9D9"/>
        <w:contextualSpacing/>
        <w:rPr>
          <w:rFonts w:ascii="Arial" w:hAnsi="Arial" w:cs="Arial"/>
        </w:rPr>
      </w:pPr>
      <w:r w:rsidRPr="00147CC2">
        <w:rPr>
          <w:rFonts w:ascii="Arial" w:hAnsi="Arial" w:cs="Arial"/>
          <w:color w:val="000000"/>
        </w:rPr>
        <w:t>Changes that affect General Education in any way MUST be approved by ALL Deans and COGE Chair.</w:t>
      </w:r>
    </w:p>
    <w:p w:rsidR="00EE2BBF" w:rsidRPr="00147CC2" w:rsidRDefault="006D5529">
      <w:pPr>
        <w:numPr>
          <w:ilvl w:val="0"/>
          <w:numId w:val="6"/>
        </w:numPr>
        <w:pBdr>
          <w:top w:val="nil"/>
          <w:left w:val="nil"/>
          <w:bottom w:val="nil"/>
          <w:right w:val="nil"/>
          <w:between w:val="nil"/>
        </w:pBdr>
        <w:shd w:val="clear" w:color="auto" w:fill="FDE9D9"/>
        <w:contextualSpacing/>
        <w:rPr>
          <w:rFonts w:ascii="Arial" w:hAnsi="Arial" w:cs="Arial"/>
        </w:rPr>
      </w:pPr>
      <w:r w:rsidRPr="00147CC2">
        <w:rPr>
          <w:rFonts w:ascii="Arial" w:hAnsi="Arial" w:cs="Arial"/>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EE2BBF" w:rsidRPr="00147CC2" w:rsidRDefault="006D5529">
      <w:pPr>
        <w:numPr>
          <w:ilvl w:val="0"/>
          <w:numId w:val="6"/>
        </w:numPr>
        <w:pBdr>
          <w:top w:val="nil"/>
          <w:left w:val="nil"/>
          <w:bottom w:val="nil"/>
          <w:right w:val="nil"/>
          <w:between w:val="nil"/>
        </w:pBdr>
        <w:shd w:val="clear" w:color="auto" w:fill="FDE9D9"/>
        <w:contextualSpacing/>
        <w:rPr>
          <w:rFonts w:ascii="Arial" w:hAnsi="Arial" w:cs="Arial"/>
        </w:rPr>
      </w:pPr>
      <w:r w:rsidRPr="00147CC2">
        <w:rPr>
          <w:rFonts w:ascii="Arial" w:hAnsi="Arial" w:cs="Arial"/>
          <w:color w:val="000000"/>
        </w:rPr>
        <w:t xml:space="preserve">Proposals that do not have appropriate approval signatures will not be considered. </w:t>
      </w:r>
    </w:p>
    <w:p w:rsidR="00EE2BBF" w:rsidRPr="00147CC2" w:rsidRDefault="006D5529">
      <w:pPr>
        <w:numPr>
          <w:ilvl w:val="0"/>
          <w:numId w:val="6"/>
        </w:numPr>
        <w:pBdr>
          <w:top w:val="nil"/>
          <w:left w:val="nil"/>
          <w:bottom w:val="nil"/>
          <w:right w:val="nil"/>
          <w:between w:val="nil"/>
        </w:pBdr>
        <w:shd w:val="clear" w:color="auto" w:fill="FDE9D9"/>
        <w:contextualSpacing/>
        <w:rPr>
          <w:rFonts w:ascii="Arial" w:hAnsi="Arial" w:cs="Arial"/>
        </w:rPr>
      </w:pPr>
      <w:r w:rsidRPr="00147CC2">
        <w:rPr>
          <w:rFonts w:ascii="Arial" w:hAnsi="Arial" w:cs="Arial"/>
          <w:color w:val="000000"/>
        </w:rPr>
        <w:t>Type in name of person signing and their position/affiliation.</w:t>
      </w:r>
    </w:p>
    <w:p w:rsidR="00EE2BBF" w:rsidRPr="00147CC2" w:rsidRDefault="006D5529">
      <w:pPr>
        <w:numPr>
          <w:ilvl w:val="0"/>
          <w:numId w:val="6"/>
        </w:numPr>
        <w:pBdr>
          <w:top w:val="nil"/>
          <w:left w:val="nil"/>
          <w:bottom w:val="nil"/>
          <w:right w:val="nil"/>
          <w:between w:val="nil"/>
        </w:pBdr>
        <w:shd w:val="clear" w:color="auto" w:fill="FDE9D9"/>
        <w:contextualSpacing/>
        <w:rPr>
          <w:rFonts w:ascii="Arial" w:hAnsi="Arial" w:cs="Arial"/>
        </w:rPr>
      </w:pPr>
      <w:r w:rsidRPr="00147CC2">
        <w:rPr>
          <w:rFonts w:ascii="Arial" w:hAnsi="Arial" w:cs="Arial"/>
          <w:color w:val="000000"/>
        </w:rPr>
        <w:t xml:space="preserve">Send electronic files of this proposal and accompanying catalog copy to </w:t>
      </w:r>
      <w:hyperlink r:id="rId13">
        <w:r w:rsidRPr="00147CC2">
          <w:rPr>
            <w:rFonts w:ascii="Arial" w:hAnsi="Arial" w:cs="Arial"/>
            <w:color w:val="0000FF"/>
            <w:u w:val="single"/>
          </w:rPr>
          <w:t>curriculum@ric.edu</w:t>
        </w:r>
      </w:hyperlink>
      <w:r w:rsidRPr="00147CC2">
        <w:rPr>
          <w:rFonts w:ascii="Arial" w:hAnsi="Arial" w:cs="Arial"/>
          <w:color w:val="000000"/>
        </w:rPr>
        <w:t xml:space="preserve"> and a printed or electronic signature copy of this form to the current Chair of UCC. Check UCC website for due dates.</w:t>
      </w:r>
    </w:p>
    <w:p w:rsidR="00EE2BBF" w:rsidRPr="00147CC2" w:rsidRDefault="00EE2BBF">
      <w:pPr>
        <w:pStyle w:val="Heading5"/>
        <w:rPr>
          <w:rFonts w:ascii="Arial" w:hAnsi="Arial" w:cs="Arial"/>
        </w:rPr>
      </w:pPr>
    </w:p>
    <w:p w:rsidR="00EE2BBF" w:rsidRPr="00147CC2" w:rsidRDefault="006D5529">
      <w:pPr>
        <w:pStyle w:val="Heading5"/>
        <w:rPr>
          <w:rFonts w:ascii="Arial" w:hAnsi="Arial" w:cs="Arial"/>
        </w:rPr>
      </w:pPr>
      <w:r w:rsidRPr="00147CC2">
        <w:rPr>
          <w:rFonts w:ascii="Arial" w:hAnsi="Arial" w:cs="Arial"/>
        </w:rP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2BBF" w:rsidRPr="00147CC2">
        <w:tc>
          <w:tcPr>
            <w:tcW w:w="3279" w:type="dxa"/>
            <w:vAlign w:val="center"/>
          </w:tcPr>
          <w:p w:rsidR="00EE2BBF" w:rsidRPr="00147CC2" w:rsidRDefault="006D5529">
            <w:pPr>
              <w:pStyle w:val="Heading5"/>
              <w:jc w:val="center"/>
              <w:rPr>
                <w:rFonts w:ascii="Arial" w:hAnsi="Arial" w:cs="Arial"/>
              </w:rPr>
            </w:pPr>
            <w:r w:rsidRPr="00147CC2">
              <w:rPr>
                <w:rFonts w:ascii="Arial" w:hAnsi="Arial" w:cs="Arial"/>
              </w:rPr>
              <w:t>Name</w:t>
            </w:r>
          </w:p>
        </w:tc>
        <w:tc>
          <w:tcPr>
            <w:tcW w:w="3279" w:type="dxa"/>
            <w:vAlign w:val="center"/>
          </w:tcPr>
          <w:p w:rsidR="00EE2BBF" w:rsidRPr="00147CC2" w:rsidRDefault="006D5529">
            <w:pPr>
              <w:pStyle w:val="Heading5"/>
              <w:jc w:val="center"/>
              <w:rPr>
                <w:rFonts w:ascii="Arial" w:hAnsi="Arial" w:cs="Arial"/>
              </w:rPr>
            </w:pPr>
            <w:r w:rsidRPr="00147CC2">
              <w:rPr>
                <w:rFonts w:ascii="Arial" w:hAnsi="Arial" w:cs="Arial"/>
              </w:rPr>
              <w:t>Position/affiliation</w:t>
            </w:r>
          </w:p>
        </w:tc>
        <w:tc>
          <w:tcPr>
            <w:tcW w:w="3280" w:type="dxa"/>
            <w:vAlign w:val="center"/>
          </w:tcPr>
          <w:p w:rsidR="00EE2BBF" w:rsidRPr="00147CC2" w:rsidRDefault="00D3446D">
            <w:pPr>
              <w:pStyle w:val="Heading5"/>
              <w:jc w:val="center"/>
              <w:rPr>
                <w:rFonts w:ascii="Arial" w:hAnsi="Arial" w:cs="Arial"/>
              </w:rPr>
            </w:pPr>
            <w:hyperlink w:anchor="_2zbgiuw">
              <w:r w:rsidR="006D5529" w:rsidRPr="00147CC2">
                <w:rPr>
                  <w:rFonts w:ascii="Arial" w:hAnsi="Arial" w:cs="Arial"/>
                  <w:color w:val="0000FF"/>
                  <w:u w:val="single"/>
                </w:rPr>
                <w:t>Signature</w:t>
              </w:r>
            </w:hyperlink>
          </w:p>
        </w:tc>
        <w:tc>
          <w:tcPr>
            <w:tcW w:w="1178" w:type="dxa"/>
            <w:vAlign w:val="center"/>
          </w:tcPr>
          <w:p w:rsidR="00EE2BBF" w:rsidRPr="00147CC2" w:rsidRDefault="006D5529">
            <w:pPr>
              <w:pStyle w:val="Heading5"/>
              <w:jc w:val="center"/>
              <w:rPr>
                <w:rFonts w:ascii="Arial" w:hAnsi="Arial" w:cs="Arial"/>
              </w:rPr>
            </w:pPr>
            <w:r w:rsidRPr="00147CC2">
              <w:rPr>
                <w:rFonts w:ascii="Arial" w:hAnsi="Arial" w:cs="Arial"/>
              </w:rPr>
              <w:t>Date</w:t>
            </w:r>
          </w:p>
        </w:tc>
      </w:tr>
      <w:tr w:rsidR="00EE2BBF" w:rsidRPr="00147CC2">
        <w:trPr>
          <w:trHeight w:val="480"/>
        </w:trPr>
        <w:tc>
          <w:tcPr>
            <w:tcW w:w="3279" w:type="dxa"/>
            <w:vAlign w:val="center"/>
          </w:tcPr>
          <w:p w:rsidR="00EE2BBF" w:rsidRPr="00147CC2" w:rsidRDefault="006D5529">
            <w:pPr>
              <w:spacing w:line="240" w:lineRule="auto"/>
              <w:rPr>
                <w:rFonts w:ascii="Arial" w:hAnsi="Arial" w:cs="Arial"/>
              </w:rPr>
            </w:pPr>
            <w:r w:rsidRPr="00147CC2">
              <w:rPr>
                <w:rFonts w:ascii="Arial" w:hAnsi="Arial" w:cs="Arial"/>
              </w:rPr>
              <w:t>Carolyn Obel-Omia</w:t>
            </w:r>
          </w:p>
        </w:tc>
        <w:tc>
          <w:tcPr>
            <w:tcW w:w="3279" w:type="dxa"/>
            <w:vAlign w:val="center"/>
          </w:tcPr>
          <w:p w:rsidR="00EE2BBF" w:rsidRPr="00147CC2" w:rsidRDefault="006D5529">
            <w:pPr>
              <w:spacing w:line="240" w:lineRule="auto"/>
              <w:rPr>
                <w:rFonts w:ascii="Arial" w:hAnsi="Arial" w:cs="Arial"/>
              </w:rPr>
            </w:pPr>
            <w:r w:rsidRPr="00147CC2">
              <w:rPr>
                <w:rFonts w:ascii="Arial" w:hAnsi="Arial" w:cs="Arial"/>
              </w:rPr>
              <w:t>Chair of Elementary Education</w:t>
            </w:r>
          </w:p>
        </w:tc>
        <w:tc>
          <w:tcPr>
            <w:tcW w:w="3280" w:type="dxa"/>
            <w:vAlign w:val="center"/>
          </w:tcPr>
          <w:p w:rsidR="00EE2BBF" w:rsidRPr="00147CC2" w:rsidRDefault="00EE2BBF">
            <w:pPr>
              <w:spacing w:line="240" w:lineRule="auto"/>
              <w:rPr>
                <w:rFonts w:ascii="Arial" w:hAnsi="Arial" w:cs="Arial"/>
              </w:rPr>
            </w:pPr>
          </w:p>
        </w:tc>
        <w:tc>
          <w:tcPr>
            <w:tcW w:w="1178" w:type="dxa"/>
            <w:vAlign w:val="center"/>
          </w:tcPr>
          <w:p w:rsidR="00EE2BBF" w:rsidRPr="00147CC2" w:rsidRDefault="00EE2BBF">
            <w:pPr>
              <w:spacing w:line="240" w:lineRule="auto"/>
              <w:rPr>
                <w:rFonts w:ascii="Arial" w:hAnsi="Arial" w:cs="Arial"/>
              </w:rPr>
            </w:pPr>
          </w:p>
        </w:tc>
      </w:tr>
      <w:tr w:rsidR="00B633CE" w:rsidRPr="00147CC2">
        <w:trPr>
          <w:trHeight w:val="480"/>
        </w:trPr>
        <w:tc>
          <w:tcPr>
            <w:tcW w:w="3279" w:type="dxa"/>
            <w:vAlign w:val="center"/>
          </w:tcPr>
          <w:p w:rsidR="00B633CE" w:rsidRPr="00147CC2" w:rsidRDefault="00B633CE" w:rsidP="00B633CE">
            <w:pPr>
              <w:spacing w:line="240" w:lineRule="auto"/>
              <w:rPr>
                <w:rFonts w:ascii="Arial" w:hAnsi="Arial" w:cs="Arial"/>
              </w:rPr>
            </w:pPr>
            <w:r w:rsidRPr="00147CC2">
              <w:rPr>
                <w:rFonts w:ascii="Arial" w:hAnsi="Arial" w:cs="Arial"/>
              </w:rPr>
              <w:t>Julie Horwitz/Gerri August</w:t>
            </w:r>
          </w:p>
        </w:tc>
        <w:tc>
          <w:tcPr>
            <w:tcW w:w="3279" w:type="dxa"/>
            <w:vAlign w:val="center"/>
          </w:tcPr>
          <w:p w:rsidR="00B633CE" w:rsidRPr="00147CC2" w:rsidRDefault="00B633CE" w:rsidP="00B633CE">
            <w:pPr>
              <w:spacing w:line="240" w:lineRule="auto"/>
              <w:rPr>
                <w:rFonts w:ascii="Arial" w:hAnsi="Arial" w:cs="Arial"/>
              </w:rPr>
            </w:pPr>
            <w:r w:rsidRPr="00147CC2">
              <w:rPr>
                <w:rFonts w:ascii="Arial" w:hAnsi="Arial" w:cs="Arial"/>
              </w:rPr>
              <w:t>Co-Dean of Feinstein School of Education and Human Development</w:t>
            </w:r>
          </w:p>
        </w:tc>
        <w:tc>
          <w:tcPr>
            <w:tcW w:w="3280" w:type="dxa"/>
            <w:vAlign w:val="center"/>
          </w:tcPr>
          <w:p w:rsidR="00B633CE" w:rsidRPr="00147CC2" w:rsidRDefault="00B633CE" w:rsidP="00B633CE">
            <w:pPr>
              <w:spacing w:line="240" w:lineRule="auto"/>
              <w:rPr>
                <w:rFonts w:ascii="Arial" w:hAnsi="Arial" w:cs="Arial"/>
              </w:rPr>
            </w:pPr>
          </w:p>
        </w:tc>
        <w:tc>
          <w:tcPr>
            <w:tcW w:w="1178" w:type="dxa"/>
            <w:vAlign w:val="center"/>
          </w:tcPr>
          <w:p w:rsidR="00B633CE" w:rsidRPr="00147CC2" w:rsidRDefault="00B633CE" w:rsidP="00B633CE">
            <w:pPr>
              <w:spacing w:line="240" w:lineRule="auto"/>
              <w:rPr>
                <w:rFonts w:ascii="Arial" w:hAnsi="Arial" w:cs="Arial"/>
              </w:rPr>
            </w:pPr>
          </w:p>
        </w:tc>
      </w:tr>
      <w:tr w:rsidR="009B0299" w:rsidRPr="00147CC2">
        <w:trPr>
          <w:trHeight w:val="480"/>
        </w:trPr>
        <w:tc>
          <w:tcPr>
            <w:tcW w:w="3279" w:type="dxa"/>
            <w:vAlign w:val="center"/>
          </w:tcPr>
          <w:p w:rsidR="009B0299" w:rsidRPr="00147CC2" w:rsidRDefault="009B0299" w:rsidP="009B0299">
            <w:pPr>
              <w:spacing w:line="240" w:lineRule="auto"/>
              <w:rPr>
                <w:rFonts w:ascii="Arial" w:hAnsi="Arial" w:cs="Arial"/>
              </w:rPr>
            </w:pPr>
            <w:r w:rsidRPr="00147CC2">
              <w:rPr>
                <w:rFonts w:ascii="Arial" w:hAnsi="Arial" w:cs="Arial"/>
              </w:rPr>
              <w:t>Earl Simson</w:t>
            </w:r>
          </w:p>
        </w:tc>
        <w:tc>
          <w:tcPr>
            <w:tcW w:w="3279" w:type="dxa"/>
            <w:vAlign w:val="center"/>
          </w:tcPr>
          <w:p w:rsidR="009B0299" w:rsidRPr="00147CC2" w:rsidRDefault="009B0299" w:rsidP="009B0299">
            <w:pPr>
              <w:spacing w:line="240" w:lineRule="auto"/>
              <w:rPr>
                <w:rFonts w:ascii="Arial" w:hAnsi="Arial" w:cs="Arial"/>
              </w:rPr>
            </w:pPr>
            <w:r w:rsidRPr="00147CC2">
              <w:rPr>
                <w:rFonts w:ascii="Arial" w:hAnsi="Arial" w:cs="Arial"/>
              </w:rPr>
              <w:t>Dean FAS</w:t>
            </w:r>
          </w:p>
        </w:tc>
        <w:tc>
          <w:tcPr>
            <w:tcW w:w="3280" w:type="dxa"/>
            <w:vAlign w:val="center"/>
          </w:tcPr>
          <w:p w:rsidR="009B0299" w:rsidRPr="00147CC2" w:rsidRDefault="009B0299" w:rsidP="009B0299">
            <w:pPr>
              <w:spacing w:line="240" w:lineRule="auto"/>
              <w:rPr>
                <w:rFonts w:ascii="Arial" w:hAnsi="Arial" w:cs="Arial"/>
              </w:rPr>
            </w:pPr>
          </w:p>
        </w:tc>
        <w:tc>
          <w:tcPr>
            <w:tcW w:w="1178" w:type="dxa"/>
            <w:vAlign w:val="center"/>
          </w:tcPr>
          <w:p w:rsidR="009B0299" w:rsidRPr="00147CC2" w:rsidRDefault="009B0299" w:rsidP="009B0299">
            <w:pPr>
              <w:spacing w:line="240" w:lineRule="auto"/>
              <w:rPr>
                <w:rFonts w:ascii="Arial" w:hAnsi="Arial" w:cs="Arial"/>
              </w:rPr>
            </w:pPr>
          </w:p>
        </w:tc>
      </w:tr>
    </w:tbl>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3F774C" w:rsidRPr="00147CC2" w:rsidTr="008141D5">
        <w:trPr>
          <w:trHeight w:val="480"/>
        </w:trPr>
        <w:tc>
          <w:tcPr>
            <w:tcW w:w="3279" w:type="dxa"/>
            <w:vAlign w:val="center"/>
          </w:tcPr>
          <w:p w:rsidR="003F774C" w:rsidRPr="00147CC2" w:rsidRDefault="003F774C" w:rsidP="008141D5">
            <w:pPr>
              <w:spacing w:line="240" w:lineRule="auto"/>
              <w:rPr>
                <w:rFonts w:ascii="Arial" w:hAnsi="Arial" w:cs="Arial"/>
              </w:rPr>
            </w:pPr>
            <w:r>
              <w:rPr>
                <w:rFonts w:ascii="Arial" w:hAnsi="Arial" w:cs="Arial"/>
              </w:rPr>
              <w:t>Sarah Knowlton</w:t>
            </w:r>
          </w:p>
        </w:tc>
        <w:tc>
          <w:tcPr>
            <w:tcW w:w="3279" w:type="dxa"/>
            <w:vAlign w:val="center"/>
          </w:tcPr>
          <w:p w:rsidR="003F774C" w:rsidRPr="00147CC2" w:rsidRDefault="003F774C" w:rsidP="008141D5">
            <w:pPr>
              <w:spacing w:line="240" w:lineRule="auto"/>
              <w:rPr>
                <w:rFonts w:ascii="Arial" w:hAnsi="Arial" w:cs="Arial"/>
              </w:rPr>
            </w:pPr>
            <w:r>
              <w:rPr>
                <w:rFonts w:ascii="Arial" w:hAnsi="Arial" w:cs="Arial"/>
              </w:rPr>
              <w:t>Chair of Physical Science</w:t>
            </w:r>
          </w:p>
        </w:tc>
        <w:tc>
          <w:tcPr>
            <w:tcW w:w="3280" w:type="dxa"/>
            <w:vAlign w:val="center"/>
          </w:tcPr>
          <w:p w:rsidR="003F774C" w:rsidRPr="00147CC2" w:rsidRDefault="003F774C" w:rsidP="008141D5">
            <w:pPr>
              <w:spacing w:line="240" w:lineRule="auto"/>
              <w:rPr>
                <w:rFonts w:ascii="Arial" w:hAnsi="Arial" w:cs="Arial"/>
              </w:rPr>
            </w:pPr>
          </w:p>
        </w:tc>
        <w:tc>
          <w:tcPr>
            <w:tcW w:w="1178" w:type="dxa"/>
            <w:vAlign w:val="center"/>
          </w:tcPr>
          <w:p w:rsidR="003F774C" w:rsidRPr="00147CC2" w:rsidRDefault="003F774C" w:rsidP="008141D5">
            <w:pPr>
              <w:spacing w:line="240" w:lineRule="auto"/>
              <w:rPr>
                <w:rFonts w:ascii="Arial" w:hAnsi="Arial" w:cs="Arial"/>
              </w:rPr>
            </w:pPr>
          </w:p>
        </w:tc>
      </w:tr>
    </w:tbl>
    <w:tbl>
      <w:tblPr>
        <w:tblW w:w="508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320"/>
        <w:gridCol w:w="3240"/>
        <w:gridCol w:w="3240"/>
        <w:gridCol w:w="1170"/>
      </w:tblGrid>
      <w:tr w:rsidR="003F774C" w:rsidTr="003F774C">
        <w:trPr>
          <w:cantSplit/>
          <w:trHeight w:val="489"/>
        </w:trPr>
        <w:tc>
          <w:tcPr>
            <w:tcW w:w="3320" w:type="dxa"/>
            <w:shd w:val="clear" w:color="auto" w:fill="auto"/>
            <w:vAlign w:val="center"/>
          </w:tcPr>
          <w:p w:rsidR="003F774C" w:rsidRDefault="003F774C" w:rsidP="008141D5">
            <w:pPr>
              <w:spacing w:line="240" w:lineRule="auto"/>
            </w:pPr>
            <w:r>
              <w:t>Michelle Brophy-</w:t>
            </w:r>
            <w:proofErr w:type="spellStart"/>
            <w:r>
              <w:t>Baermann</w:t>
            </w:r>
            <w:proofErr w:type="spellEnd"/>
          </w:p>
        </w:tc>
        <w:tc>
          <w:tcPr>
            <w:tcW w:w="3240" w:type="dxa"/>
            <w:shd w:val="clear" w:color="auto" w:fill="auto"/>
            <w:vAlign w:val="center"/>
          </w:tcPr>
          <w:p w:rsidR="003F774C" w:rsidRDefault="003F774C" w:rsidP="008141D5">
            <w:pPr>
              <w:spacing w:line="240" w:lineRule="auto"/>
            </w:pPr>
            <w:r>
              <w:t>Chair, Political Science</w:t>
            </w:r>
          </w:p>
        </w:tc>
        <w:tc>
          <w:tcPr>
            <w:tcW w:w="3240" w:type="dxa"/>
            <w:shd w:val="clear" w:color="auto" w:fill="auto"/>
            <w:vAlign w:val="center"/>
          </w:tcPr>
          <w:p w:rsidR="003F774C" w:rsidRDefault="003F774C" w:rsidP="008141D5">
            <w:pPr>
              <w:spacing w:line="240" w:lineRule="auto"/>
            </w:pPr>
          </w:p>
        </w:tc>
        <w:tc>
          <w:tcPr>
            <w:tcW w:w="1170" w:type="dxa"/>
            <w:shd w:val="clear" w:color="auto" w:fill="auto"/>
            <w:vAlign w:val="center"/>
          </w:tcPr>
          <w:p w:rsidR="003F774C" w:rsidRDefault="003F774C" w:rsidP="008141D5">
            <w:pPr>
              <w:spacing w:line="240" w:lineRule="auto"/>
            </w:pPr>
          </w:p>
        </w:tc>
      </w:tr>
      <w:tr w:rsidR="003F774C" w:rsidTr="003F774C">
        <w:trPr>
          <w:cantSplit/>
          <w:trHeight w:val="489"/>
        </w:trPr>
        <w:tc>
          <w:tcPr>
            <w:tcW w:w="3320" w:type="dxa"/>
            <w:shd w:val="clear" w:color="auto" w:fill="auto"/>
            <w:vAlign w:val="center"/>
          </w:tcPr>
          <w:p w:rsidR="003F774C" w:rsidRDefault="003F774C" w:rsidP="008141D5">
            <w:pPr>
              <w:spacing w:line="240" w:lineRule="auto"/>
            </w:pPr>
            <w:r>
              <w:t>Mark Motte</w:t>
            </w:r>
          </w:p>
        </w:tc>
        <w:tc>
          <w:tcPr>
            <w:tcW w:w="3240" w:type="dxa"/>
            <w:shd w:val="clear" w:color="auto" w:fill="auto"/>
            <w:vAlign w:val="center"/>
          </w:tcPr>
          <w:p w:rsidR="003F774C" w:rsidRDefault="003F774C" w:rsidP="008141D5">
            <w:pPr>
              <w:spacing w:line="240" w:lineRule="auto"/>
            </w:pPr>
            <w:r>
              <w:t>Director, Geography</w:t>
            </w:r>
          </w:p>
        </w:tc>
        <w:tc>
          <w:tcPr>
            <w:tcW w:w="3240" w:type="dxa"/>
            <w:shd w:val="clear" w:color="auto" w:fill="auto"/>
            <w:vAlign w:val="center"/>
          </w:tcPr>
          <w:p w:rsidR="003F774C" w:rsidRDefault="003F774C" w:rsidP="008141D5">
            <w:pPr>
              <w:spacing w:line="240" w:lineRule="auto"/>
            </w:pPr>
          </w:p>
        </w:tc>
        <w:tc>
          <w:tcPr>
            <w:tcW w:w="1170" w:type="dxa"/>
            <w:shd w:val="clear" w:color="auto" w:fill="auto"/>
            <w:vAlign w:val="center"/>
          </w:tcPr>
          <w:p w:rsidR="003F774C" w:rsidRDefault="003F774C" w:rsidP="008141D5">
            <w:pPr>
              <w:spacing w:line="240" w:lineRule="auto"/>
            </w:pPr>
          </w:p>
        </w:tc>
      </w:tr>
    </w:tbl>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B633CE" w:rsidRPr="00147CC2">
        <w:trPr>
          <w:trHeight w:val="480"/>
        </w:trPr>
        <w:tc>
          <w:tcPr>
            <w:tcW w:w="3279" w:type="dxa"/>
            <w:vAlign w:val="center"/>
          </w:tcPr>
          <w:p w:rsidR="00B633CE" w:rsidRPr="00147CC2" w:rsidRDefault="00B633CE" w:rsidP="00B633CE">
            <w:pPr>
              <w:spacing w:line="240" w:lineRule="auto"/>
              <w:rPr>
                <w:rFonts w:ascii="Arial" w:hAnsi="Arial" w:cs="Arial"/>
              </w:rPr>
            </w:pPr>
          </w:p>
        </w:tc>
        <w:tc>
          <w:tcPr>
            <w:tcW w:w="3279" w:type="dxa"/>
            <w:vAlign w:val="center"/>
          </w:tcPr>
          <w:p w:rsidR="00B633CE" w:rsidRPr="00147CC2" w:rsidRDefault="00B633CE" w:rsidP="00B633CE">
            <w:pPr>
              <w:spacing w:line="240" w:lineRule="auto"/>
              <w:rPr>
                <w:rFonts w:ascii="Arial" w:hAnsi="Arial" w:cs="Arial"/>
              </w:rPr>
            </w:pPr>
          </w:p>
        </w:tc>
        <w:tc>
          <w:tcPr>
            <w:tcW w:w="3280" w:type="dxa"/>
            <w:vAlign w:val="center"/>
          </w:tcPr>
          <w:p w:rsidR="00B633CE" w:rsidRPr="00147CC2" w:rsidRDefault="00B633CE" w:rsidP="00B633CE">
            <w:pPr>
              <w:spacing w:line="240" w:lineRule="auto"/>
              <w:rPr>
                <w:rFonts w:ascii="Arial" w:hAnsi="Arial" w:cs="Arial"/>
              </w:rPr>
            </w:pPr>
          </w:p>
        </w:tc>
        <w:tc>
          <w:tcPr>
            <w:tcW w:w="1178" w:type="dxa"/>
            <w:vAlign w:val="center"/>
          </w:tcPr>
          <w:p w:rsidR="00B633CE" w:rsidRPr="00147CC2" w:rsidRDefault="00B633CE" w:rsidP="00B633CE">
            <w:pPr>
              <w:spacing w:line="240" w:lineRule="auto"/>
              <w:rPr>
                <w:rFonts w:ascii="Arial" w:hAnsi="Arial" w:cs="Arial"/>
              </w:rPr>
            </w:pPr>
          </w:p>
        </w:tc>
      </w:tr>
      <w:tr w:rsidR="005666B8" w:rsidRPr="00147CC2">
        <w:trPr>
          <w:trHeight w:val="480"/>
        </w:trPr>
        <w:tc>
          <w:tcPr>
            <w:tcW w:w="3279" w:type="dxa"/>
            <w:vAlign w:val="center"/>
          </w:tcPr>
          <w:p w:rsidR="005666B8" w:rsidRPr="00147CC2" w:rsidRDefault="005666B8">
            <w:pPr>
              <w:spacing w:line="240" w:lineRule="auto"/>
              <w:rPr>
                <w:rFonts w:ascii="Arial" w:hAnsi="Arial" w:cs="Arial"/>
              </w:rPr>
            </w:pPr>
          </w:p>
        </w:tc>
        <w:tc>
          <w:tcPr>
            <w:tcW w:w="3279" w:type="dxa"/>
            <w:vAlign w:val="center"/>
          </w:tcPr>
          <w:p w:rsidR="005666B8" w:rsidRPr="00147CC2" w:rsidRDefault="005666B8">
            <w:pPr>
              <w:spacing w:line="240" w:lineRule="auto"/>
              <w:rPr>
                <w:rFonts w:ascii="Arial" w:hAnsi="Arial" w:cs="Arial"/>
              </w:rPr>
            </w:pPr>
          </w:p>
        </w:tc>
        <w:tc>
          <w:tcPr>
            <w:tcW w:w="3280" w:type="dxa"/>
            <w:vAlign w:val="center"/>
          </w:tcPr>
          <w:p w:rsidR="005666B8" w:rsidRPr="00147CC2" w:rsidRDefault="005666B8">
            <w:pPr>
              <w:spacing w:line="240" w:lineRule="auto"/>
              <w:rPr>
                <w:rFonts w:ascii="Arial" w:hAnsi="Arial" w:cs="Arial"/>
              </w:rPr>
            </w:pPr>
          </w:p>
        </w:tc>
        <w:tc>
          <w:tcPr>
            <w:tcW w:w="1178" w:type="dxa"/>
            <w:vAlign w:val="center"/>
          </w:tcPr>
          <w:p w:rsidR="005666B8" w:rsidRPr="00147CC2" w:rsidRDefault="005666B8">
            <w:pPr>
              <w:spacing w:line="240" w:lineRule="auto"/>
              <w:rPr>
                <w:rFonts w:ascii="Arial" w:hAnsi="Arial" w:cs="Arial"/>
              </w:rPr>
            </w:pPr>
          </w:p>
        </w:tc>
      </w:tr>
    </w:tbl>
    <w:p w:rsidR="00EE2BBF" w:rsidRPr="00147CC2" w:rsidRDefault="00EE2BBF">
      <w:pPr>
        <w:pStyle w:val="Heading5"/>
        <w:rPr>
          <w:rFonts w:ascii="Arial" w:hAnsi="Arial" w:cs="Arial"/>
        </w:rPr>
      </w:pPr>
    </w:p>
    <w:p w:rsidR="00EE2BBF" w:rsidRPr="00147CC2" w:rsidRDefault="006D5529">
      <w:pPr>
        <w:pStyle w:val="Heading5"/>
        <w:rPr>
          <w:rFonts w:ascii="Arial" w:hAnsi="Arial" w:cs="Arial"/>
          <w:color w:val="0000FF"/>
          <w:u w:val="single"/>
        </w:rPr>
      </w:pPr>
      <w:r w:rsidRPr="00147CC2">
        <w:rPr>
          <w:rFonts w:ascii="Arial" w:hAnsi="Arial" w:cs="Arial"/>
        </w:rPr>
        <w:t xml:space="preserve">D.2. </w:t>
      </w:r>
      <w:hyperlink w:anchor="vx1227">
        <w:r w:rsidRPr="00147CC2">
          <w:rPr>
            <w:rFonts w:ascii="Arial" w:hAnsi="Arial" w:cs="Arial"/>
            <w:color w:val="0000FF"/>
            <w:u w:val="single"/>
          </w:rPr>
          <w:t>Acknowledgements</w:t>
        </w:r>
      </w:hyperlink>
      <w:bookmarkStart w:id="25" w:name="vx1227" w:colFirst="0" w:colLast="0"/>
      <w:bookmarkEnd w:id="25"/>
      <w:r w:rsidRPr="00147CC2">
        <w:rPr>
          <w:rFonts w:ascii="Arial" w:hAnsi="Arial" w:cs="Arial"/>
          <w:color w:val="0000FF"/>
          <w:u w:val="single"/>
        </w:rPr>
        <w:t xml:space="preserve">: </w:t>
      </w:r>
      <w:r w:rsidRPr="00147CC2">
        <w:rPr>
          <w:rFonts w:ascii="Arial" w:hAnsi="Arial" w:cs="Arial"/>
        </w:rP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E2BBF" w:rsidRPr="00147CC2">
        <w:tc>
          <w:tcPr>
            <w:tcW w:w="3279" w:type="dxa"/>
            <w:vAlign w:val="center"/>
          </w:tcPr>
          <w:p w:rsidR="00EE2BBF" w:rsidRPr="00147CC2" w:rsidRDefault="006D5529">
            <w:pPr>
              <w:pStyle w:val="Heading5"/>
              <w:jc w:val="center"/>
              <w:rPr>
                <w:rFonts w:ascii="Arial" w:hAnsi="Arial" w:cs="Arial"/>
              </w:rPr>
            </w:pPr>
            <w:r w:rsidRPr="00147CC2">
              <w:rPr>
                <w:rFonts w:ascii="Arial" w:hAnsi="Arial" w:cs="Arial"/>
              </w:rPr>
              <w:t>Name</w:t>
            </w:r>
          </w:p>
        </w:tc>
        <w:tc>
          <w:tcPr>
            <w:tcW w:w="3279" w:type="dxa"/>
            <w:vAlign w:val="center"/>
          </w:tcPr>
          <w:p w:rsidR="00EE2BBF" w:rsidRPr="00147CC2" w:rsidRDefault="006D5529">
            <w:pPr>
              <w:pStyle w:val="Heading5"/>
              <w:jc w:val="center"/>
              <w:rPr>
                <w:rFonts w:ascii="Arial" w:hAnsi="Arial" w:cs="Arial"/>
              </w:rPr>
            </w:pPr>
            <w:r w:rsidRPr="00147CC2">
              <w:rPr>
                <w:rFonts w:ascii="Arial" w:hAnsi="Arial" w:cs="Arial"/>
              </w:rPr>
              <w:t>Position/affiliation</w:t>
            </w:r>
          </w:p>
        </w:tc>
        <w:tc>
          <w:tcPr>
            <w:tcW w:w="3280" w:type="dxa"/>
            <w:vAlign w:val="center"/>
          </w:tcPr>
          <w:p w:rsidR="00EE2BBF" w:rsidRPr="00147CC2" w:rsidRDefault="00D3446D">
            <w:pPr>
              <w:pStyle w:val="Heading5"/>
              <w:jc w:val="center"/>
              <w:rPr>
                <w:rFonts w:ascii="Arial" w:hAnsi="Arial" w:cs="Arial"/>
                <w:color w:val="0000FF"/>
                <w:u w:val="single"/>
              </w:rPr>
            </w:pPr>
            <w:hyperlink w:anchor="3fwokq0">
              <w:r w:rsidR="006D5529" w:rsidRPr="00147CC2">
                <w:rPr>
                  <w:rFonts w:ascii="Arial" w:hAnsi="Arial" w:cs="Arial"/>
                  <w:color w:val="0000FF"/>
                  <w:u w:val="single"/>
                </w:rPr>
                <w:t>Signature</w:t>
              </w:r>
            </w:hyperlink>
            <w:bookmarkStart w:id="26" w:name="3fwokq0" w:colFirst="0" w:colLast="0"/>
            <w:bookmarkEnd w:id="26"/>
          </w:p>
        </w:tc>
        <w:tc>
          <w:tcPr>
            <w:tcW w:w="1178" w:type="dxa"/>
            <w:vAlign w:val="center"/>
          </w:tcPr>
          <w:p w:rsidR="00EE2BBF" w:rsidRPr="00147CC2" w:rsidRDefault="006D5529">
            <w:pPr>
              <w:pStyle w:val="Heading5"/>
              <w:jc w:val="center"/>
              <w:rPr>
                <w:rFonts w:ascii="Arial" w:hAnsi="Arial" w:cs="Arial"/>
              </w:rPr>
            </w:pPr>
            <w:r w:rsidRPr="00147CC2">
              <w:rPr>
                <w:rFonts w:ascii="Arial" w:hAnsi="Arial" w:cs="Arial"/>
              </w:rPr>
              <w:t>Date</w:t>
            </w:r>
          </w:p>
        </w:tc>
      </w:tr>
      <w:tr w:rsidR="003F774C" w:rsidRPr="00147CC2">
        <w:trPr>
          <w:trHeight w:val="480"/>
        </w:trPr>
        <w:tc>
          <w:tcPr>
            <w:tcW w:w="3279" w:type="dxa"/>
            <w:vAlign w:val="center"/>
          </w:tcPr>
          <w:p w:rsidR="003F774C" w:rsidRDefault="003F774C">
            <w:pPr>
              <w:spacing w:line="240" w:lineRule="auto"/>
              <w:rPr>
                <w:rFonts w:ascii="Arial" w:hAnsi="Arial" w:cs="Arial"/>
              </w:rPr>
            </w:pPr>
            <w:bookmarkStart w:id="27" w:name="_GoBack"/>
            <w:bookmarkEnd w:id="27"/>
          </w:p>
        </w:tc>
        <w:tc>
          <w:tcPr>
            <w:tcW w:w="3279" w:type="dxa"/>
            <w:vAlign w:val="center"/>
          </w:tcPr>
          <w:p w:rsidR="003F774C" w:rsidRDefault="003F774C">
            <w:pPr>
              <w:spacing w:line="240" w:lineRule="auto"/>
              <w:rPr>
                <w:rFonts w:ascii="Arial" w:hAnsi="Arial" w:cs="Arial"/>
              </w:rPr>
            </w:pPr>
          </w:p>
        </w:tc>
        <w:tc>
          <w:tcPr>
            <w:tcW w:w="3280" w:type="dxa"/>
            <w:vAlign w:val="center"/>
          </w:tcPr>
          <w:p w:rsidR="003F774C" w:rsidRPr="00147CC2" w:rsidRDefault="003F774C">
            <w:pPr>
              <w:spacing w:line="240" w:lineRule="auto"/>
              <w:rPr>
                <w:rFonts w:ascii="Arial" w:hAnsi="Arial" w:cs="Arial"/>
              </w:rPr>
            </w:pPr>
          </w:p>
        </w:tc>
        <w:tc>
          <w:tcPr>
            <w:tcW w:w="1178" w:type="dxa"/>
            <w:vAlign w:val="center"/>
          </w:tcPr>
          <w:p w:rsidR="003F774C" w:rsidRPr="00147CC2" w:rsidRDefault="003F774C">
            <w:pPr>
              <w:spacing w:line="240" w:lineRule="auto"/>
              <w:rPr>
                <w:rFonts w:ascii="Arial" w:hAnsi="Arial" w:cs="Arial"/>
              </w:rPr>
            </w:pPr>
          </w:p>
        </w:tc>
      </w:tr>
    </w:tbl>
    <w:p w:rsidR="00EE2BBF" w:rsidRPr="00147CC2" w:rsidRDefault="00EE2BBF">
      <w:pPr>
        <w:rPr>
          <w:rFonts w:ascii="Arial" w:hAnsi="Arial" w:cs="Arial"/>
        </w:rPr>
      </w:pPr>
    </w:p>
    <w:sectPr w:rsidR="00EE2BBF" w:rsidRPr="00147CC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6D" w:rsidRDefault="00D3446D">
      <w:pPr>
        <w:spacing w:line="240" w:lineRule="auto"/>
      </w:pPr>
      <w:r>
        <w:separator/>
      </w:r>
    </w:p>
  </w:endnote>
  <w:endnote w:type="continuationSeparator" w:id="0">
    <w:p w:rsidR="00D3446D" w:rsidRDefault="00D34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Goudy ExtraBold">
    <w:altName w:val="Calibri"/>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6D552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47968">
      <w:rPr>
        <w:b/>
        <w:noProof/>
        <w:color w:val="000000"/>
        <w:sz w:val="20"/>
        <w:szCs w:val="20"/>
      </w:rPr>
      <w:t>5</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47968">
      <w:rPr>
        <w:b/>
        <w:noProof/>
        <w:color w:val="000000"/>
        <w:sz w:val="20"/>
        <w:szCs w:val="20"/>
      </w:rPr>
      <w:t>6</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6D" w:rsidRDefault="00D3446D">
      <w:pPr>
        <w:spacing w:line="240" w:lineRule="auto"/>
      </w:pPr>
      <w:r>
        <w:separator/>
      </w:r>
    </w:p>
  </w:footnote>
  <w:footnote w:type="continuationSeparator" w:id="0">
    <w:p w:rsidR="00D3446D" w:rsidRDefault="00D34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6D552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F774C">
      <w:rPr>
        <w:color w:val="4F6228"/>
      </w:rPr>
      <w:t>18-19-371</w:t>
    </w:r>
    <w:r w:rsidR="00CC2013">
      <w:rPr>
        <w:color w:val="4F6228"/>
      </w:rPr>
      <w:tab/>
    </w:r>
    <w:r w:rsidR="00CC2013">
      <w:rPr>
        <w:color w:val="4F6228"/>
      </w:rPr>
      <w:tab/>
    </w:r>
    <w:r>
      <w:rPr>
        <w:color w:val="4F6228"/>
      </w:rPr>
      <w:t>Date Received:</w:t>
    </w:r>
    <w:r>
      <w:rPr>
        <w:color w:val="4F6228"/>
      </w:rPr>
      <w:tab/>
    </w:r>
  </w:p>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BF" w:rsidRDefault="00EE2BB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C02"/>
    <w:multiLevelType w:val="hybridMultilevel"/>
    <w:tmpl w:val="05387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0279C"/>
    <w:multiLevelType w:val="multilevel"/>
    <w:tmpl w:val="7C32F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17B99"/>
    <w:multiLevelType w:val="multilevel"/>
    <w:tmpl w:val="CD8CE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35303"/>
    <w:multiLevelType w:val="multilevel"/>
    <w:tmpl w:val="DAB87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95AF7"/>
    <w:multiLevelType w:val="multilevel"/>
    <w:tmpl w:val="DA96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1229A"/>
    <w:multiLevelType w:val="multilevel"/>
    <w:tmpl w:val="48B8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6B280E"/>
    <w:multiLevelType w:val="multilevel"/>
    <w:tmpl w:val="C8142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847557"/>
    <w:multiLevelType w:val="multilevel"/>
    <w:tmpl w:val="B68C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601368"/>
    <w:multiLevelType w:val="multilevel"/>
    <w:tmpl w:val="75C0B41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DB05428"/>
    <w:multiLevelType w:val="hybridMultilevel"/>
    <w:tmpl w:val="85E07380"/>
    <w:lvl w:ilvl="0" w:tplc="378EAD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150E7"/>
    <w:multiLevelType w:val="hybridMultilevel"/>
    <w:tmpl w:val="FBC0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6"/>
  </w:num>
  <w:num w:numId="6">
    <w:abstractNumId w:val="2"/>
  </w:num>
  <w:num w:numId="7">
    <w:abstractNumId w:val="1"/>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BF"/>
    <w:rsid w:val="000004BE"/>
    <w:rsid w:val="000025FB"/>
    <w:rsid w:val="00002F92"/>
    <w:rsid w:val="00024DF8"/>
    <w:rsid w:val="000365E8"/>
    <w:rsid w:val="0006329F"/>
    <w:rsid w:val="00084B89"/>
    <w:rsid w:val="0009146C"/>
    <w:rsid w:val="000A1D75"/>
    <w:rsid w:val="000B5E4A"/>
    <w:rsid w:val="000B6C75"/>
    <w:rsid w:val="000C439C"/>
    <w:rsid w:val="000D4B0A"/>
    <w:rsid w:val="000E74E0"/>
    <w:rsid w:val="000F5BED"/>
    <w:rsid w:val="00134E0D"/>
    <w:rsid w:val="001369EC"/>
    <w:rsid w:val="00147CC2"/>
    <w:rsid w:val="00155BDC"/>
    <w:rsid w:val="0016529C"/>
    <w:rsid w:val="00185CE1"/>
    <w:rsid w:val="00187D09"/>
    <w:rsid w:val="00195F80"/>
    <w:rsid w:val="001A66AD"/>
    <w:rsid w:val="001C11B2"/>
    <w:rsid w:val="001C19A2"/>
    <w:rsid w:val="001C4DD2"/>
    <w:rsid w:val="001E1C7E"/>
    <w:rsid w:val="001E2044"/>
    <w:rsid w:val="00220187"/>
    <w:rsid w:val="00224032"/>
    <w:rsid w:val="00234E3A"/>
    <w:rsid w:val="00242BFC"/>
    <w:rsid w:val="002454E0"/>
    <w:rsid w:val="0025599C"/>
    <w:rsid w:val="002741E8"/>
    <w:rsid w:val="00274396"/>
    <w:rsid w:val="002A548E"/>
    <w:rsid w:val="002A643A"/>
    <w:rsid w:val="002B0700"/>
    <w:rsid w:val="002B0B86"/>
    <w:rsid w:val="002B3E67"/>
    <w:rsid w:val="002C1076"/>
    <w:rsid w:val="002D3BAE"/>
    <w:rsid w:val="002D5171"/>
    <w:rsid w:val="002E5D65"/>
    <w:rsid w:val="0034396F"/>
    <w:rsid w:val="00350A87"/>
    <w:rsid w:val="003767E0"/>
    <w:rsid w:val="0039571B"/>
    <w:rsid w:val="003B150A"/>
    <w:rsid w:val="003B6ACE"/>
    <w:rsid w:val="003C2855"/>
    <w:rsid w:val="003D26B9"/>
    <w:rsid w:val="003F774C"/>
    <w:rsid w:val="0041036F"/>
    <w:rsid w:val="00412B08"/>
    <w:rsid w:val="00430FB1"/>
    <w:rsid w:val="00432B53"/>
    <w:rsid w:val="00436694"/>
    <w:rsid w:val="00437471"/>
    <w:rsid w:val="0044134E"/>
    <w:rsid w:val="00460615"/>
    <w:rsid w:val="004628E1"/>
    <w:rsid w:val="004E7FE7"/>
    <w:rsid w:val="00505472"/>
    <w:rsid w:val="00562F2B"/>
    <w:rsid w:val="005666B8"/>
    <w:rsid w:val="005834C4"/>
    <w:rsid w:val="005A53C8"/>
    <w:rsid w:val="005B14E7"/>
    <w:rsid w:val="005B7AEC"/>
    <w:rsid w:val="005C207A"/>
    <w:rsid w:val="005C505A"/>
    <w:rsid w:val="005C7419"/>
    <w:rsid w:val="005F1A50"/>
    <w:rsid w:val="0060236F"/>
    <w:rsid w:val="00627880"/>
    <w:rsid w:val="0064160C"/>
    <w:rsid w:val="00662D26"/>
    <w:rsid w:val="0069733A"/>
    <w:rsid w:val="0069794D"/>
    <w:rsid w:val="006C0369"/>
    <w:rsid w:val="006D2A8A"/>
    <w:rsid w:val="006D2FD7"/>
    <w:rsid w:val="006D5529"/>
    <w:rsid w:val="006F4D10"/>
    <w:rsid w:val="006F6E1C"/>
    <w:rsid w:val="00714D69"/>
    <w:rsid w:val="007173F3"/>
    <w:rsid w:val="00723E63"/>
    <w:rsid w:val="00766379"/>
    <w:rsid w:val="00781DC2"/>
    <w:rsid w:val="00797D2C"/>
    <w:rsid w:val="007B01AC"/>
    <w:rsid w:val="007E705E"/>
    <w:rsid w:val="007F6967"/>
    <w:rsid w:val="00800F62"/>
    <w:rsid w:val="00803386"/>
    <w:rsid w:val="00806A5B"/>
    <w:rsid w:val="00807741"/>
    <w:rsid w:val="0081055C"/>
    <w:rsid w:val="00812CE2"/>
    <w:rsid w:val="00822067"/>
    <w:rsid w:val="00830BD1"/>
    <w:rsid w:val="00837D7A"/>
    <w:rsid w:val="00857AFB"/>
    <w:rsid w:val="008672A2"/>
    <w:rsid w:val="00882AF3"/>
    <w:rsid w:val="00891503"/>
    <w:rsid w:val="008B1F98"/>
    <w:rsid w:val="008C032B"/>
    <w:rsid w:val="008C495B"/>
    <w:rsid w:val="008E1A2A"/>
    <w:rsid w:val="008F43DA"/>
    <w:rsid w:val="00905DD0"/>
    <w:rsid w:val="00924331"/>
    <w:rsid w:val="0095086F"/>
    <w:rsid w:val="00960AC3"/>
    <w:rsid w:val="009B0299"/>
    <w:rsid w:val="009B190F"/>
    <w:rsid w:val="009B2A57"/>
    <w:rsid w:val="009B66EF"/>
    <w:rsid w:val="009E6088"/>
    <w:rsid w:val="009F4667"/>
    <w:rsid w:val="009F5207"/>
    <w:rsid w:val="00A05A58"/>
    <w:rsid w:val="00A54C97"/>
    <w:rsid w:val="00A565D4"/>
    <w:rsid w:val="00A9031F"/>
    <w:rsid w:val="00AA1236"/>
    <w:rsid w:val="00AC555E"/>
    <w:rsid w:val="00AC6889"/>
    <w:rsid w:val="00AF6A2D"/>
    <w:rsid w:val="00B24F60"/>
    <w:rsid w:val="00B26605"/>
    <w:rsid w:val="00B403E9"/>
    <w:rsid w:val="00B44234"/>
    <w:rsid w:val="00B528AE"/>
    <w:rsid w:val="00B53918"/>
    <w:rsid w:val="00B633CE"/>
    <w:rsid w:val="00B72C6C"/>
    <w:rsid w:val="00B742D1"/>
    <w:rsid w:val="00B82979"/>
    <w:rsid w:val="00BA5948"/>
    <w:rsid w:val="00BC7766"/>
    <w:rsid w:val="00BD08CB"/>
    <w:rsid w:val="00BD32EB"/>
    <w:rsid w:val="00C0543E"/>
    <w:rsid w:val="00C16647"/>
    <w:rsid w:val="00C3673C"/>
    <w:rsid w:val="00C44BA8"/>
    <w:rsid w:val="00C5099B"/>
    <w:rsid w:val="00C52BA1"/>
    <w:rsid w:val="00CC183F"/>
    <w:rsid w:val="00CC2013"/>
    <w:rsid w:val="00CD5599"/>
    <w:rsid w:val="00CD717D"/>
    <w:rsid w:val="00CE391F"/>
    <w:rsid w:val="00D15E64"/>
    <w:rsid w:val="00D3446D"/>
    <w:rsid w:val="00D4715F"/>
    <w:rsid w:val="00D577D6"/>
    <w:rsid w:val="00D60F71"/>
    <w:rsid w:val="00D63996"/>
    <w:rsid w:val="00DC2403"/>
    <w:rsid w:val="00DD2920"/>
    <w:rsid w:val="00DE7CA4"/>
    <w:rsid w:val="00DF0B4A"/>
    <w:rsid w:val="00DF40DB"/>
    <w:rsid w:val="00E26D83"/>
    <w:rsid w:val="00E473FB"/>
    <w:rsid w:val="00E47968"/>
    <w:rsid w:val="00E514B1"/>
    <w:rsid w:val="00E5258F"/>
    <w:rsid w:val="00E651DC"/>
    <w:rsid w:val="00E72A6C"/>
    <w:rsid w:val="00E908DA"/>
    <w:rsid w:val="00EA4A6E"/>
    <w:rsid w:val="00EE2BBF"/>
    <w:rsid w:val="00EE3A0B"/>
    <w:rsid w:val="00EF62ED"/>
    <w:rsid w:val="00F26861"/>
    <w:rsid w:val="00F27FC1"/>
    <w:rsid w:val="00F424A4"/>
    <w:rsid w:val="00F567ED"/>
    <w:rsid w:val="00F653C3"/>
    <w:rsid w:val="00F72DA5"/>
    <w:rsid w:val="00F73D6E"/>
    <w:rsid w:val="00F82EE9"/>
    <w:rsid w:val="00F939A1"/>
    <w:rsid w:val="00FA1B78"/>
    <w:rsid w:val="00FA25EE"/>
    <w:rsid w:val="00FE1522"/>
    <w:rsid w:val="00FE75C1"/>
    <w:rsid w:val="00FF04E4"/>
    <w:rsid w:val="00FF173B"/>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AB32"/>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B7AEC"/>
    <w:pPr>
      <w:ind w:left="720"/>
      <w:contextualSpacing/>
    </w:pPr>
  </w:style>
  <w:style w:type="paragraph" w:customStyle="1" w:styleId="sc-BodyText">
    <w:name w:val="sc-BodyText"/>
    <w:basedOn w:val="Normal"/>
    <w:rsid w:val="000004BE"/>
    <w:pPr>
      <w:spacing w:before="40" w:line="220" w:lineRule="exact"/>
    </w:pPr>
    <w:rPr>
      <w:rFonts w:ascii="Univers LT 57 Condensed" w:eastAsia="Times New Roman" w:hAnsi="Univers LT 57 Condensed" w:cs="Times New Roman"/>
      <w:sz w:val="16"/>
      <w:szCs w:val="24"/>
    </w:rPr>
  </w:style>
  <w:style w:type="paragraph" w:styleId="NormalWeb">
    <w:name w:val="Normal (Web)"/>
    <w:basedOn w:val="Normal"/>
    <w:uiPriority w:val="99"/>
    <w:unhideWhenUsed/>
    <w:rsid w:val="008B1F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1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DC"/>
    <w:rPr>
      <w:rFonts w:ascii="Segoe UI" w:hAnsi="Segoe UI" w:cs="Segoe UI"/>
      <w:sz w:val="18"/>
      <w:szCs w:val="18"/>
    </w:rPr>
  </w:style>
  <w:style w:type="paragraph" w:customStyle="1" w:styleId="sc-SubHeading">
    <w:name w:val="sc-SubHeading"/>
    <w:basedOn w:val="Normal"/>
    <w:rsid w:val="00234E3A"/>
    <w:pPr>
      <w:keepNext/>
      <w:suppressAutoHyphens/>
      <w:spacing w:before="180" w:line="220" w:lineRule="exact"/>
    </w:pPr>
    <w:rPr>
      <w:rFonts w:ascii="Univers LT 57 Condensed" w:eastAsia="Times New Roman" w:hAnsi="Univers LT 57 Condensed" w:cs="Times New Roman"/>
      <w:b/>
      <w:sz w:val="18"/>
      <w:szCs w:val="24"/>
    </w:rPr>
  </w:style>
  <w:style w:type="paragraph" w:customStyle="1" w:styleId="sc-List-1">
    <w:name w:val="sc-List-1"/>
    <w:basedOn w:val="sc-BodyText"/>
    <w:qFormat/>
    <w:rsid w:val="00627880"/>
    <w:pPr>
      <w:ind w:left="288" w:hanging="288"/>
    </w:pPr>
  </w:style>
  <w:style w:type="paragraph" w:customStyle="1" w:styleId="sc-RequirementsSubheading">
    <w:name w:val="sc-RequirementsSubheading"/>
    <w:basedOn w:val="Normal"/>
    <w:qFormat/>
    <w:rsid w:val="00627880"/>
    <w:pPr>
      <w:keepNext/>
      <w:suppressAutoHyphens/>
      <w:spacing w:before="80" w:line="240" w:lineRule="auto"/>
    </w:pPr>
    <w:rPr>
      <w:rFonts w:ascii="Univers LT 57 Condensed" w:eastAsia="Times New Roman" w:hAnsi="Univers LT 57 Condensed" w:cs="Times New Roman"/>
      <w:b/>
      <w:sz w:val="16"/>
      <w:szCs w:val="24"/>
    </w:rPr>
  </w:style>
  <w:style w:type="paragraph" w:customStyle="1" w:styleId="sc-Requirement">
    <w:name w:val="sc-Requirement"/>
    <w:basedOn w:val="sc-BodyText"/>
    <w:qFormat/>
    <w:rsid w:val="00D577D6"/>
    <w:pPr>
      <w:suppressAutoHyphens/>
      <w:spacing w:before="0" w:line="240" w:lineRule="auto"/>
    </w:pPr>
  </w:style>
  <w:style w:type="paragraph" w:customStyle="1" w:styleId="sc-RequirementRight">
    <w:name w:val="sc-RequirementRight"/>
    <w:basedOn w:val="sc-Requirement"/>
    <w:rsid w:val="00D577D6"/>
    <w:pPr>
      <w:jc w:val="right"/>
    </w:pPr>
  </w:style>
  <w:style w:type="paragraph" w:customStyle="1" w:styleId="sc-RequirementsHeading">
    <w:name w:val="sc-RequirementsHeading"/>
    <w:basedOn w:val="Heading3"/>
    <w:qFormat/>
    <w:rsid w:val="00D577D6"/>
    <w:pPr>
      <w:keepNext/>
      <w:pBdr>
        <w:top w:val="none" w:sz="0" w:space="0" w:color="auto"/>
        <w:bottom w:val="none" w:sz="0" w:space="0" w:color="auto"/>
      </w:pBdr>
      <w:suppressAutoHyphens/>
      <w:spacing w:before="120" w:line="240" w:lineRule="exact"/>
      <w:jc w:val="left"/>
      <w:outlineLvl w:val="3"/>
    </w:pPr>
    <w:rPr>
      <w:rFonts w:ascii="Univers LT 57 Condensed" w:eastAsia="Times New Roman" w:hAnsi="Univers LT 57 Condensed" w:cs="Goudy ExtraBold"/>
      <w:b/>
      <w:caps/>
      <w:smallCaps w:val="0"/>
      <w:color w:val="auto"/>
      <w:sz w:val="1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8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67Z3ZXSPZZWZ-949-1051</_dlc_DocId>
    <_dlc_DocIdUrl xmlns="67887a43-7e4d-4c1c-91d7-15e417b1b8ab">
      <Url>https://w3.ric.edu/curriculum_committee/_layouts/15/DocIdRedir.aspx?ID=67Z3ZXSPZZWZ-949-1051</Url>
      <Description>67Z3ZXSPZZWZ-949-1051</Description>
    </_dlc_DocIdUrl>
  </documentManagement>
</p:properties>
</file>

<file path=customXml/itemProps1.xml><?xml version="1.0" encoding="utf-8"?>
<ds:datastoreItem xmlns:ds="http://schemas.openxmlformats.org/officeDocument/2006/customXml" ds:itemID="{F6F0DDD0-66AC-43ED-A288-8976BA9F855D}"/>
</file>

<file path=customXml/itemProps2.xml><?xml version="1.0" encoding="utf-8"?>
<ds:datastoreItem xmlns:ds="http://schemas.openxmlformats.org/officeDocument/2006/customXml" ds:itemID="{DEB8B139-AC89-4A76-B448-FB1D69F79B01}"/>
</file>

<file path=customXml/itemProps3.xml><?xml version="1.0" encoding="utf-8"?>
<ds:datastoreItem xmlns:ds="http://schemas.openxmlformats.org/officeDocument/2006/customXml" ds:itemID="{4CAFF948-EDC5-48A0-84F8-BC478836FD5A}"/>
</file>

<file path=customXml/itemProps4.xml><?xml version="1.0" encoding="utf-8"?>
<ds:datastoreItem xmlns:ds="http://schemas.openxmlformats.org/officeDocument/2006/customXml" ds:itemID="{B9299F69-530D-44B7-86D6-A74A647E4CB1}"/>
</file>

<file path=docProps/app.xml><?xml version="1.0" encoding="utf-8"?>
<Properties xmlns="http://schemas.openxmlformats.org/officeDocument/2006/extended-properties" xmlns:vt="http://schemas.openxmlformats.org/officeDocument/2006/docPropsVTypes">
  <Template>Normal.dotm</Template>
  <TotalTime>107</TotalTime>
  <Pages>5</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dc:creator>
  <cp:lastModifiedBy>Abbotson, Susan C. W.</cp:lastModifiedBy>
  <cp:revision>19</cp:revision>
  <cp:lastPrinted>2019-04-22T15:48:00Z</cp:lastPrinted>
  <dcterms:created xsi:type="dcterms:W3CDTF">2019-04-21T21:57:00Z</dcterms:created>
  <dcterms:modified xsi:type="dcterms:W3CDTF">2019-05-02T12:58:00Z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2dc41fed-65bc-42be-b77f-ad810860286d</vt:lpwstr>
  </property>
  <property fmtid="{D5CDD505-2E9C-101B-9397-08002B2CF9AE}" pid="3" name="ContentTypeId">
    <vt:lpwstr>0x0101009736D43DC7C38546B966A7508121890B</vt:lpwstr>
  </property>
</Properties>
</file>