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7338" w:rsidRDefault="00C86967" w:rsidP="00462503">
      <w:pPr>
        <w:pStyle w:val="Heading1"/>
      </w:pPr>
      <w:r>
        <w:rPr>
          <w:noProof/>
        </w:rPr>
        <w:drawing>
          <wp:anchor distT="0" distB="0" distL="114300" distR="114300" simplePos="0" relativeHeight="251658240" behindDoc="0" locked="0" layoutInCell="1" hidden="0" allowOverlap="1">
            <wp:simplePos x="0" y="0"/>
            <wp:positionH relativeFrom="column">
              <wp:posOffset>-634</wp:posOffset>
            </wp:positionH>
            <wp:positionV relativeFrom="paragraph">
              <wp:posOffset>-93979</wp:posOffset>
            </wp:positionV>
            <wp:extent cx="612140" cy="74168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612140" cy="741680"/>
                    </a:xfrm>
                    <a:prstGeom prst="rect">
                      <a:avLst/>
                    </a:prstGeom>
                    <a:ln/>
                  </pic:spPr>
                </pic:pic>
              </a:graphicData>
            </a:graphic>
          </wp:anchor>
        </w:drawing>
      </w:r>
      <w:r>
        <w:t>UNDERGRADUATE CURRICULUM COMMITTEE (UCC)</w:t>
      </w:r>
      <w:r>
        <w:br/>
        <w:t>PROPOSAL FORM</w:t>
      </w:r>
    </w:p>
    <w:p w:rsidR="00517338" w:rsidRDefault="00C86967">
      <w:pPr>
        <w:pStyle w:val="Heading2"/>
        <w:numPr>
          <w:ilvl w:val="0"/>
          <w:numId w:val="1"/>
        </w:numPr>
        <w:jc w:val="left"/>
        <w:rPr>
          <w:color w:val="0000FF"/>
          <w:sz w:val="18"/>
          <w:szCs w:val="18"/>
          <w:u w:val="single"/>
        </w:rPr>
      </w:pPr>
      <w:r>
        <w:t>COVER PAGE</w:t>
      </w:r>
      <w:r>
        <w:tab/>
      </w:r>
      <w:r>
        <w:rPr>
          <w:color w:val="000000"/>
          <w:sz w:val="18"/>
          <w:szCs w:val="18"/>
        </w:rPr>
        <w:t xml:space="preserve">SCROLL OVER BLUE TEXT TO SEE FURTHER IMPORTANT </w:t>
      </w:r>
      <w:hyperlink w:anchor="2xcytpi">
        <w:r>
          <w:rPr>
            <w:color w:val="0000FF"/>
            <w:sz w:val="18"/>
            <w:szCs w:val="18"/>
            <w:u w:val="single"/>
          </w:rPr>
          <w:t>INSTRUCTIONS</w:t>
        </w:r>
      </w:hyperlink>
      <w:r>
        <w:rPr>
          <w:color w:val="0000FF"/>
          <w:sz w:val="18"/>
          <w:szCs w:val="18"/>
          <w:u w:val="single"/>
        </w:rPr>
        <w:t>:</w:t>
      </w:r>
      <w:r>
        <w:t xml:space="preserve"> </w:t>
      </w:r>
      <w:r>
        <w:rPr>
          <w:sz w:val="20"/>
          <w:szCs w:val="20"/>
        </w:rPr>
        <w:t>PLEASE READ.</w:t>
      </w:r>
    </w:p>
    <w:p w:rsidR="00517338" w:rsidRDefault="00C86967">
      <w:pPr>
        <w:jc w:val="center"/>
        <w:rPr>
          <w:sz w:val="20"/>
          <w:szCs w:val="20"/>
        </w:rPr>
      </w:pPr>
      <w:r>
        <w:rPr>
          <w:b/>
          <w:smallCaps/>
          <w:color w:val="632423"/>
          <w:sz w:val="20"/>
          <w:szCs w:val="20"/>
        </w:rPr>
        <w:t xml:space="preserve">N.B. DO </w:t>
      </w:r>
      <w:r>
        <w:rPr>
          <w:b/>
          <w:smallCaps/>
          <w:color w:val="632423"/>
          <w:sz w:val="20"/>
          <w:szCs w:val="20"/>
          <w:u w:val="single"/>
        </w:rPr>
        <w:t>NOT</w:t>
      </w:r>
      <w:r>
        <w:rPr>
          <w:b/>
          <w:smallCaps/>
          <w:color w:val="632423"/>
          <w:sz w:val="20"/>
          <w:szCs w:val="20"/>
        </w:rPr>
        <w:t xml:space="preserve"> USE HIGHLIGHT, PLEASE DELETE THE WORDS THAT DO NOT APPLY TO YOUR PROPOSAL</w:t>
      </w:r>
    </w:p>
    <w:p w:rsidR="00517338" w:rsidRDefault="00C86967">
      <w:pPr>
        <w:jc w:val="center"/>
        <w:rPr>
          <w:color w:val="632423"/>
        </w:rPr>
      </w:pPr>
      <w:r>
        <w:rPr>
          <w:b/>
          <w:color w:val="632423"/>
        </w:rPr>
        <w:t>ALL numbers in section (A) need to be completed, including the impact ones.</w:t>
      </w:r>
    </w:p>
    <w:tbl>
      <w:tblPr>
        <w:tblStyle w:val="a"/>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2447"/>
        <w:gridCol w:w="2556"/>
        <w:gridCol w:w="2666"/>
        <w:gridCol w:w="359"/>
        <w:gridCol w:w="2699"/>
        <w:gridCol w:w="289"/>
      </w:tblGrid>
      <w:tr w:rsidR="00517338">
        <w:tc>
          <w:tcPr>
            <w:tcW w:w="2447" w:type="dxa"/>
            <w:vAlign w:val="center"/>
          </w:tcPr>
          <w:p w:rsidR="00517338" w:rsidRDefault="00C86967">
            <w:r>
              <w:t xml:space="preserve">A.1. </w:t>
            </w:r>
            <w:hyperlink w:anchor="gjdgxs">
              <w:r>
                <w:rPr>
                  <w:color w:val="0000FF"/>
                  <w:u w:val="single"/>
                </w:rPr>
                <w:t>Course or program</w:t>
              </w:r>
            </w:hyperlink>
            <w:bookmarkStart w:id="0" w:name="gjdgxs" w:colFirst="0" w:colLast="0"/>
            <w:bookmarkEnd w:id="0"/>
          </w:p>
        </w:tc>
        <w:tc>
          <w:tcPr>
            <w:tcW w:w="8280" w:type="dxa"/>
            <w:gridSpan w:val="4"/>
          </w:tcPr>
          <w:p w:rsidR="00517338" w:rsidRDefault="00C86967">
            <w:pPr>
              <w:pStyle w:val="Heading5"/>
            </w:pPr>
            <w:bookmarkStart w:id="1" w:name="_30j0zll" w:colFirst="0" w:colLast="0"/>
            <w:bookmarkEnd w:id="1"/>
            <w:r>
              <w:rPr>
                <w:b/>
              </w:rPr>
              <w:t xml:space="preserve">BACHELOR OF ARTS IN SECONDARY EDUCATION - SOCIAL STUDIES </w:t>
            </w:r>
          </w:p>
        </w:tc>
        <w:tc>
          <w:tcPr>
            <w:tcW w:w="289" w:type="dxa"/>
            <w:vMerge w:val="restart"/>
          </w:tcPr>
          <w:p w:rsidR="00517338" w:rsidRDefault="00517338">
            <w:pPr>
              <w:spacing w:line="240" w:lineRule="auto"/>
            </w:pPr>
          </w:p>
        </w:tc>
      </w:tr>
      <w:tr w:rsidR="00517338">
        <w:tc>
          <w:tcPr>
            <w:tcW w:w="2447" w:type="dxa"/>
            <w:vAlign w:val="center"/>
          </w:tcPr>
          <w:p w:rsidR="00517338" w:rsidRDefault="00C86967">
            <w:pPr>
              <w:jc w:val="right"/>
            </w:pPr>
            <w:r>
              <w:t xml:space="preserve">Replacing </w:t>
            </w:r>
          </w:p>
        </w:tc>
        <w:tc>
          <w:tcPr>
            <w:tcW w:w="8280" w:type="dxa"/>
            <w:gridSpan w:val="4"/>
          </w:tcPr>
          <w:p w:rsidR="00517338" w:rsidRDefault="00517338">
            <w:pPr>
              <w:pStyle w:val="Heading5"/>
            </w:pPr>
          </w:p>
        </w:tc>
        <w:tc>
          <w:tcPr>
            <w:tcW w:w="289" w:type="dxa"/>
            <w:vMerge/>
          </w:tcPr>
          <w:p w:rsidR="00517338" w:rsidRDefault="00517338">
            <w:pPr>
              <w:widowControl w:val="0"/>
              <w:pBdr>
                <w:top w:val="nil"/>
                <w:left w:val="nil"/>
                <w:bottom w:val="nil"/>
                <w:right w:val="nil"/>
                <w:between w:val="nil"/>
              </w:pBdr>
              <w:spacing w:line="276" w:lineRule="auto"/>
            </w:pPr>
          </w:p>
        </w:tc>
      </w:tr>
      <w:tr w:rsidR="00517338">
        <w:tc>
          <w:tcPr>
            <w:tcW w:w="2447" w:type="dxa"/>
            <w:vAlign w:val="center"/>
          </w:tcPr>
          <w:p w:rsidR="00517338" w:rsidRDefault="00C86967">
            <w:r>
              <w:t xml:space="preserve">A.2. </w:t>
            </w:r>
            <w:hyperlink w:anchor="1ci93xb">
              <w:r>
                <w:rPr>
                  <w:color w:val="0000FF"/>
                  <w:u w:val="single"/>
                </w:rPr>
                <w:t>Proposal type</w:t>
              </w:r>
            </w:hyperlink>
            <w:bookmarkStart w:id="2" w:name="1fob9te" w:colFirst="0" w:colLast="0"/>
            <w:bookmarkEnd w:id="2"/>
          </w:p>
        </w:tc>
        <w:tc>
          <w:tcPr>
            <w:tcW w:w="8280" w:type="dxa"/>
            <w:gridSpan w:val="4"/>
          </w:tcPr>
          <w:p w:rsidR="00517338" w:rsidRDefault="00C86967">
            <w:bookmarkStart w:id="3" w:name="_3znysh7" w:colFirst="0" w:colLast="0"/>
            <w:bookmarkEnd w:id="3"/>
            <w:r>
              <w:rPr>
                <w:b/>
              </w:rPr>
              <w:t xml:space="preserve">Program: </w:t>
            </w:r>
            <w:hyperlink w:anchor="2et92p0">
              <w:r>
                <w:rPr>
                  <w:b/>
                  <w:color w:val="0000FF"/>
                  <w:u w:val="single"/>
                </w:rPr>
                <w:t>revision</w:t>
              </w:r>
            </w:hyperlink>
            <w:bookmarkStart w:id="4" w:name="2et92p0" w:colFirst="0" w:colLast="0"/>
            <w:bookmarkEnd w:id="4"/>
            <w:r>
              <w:rPr>
                <w:b/>
              </w:rPr>
              <w:t xml:space="preserve"> </w:t>
            </w:r>
          </w:p>
        </w:tc>
        <w:tc>
          <w:tcPr>
            <w:tcW w:w="289" w:type="dxa"/>
            <w:vMerge/>
          </w:tcPr>
          <w:p w:rsidR="00517338" w:rsidRDefault="00517338">
            <w:pPr>
              <w:widowControl w:val="0"/>
              <w:pBdr>
                <w:top w:val="nil"/>
                <w:left w:val="nil"/>
                <w:bottom w:val="nil"/>
                <w:right w:val="nil"/>
                <w:between w:val="nil"/>
              </w:pBdr>
              <w:spacing w:line="276" w:lineRule="auto"/>
            </w:pPr>
          </w:p>
        </w:tc>
      </w:tr>
      <w:tr w:rsidR="00517338">
        <w:tc>
          <w:tcPr>
            <w:tcW w:w="2447" w:type="dxa"/>
            <w:vAlign w:val="center"/>
          </w:tcPr>
          <w:p w:rsidR="00517338" w:rsidRDefault="00C86967">
            <w:r>
              <w:t xml:space="preserve">A.3. </w:t>
            </w:r>
            <w:hyperlink w:anchor="tyjcwt">
              <w:r>
                <w:rPr>
                  <w:color w:val="0000FF"/>
                  <w:u w:val="single"/>
                </w:rPr>
                <w:t>Originator</w:t>
              </w:r>
            </w:hyperlink>
            <w:bookmarkStart w:id="5" w:name="tyjcwt" w:colFirst="0" w:colLast="0"/>
            <w:bookmarkEnd w:id="5"/>
          </w:p>
        </w:tc>
        <w:tc>
          <w:tcPr>
            <w:tcW w:w="2556" w:type="dxa"/>
          </w:tcPr>
          <w:p w:rsidR="00517338" w:rsidRDefault="00C86967">
            <w:r>
              <w:rPr>
                <w:b/>
              </w:rPr>
              <w:t>Ellen Bigler</w:t>
            </w:r>
          </w:p>
        </w:tc>
        <w:tc>
          <w:tcPr>
            <w:tcW w:w="2666" w:type="dxa"/>
          </w:tcPr>
          <w:p w:rsidR="00517338" w:rsidRDefault="00855C15">
            <w:hyperlink w:anchor="3dy6vkm">
              <w:r w:rsidR="00C86967">
                <w:rPr>
                  <w:color w:val="0000FF"/>
                  <w:u w:val="single"/>
                </w:rPr>
                <w:t>Home department</w:t>
              </w:r>
            </w:hyperlink>
            <w:bookmarkStart w:id="6" w:name="3dy6vkm" w:colFirst="0" w:colLast="0"/>
            <w:bookmarkEnd w:id="6"/>
          </w:p>
        </w:tc>
        <w:tc>
          <w:tcPr>
            <w:tcW w:w="3347" w:type="dxa"/>
            <w:gridSpan w:val="3"/>
          </w:tcPr>
          <w:p w:rsidR="00517338" w:rsidRDefault="00C86967">
            <w:r>
              <w:rPr>
                <w:b/>
              </w:rPr>
              <w:t>Educational Studies</w:t>
            </w:r>
          </w:p>
        </w:tc>
      </w:tr>
      <w:tr w:rsidR="00517338">
        <w:tc>
          <w:tcPr>
            <w:tcW w:w="2447" w:type="dxa"/>
            <w:vAlign w:val="center"/>
          </w:tcPr>
          <w:p w:rsidR="00517338" w:rsidRDefault="00C86967">
            <w:r>
              <w:t xml:space="preserve">A.4. </w:t>
            </w:r>
            <w:hyperlink w:anchor="1t3h5sf">
              <w:r>
                <w:rPr>
                  <w:color w:val="0000FF"/>
                  <w:u w:val="single"/>
                </w:rPr>
                <w:t>Context and Rationale</w:t>
              </w:r>
            </w:hyperlink>
            <w:r>
              <w:rPr>
                <w:color w:val="0000FF"/>
                <w:u w:val="single"/>
              </w:rPr>
              <w:t xml:space="preserve"> </w:t>
            </w:r>
            <w:bookmarkStart w:id="7" w:name="1t3h5sf" w:colFirst="0" w:colLast="0"/>
            <w:bookmarkEnd w:id="7"/>
          </w:p>
        </w:tc>
        <w:tc>
          <w:tcPr>
            <w:tcW w:w="8569" w:type="dxa"/>
            <w:gridSpan w:val="5"/>
          </w:tcPr>
          <w:p w:rsidR="00517338" w:rsidRDefault="00517338"/>
          <w:p w:rsidR="00517338" w:rsidRDefault="00C86967">
            <w:pPr>
              <w:spacing w:line="276" w:lineRule="auto"/>
              <w:rPr>
                <w:b/>
              </w:rPr>
            </w:pPr>
            <w:r>
              <w:rPr>
                <w:b/>
              </w:rPr>
              <w:t>Following upon a Rhode Island Department of Education (RIDE) visit in fall of 2016, the FSEHD called for a revision of all currently existing programs to better meet accreditation demands and more effectively address the needs of the students in our public schools. Input was sought from local highly regarded practicing teachers in the field as well as nationally known experts. Pedagogy courses were examined and reworked, with additional courses and credits added.  Content courses were radically redesigned.</w:t>
            </w:r>
          </w:p>
          <w:p w:rsidR="00517338" w:rsidRDefault="00C86967" w:rsidP="00C65CF4">
            <w:pPr>
              <w:spacing w:line="276" w:lineRule="auto"/>
              <w:ind w:left="720" w:hanging="360"/>
              <w:rPr>
                <w:b/>
              </w:rPr>
            </w:pPr>
            <w:r>
              <w:rPr>
                <w:b/>
              </w:rPr>
              <w:t xml:space="preserve"> In this proposal, you will find revisions in three areas:</w:t>
            </w:r>
          </w:p>
          <w:p w:rsidR="00517338" w:rsidRDefault="00C86967">
            <w:pPr>
              <w:spacing w:line="276" w:lineRule="auto"/>
              <w:ind w:left="720" w:hanging="360"/>
              <w:rPr>
                <w:b/>
              </w:rPr>
            </w:pPr>
            <w:r>
              <w:rPr>
                <w:b/>
              </w:rPr>
              <w:t xml:space="preserve"> </w:t>
            </w:r>
          </w:p>
          <w:p w:rsidR="00517338" w:rsidRDefault="00C86967">
            <w:pPr>
              <w:spacing w:line="276" w:lineRule="auto"/>
              <w:rPr>
                <w:b/>
              </w:rPr>
            </w:pPr>
            <w:r>
              <w:rPr>
                <w:b/>
              </w:rPr>
              <w:t>1) FSEHD “Rocks in the River”</w:t>
            </w:r>
          </w:p>
          <w:p w:rsidR="00517338" w:rsidRDefault="00C86967">
            <w:pPr>
              <w:numPr>
                <w:ilvl w:val="0"/>
                <w:numId w:val="2"/>
              </w:numPr>
              <w:spacing w:line="276" w:lineRule="auto"/>
            </w:pPr>
            <w:r>
              <w:rPr>
                <w:b/>
              </w:rPr>
              <w:t>Students begin the very first semester to take a course on teacher education (FNED 101) to introduce them to the field and begin the development of a teacher identity.</w:t>
            </w:r>
          </w:p>
          <w:p w:rsidR="00517338" w:rsidRDefault="00C86967">
            <w:pPr>
              <w:numPr>
                <w:ilvl w:val="0"/>
                <w:numId w:val="2"/>
              </w:numPr>
              <w:spacing w:line="276" w:lineRule="auto"/>
            </w:pPr>
            <w:r>
              <w:rPr>
                <w:b/>
              </w:rPr>
              <w:t>FNED 346 has been modified and is now FNED 246.</w:t>
            </w:r>
          </w:p>
          <w:p w:rsidR="00517338" w:rsidRDefault="00C86967">
            <w:pPr>
              <w:numPr>
                <w:ilvl w:val="0"/>
                <w:numId w:val="2"/>
              </w:numPr>
              <w:spacing w:line="276" w:lineRule="auto"/>
            </w:pPr>
            <w:r>
              <w:rPr>
                <w:b/>
              </w:rPr>
              <w:t>Teacher candidates now take TESL 401, to better meet the needs of English language learners in their classrooms.</w:t>
            </w:r>
          </w:p>
          <w:p w:rsidR="00517338" w:rsidRDefault="00C86967">
            <w:pPr>
              <w:spacing w:line="276" w:lineRule="auto"/>
              <w:ind w:left="720" w:hanging="360"/>
              <w:rPr>
                <w:b/>
              </w:rPr>
            </w:pPr>
            <w:r>
              <w:rPr>
                <w:b/>
              </w:rPr>
              <w:t xml:space="preserve"> </w:t>
            </w:r>
          </w:p>
          <w:p w:rsidR="00517338" w:rsidRDefault="00C86967">
            <w:pPr>
              <w:spacing w:line="276" w:lineRule="auto"/>
              <w:rPr>
                <w:b/>
              </w:rPr>
            </w:pPr>
            <w:r>
              <w:rPr>
                <w:b/>
              </w:rPr>
              <w:t>2) Secondary Education Methods Courses</w:t>
            </w:r>
          </w:p>
          <w:p w:rsidR="00517338" w:rsidRDefault="00C86967">
            <w:pPr>
              <w:numPr>
                <w:ilvl w:val="0"/>
                <w:numId w:val="4"/>
              </w:numPr>
              <w:spacing w:line="276" w:lineRule="auto"/>
            </w:pPr>
            <w:r>
              <w:rPr>
                <w:b/>
              </w:rPr>
              <w:t>SED 406 and SED 407 have been divided into four separate 2-credit courses (SED 201, 202, 301, 302) that allow faculty to teach to their strengths, and break out STEM teacher candidates from humanities candidates to address their particular needs.</w:t>
            </w:r>
          </w:p>
          <w:p w:rsidR="00517338" w:rsidRDefault="00C86967">
            <w:pPr>
              <w:numPr>
                <w:ilvl w:val="0"/>
                <w:numId w:val="4"/>
              </w:numPr>
              <w:spacing w:line="276" w:lineRule="auto"/>
            </w:pPr>
            <w:r>
              <w:rPr>
                <w:b/>
              </w:rPr>
              <w:t>SED 411 and SED 412, the social studies methods class and practicum experience that were taken concurrently, are replaced by SED 314 (Practicum I) and SED 414 (Practicum II), offered across two semesters. These courses examine disciplinary practices in a classroom setting and an extended field experience, and are redesigned to explicitly address the new NCSS C3 Frameworks for Social Studies and the call for culturally responsive social studies education.</w:t>
            </w:r>
          </w:p>
          <w:p w:rsidR="00517338" w:rsidRDefault="00C86967">
            <w:pPr>
              <w:numPr>
                <w:ilvl w:val="0"/>
                <w:numId w:val="4"/>
              </w:numPr>
              <w:spacing w:line="276" w:lineRule="auto"/>
              <w:rPr>
                <w:b/>
              </w:rPr>
            </w:pPr>
            <w:r>
              <w:rPr>
                <w:b/>
              </w:rPr>
              <w:t xml:space="preserve">The student teaching sequence has been modified from 2 courses (SED 421 </w:t>
            </w:r>
            <w:r>
              <w:rPr>
                <w:b/>
              </w:rPr>
              <w:lastRenderedPageBreak/>
              <w:t>and SED 422) to three courses with the addition of SED 420 (offered in early spring so that teacher candidates can enter the field earlier.)</w:t>
            </w:r>
          </w:p>
          <w:p w:rsidR="00517338" w:rsidRDefault="00C86967">
            <w:pPr>
              <w:spacing w:line="276" w:lineRule="auto"/>
              <w:ind w:left="72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517338" w:rsidRDefault="00C86967">
            <w:pPr>
              <w:spacing w:line="276" w:lineRule="auto"/>
            </w:pPr>
            <w:r>
              <w:rPr>
                <w:b/>
              </w:rPr>
              <w:t>3) Social Studies Content Courses</w:t>
            </w:r>
          </w:p>
          <w:p w:rsidR="00517338" w:rsidRDefault="00C86967">
            <w:pPr>
              <w:numPr>
                <w:ilvl w:val="0"/>
                <w:numId w:val="6"/>
              </w:numPr>
              <w:spacing w:line="240" w:lineRule="auto"/>
            </w:pPr>
            <w:r>
              <w:rPr>
                <w:b/>
              </w:rPr>
              <w:t>The History Department changed most of their 4-credit courses to 3 credits, and HIST 200 became HIST 2</w:t>
            </w:r>
            <w:r w:rsidR="00C65CF4">
              <w:rPr>
                <w:b/>
              </w:rPr>
              <w:t>81</w:t>
            </w:r>
            <w:r>
              <w:rPr>
                <w:b/>
              </w:rPr>
              <w:t xml:space="preserve">. This reduced the content credits by five credits, making possible additional credits for new FNED, SED, and TESL courses. </w:t>
            </w:r>
            <w:r>
              <w:rPr>
                <w:b/>
                <w:color w:val="000000"/>
                <w:highlight w:val="white"/>
              </w:rPr>
              <w:t xml:space="preserve">The new history curriculum also revises the current HIST 201-HIST 202 survey of American history that </w:t>
            </w:r>
            <w:r>
              <w:rPr>
                <w:b/>
              </w:rPr>
              <w:t>covers American history from the Colonial period up to 1877 and from 1877 to the present. Students will now take HIST 202: U.S. History</w:t>
            </w:r>
            <w:r w:rsidR="00C65CF4">
              <w:rPr>
                <w:b/>
              </w:rPr>
              <w:t xml:space="preserve">: </w:t>
            </w:r>
            <w:r>
              <w:rPr>
                <w:b/>
              </w:rPr>
              <w:t>1800-1920, and HIST 203: U.S. History</w:t>
            </w:r>
            <w:r w:rsidR="00C65CF4">
              <w:rPr>
                <w:b/>
              </w:rPr>
              <w:t>:</w:t>
            </w:r>
            <w:r>
              <w:rPr>
                <w:b/>
              </w:rPr>
              <w:t xml:space="preserve"> 1920 to the Present. The reduced chronological scope will allow instructors to spend more classroom time on discussion, small group work, and other active learning strategies, which can be a challenge with the content demands of the current survey. Instruction centered on critical inquiry emphasizes more utilization of student centered, active learning techniques in the classroom, both to aid learning and engagement and also to model active learning techniques for future educators.</w:t>
            </w:r>
          </w:p>
          <w:p w:rsidR="00517338" w:rsidRDefault="00C86967">
            <w:pPr>
              <w:numPr>
                <w:ilvl w:val="0"/>
                <w:numId w:val="6"/>
              </w:numPr>
              <w:spacing w:line="240" w:lineRule="auto"/>
            </w:pPr>
            <w:r>
              <w:rPr>
                <w:b/>
              </w:rPr>
              <w:t>The second course in the student’s chosen social science concentration was eliminated to keep the discipline credits at 46-49 (less 4 that are an S/B) and the total numbers of credits at 127-130.</w:t>
            </w:r>
          </w:p>
          <w:p w:rsidR="00517338" w:rsidRDefault="00C86967">
            <w:pPr>
              <w:numPr>
                <w:ilvl w:val="0"/>
                <w:numId w:val="6"/>
              </w:numPr>
              <w:spacing w:line="240" w:lineRule="auto"/>
            </w:pPr>
            <w:r>
              <w:rPr>
                <w:b/>
              </w:rPr>
              <w:t xml:space="preserve">GEOG 101 was replaced by GEOG 401: </w:t>
            </w:r>
            <w:r>
              <w:rPr>
                <w:b/>
                <w:i/>
              </w:rPr>
              <w:t>Human Geography for Social Studies Educators.</w:t>
            </w:r>
            <w:r>
              <w:rPr>
                <w:b/>
              </w:rPr>
              <w:t xml:space="preserve"> This new requirement will strengthen the social studies curriculum because it focuses explicitly on pedagogical issues in the teaching of geography and has a focus on technology – both as a thematic issue in society and as a teaching tool – which strengthens students’ preparation as teachers and better meets the NCSS standards for the field.</w:t>
            </w:r>
          </w:p>
          <w:p w:rsidR="00517338" w:rsidRDefault="00C86967">
            <w:pPr>
              <w:numPr>
                <w:ilvl w:val="0"/>
                <w:numId w:val="6"/>
              </w:numPr>
              <w:spacing w:line="240" w:lineRule="auto"/>
            </w:pPr>
            <w:r>
              <w:rPr>
                <w:b/>
              </w:rPr>
              <w:t xml:space="preserve">The choice to take ANTH 461: </w:t>
            </w:r>
            <w:proofErr w:type="spellStart"/>
            <w:r>
              <w:rPr>
                <w:b/>
                <w:i/>
              </w:rPr>
              <w:t>Latin</w:t>
            </w:r>
            <w:r w:rsidR="000044CB">
              <w:rPr>
                <w:b/>
                <w:i/>
              </w:rPr>
              <w:t>X</w:t>
            </w:r>
            <w:proofErr w:type="spellEnd"/>
            <w:r>
              <w:rPr>
                <w:b/>
                <w:i/>
              </w:rPr>
              <w:t xml:space="preserve"> in the USA</w:t>
            </w:r>
            <w:r>
              <w:rPr>
                <w:b/>
              </w:rPr>
              <w:t xml:space="preserve"> or SOC 208: </w:t>
            </w:r>
            <w:r w:rsidR="00C65CF4">
              <w:rPr>
                <w:b/>
                <w:i/>
              </w:rPr>
              <w:t xml:space="preserve">The Sociology and Race and Ethnicity </w:t>
            </w:r>
            <w:r>
              <w:rPr>
                <w:b/>
              </w:rPr>
              <w:t xml:space="preserve">was changed to ANTH 461 </w:t>
            </w:r>
            <w:r w:rsidR="00C65CF4">
              <w:rPr>
                <w:b/>
              </w:rPr>
              <w:t xml:space="preserve">or FNED 461 </w:t>
            </w:r>
            <w:r>
              <w:rPr>
                <w:b/>
              </w:rPr>
              <w:t xml:space="preserve">as the required course. This addresses the needs of teacher candidates to better understand the historical, cultural and educational context of their </w:t>
            </w:r>
            <w:proofErr w:type="spellStart"/>
            <w:r>
              <w:rPr>
                <w:b/>
              </w:rPr>
              <w:t>LatinX</w:t>
            </w:r>
            <w:proofErr w:type="spellEnd"/>
            <w:r>
              <w:rPr>
                <w:b/>
              </w:rPr>
              <w:t xml:space="preserve"> students. </w:t>
            </w:r>
          </w:p>
          <w:p w:rsidR="00517338" w:rsidRDefault="00C86967">
            <w:pPr>
              <w:numPr>
                <w:ilvl w:val="0"/>
                <w:numId w:val="6"/>
              </w:numPr>
              <w:spacing w:line="240" w:lineRule="auto"/>
            </w:pPr>
            <w:r>
              <w:rPr>
                <w:b/>
              </w:rPr>
              <w:t xml:space="preserve">SOC 208: </w:t>
            </w:r>
            <w:r w:rsidR="00C65CF4">
              <w:rPr>
                <w:b/>
                <w:i/>
              </w:rPr>
              <w:t>The Sociology and Race and Ethnicity</w:t>
            </w:r>
            <w:r>
              <w:rPr>
                <w:b/>
              </w:rPr>
              <w:t xml:space="preserve"> continues in the new program as an option in the new Anthropology/ Sociology concentration. Previously there was an Anthropology concentration and a Sociology concentration available</w:t>
            </w:r>
            <w:r w:rsidR="00C65CF4">
              <w:rPr>
                <w:b/>
              </w:rPr>
              <w:t>; they have now been combined</w:t>
            </w:r>
            <w:r>
              <w:rPr>
                <w:b/>
              </w:rPr>
              <w:t xml:space="preserve">. </w:t>
            </w:r>
          </w:p>
          <w:p w:rsidR="00517338" w:rsidRDefault="00517338"/>
        </w:tc>
      </w:tr>
      <w:tr w:rsidR="00517338">
        <w:tc>
          <w:tcPr>
            <w:tcW w:w="2447" w:type="dxa"/>
            <w:vAlign w:val="center"/>
          </w:tcPr>
          <w:p w:rsidR="00517338" w:rsidRDefault="00C86967">
            <w:r>
              <w:lastRenderedPageBreak/>
              <w:t xml:space="preserve">A.5. </w:t>
            </w:r>
            <w:hyperlink w:anchor="4d34og8">
              <w:r>
                <w:rPr>
                  <w:color w:val="0000FF"/>
                  <w:u w:val="single"/>
                </w:rPr>
                <w:t>Student impact</w:t>
              </w:r>
            </w:hyperlink>
            <w:bookmarkStart w:id="8" w:name="4d34og8" w:colFirst="0" w:colLast="0"/>
            <w:bookmarkEnd w:id="8"/>
          </w:p>
        </w:tc>
        <w:tc>
          <w:tcPr>
            <w:tcW w:w="8569" w:type="dxa"/>
            <w:gridSpan w:val="5"/>
          </w:tcPr>
          <w:p w:rsidR="00517338" w:rsidRDefault="00C86967">
            <w:r>
              <w:rPr>
                <w:b/>
              </w:rPr>
              <w:t>Students will be better prepared in their chosen field of study and will be able to complete the program within four years.</w:t>
            </w:r>
          </w:p>
        </w:tc>
      </w:tr>
      <w:tr w:rsidR="00517338">
        <w:tc>
          <w:tcPr>
            <w:tcW w:w="2447" w:type="dxa"/>
            <w:vAlign w:val="center"/>
          </w:tcPr>
          <w:p w:rsidR="00517338" w:rsidRDefault="00C86967">
            <w:r>
              <w:t xml:space="preserve">A.6. </w:t>
            </w:r>
            <w:hyperlink w:anchor="3whwml4">
              <w:r>
                <w:rPr>
                  <w:color w:val="0000FF"/>
                  <w:u w:val="single"/>
                </w:rPr>
                <w:t>Impact on other programs</w:t>
              </w:r>
            </w:hyperlink>
            <w:r>
              <w:t xml:space="preserve"> </w:t>
            </w:r>
            <w:bookmarkStart w:id="9" w:name="2s8eyo1" w:colFirst="0" w:colLast="0"/>
            <w:bookmarkEnd w:id="9"/>
          </w:p>
        </w:tc>
        <w:tc>
          <w:tcPr>
            <w:tcW w:w="8569" w:type="dxa"/>
            <w:gridSpan w:val="5"/>
          </w:tcPr>
          <w:p w:rsidR="00517338" w:rsidRDefault="00C86967">
            <w:r>
              <w:rPr>
                <w:b/>
              </w:rPr>
              <w:t>None</w:t>
            </w:r>
          </w:p>
        </w:tc>
      </w:tr>
      <w:tr w:rsidR="00517338">
        <w:tc>
          <w:tcPr>
            <w:tcW w:w="2447" w:type="dxa"/>
            <w:vMerge w:val="restart"/>
            <w:vAlign w:val="center"/>
          </w:tcPr>
          <w:p w:rsidR="00517338" w:rsidRDefault="00C86967">
            <w:r>
              <w:t xml:space="preserve">A.7. </w:t>
            </w:r>
            <w:hyperlink w:anchor="2bn6wsx">
              <w:r>
                <w:rPr>
                  <w:color w:val="0000FF"/>
                  <w:u w:val="single"/>
                </w:rPr>
                <w:t>Resource impact</w:t>
              </w:r>
            </w:hyperlink>
          </w:p>
        </w:tc>
        <w:tc>
          <w:tcPr>
            <w:tcW w:w="2556" w:type="dxa"/>
          </w:tcPr>
          <w:p w:rsidR="00517338" w:rsidRDefault="00855C15">
            <w:hyperlink w:anchor="qsh70q">
              <w:r w:rsidR="00C86967">
                <w:rPr>
                  <w:i/>
                  <w:color w:val="0000FF"/>
                  <w:u w:val="single"/>
                </w:rPr>
                <w:t>Faculty PT &amp; FT</w:t>
              </w:r>
            </w:hyperlink>
            <w:r w:rsidR="00C86967">
              <w:t xml:space="preserve">: </w:t>
            </w:r>
          </w:p>
        </w:tc>
        <w:tc>
          <w:tcPr>
            <w:tcW w:w="6013" w:type="dxa"/>
            <w:gridSpan w:val="4"/>
          </w:tcPr>
          <w:p w:rsidR="00517338" w:rsidRDefault="00C86967">
            <w:r>
              <w:rPr>
                <w:b/>
              </w:rPr>
              <w:t>Current faculty will teach all the courses.</w:t>
            </w:r>
          </w:p>
        </w:tc>
      </w:tr>
      <w:tr w:rsidR="00517338">
        <w:tc>
          <w:tcPr>
            <w:tcW w:w="2447" w:type="dxa"/>
            <w:vMerge/>
            <w:vAlign w:val="center"/>
          </w:tcPr>
          <w:p w:rsidR="00517338" w:rsidRDefault="00517338">
            <w:pPr>
              <w:widowControl w:val="0"/>
              <w:pBdr>
                <w:top w:val="nil"/>
                <w:left w:val="nil"/>
                <w:bottom w:val="nil"/>
                <w:right w:val="nil"/>
                <w:between w:val="nil"/>
              </w:pBdr>
              <w:spacing w:line="276" w:lineRule="auto"/>
            </w:pPr>
          </w:p>
        </w:tc>
        <w:tc>
          <w:tcPr>
            <w:tcW w:w="2556" w:type="dxa"/>
          </w:tcPr>
          <w:p w:rsidR="00517338" w:rsidRDefault="00855C15">
            <w:hyperlink w:anchor="3as4poj">
              <w:r w:rsidR="00C86967">
                <w:rPr>
                  <w:i/>
                  <w:color w:val="0000FF"/>
                  <w:u w:val="single"/>
                </w:rPr>
                <w:t>Library</w:t>
              </w:r>
            </w:hyperlink>
            <w:hyperlink w:anchor="3as4poj">
              <w:r w:rsidR="00C86967">
                <w:rPr>
                  <w:color w:val="0000FF"/>
                  <w:u w:val="single"/>
                </w:rPr>
                <w:t>:</w:t>
              </w:r>
            </w:hyperlink>
          </w:p>
        </w:tc>
        <w:tc>
          <w:tcPr>
            <w:tcW w:w="6013" w:type="dxa"/>
            <w:gridSpan w:val="4"/>
          </w:tcPr>
          <w:p w:rsidR="00517338" w:rsidRDefault="00C86967">
            <w:r>
              <w:rPr>
                <w:b/>
              </w:rPr>
              <w:t>None</w:t>
            </w:r>
          </w:p>
        </w:tc>
      </w:tr>
      <w:tr w:rsidR="00517338">
        <w:tc>
          <w:tcPr>
            <w:tcW w:w="2447" w:type="dxa"/>
            <w:vMerge/>
            <w:vAlign w:val="center"/>
          </w:tcPr>
          <w:p w:rsidR="00517338" w:rsidRDefault="00517338">
            <w:pPr>
              <w:widowControl w:val="0"/>
              <w:pBdr>
                <w:top w:val="nil"/>
                <w:left w:val="nil"/>
                <w:bottom w:val="nil"/>
                <w:right w:val="nil"/>
                <w:between w:val="nil"/>
              </w:pBdr>
              <w:spacing w:line="276" w:lineRule="auto"/>
            </w:pPr>
          </w:p>
        </w:tc>
        <w:tc>
          <w:tcPr>
            <w:tcW w:w="2556" w:type="dxa"/>
          </w:tcPr>
          <w:p w:rsidR="00517338" w:rsidRDefault="00855C15">
            <w:hyperlink w:anchor="1pxezwc">
              <w:r w:rsidR="00C86967">
                <w:rPr>
                  <w:i/>
                  <w:color w:val="0000FF"/>
                  <w:u w:val="single"/>
                </w:rPr>
                <w:t>Technology</w:t>
              </w:r>
            </w:hyperlink>
          </w:p>
        </w:tc>
        <w:tc>
          <w:tcPr>
            <w:tcW w:w="6013" w:type="dxa"/>
            <w:gridSpan w:val="4"/>
          </w:tcPr>
          <w:p w:rsidR="00517338" w:rsidRDefault="00C86967">
            <w:r>
              <w:rPr>
                <w:b/>
              </w:rPr>
              <w:t>None</w:t>
            </w:r>
          </w:p>
        </w:tc>
      </w:tr>
      <w:tr w:rsidR="00517338">
        <w:tc>
          <w:tcPr>
            <w:tcW w:w="2447" w:type="dxa"/>
            <w:vMerge/>
            <w:vAlign w:val="center"/>
          </w:tcPr>
          <w:p w:rsidR="00517338" w:rsidRDefault="00517338">
            <w:pPr>
              <w:widowControl w:val="0"/>
              <w:pBdr>
                <w:top w:val="nil"/>
                <w:left w:val="nil"/>
                <w:bottom w:val="nil"/>
                <w:right w:val="nil"/>
                <w:between w:val="nil"/>
              </w:pBdr>
              <w:spacing w:line="276" w:lineRule="auto"/>
            </w:pPr>
          </w:p>
        </w:tc>
        <w:tc>
          <w:tcPr>
            <w:tcW w:w="2556" w:type="dxa"/>
          </w:tcPr>
          <w:p w:rsidR="00517338" w:rsidRDefault="00855C15">
            <w:hyperlink w:anchor="49x2ik5">
              <w:r w:rsidR="00C86967">
                <w:rPr>
                  <w:i/>
                  <w:color w:val="0000FF"/>
                  <w:u w:val="single"/>
                </w:rPr>
                <w:t>Facilities</w:t>
              </w:r>
            </w:hyperlink>
            <w:r w:rsidR="00C86967">
              <w:t>:</w:t>
            </w:r>
          </w:p>
        </w:tc>
        <w:tc>
          <w:tcPr>
            <w:tcW w:w="6013" w:type="dxa"/>
            <w:gridSpan w:val="4"/>
          </w:tcPr>
          <w:p w:rsidR="00517338" w:rsidRDefault="00C86967">
            <w:r>
              <w:rPr>
                <w:b/>
              </w:rPr>
              <w:t>None</w:t>
            </w:r>
          </w:p>
        </w:tc>
      </w:tr>
      <w:tr w:rsidR="00517338">
        <w:tc>
          <w:tcPr>
            <w:tcW w:w="2447" w:type="dxa"/>
            <w:vAlign w:val="center"/>
          </w:tcPr>
          <w:p w:rsidR="00517338" w:rsidRDefault="00C86967">
            <w:r>
              <w:t xml:space="preserve">A.8. </w:t>
            </w:r>
            <w:hyperlink w:anchor="3rdcrjn">
              <w:r>
                <w:rPr>
                  <w:color w:val="0000FF"/>
                  <w:u w:val="single"/>
                </w:rPr>
                <w:t>Semester effective</w:t>
              </w:r>
            </w:hyperlink>
            <w:bookmarkStart w:id="10" w:name="17dp8vu" w:colFirst="0" w:colLast="0"/>
            <w:bookmarkEnd w:id="10"/>
          </w:p>
        </w:tc>
        <w:tc>
          <w:tcPr>
            <w:tcW w:w="2556" w:type="dxa"/>
          </w:tcPr>
          <w:p w:rsidR="00517338" w:rsidRDefault="00C86967">
            <w:r>
              <w:rPr>
                <w:b/>
              </w:rPr>
              <w:t>Fall 2019</w:t>
            </w:r>
          </w:p>
        </w:tc>
        <w:tc>
          <w:tcPr>
            <w:tcW w:w="3025" w:type="dxa"/>
            <w:gridSpan w:val="2"/>
          </w:tcPr>
          <w:p w:rsidR="00517338" w:rsidRDefault="00C86967">
            <w:r>
              <w:rPr>
                <w:b/>
              </w:rPr>
              <w:t xml:space="preserve"> </w:t>
            </w:r>
            <w:r>
              <w:t xml:space="preserve">A.9. </w:t>
            </w:r>
            <w:hyperlink w:anchor="3rdcrjn">
              <w:r>
                <w:rPr>
                  <w:color w:val="0000FF"/>
                  <w:u w:val="single"/>
                </w:rPr>
                <w:t>Rationale if sooner than next Fall</w:t>
              </w:r>
            </w:hyperlink>
            <w:bookmarkStart w:id="11" w:name="3rdcrjn" w:colFirst="0" w:colLast="0"/>
            <w:bookmarkEnd w:id="11"/>
          </w:p>
        </w:tc>
        <w:tc>
          <w:tcPr>
            <w:tcW w:w="2988" w:type="dxa"/>
            <w:gridSpan w:val="2"/>
          </w:tcPr>
          <w:p w:rsidR="00517338" w:rsidRDefault="00517338"/>
        </w:tc>
      </w:tr>
    </w:tbl>
    <w:p w:rsidR="00517338" w:rsidRDefault="00C86967">
      <w:r>
        <w:br w:type="page"/>
      </w:r>
      <w:r>
        <w:lastRenderedPageBreak/>
        <w:t xml:space="preserve">C. </w:t>
      </w:r>
      <w:bookmarkStart w:id="12" w:name="26in1rg" w:colFirst="0" w:colLast="0"/>
      <w:bookmarkEnd w:id="12"/>
      <w:r>
        <w:fldChar w:fldCharType="begin"/>
      </w:r>
      <w:r>
        <w:instrText xml:space="preserve"> HYPERLINK \l "26in1rg" \h </w:instrText>
      </w:r>
      <w:r>
        <w:fldChar w:fldCharType="separate"/>
      </w:r>
      <w:r>
        <w:rPr>
          <w:color w:val="0000FF"/>
          <w:u w:val="single"/>
        </w:rPr>
        <w:t>Program Proposals</w:t>
      </w:r>
      <w:r>
        <w:rPr>
          <w:color w:val="0000FF"/>
          <w:u w:val="single"/>
        </w:rPr>
        <w:fldChar w:fldCharType="end"/>
      </w:r>
      <w:r>
        <w:t xml:space="preserve">   </w:t>
      </w:r>
      <w:r>
        <w:rPr>
          <w:b/>
          <w:sz w:val="20"/>
          <w:szCs w:val="20"/>
        </w:rPr>
        <w:t xml:space="preserve">complete only what is relevant to your proposal. Delete this whole page if the proposal is not revising, creating, deleting or suspending any </w:t>
      </w:r>
      <w:proofErr w:type="spellStart"/>
      <w:r>
        <w:rPr>
          <w:b/>
          <w:sz w:val="20"/>
          <w:szCs w:val="20"/>
        </w:rPr>
        <w:t>progam</w:t>
      </w:r>
      <w:proofErr w:type="spellEnd"/>
      <w:r>
        <w:rPr>
          <w:b/>
          <w:sz w:val="20"/>
          <w:szCs w:val="20"/>
        </w:rPr>
        <w:t>.</w:t>
      </w:r>
    </w:p>
    <w:tbl>
      <w:tblPr>
        <w:tblStyle w:val="a0"/>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68"/>
        <w:gridCol w:w="3924"/>
        <w:gridCol w:w="3924"/>
      </w:tblGrid>
      <w:tr w:rsidR="00517338">
        <w:tc>
          <w:tcPr>
            <w:tcW w:w="3168" w:type="dxa"/>
            <w:shd w:val="clear" w:color="auto" w:fill="FABF8F"/>
            <w:vAlign w:val="center"/>
          </w:tcPr>
          <w:p w:rsidR="00517338" w:rsidRDefault="00517338">
            <w:pPr>
              <w:pStyle w:val="Heading5"/>
              <w:keepNext/>
              <w:spacing w:before="0" w:after="0" w:line="240" w:lineRule="auto"/>
            </w:pPr>
          </w:p>
        </w:tc>
        <w:bookmarkStart w:id="13" w:name="lnxbz9" w:colFirst="0" w:colLast="0"/>
        <w:bookmarkEnd w:id="13"/>
        <w:tc>
          <w:tcPr>
            <w:tcW w:w="3924" w:type="dxa"/>
          </w:tcPr>
          <w:p w:rsidR="00517338" w:rsidRDefault="00C86967">
            <w:pPr>
              <w:pStyle w:val="Heading5"/>
              <w:keepNext/>
              <w:spacing w:before="0" w:after="0" w:line="240" w:lineRule="auto"/>
              <w:jc w:val="center"/>
            </w:pPr>
            <w:r>
              <w:fldChar w:fldCharType="begin"/>
            </w:r>
            <w:r>
              <w:instrText xml:space="preserve"> HYPERLINK \l "lnxbz9" \h </w:instrText>
            </w:r>
            <w:r>
              <w:fldChar w:fldCharType="separate"/>
            </w:r>
            <w:r>
              <w:rPr>
                <w:color w:val="0000FF"/>
                <w:u w:val="single"/>
              </w:rPr>
              <w:t>OLD (FOR REVISIONS ONLY)</w:t>
            </w:r>
            <w:r>
              <w:rPr>
                <w:color w:val="0000FF"/>
                <w:u w:val="single"/>
              </w:rPr>
              <w:fldChar w:fldCharType="end"/>
            </w:r>
          </w:p>
        </w:tc>
        <w:tc>
          <w:tcPr>
            <w:tcW w:w="3924" w:type="dxa"/>
          </w:tcPr>
          <w:p w:rsidR="00517338" w:rsidRDefault="00C86967">
            <w:pPr>
              <w:pStyle w:val="Heading5"/>
              <w:keepNext/>
              <w:spacing w:before="0" w:after="0" w:line="240" w:lineRule="auto"/>
              <w:jc w:val="center"/>
            </w:pPr>
            <w:r>
              <w:t>NEW/REVISED</w:t>
            </w:r>
          </w:p>
        </w:tc>
      </w:tr>
      <w:tr w:rsidR="00517338">
        <w:tc>
          <w:tcPr>
            <w:tcW w:w="3168" w:type="dxa"/>
            <w:vAlign w:val="center"/>
          </w:tcPr>
          <w:p w:rsidR="00517338" w:rsidRDefault="00C86967">
            <w:pPr>
              <w:spacing w:line="240" w:lineRule="auto"/>
            </w:pPr>
            <w:r>
              <w:t xml:space="preserve">C.1. </w:t>
            </w:r>
            <w:hyperlink w:anchor="35nkun2">
              <w:r>
                <w:rPr>
                  <w:color w:val="0000FF"/>
                  <w:u w:val="single"/>
                </w:rPr>
                <w:t>Enrollments</w:t>
              </w:r>
            </w:hyperlink>
            <w:bookmarkStart w:id="14" w:name="35nkun2" w:colFirst="0" w:colLast="0"/>
            <w:bookmarkEnd w:id="14"/>
          </w:p>
        </w:tc>
        <w:tc>
          <w:tcPr>
            <w:tcW w:w="3924" w:type="dxa"/>
          </w:tcPr>
          <w:p w:rsidR="00517338" w:rsidRDefault="00C86967">
            <w:pPr>
              <w:spacing w:line="240" w:lineRule="auto"/>
            </w:pPr>
            <w:r>
              <w:rPr>
                <w:b/>
              </w:rPr>
              <w:t>13 - 20</w:t>
            </w:r>
          </w:p>
        </w:tc>
        <w:tc>
          <w:tcPr>
            <w:tcW w:w="3924" w:type="dxa"/>
          </w:tcPr>
          <w:p w:rsidR="00517338" w:rsidRDefault="00C86967">
            <w:pPr>
              <w:spacing w:line="240" w:lineRule="auto"/>
            </w:pPr>
            <w:r>
              <w:rPr>
                <w:b/>
              </w:rPr>
              <w:t>13 - 20</w:t>
            </w:r>
          </w:p>
        </w:tc>
      </w:tr>
      <w:tr w:rsidR="00517338">
        <w:tc>
          <w:tcPr>
            <w:tcW w:w="3168" w:type="dxa"/>
            <w:vAlign w:val="center"/>
          </w:tcPr>
          <w:p w:rsidR="00517338" w:rsidRDefault="00C86967">
            <w:pPr>
              <w:spacing w:line="240" w:lineRule="auto"/>
            </w:pPr>
            <w:r>
              <w:t xml:space="preserve">C.2. </w:t>
            </w:r>
            <w:hyperlink w:anchor="1ksv4uv">
              <w:r>
                <w:rPr>
                  <w:color w:val="0000FF"/>
                  <w:u w:val="single"/>
                </w:rPr>
                <w:t>Admission requirements</w:t>
              </w:r>
            </w:hyperlink>
            <w:bookmarkStart w:id="15" w:name="1ksv4uv" w:colFirst="0" w:colLast="0"/>
            <w:bookmarkEnd w:id="15"/>
          </w:p>
        </w:tc>
        <w:tc>
          <w:tcPr>
            <w:tcW w:w="3924" w:type="dxa"/>
          </w:tcPr>
          <w:p w:rsidR="00517338" w:rsidRDefault="00C86967">
            <w:pPr>
              <w:spacing w:line="240" w:lineRule="auto"/>
            </w:pPr>
            <w:r>
              <w:rPr>
                <w:b/>
              </w:rPr>
              <w:t>same</w:t>
            </w:r>
          </w:p>
        </w:tc>
        <w:tc>
          <w:tcPr>
            <w:tcW w:w="3924" w:type="dxa"/>
          </w:tcPr>
          <w:p w:rsidR="00517338" w:rsidRDefault="00C86967">
            <w:pPr>
              <w:spacing w:line="240" w:lineRule="auto"/>
            </w:pPr>
            <w:r>
              <w:rPr>
                <w:b/>
              </w:rPr>
              <w:t>same</w:t>
            </w:r>
          </w:p>
        </w:tc>
      </w:tr>
      <w:tr w:rsidR="00517338">
        <w:tc>
          <w:tcPr>
            <w:tcW w:w="3168" w:type="dxa"/>
            <w:vAlign w:val="center"/>
          </w:tcPr>
          <w:p w:rsidR="00517338" w:rsidRDefault="00C86967">
            <w:pPr>
              <w:spacing w:line="240" w:lineRule="auto"/>
            </w:pPr>
            <w:r>
              <w:t xml:space="preserve">C.3. </w:t>
            </w:r>
            <w:hyperlink w:anchor="44sinio">
              <w:r>
                <w:rPr>
                  <w:color w:val="0000FF"/>
                  <w:u w:val="single"/>
                </w:rPr>
                <w:t>Retention requirements</w:t>
              </w:r>
            </w:hyperlink>
            <w:bookmarkStart w:id="16" w:name="44sinio" w:colFirst="0" w:colLast="0"/>
            <w:bookmarkEnd w:id="16"/>
          </w:p>
        </w:tc>
        <w:tc>
          <w:tcPr>
            <w:tcW w:w="3924" w:type="dxa"/>
          </w:tcPr>
          <w:p w:rsidR="00517338" w:rsidRDefault="00C86967">
            <w:pPr>
              <w:spacing w:line="240" w:lineRule="auto"/>
            </w:pPr>
            <w:r>
              <w:rPr>
                <w:b/>
              </w:rPr>
              <w:t>same</w:t>
            </w:r>
          </w:p>
        </w:tc>
        <w:tc>
          <w:tcPr>
            <w:tcW w:w="3924" w:type="dxa"/>
          </w:tcPr>
          <w:p w:rsidR="00517338" w:rsidRDefault="00C86967">
            <w:pPr>
              <w:spacing w:line="240" w:lineRule="auto"/>
            </w:pPr>
            <w:r>
              <w:rPr>
                <w:b/>
              </w:rPr>
              <w:t>same</w:t>
            </w:r>
          </w:p>
        </w:tc>
      </w:tr>
      <w:tr w:rsidR="00517338">
        <w:tc>
          <w:tcPr>
            <w:tcW w:w="3168" w:type="dxa"/>
            <w:vAlign w:val="center"/>
          </w:tcPr>
          <w:p w:rsidR="00517338" w:rsidRDefault="00C86967">
            <w:pPr>
              <w:spacing w:line="240" w:lineRule="auto"/>
            </w:pPr>
            <w:r>
              <w:t xml:space="preserve">C.4. </w:t>
            </w:r>
            <w:hyperlink w:anchor="2jxsxqh">
              <w:r>
                <w:rPr>
                  <w:color w:val="0000FF"/>
                  <w:u w:val="single"/>
                </w:rPr>
                <w:t>Course requirements</w:t>
              </w:r>
            </w:hyperlink>
            <w:bookmarkStart w:id="17" w:name="2jxsxqh" w:colFirst="0" w:colLast="0"/>
            <w:bookmarkEnd w:id="17"/>
            <w:r>
              <w:t xml:space="preserve"> for each program option</w:t>
            </w:r>
          </w:p>
        </w:tc>
        <w:tc>
          <w:tcPr>
            <w:tcW w:w="3924" w:type="dxa"/>
          </w:tcPr>
          <w:p w:rsidR="00517338" w:rsidRDefault="00C86967">
            <w:pPr>
              <w:spacing w:line="240" w:lineRule="auto"/>
              <w:jc w:val="center"/>
              <w:rPr>
                <w:sz w:val="20"/>
                <w:szCs w:val="20"/>
              </w:rPr>
            </w:pPr>
            <w:r>
              <w:rPr>
                <w:b/>
                <w:sz w:val="20"/>
                <w:szCs w:val="20"/>
              </w:rPr>
              <w:t>Secondary Education Social Studies Major (old)</w:t>
            </w:r>
          </w:p>
          <w:p w:rsidR="00517338" w:rsidRDefault="00517338">
            <w:pPr>
              <w:spacing w:line="240" w:lineRule="auto"/>
            </w:pPr>
          </w:p>
          <w:p w:rsidR="00517338" w:rsidRDefault="00C86967">
            <w:pPr>
              <w:spacing w:line="276" w:lineRule="auto"/>
              <w:rPr>
                <w:b/>
                <w:sz w:val="18"/>
                <w:szCs w:val="18"/>
              </w:rPr>
            </w:pPr>
            <w:r>
              <w:rPr>
                <w:b/>
                <w:sz w:val="18"/>
                <w:szCs w:val="18"/>
              </w:rPr>
              <w:t>EDUCATION COURSES (34 CREDITS)</w:t>
            </w:r>
          </w:p>
          <w:p w:rsidR="00517338" w:rsidRDefault="00C86967">
            <w:pP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517338" w:rsidRDefault="00C86967">
            <w:pPr>
              <w:spacing w:line="276" w:lineRule="auto"/>
              <w:rPr>
                <w:b/>
                <w:sz w:val="18"/>
                <w:szCs w:val="18"/>
              </w:rPr>
            </w:pPr>
            <w:r>
              <w:rPr>
                <w:b/>
                <w:sz w:val="18"/>
                <w:szCs w:val="18"/>
              </w:rPr>
              <w:t>FSEHD “Rocks in the River:</w:t>
            </w:r>
          </w:p>
          <w:p w:rsidR="00517338" w:rsidRDefault="00C86967">
            <w:pPr>
              <w:spacing w:line="276" w:lineRule="auto"/>
              <w:rPr>
                <w:sz w:val="18"/>
                <w:szCs w:val="18"/>
              </w:rPr>
            </w:pPr>
            <w:r>
              <w:rPr>
                <w:sz w:val="18"/>
                <w:szCs w:val="18"/>
              </w:rPr>
              <w:t>CEP 315 Educational Psychology (3)</w:t>
            </w:r>
          </w:p>
          <w:p w:rsidR="00517338" w:rsidRDefault="00C86967">
            <w:pPr>
              <w:spacing w:line="276" w:lineRule="auto"/>
              <w:rPr>
                <w:sz w:val="18"/>
                <w:szCs w:val="18"/>
              </w:rPr>
            </w:pPr>
            <w:r>
              <w:rPr>
                <w:sz w:val="18"/>
                <w:szCs w:val="18"/>
              </w:rPr>
              <w:t>FNED 346 Schooling in a Democratic Society (4)</w:t>
            </w:r>
          </w:p>
          <w:p w:rsidR="00517338" w:rsidRDefault="00C86967">
            <w:pPr>
              <w:spacing w:line="276" w:lineRule="auto"/>
              <w:rPr>
                <w:sz w:val="18"/>
                <w:szCs w:val="18"/>
              </w:rPr>
            </w:pPr>
            <w:r>
              <w:rPr>
                <w:sz w:val="18"/>
                <w:szCs w:val="18"/>
              </w:rPr>
              <w:t>SPED 433 Adaption for Instruction for Inclusive Education (3)</w:t>
            </w:r>
          </w:p>
          <w:p w:rsidR="00517338" w:rsidRDefault="00C86967">
            <w:pPr>
              <w:spacing w:after="24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517338" w:rsidRDefault="00C86967">
            <w:pPr>
              <w:spacing w:after="24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517338" w:rsidRDefault="00C86967">
            <w:pPr>
              <w:spacing w:line="276" w:lineRule="auto"/>
              <w:rPr>
                <w:b/>
                <w:sz w:val="18"/>
                <w:szCs w:val="18"/>
              </w:rPr>
            </w:pPr>
            <w:r>
              <w:rPr>
                <w:b/>
                <w:sz w:val="18"/>
                <w:szCs w:val="18"/>
              </w:rPr>
              <w:t>Secondary Methods:</w:t>
            </w:r>
          </w:p>
          <w:p w:rsidR="00517338" w:rsidRDefault="00C86967">
            <w:pPr>
              <w:spacing w:line="276" w:lineRule="auto"/>
              <w:rPr>
                <w:sz w:val="18"/>
                <w:szCs w:val="18"/>
              </w:rPr>
            </w:pPr>
            <w:r>
              <w:rPr>
                <w:sz w:val="18"/>
                <w:szCs w:val="18"/>
              </w:rPr>
              <w:t>SED 406 Instructional Methods, Design and Technology (3)</w:t>
            </w:r>
          </w:p>
          <w:p w:rsidR="00517338" w:rsidRDefault="00C86967">
            <w:pPr>
              <w:spacing w:line="276" w:lineRule="auto"/>
              <w:rPr>
                <w:sz w:val="18"/>
                <w:szCs w:val="18"/>
              </w:rPr>
            </w:pPr>
            <w:r>
              <w:rPr>
                <w:sz w:val="18"/>
                <w:szCs w:val="18"/>
              </w:rPr>
              <w:t>SED 407 Instructional Methods, Design and Literacy (3)</w:t>
            </w:r>
          </w:p>
          <w:p w:rsidR="00517338" w:rsidRDefault="00C86967">
            <w:pPr>
              <w:spacing w:line="276" w:lineRule="auto"/>
              <w:rPr>
                <w:sz w:val="18"/>
                <w:szCs w:val="18"/>
              </w:rPr>
            </w:pPr>
            <w:r>
              <w:rPr>
                <w:sz w:val="18"/>
                <w:szCs w:val="18"/>
              </w:rPr>
              <w:t>SED 411 Content and Pedagogy in Secondary Education (4)</w:t>
            </w:r>
          </w:p>
          <w:p w:rsidR="00517338" w:rsidRDefault="00C86967">
            <w:pPr>
              <w:spacing w:line="276" w:lineRule="auto"/>
              <w:rPr>
                <w:sz w:val="18"/>
                <w:szCs w:val="18"/>
              </w:rPr>
            </w:pPr>
            <w:r>
              <w:rPr>
                <w:sz w:val="18"/>
                <w:szCs w:val="18"/>
              </w:rPr>
              <w:t>SED 412 Field Practicum in Secondary Education (2)</w:t>
            </w:r>
          </w:p>
          <w:p w:rsidR="00517338" w:rsidRDefault="00C86967">
            <w:pPr>
              <w:spacing w:line="276" w:lineRule="auto"/>
              <w:rPr>
                <w:sz w:val="18"/>
                <w:szCs w:val="18"/>
              </w:rPr>
            </w:pPr>
            <w:r>
              <w:rPr>
                <w:sz w:val="18"/>
                <w:szCs w:val="18"/>
              </w:rPr>
              <w:t>SED 421 Student Teaching in the Secondary School (10)</w:t>
            </w:r>
          </w:p>
          <w:p w:rsidR="00517338" w:rsidRDefault="00C86967">
            <w:pPr>
              <w:spacing w:line="276" w:lineRule="auto"/>
              <w:rPr>
                <w:sz w:val="18"/>
                <w:szCs w:val="18"/>
              </w:rPr>
            </w:pPr>
            <w:r>
              <w:rPr>
                <w:sz w:val="18"/>
                <w:szCs w:val="18"/>
              </w:rPr>
              <w:t>SED 422 Student Teaching Seminar in Secondary Education (2)</w:t>
            </w:r>
          </w:p>
          <w:p w:rsidR="00517338" w:rsidRDefault="00C86967">
            <w:pPr>
              <w:spacing w:line="240" w:lineRule="auto"/>
              <w:jc w:val="center"/>
            </w:pPr>
            <w:r>
              <w:t xml:space="preserve">     </w:t>
            </w:r>
          </w:p>
          <w:p w:rsidR="00517338" w:rsidRDefault="00C86967">
            <w:pPr>
              <w:spacing w:line="240" w:lineRule="auto"/>
              <w:jc w:val="center"/>
            </w:pPr>
            <w:r>
              <w:t xml:space="preserve">                                         </w:t>
            </w:r>
          </w:p>
          <w:p w:rsidR="00517338" w:rsidRDefault="00C86967">
            <w:pPr>
              <w:spacing w:line="240" w:lineRule="auto"/>
              <w:rPr>
                <w:b/>
                <w:sz w:val="20"/>
                <w:szCs w:val="20"/>
              </w:rPr>
            </w:pPr>
            <w:r>
              <w:rPr>
                <w:b/>
                <w:sz w:val="20"/>
                <w:szCs w:val="20"/>
              </w:rPr>
              <w:t>MAJOR COURSES (55-58)</w:t>
            </w:r>
          </w:p>
          <w:p w:rsidR="00517338" w:rsidRDefault="00517338">
            <w:pPr>
              <w:spacing w:line="240" w:lineRule="auto"/>
              <w:rPr>
                <w:b/>
                <w:i/>
                <w:sz w:val="20"/>
                <w:szCs w:val="20"/>
              </w:rPr>
            </w:pPr>
          </w:p>
          <w:p w:rsidR="00517338" w:rsidRDefault="00C86967">
            <w:pPr>
              <w:spacing w:line="240" w:lineRule="auto"/>
              <w:rPr>
                <w:sz w:val="20"/>
                <w:szCs w:val="20"/>
              </w:rPr>
            </w:pPr>
            <w:r>
              <w:rPr>
                <w:b/>
                <w:i/>
                <w:sz w:val="20"/>
                <w:szCs w:val="20"/>
              </w:rPr>
              <w:t xml:space="preserve">Core Courses  </w:t>
            </w:r>
          </w:p>
          <w:p w:rsidR="00517338" w:rsidRDefault="00517338">
            <w:pPr>
              <w:spacing w:line="240" w:lineRule="auto"/>
              <w:rPr>
                <w:sz w:val="20"/>
                <w:szCs w:val="20"/>
              </w:rPr>
            </w:pPr>
          </w:p>
          <w:p w:rsidR="00517338" w:rsidRDefault="00C86967">
            <w:pPr>
              <w:spacing w:line="240" w:lineRule="auto"/>
              <w:rPr>
                <w:sz w:val="20"/>
                <w:szCs w:val="20"/>
              </w:rPr>
            </w:pPr>
            <w:r>
              <w:rPr>
                <w:b/>
                <w:sz w:val="20"/>
                <w:szCs w:val="20"/>
              </w:rPr>
              <w:t>Anthropology</w:t>
            </w:r>
          </w:p>
          <w:p w:rsidR="00517338" w:rsidRDefault="00C86967">
            <w:pPr>
              <w:spacing w:line="240" w:lineRule="auto"/>
              <w:rPr>
                <w:sz w:val="20"/>
                <w:szCs w:val="20"/>
              </w:rPr>
            </w:pPr>
            <w:r>
              <w:rPr>
                <w:b/>
                <w:sz w:val="20"/>
                <w:szCs w:val="20"/>
              </w:rPr>
              <w:t>-ANTH 101 (4)</w:t>
            </w:r>
          </w:p>
          <w:p w:rsidR="00517338" w:rsidRDefault="00C86967">
            <w:pPr>
              <w:spacing w:line="240" w:lineRule="auto"/>
              <w:rPr>
                <w:sz w:val="20"/>
                <w:szCs w:val="20"/>
              </w:rPr>
            </w:pPr>
            <w:r>
              <w:rPr>
                <w:b/>
                <w:sz w:val="20"/>
                <w:szCs w:val="20"/>
              </w:rPr>
              <w:t>-ANTH 461  -OR- SOC 208 (4)</w:t>
            </w:r>
          </w:p>
          <w:p w:rsidR="00517338" w:rsidRDefault="00517338">
            <w:pPr>
              <w:spacing w:line="240" w:lineRule="auto"/>
              <w:rPr>
                <w:sz w:val="20"/>
                <w:szCs w:val="20"/>
              </w:rPr>
            </w:pPr>
          </w:p>
          <w:p w:rsidR="00517338" w:rsidRDefault="00C86967">
            <w:pPr>
              <w:spacing w:line="240" w:lineRule="auto"/>
              <w:rPr>
                <w:sz w:val="20"/>
                <w:szCs w:val="20"/>
              </w:rPr>
            </w:pPr>
            <w:r>
              <w:rPr>
                <w:b/>
                <w:sz w:val="20"/>
                <w:szCs w:val="20"/>
              </w:rPr>
              <w:t>Geography</w:t>
            </w:r>
          </w:p>
          <w:p w:rsidR="00517338" w:rsidRDefault="00C86967">
            <w:pPr>
              <w:spacing w:line="240" w:lineRule="auto"/>
              <w:rPr>
                <w:sz w:val="20"/>
                <w:szCs w:val="20"/>
              </w:rPr>
            </w:pPr>
            <w:r>
              <w:rPr>
                <w:b/>
                <w:sz w:val="20"/>
                <w:szCs w:val="20"/>
              </w:rPr>
              <w:t>-GEOG 101 (4)</w:t>
            </w:r>
          </w:p>
          <w:p w:rsidR="00517338" w:rsidRDefault="00C86967">
            <w:pPr>
              <w:spacing w:line="240" w:lineRule="auto"/>
              <w:rPr>
                <w:sz w:val="20"/>
                <w:szCs w:val="20"/>
              </w:rPr>
            </w:pPr>
            <w:r>
              <w:rPr>
                <w:b/>
                <w:sz w:val="20"/>
                <w:szCs w:val="20"/>
              </w:rPr>
              <w:t>-GEOG 200  (4)</w:t>
            </w:r>
          </w:p>
          <w:p w:rsidR="00517338" w:rsidRDefault="00517338">
            <w:pPr>
              <w:spacing w:line="240" w:lineRule="auto"/>
              <w:rPr>
                <w:sz w:val="20"/>
                <w:szCs w:val="20"/>
              </w:rPr>
            </w:pPr>
          </w:p>
          <w:p w:rsidR="00517338" w:rsidRDefault="00C86967">
            <w:pPr>
              <w:spacing w:line="240" w:lineRule="auto"/>
              <w:rPr>
                <w:sz w:val="20"/>
                <w:szCs w:val="20"/>
              </w:rPr>
            </w:pPr>
            <w:r>
              <w:rPr>
                <w:b/>
                <w:sz w:val="20"/>
                <w:szCs w:val="20"/>
              </w:rPr>
              <w:t>Economics (S/B)</w:t>
            </w:r>
          </w:p>
          <w:p w:rsidR="00517338" w:rsidRDefault="00C86967">
            <w:pPr>
              <w:spacing w:line="240" w:lineRule="auto"/>
              <w:rPr>
                <w:sz w:val="20"/>
                <w:szCs w:val="20"/>
              </w:rPr>
            </w:pPr>
            <w:r>
              <w:rPr>
                <w:b/>
                <w:sz w:val="20"/>
                <w:szCs w:val="20"/>
              </w:rPr>
              <w:t>-ECON 200 –or-</w:t>
            </w:r>
          </w:p>
          <w:p w:rsidR="00517338" w:rsidRDefault="00C86967">
            <w:pPr>
              <w:spacing w:line="240" w:lineRule="auto"/>
              <w:rPr>
                <w:sz w:val="20"/>
                <w:szCs w:val="20"/>
              </w:rPr>
            </w:pPr>
            <w:r>
              <w:rPr>
                <w:b/>
                <w:sz w:val="20"/>
                <w:szCs w:val="20"/>
              </w:rPr>
              <w:t>-ECON 214 AND ECON 215</w:t>
            </w:r>
          </w:p>
          <w:p w:rsidR="00517338" w:rsidRDefault="00517338">
            <w:pPr>
              <w:spacing w:line="240" w:lineRule="auto"/>
              <w:rPr>
                <w:color w:val="FF6600"/>
                <w:sz w:val="20"/>
                <w:szCs w:val="20"/>
              </w:rPr>
            </w:pPr>
          </w:p>
          <w:p w:rsidR="00517338" w:rsidRDefault="00C86967">
            <w:pPr>
              <w:spacing w:line="240" w:lineRule="auto"/>
              <w:rPr>
                <w:sz w:val="20"/>
                <w:szCs w:val="20"/>
              </w:rPr>
            </w:pPr>
            <w:r>
              <w:rPr>
                <w:b/>
                <w:sz w:val="20"/>
                <w:szCs w:val="20"/>
              </w:rPr>
              <w:t>Political Science</w:t>
            </w:r>
          </w:p>
          <w:p w:rsidR="00517338" w:rsidRDefault="00C86967">
            <w:pPr>
              <w:spacing w:line="240" w:lineRule="auto"/>
              <w:rPr>
                <w:sz w:val="20"/>
                <w:szCs w:val="20"/>
              </w:rPr>
            </w:pPr>
            <w:r>
              <w:rPr>
                <w:b/>
                <w:sz w:val="20"/>
                <w:szCs w:val="20"/>
              </w:rPr>
              <w:t>-POL 202 (4)</w:t>
            </w:r>
          </w:p>
          <w:p w:rsidR="00517338" w:rsidRDefault="00C86967">
            <w:pPr>
              <w:spacing w:line="240" w:lineRule="auto"/>
              <w:rPr>
                <w:sz w:val="20"/>
                <w:szCs w:val="20"/>
              </w:rPr>
            </w:pPr>
            <w:r>
              <w:rPr>
                <w:b/>
                <w:sz w:val="20"/>
                <w:szCs w:val="20"/>
              </w:rPr>
              <w:t>-POL 332 (4)</w:t>
            </w:r>
          </w:p>
          <w:p w:rsidR="00517338" w:rsidRDefault="00517338">
            <w:pPr>
              <w:spacing w:line="240" w:lineRule="auto"/>
              <w:rPr>
                <w:sz w:val="20"/>
                <w:szCs w:val="20"/>
              </w:rPr>
            </w:pPr>
          </w:p>
          <w:p w:rsidR="00517338" w:rsidRDefault="00C86967">
            <w:pPr>
              <w:spacing w:line="240" w:lineRule="auto"/>
              <w:rPr>
                <w:sz w:val="20"/>
                <w:szCs w:val="20"/>
              </w:rPr>
            </w:pPr>
            <w:r>
              <w:rPr>
                <w:b/>
                <w:i/>
                <w:sz w:val="20"/>
                <w:szCs w:val="20"/>
              </w:rPr>
              <w:t>History</w:t>
            </w:r>
          </w:p>
          <w:p w:rsidR="00517338" w:rsidRDefault="00517338">
            <w:pPr>
              <w:spacing w:line="240" w:lineRule="auto"/>
              <w:rPr>
                <w:sz w:val="20"/>
                <w:szCs w:val="20"/>
              </w:rPr>
            </w:pPr>
          </w:p>
          <w:p w:rsidR="00517338" w:rsidRDefault="00C86967">
            <w:pPr>
              <w:spacing w:line="240" w:lineRule="auto"/>
              <w:rPr>
                <w:sz w:val="20"/>
                <w:szCs w:val="20"/>
              </w:rPr>
            </w:pPr>
            <w:r>
              <w:rPr>
                <w:b/>
                <w:sz w:val="20"/>
                <w:szCs w:val="20"/>
              </w:rPr>
              <w:t>-HIST 200 (4 cr.)</w:t>
            </w:r>
          </w:p>
          <w:p w:rsidR="00517338" w:rsidRDefault="00C86967">
            <w:pPr>
              <w:spacing w:line="240" w:lineRule="auto"/>
              <w:rPr>
                <w:sz w:val="20"/>
                <w:szCs w:val="20"/>
              </w:rPr>
            </w:pPr>
            <w:r>
              <w:rPr>
                <w:b/>
                <w:sz w:val="20"/>
                <w:szCs w:val="20"/>
              </w:rPr>
              <w:t>-HIST 201 (4 cr.)</w:t>
            </w:r>
          </w:p>
          <w:p w:rsidR="00517338" w:rsidRDefault="00C86967">
            <w:pPr>
              <w:spacing w:line="240" w:lineRule="auto"/>
              <w:rPr>
                <w:sz w:val="20"/>
                <w:szCs w:val="20"/>
              </w:rPr>
            </w:pPr>
            <w:r>
              <w:rPr>
                <w:b/>
                <w:sz w:val="20"/>
                <w:szCs w:val="20"/>
              </w:rPr>
              <w:t>-HIST 202 (4 cr.)</w:t>
            </w:r>
          </w:p>
          <w:p w:rsidR="00517338" w:rsidRDefault="00517338">
            <w:pPr>
              <w:spacing w:line="240" w:lineRule="auto"/>
              <w:rPr>
                <w:sz w:val="20"/>
                <w:szCs w:val="20"/>
              </w:rPr>
            </w:pPr>
          </w:p>
          <w:p w:rsidR="00517338" w:rsidRDefault="00517338">
            <w:pPr>
              <w:spacing w:line="240" w:lineRule="auto"/>
              <w:rPr>
                <w:sz w:val="20"/>
                <w:szCs w:val="20"/>
              </w:rPr>
            </w:pPr>
          </w:p>
          <w:p w:rsidR="00517338" w:rsidRDefault="00C86967">
            <w:pPr>
              <w:spacing w:line="240" w:lineRule="auto"/>
              <w:rPr>
                <w:sz w:val="20"/>
                <w:szCs w:val="20"/>
              </w:rPr>
            </w:pPr>
            <w:r>
              <w:rPr>
                <w:b/>
                <w:sz w:val="20"/>
                <w:szCs w:val="20"/>
              </w:rPr>
              <w:t xml:space="preserve">One course from (European History): </w:t>
            </w:r>
          </w:p>
          <w:p w:rsidR="00517338" w:rsidRDefault="00517338">
            <w:pPr>
              <w:spacing w:line="240" w:lineRule="auto"/>
              <w:rPr>
                <w:sz w:val="20"/>
                <w:szCs w:val="20"/>
              </w:rPr>
            </w:pPr>
          </w:p>
          <w:p w:rsidR="00517338" w:rsidRDefault="00C86967">
            <w:pPr>
              <w:spacing w:line="240" w:lineRule="auto"/>
              <w:rPr>
                <w:sz w:val="20"/>
                <w:szCs w:val="20"/>
              </w:rPr>
            </w:pPr>
            <w:r>
              <w:rPr>
                <w:b/>
                <w:sz w:val="20"/>
                <w:szCs w:val="20"/>
              </w:rPr>
              <w:t>-HIST 308 (4 cr.)</w:t>
            </w:r>
          </w:p>
          <w:p w:rsidR="00517338" w:rsidRDefault="00C86967">
            <w:pPr>
              <w:spacing w:line="240" w:lineRule="auto"/>
              <w:rPr>
                <w:sz w:val="20"/>
                <w:szCs w:val="20"/>
              </w:rPr>
            </w:pPr>
            <w:r>
              <w:rPr>
                <w:b/>
                <w:sz w:val="20"/>
                <w:szCs w:val="20"/>
              </w:rPr>
              <w:t>-HIST 309 (4 cr.)</w:t>
            </w:r>
          </w:p>
          <w:p w:rsidR="00517338" w:rsidRDefault="00C86967">
            <w:pPr>
              <w:spacing w:line="240" w:lineRule="auto"/>
              <w:rPr>
                <w:sz w:val="20"/>
                <w:szCs w:val="20"/>
              </w:rPr>
            </w:pPr>
            <w:r>
              <w:rPr>
                <w:b/>
                <w:sz w:val="20"/>
                <w:szCs w:val="20"/>
              </w:rPr>
              <w:t>-HIST 310 (4 cr.)</w:t>
            </w:r>
          </w:p>
          <w:p w:rsidR="00517338" w:rsidRDefault="00C86967">
            <w:pPr>
              <w:spacing w:line="240" w:lineRule="auto"/>
              <w:rPr>
                <w:sz w:val="20"/>
                <w:szCs w:val="20"/>
              </w:rPr>
            </w:pPr>
            <w:r>
              <w:rPr>
                <w:b/>
                <w:sz w:val="20"/>
                <w:szCs w:val="20"/>
              </w:rPr>
              <w:t>HIST 311 (4 cr.)</w:t>
            </w:r>
          </w:p>
          <w:p w:rsidR="00517338" w:rsidRDefault="00C86967">
            <w:pPr>
              <w:spacing w:line="240" w:lineRule="auto"/>
              <w:rPr>
                <w:sz w:val="20"/>
                <w:szCs w:val="20"/>
              </w:rPr>
            </w:pPr>
            <w:r>
              <w:rPr>
                <w:b/>
                <w:sz w:val="20"/>
                <w:szCs w:val="20"/>
              </w:rPr>
              <w:t>-HIST 313 (4 cr.)</w:t>
            </w:r>
          </w:p>
          <w:p w:rsidR="00517338" w:rsidRDefault="00C86967">
            <w:pPr>
              <w:spacing w:line="240" w:lineRule="auto"/>
              <w:rPr>
                <w:sz w:val="20"/>
                <w:szCs w:val="20"/>
              </w:rPr>
            </w:pPr>
            <w:r>
              <w:rPr>
                <w:b/>
                <w:sz w:val="20"/>
                <w:szCs w:val="20"/>
              </w:rPr>
              <w:t xml:space="preserve">HIST </w:t>
            </w:r>
            <w:proofErr w:type="gramStart"/>
            <w:r>
              <w:rPr>
                <w:b/>
                <w:sz w:val="20"/>
                <w:szCs w:val="20"/>
              </w:rPr>
              <w:t>314  (</w:t>
            </w:r>
            <w:proofErr w:type="gramEnd"/>
            <w:r>
              <w:rPr>
                <w:b/>
                <w:sz w:val="20"/>
                <w:szCs w:val="20"/>
              </w:rPr>
              <w:t>4 cr.)</w:t>
            </w:r>
          </w:p>
          <w:p w:rsidR="00517338" w:rsidRDefault="00517338">
            <w:pPr>
              <w:spacing w:line="240" w:lineRule="auto"/>
              <w:rPr>
                <w:sz w:val="20"/>
                <w:szCs w:val="20"/>
              </w:rPr>
            </w:pPr>
          </w:p>
          <w:p w:rsidR="00517338" w:rsidRDefault="00C86967">
            <w:pPr>
              <w:spacing w:line="240" w:lineRule="auto"/>
              <w:rPr>
                <w:sz w:val="20"/>
                <w:szCs w:val="20"/>
              </w:rPr>
            </w:pPr>
            <w:r>
              <w:rPr>
                <w:b/>
                <w:sz w:val="20"/>
                <w:szCs w:val="20"/>
              </w:rPr>
              <w:t>ONE COURSE from (Non-Western History):</w:t>
            </w:r>
          </w:p>
          <w:p w:rsidR="00517338" w:rsidRDefault="00517338">
            <w:pPr>
              <w:spacing w:line="240" w:lineRule="auto"/>
              <w:rPr>
                <w:sz w:val="20"/>
                <w:szCs w:val="20"/>
              </w:rPr>
            </w:pPr>
          </w:p>
          <w:p w:rsidR="00517338" w:rsidRDefault="00C86967">
            <w:pPr>
              <w:spacing w:line="240" w:lineRule="auto"/>
              <w:rPr>
                <w:sz w:val="20"/>
                <w:szCs w:val="20"/>
              </w:rPr>
            </w:pPr>
            <w:r>
              <w:rPr>
                <w:b/>
                <w:sz w:val="20"/>
                <w:szCs w:val="20"/>
              </w:rPr>
              <w:t>-HIST 340 (4 cr.)</w:t>
            </w:r>
          </w:p>
          <w:p w:rsidR="00517338" w:rsidRDefault="00C86967">
            <w:pPr>
              <w:spacing w:line="240" w:lineRule="auto"/>
              <w:rPr>
                <w:sz w:val="20"/>
                <w:szCs w:val="20"/>
              </w:rPr>
            </w:pPr>
            <w:r>
              <w:rPr>
                <w:b/>
                <w:sz w:val="20"/>
                <w:szCs w:val="20"/>
              </w:rPr>
              <w:t>-HIST 341 (4 cr.)</w:t>
            </w:r>
          </w:p>
          <w:p w:rsidR="00517338" w:rsidRDefault="00C86967">
            <w:pPr>
              <w:spacing w:line="240" w:lineRule="auto"/>
              <w:rPr>
                <w:sz w:val="20"/>
                <w:szCs w:val="20"/>
              </w:rPr>
            </w:pPr>
            <w:r>
              <w:rPr>
                <w:b/>
                <w:sz w:val="20"/>
                <w:szCs w:val="20"/>
              </w:rPr>
              <w:t>-HIST 342 (4 cr.)</w:t>
            </w:r>
          </w:p>
          <w:p w:rsidR="00517338" w:rsidRDefault="00C86967">
            <w:pPr>
              <w:spacing w:line="240" w:lineRule="auto"/>
              <w:rPr>
                <w:sz w:val="20"/>
                <w:szCs w:val="20"/>
              </w:rPr>
            </w:pPr>
            <w:r>
              <w:rPr>
                <w:b/>
                <w:sz w:val="20"/>
                <w:szCs w:val="20"/>
              </w:rPr>
              <w:t xml:space="preserve">-HIST </w:t>
            </w:r>
            <w:proofErr w:type="gramStart"/>
            <w:r>
              <w:rPr>
                <w:b/>
                <w:sz w:val="20"/>
                <w:szCs w:val="20"/>
              </w:rPr>
              <w:t>344  (</w:t>
            </w:r>
            <w:proofErr w:type="gramEnd"/>
            <w:r>
              <w:rPr>
                <w:b/>
                <w:sz w:val="20"/>
                <w:szCs w:val="20"/>
              </w:rPr>
              <w:t>4 cr.)</w:t>
            </w:r>
          </w:p>
          <w:p w:rsidR="00517338" w:rsidRDefault="00C86967">
            <w:pPr>
              <w:spacing w:line="240" w:lineRule="auto"/>
              <w:rPr>
                <w:sz w:val="20"/>
                <w:szCs w:val="20"/>
              </w:rPr>
            </w:pPr>
            <w:r>
              <w:rPr>
                <w:b/>
                <w:sz w:val="20"/>
                <w:szCs w:val="20"/>
              </w:rPr>
              <w:t xml:space="preserve">-HIST </w:t>
            </w:r>
            <w:proofErr w:type="gramStart"/>
            <w:r>
              <w:rPr>
                <w:b/>
                <w:sz w:val="20"/>
                <w:szCs w:val="20"/>
              </w:rPr>
              <w:t>345  (</w:t>
            </w:r>
            <w:proofErr w:type="gramEnd"/>
            <w:r>
              <w:rPr>
                <w:b/>
                <w:sz w:val="20"/>
                <w:szCs w:val="20"/>
              </w:rPr>
              <w:t>4 cr.)</w:t>
            </w:r>
          </w:p>
          <w:p w:rsidR="00517338" w:rsidRDefault="00C86967">
            <w:pPr>
              <w:spacing w:line="240" w:lineRule="auto"/>
              <w:rPr>
                <w:sz w:val="20"/>
                <w:szCs w:val="20"/>
              </w:rPr>
            </w:pPr>
            <w:r>
              <w:rPr>
                <w:b/>
                <w:sz w:val="20"/>
                <w:szCs w:val="20"/>
              </w:rPr>
              <w:t>-HIST 346 (4 cr.)</w:t>
            </w:r>
          </w:p>
          <w:p w:rsidR="00517338" w:rsidRDefault="00C86967">
            <w:pPr>
              <w:spacing w:line="240" w:lineRule="auto"/>
              <w:rPr>
                <w:sz w:val="20"/>
                <w:szCs w:val="20"/>
              </w:rPr>
            </w:pPr>
            <w:r>
              <w:rPr>
                <w:b/>
                <w:sz w:val="20"/>
                <w:szCs w:val="20"/>
              </w:rPr>
              <w:t>-HIST 348 (4 cr.)</w:t>
            </w:r>
          </w:p>
          <w:p w:rsidR="00517338" w:rsidRDefault="00C86967">
            <w:pPr>
              <w:spacing w:line="240" w:lineRule="auto"/>
              <w:rPr>
                <w:sz w:val="20"/>
                <w:szCs w:val="20"/>
              </w:rPr>
            </w:pPr>
            <w:r>
              <w:rPr>
                <w:b/>
                <w:sz w:val="20"/>
                <w:szCs w:val="20"/>
              </w:rPr>
              <w:t>-HIST 349 (4 cr.)</w:t>
            </w:r>
          </w:p>
          <w:p w:rsidR="00517338" w:rsidRDefault="00517338">
            <w:pPr>
              <w:spacing w:line="240" w:lineRule="auto"/>
              <w:rPr>
                <w:sz w:val="20"/>
                <w:szCs w:val="20"/>
              </w:rPr>
            </w:pPr>
          </w:p>
          <w:p w:rsidR="00517338" w:rsidRDefault="00C86967">
            <w:pPr>
              <w:spacing w:line="240" w:lineRule="auto"/>
            </w:pPr>
            <w:r>
              <w:rPr>
                <w:b/>
                <w:i/>
              </w:rPr>
              <w:t xml:space="preserve">Concentrations (choose one) </w:t>
            </w:r>
          </w:p>
          <w:p w:rsidR="00517338" w:rsidRDefault="00C86967">
            <w:pPr>
              <w:spacing w:line="240" w:lineRule="auto"/>
            </w:pPr>
            <w:r>
              <w:rPr>
                <w:b/>
              </w:rPr>
              <w:t>A. Anthropology</w:t>
            </w:r>
          </w:p>
          <w:p w:rsidR="00517338" w:rsidRDefault="00C86967">
            <w:pPr>
              <w:spacing w:line="240" w:lineRule="auto"/>
            </w:pPr>
            <w:r>
              <w:rPr>
                <w:b/>
              </w:rPr>
              <w:t xml:space="preserve">    -ANTH 103 (4)</w:t>
            </w:r>
          </w:p>
          <w:p w:rsidR="00517338" w:rsidRDefault="00C86967">
            <w:pPr>
              <w:spacing w:line="240" w:lineRule="auto"/>
            </w:pPr>
            <w:r>
              <w:rPr>
                <w:b/>
              </w:rPr>
              <w:t xml:space="preserve">    -ANTH 104  (4)</w:t>
            </w:r>
          </w:p>
          <w:p w:rsidR="00517338" w:rsidRDefault="00517338">
            <w:pPr>
              <w:spacing w:line="240" w:lineRule="auto"/>
            </w:pPr>
          </w:p>
          <w:p w:rsidR="00517338" w:rsidRDefault="00C86967">
            <w:pPr>
              <w:numPr>
                <w:ilvl w:val="0"/>
                <w:numId w:val="1"/>
              </w:numPr>
              <w:spacing w:line="240" w:lineRule="auto"/>
            </w:pPr>
            <w:r>
              <w:rPr>
                <w:b/>
              </w:rPr>
              <w:t>Geography</w:t>
            </w:r>
          </w:p>
          <w:p w:rsidR="00517338" w:rsidRDefault="00C86967">
            <w:pPr>
              <w:spacing w:line="240" w:lineRule="auto"/>
            </w:pPr>
            <w:r>
              <w:rPr>
                <w:b/>
              </w:rPr>
              <w:t xml:space="preserve">     -GEOG 100 (4) + </w:t>
            </w:r>
          </w:p>
          <w:p w:rsidR="00517338" w:rsidRDefault="00C86967">
            <w:pPr>
              <w:spacing w:line="240" w:lineRule="auto"/>
            </w:pPr>
            <w:r>
              <w:rPr>
                <w:b/>
              </w:rPr>
              <w:t xml:space="preserve">     -GEOG 337, 338, 339 (ONE) (4)</w:t>
            </w:r>
          </w:p>
          <w:p w:rsidR="00517338" w:rsidRDefault="00C86967">
            <w:pPr>
              <w:spacing w:line="240" w:lineRule="auto"/>
            </w:pPr>
            <w:r>
              <w:rPr>
                <w:b/>
              </w:rPr>
              <w:t xml:space="preserve"> </w:t>
            </w:r>
          </w:p>
          <w:p w:rsidR="00517338" w:rsidRDefault="00C86967">
            <w:pPr>
              <w:numPr>
                <w:ilvl w:val="0"/>
                <w:numId w:val="1"/>
              </w:numPr>
              <w:spacing w:line="240" w:lineRule="auto"/>
            </w:pPr>
            <w:r>
              <w:rPr>
                <w:b/>
              </w:rPr>
              <w:t>Global Studies</w:t>
            </w:r>
          </w:p>
          <w:p w:rsidR="00517338" w:rsidRDefault="00C86967">
            <w:pPr>
              <w:spacing w:line="240" w:lineRule="auto"/>
              <w:ind w:left="360"/>
            </w:pPr>
            <w:r>
              <w:rPr>
                <w:b/>
              </w:rPr>
              <w:t>-GLOB 356 (4)</w:t>
            </w:r>
          </w:p>
          <w:p w:rsidR="00517338" w:rsidRDefault="00C86967">
            <w:pPr>
              <w:spacing w:line="240" w:lineRule="auto"/>
              <w:ind w:left="360"/>
            </w:pPr>
            <w:r>
              <w:rPr>
                <w:b/>
              </w:rPr>
              <w:t>-POL 203     (4)</w:t>
            </w:r>
          </w:p>
          <w:p w:rsidR="00517338" w:rsidRDefault="00517338">
            <w:pPr>
              <w:spacing w:line="240" w:lineRule="auto"/>
              <w:ind w:left="360"/>
            </w:pPr>
          </w:p>
          <w:p w:rsidR="00517338" w:rsidRDefault="00C86967">
            <w:pPr>
              <w:numPr>
                <w:ilvl w:val="0"/>
                <w:numId w:val="1"/>
              </w:numPr>
              <w:spacing w:line="240" w:lineRule="auto"/>
            </w:pPr>
            <w:r>
              <w:rPr>
                <w:b/>
              </w:rPr>
              <w:t>Political Science</w:t>
            </w:r>
          </w:p>
          <w:p w:rsidR="00517338" w:rsidRDefault="00C86967">
            <w:pPr>
              <w:spacing w:line="240" w:lineRule="auto"/>
              <w:ind w:left="360"/>
            </w:pPr>
            <w:r>
              <w:rPr>
                <w:b/>
              </w:rPr>
              <w:t xml:space="preserve">-POL 203 (4) </w:t>
            </w:r>
          </w:p>
          <w:p w:rsidR="00517338" w:rsidRDefault="00C86967">
            <w:pPr>
              <w:spacing w:line="240" w:lineRule="auto"/>
              <w:ind w:left="360"/>
            </w:pPr>
            <w:r>
              <w:rPr>
                <w:b/>
              </w:rPr>
              <w:t>and one of the following: 342, 343, 345, 353, 357, 358 (4)</w:t>
            </w:r>
          </w:p>
          <w:p w:rsidR="00517338" w:rsidRDefault="00C86967">
            <w:pPr>
              <w:spacing w:line="240" w:lineRule="auto"/>
              <w:ind w:left="360"/>
            </w:pPr>
            <w:r>
              <w:rPr>
                <w:b/>
              </w:rPr>
              <w:t>-OR- -POL 204 (4) and ONE of the following: 316, 317, 353, 358 (4)</w:t>
            </w:r>
          </w:p>
          <w:p w:rsidR="00517338" w:rsidRDefault="00517338">
            <w:pPr>
              <w:spacing w:line="240" w:lineRule="auto"/>
              <w:ind w:left="360"/>
            </w:pPr>
          </w:p>
          <w:p w:rsidR="00517338" w:rsidRDefault="00517338">
            <w:pPr>
              <w:spacing w:line="240" w:lineRule="auto"/>
              <w:ind w:left="360"/>
            </w:pPr>
          </w:p>
          <w:p w:rsidR="00517338" w:rsidRDefault="00517338">
            <w:pPr>
              <w:spacing w:line="240" w:lineRule="auto"/>
              <w:ind w:left="360"/>
            </w:pPr>
          </w:p>
          <w:p w:rsidR="00517338" w:rsidRDefault="00C86967">
            <w:pPr>
              <w:numPr>
                <w:ilvl w:val="0"/>
                <w:numId w:val="1"/>
              </w:numPr>
              <w:spacing w:line="240" w:lineRule="auto"/>
            </w:pPr>
            <w:r>
              <w:rPr>
                <w:b/>
              </w:rPr>
              <w:t>Sociology</w:t>
            </w:r>
          </w:p>
          <w:p w:rsidR="00517338" w:rsidRDefault="00C86967">
            <w:pPr>
              <w:spacing w:line="240" w:lineRule="auto"/>
              <w:ind w:left="360"/>
            </w:pPr>
            <w:r>
              <w:rPr>
                <w:b/>
              </w:rPr>
              <w:t xml:space="preserve">-SOC 300 (4) and one additional </w:t>
            </w:r>
            <w:r>
              <w:rPr>
                <w:b/>
              </w:rPr>
              <w:lastRenderedPageBreak/>
              <w:t>300-level course (4) chosen with consent of advisor</w:t>
            </w:r>
          </w:p>
          <w:p w:rsidR="00517338" w:rsidRDefault="00C86967">
            <w:pPr>
              <w:spacing w:line="240" w:lineRule="auto"/>
            </w:pPr>
            <w:r>
              <w:t xml:space="preserve">                                                                                                                                                                                                                                                                                                                                                                                                                                                                                                                                                                                                                                                                                                                                                                                                                                                                                                                                                                                                                                                                                                                                                                                                                                                                                                                                                                                                                                                                                                                                                                                                                                                                                                                                                                                                                                                                                                                                                                                                                                                                                                                                                                                                                                                                                                                                                                                                                                                                                                                                                                                                                                                                                                                                                                                                                                                                                                                                                                                                                                                                                                                                                                                                                                                                                                                                                                                                                                                                                                                                                                                                                                                                                                                                                                                                                                                                                                                                                                                   </w:t>
            </w:r>
          </w:p>
        </w:tc>
        <w:tc>
          <w:tcPr>
            <w:tcW w:w="3924" w:type="dxa"/>
          </w:tcPr>
          <w:p w:rsidR="00517338" w:rsidRDefault="00C86967">
            <w:pPr>
              <w:spacing w:line="240" w:lineRule="auto"/>
              <w:jc w:val="center"/>
              <w:rPr>
                <w:color w:val="FF0000"/>
                <w:sz w:val="20"/>
                <w:szCs w:val="20"/>
              </w:rPr>
            </w:pPr>
            <w:r>
              <w:rPr>
                <w:b/>
                <w:color w:val="FF0000"/>
                <w:sz w:val="20"/>
                <w:szCs w:val="20"/>
              </w:rPr>
              <w:lastRenderedPageBreak/>
              <w:t>Secondary Education Social Studies Major (new)</w:t>
            </w:r>
          </w:p>
          <w:p w:rsidR="00517338" w:rsidRDefault="00517338">
            <w:pPr>
              <w:spacing w:line="240" w:lineRule="auto"/>
              <w:rPr>
                <w:sz w:val="20"/>
                <w:szCs w:val="20"/>
              </w:rPr>
            </w:pPr>
          </w:p>
          <w:p w:rsidR="00517338" w:rsidRDefault="00C86967">
            <w:pPr>
              <w:spacing w:line="276" w:lineRule="auto"/>
              <w:rPr>
                <w:b/>
                <w:color w:val="FF0000"/>
                <w:sz w:val="18"/>
                <w:szCs w:val="18"/>
              </w:rPr>
            </w:pPr>
            <w:r>
              <w:rPr>
                <w:b/>
                <w:color w:val="FF0000"/>
                <w:sz w:val="18"/>
                <w:szCs w:val="18"/>
              </w:rPr>
              <w:t>EDUCATION COURSES (45 CREDITS)</w:t>
            </w:r>
          </w:p>
          <w:p w:rsidR="00517338" w:rsidRDefault="00C86967">
            <w:pP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517338" w:rsidRDefault="00C86967">
            <w:pPr>
              <w:spacing w:line="276" w:lineRule="auto"/>
              <w:rPr>
                <w:b/>
                <w:color w:val="FF0000"/>
                <w:sz w:val="18"/>
                <w:szCs w:val="18"/>
              </w:rPr>
            </w:pPr>
            <w:r>
              <w:rPr>
                <w:b/>
                <w:color w:val="FF0000"/>
                <w:sz w:val="18"/>
                <w:szCs w:val="18"/>
              </w:rPr>
              <w:t>FSHED “Rocks in the River”</w:t>
            </w:r>
          </w:p>
          <w:p w:rsidR="00517338" w:rsidRDefault="00C86967">
            <w:pPr>
              <w:spacing w:line="276" w:lineRule="auto"/>
              <w:rPr>
                <w:color w:val="FF0000"/>
                <w:sz w:val="18"/>
                <w:szCs w:val="18"/>
              </w:rPr>
            </w:pPr>
            <w:r>
              <w:rPr>
                <w:color w:val="FF0000"/>
                <w:sz w:val="18"/>
                <w:szCs w:val="18"/>
              </w:rPr>
              <w:t>FNED 101 Education for Social Justice (2)</w:t>
            </w:r>
          </w:p>
          <w:p w:rsidR="00517338" w:rsidRDefault="00C86967">
            <w:pPr>
              <w:spacing w:line="276" w:lineRule="auto"/>
              <w:rPr>
                <w:color w:val="FF0000"/>
                <w:sz w:val="18"/>
                <w:szCs w:val="18"/>
              </w:rPr>
            </w:pPr>
            <w:r>
              <w:rPr>
                <w:color w:val="FF0000"/>
                <w:sz w:val="18"/>
                <w:szCs w:val="18"/>
              </w:rPr>
              <w:t>FNED 246 Schooling for Social Justice (4)</w:t>
            </w:r>
          </w:p>
          <w:p w:rsidR="00517338" w:rsidRDefault="00C86967">
            <w:pPr>
              <w:spacing w:line="276" w:lineRule="auto"/>
              <w:rPr>
                <w:color w:val="FF0000"/>
                <w:sz w:val="18"/>
                <w:szCs w:val="18"/>
              </w:rPr>
            </w:pPr>
            <w:r>
              <w:rPr>
                <w:color w:val="FF0000"/>
                <w:sz w:val="18"/>
                <w:szCs w:val="18"/>
              </w:rPr>
              <w:t>CEP 215 Introduction to Educational Psychology (4)</w:t>
            </w:r>
          </w:p>
          <w:p w:rsidR="00517338" w:rsidRDefault="00C86967">
            <w:pPr>
              <w:spacing w:line="276" w:lineRule="auto"/>
              <w:rPr>
                <w:color w:val="FF0000"/>
                <w:sz w:val="18"/>
                <w:szCs w:val="18"/>
              </w:rPr>
            </w:pPr>
            <w:r>
              <w:rPr>
                <w:color w:val="FF0000"/>
                <w:sz w:val="18"/>
                <w:szCs w:val="18"/>
              </w:rPr>
              <w:t>SPED 333 Intro to Special Ed (3)</w:t>
            </w:r>
          </w:p>
          <w:p w:rsidR="00517338" w:rsidRDefault="00C86967">
            <w:pPr>
              <w:spacing w:line="276" w:lineRule="auto"/>
              <w:rPr>
                <w:color w:val="FF0000"/>
                <w:sz w:val="18"/>
                <w:szCs w:val="18"/>
              </w:rPr>
            </w:pPr>
            <w:r>
              <w:rPr>
                <w:color w:val="FF0000"/>
                <w:sz w:val="18"/>
                <w:szCs w:val="18"/>
              </w:rPr>
              <w:t>TESL 401 Introduction to Teaching Emergent Bilinguals (4)</w:t>
            </w:r>
          </w:p>
          <w:p w:rsidR="00517338" w:rsidRDefault="00C86967">
            <w:pP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517338" w:rsidRDefault="00C86967">
            <w:pPr>
              <w:spacing w:line="276" w:lineRule="auto"/>
              <w:rPr>
                <w:b/>
                <w:color w:val="FF0000"/>
                <w:sz w:val="18"/>
                <w:szCs w:val="18"/>
              </w:rPr>
            </w:pPr>
            <w:r>
              <w:rPr>
                <w:b/>
                <w:color w:val="FF0000"/>
                <w:sz w:val="18"/>
                <w:szCs w:val="18"/>
              </w:rPr>
              <w:t>Secondary Methods:</w:t>
            </w:r>
          </w:p>
          <w:p w:rsidR="00517338" w:rsidRDefault="00C86967">
            <w:pPr>
              <w:spacing w:line="276" w:lineRule="auto"/>
              <w:rPr>
                <w:color w:val="FF0000"/>
                <w:sz w:val="18"/>
                <w:szCs w:val="18"/>
              </w:rPr>
            </w:pPr>
            <w:r>
              <w:rPr>
                <w:color w:val="FF0000"/>
                <w:sz w:val="18"/>
                <w:szCs w:val="18"/>
              </w:rPr>
              <w:t>SED 201: Introduction to Lesson Planning (2)</w:t>
            </w:r>
          </w:p>
          <w:p w:rsidR="00517338" w:rsidRDefault="00C86967">
            <w:pPr>
              <w:spacing w:line="276" w:lineRule="auto"/>
              <w:rPr>
                <w:color w:val="FF0000"/>
                <w:sz w:val="18"/>
                <w:szCs w:val="18"/>
              </w:rPr>
            </w:pPr>
            <w:r>
              <w:rPr>
                <w:color w:val="FF0000"/>
                <w:sz w:val="18"/>
                <w:szCs w:val="18"/>
              </w:rPr>
              <w:t>SED 202: Introduction to Assessment (2)</w:t>
            </w:r>
          </w:p>
          <w:p w:rsidR="00517338" w:rsidRDefault="00C86967">
            <w:pPr>
              <w:spacing w:line="276" w:lineRule="auto"/>
              <w:rPr>
                <w:color w:val="FF0000"/>
                <w:sz w:val="18"/>
                <w:szCs w:val="18"/>
              </w:rPr>
            </w:pPr>
            <w:r>
              <w:rPr>
                <w:color w:val="FF0000"/>
                <w:sz w:val="18"/>
                <w:szCs w:val="18"/>
              </w:rPr>
              <w:t>SED 301: Discourses, Literacies and Technologies of Learning (2)</w:t>
            </w:r>
          </w:p>
          <w:p w:rsidR="00517338" w:rsidRDefault="00C86967">
            <w:pPr>
              <w:spacing w:line="276" w:lineRule="auto"/>
              <w:rPr>
                <w:color w:val="FF0000"/>
                <w:sz w:val="18"/>
                <w:szCs w:val="18"/>
              </w:rPr>
            </w:pPr>
            <w:r>
              <w:rPr>
                <w:color w:val="FF0000"/>
                <w:sz w:val="18"/>
                <w:szCs w:val="18"/>
              </w:rPr>
              <w:t>SED 302: Teaching and Learning: Humanities in Communities (2)</w:t>
            </w:r>
          </w:p>
          <w:p w:rsidR="00517338" w:rsidRDefault="00C86967">
            <w:pPr>
              <w:spacing w:line="276" w:lineRule="auto"/>
              <w:rPr>
                <w:color w:val="FF0000"/>
                <w:sz w:val="18"/>
                <w:szCs w:val="18"/>
              </w:rPr>
            </w:pPr>
            <w:r>
              <w:rPr>
                <w:color w:val="FF0000"/>
                <w:sz w:val="18"/>
                <w:szCs w:val="18"/>
              </w:rPr>
              <w:t xml:space="preserve">SED 314: </w:t>
            </w:r>
            <w:r w:rsidR="000044CB">
              <w:rPr>
                <w:color w:val="FF0000"/>
                <w:sz w:val="18"/>
                <w:szCs w:val="18"/>
              </w:rPr>
              <w:t>Responsive</w:t>
            </w:r>
            <w:r>
              <w:rPr>
                <w:color w:val="FF0000"/>
                <w:sz w:val="18"/>
                <w:szCs w:val="18"/>
              </w:rPr>
              <w:t xml:space="preserve"> Social Studies Teaching</w:t>
            </w:r>
            <w:r w:rsidR="00FA793C">
              <w:rPr>
                <w:color w:val="FF0000"/>
                <w:sz w:val="18"/>
                <w:szCs w:val="18"/>
              </w:rPr>
              <w:t>/</w:t>
            </w:r>
            <w:proofErr w:type="spellStart"/>
            <w:r w:rsidR="00FA793C">
              <w:rPr>
                <w:color w:val="FF0000"/>
                <w:sz w:val="18"/>
                <w:szCs w:val="18"/>
              </w:rPr>
              <w:t>Leaerning</w:t>
            </w:r>
            <w:proofErr w:type="spellEnd"/>
            <w:r w:rsidR="00FA793C">
              <w:rPr>
                <w:color w:val="FF0000"/>
                <w:sz w:val="18"/>
                <w:szCs w:val="18"/>
              </w:rPr>
              <w:t xml:space="preserve"> </w:t>
            </w:r>
            <w:r>
              <w:rPr>
                <w:color w:val="FF0000"/>
                <w:sz w:val="18"/>
                <w:szCs w:val="18"/>
              </w:rPr>
              <w:t>I (4)</w:t>
            </w:r>
          </w:p>
          <w:p w:rsidR="00517338" w:rsidRDefault="00C86967">
            <w:pPr>
              <w:spacing w:line="276" w:lineRule="auto"/>
              <w:rPr>
                <w:color w:val="FF0000"/>
                <w:sz w:val="18"/>
                <w:szCs w:val="18"/>
              </w:rPr>
            </w:pPr>
            <w:r>
              <w:rPr>
                <w:color w:val="FF0000"/>
                <w:sz w:val="18"/>
                <w:szCs w:val="18"/>
              </w:rPr>
              <w:t xml:space="preserve">SED 414: </w:t>
            </w:r>
            <w:r w:rsidR="000044CB">
              <w:rPr>
                <w:color w:val="FF0000"/>
                <w:sz w:val="18"/>
                <w:szCs w:val="18"/>
              </w:rPr>
              <w:t>Responsive</w:t>
            </w:r>
            <w:bookmarkStart w:id="18" w:name="_GoBack"/>
            <w:bookmarkEnd w:id="18"/>
            <w:r>
              <w:rPr>
                <w:color w:val="FF0000"/>
                <w:sz w:val="18"/>
                <w:szCs w:val="18"/>
              </w:rPr>
              <w:t xml:space="preserve"> Social Studies Teaching</w:t>
            </w:r>
            <w:r w:rsidR="00FA793C">
              <w:rPr>
                <w:color w:val="FF0000"/>
                <w:sz w:val="18"/>
                <w:szCs w:val="18"/>
              </w:rPr>
              <w:t xml:space="preserve">/Learning </w:t>
            </w:r>
            <w:r>
              <w:rPr>
                <w:color w:val="FF0000"/>
                <w:sz w:val="18"/>
                <w:szCs w:val="18"/>
              </w:rPr>
              <w:t>II (4)</w:t>
            </w:r>
          </w:p>
          <w:p w:rsidR="00517338" w:rsidRDefault="00C86967">
            <w:pPr>
              <w:spacing w:line="276" w:lineRule="auto"/>
              <w:rPr>
                <w:color w:val="FF0000"/>
                <w:sz w:val="18"/>
                <w:szCs w:val="18"/>
              </w:rPr>
            </w:pPr>
            <w:r>
              <w:rPr>
                <w:color w:val="FF0000"/>
                <w:sz w:val="18"/>
                <w:szCs w:val="18"/>
              </w:rPr>
              <w:t>SED 420: Introduction to Student Teaching (2)</w:t>
            </w:r>
          </w:p>
          <w:p w:rsidR="00517338" w:rsidRDefault="00C86967">
            <w:pPr>
              <w:spacing w:line="276" w:lineRule="auto"/>
              <w:rPr>
                <w:color w:val="FF0000"/>
                <w:sz w:val="18"/>
                <w:szCs w:val="18"/>
              </w:rPr>
            </w:pPr>
            <w:r>
              <w:rPr>
                <w:color w:val="FF0000"/>
                <w:sz w:val="18"/>
                <w:szCs w:val="18"/>
              </w:rPr>
              <w:t>SED 421: Student Teaching (7)</w:t>
            </w:r>
          </w:p>
          <w:p w:rsidR="00517338" w:rsidRDefault="00C86967">
            <w:pPr>
              <w:spacing w:line="276" w:lineRule="auto"/>
              <w:rPr>
                <w:color w:val="FF0000"/>
                <w:sz w:val="18"/>
                <w:szCs w:val="18"/>
              </w:rPr>
            </w:pPr>
            <w:r>
              <w:rPr>
                <w:color w:val="FF0000"/>
                <w:sz w:val="18"/>
                <w:szCs w:val="18"/>
              </w:rPr>
              <w:t>SED 422 Student Teaching Seminar (3)</w:t>
            </w:r>
          </w:p>
          <w:p w:rsidR="00517338" w:rsidRDefault="00517338">
            <w:pPr>
              <w:spacing w:line="240" w:lineRule="auto"/>
              <w:jc w:val="center"/>
              <w:rPr>
                <w:sz w:val="20"/>
                <w:szCs w:val="20"/>
              </w:rPr>
            </w:pPr>
          </w:p>
          <w:p w:rsidR="00517338" w:rsidRDefault="00C86967">
            <w:pPr>
              <w:spacing w:line="240" w:lineRule="auto"/>
              <w:rPr>
                <w:b/>
                <w:color w:val="FF6600"/>
                <w:sz w:val="20"/>
                <w:szCs w:val="20"/>
              </w:rPr>
            </w:pPr>
            <w:r>
              <w:rPr>
                <w:b/>
                <w:color w:val="FF6600"/>
                <w:sz w:val="20"/>
                <w:szCs w:val="20"/>
              </w:rPr>
              <w:t>MAJOR COURSES (46-49)</w:t>
            </w:r>
          </w:p>
          <w:p w:rsidR="00517338" w:rsidRDefault="00517338">
            <w:pPr>
              <w:spacing w:line="240" w:lineRule="auto"/>
              <w:rPr>
                <w:b/>
                <w:i/>
                <w:color w:val="FF6600"/>
                <w:sz w:val="20"/>
                <w:szCs w:val="20"/>
              </w:rPr>
            </w:pPr>
          </w:p>
          <w:p w:rsidR="00517338" w:rsidRDefault="00C86967">
            <w:pPr>
              <w:spacing w:line="240" w:lineRule="auto"/>
              <w:rPr>
                <w:color w:val="FF6600"/>
                <w:sz w:val="20"/>
                <w:szCs w:val="20"/>
              </w:rPr>
            </w:pPr>
            <w:r>
              <w:rPr>
                <w:b/>
                <w:i/>
                <w:color w:val="FF6600"/>
                <w:sz w:val="20"/>
                <w:szCs w:val="20"/>
              </w:rPr>
              <w:t>Core Courses</w:t>
            </w:r>
          </w:p>
          <w:p w:rsidR="00517338" w:rsidRDefault="00517338">
            <w:pPr>
              <w:spacing w:line="240" w:lineRule="auto"/>
              <w:rPr>
                <w:color w:val="FF6600"/>
                <w:sz w:val="20"/>
                <w:szCs w:val="20"/>
              </w:rPr>
            </w:pPr>
          </w:p>
          <w:p w:rsidR="00517338" w:rsidRDefault="00C86967">
            <w:pPr>
              <w:spacing w:line="240" w:lineRule="auto"/>
              <w:rPr>
                <w:color w:val="FF6600"/>
                <w:sz w:val="20"/>
                <w:szCs w:val="20"/>
              </w:rPr>
            </w:pPr>
            <w:r>
              <w:rPr>
                <w:b/>
                <w:color w:val="FF6600"/>
                <w:sz w:val="20"/>
                <w:szCs w:val="20"/>
              </w:rPr>
              <w:t>Anthropology</w:t>
            </w:r>
          </w:p>
          <w:p w:rsidR="00517338" w:rsidRDefault="00C86967">
            <w:pPr>
              <w:spacing w:line="240" w:lineRule="auto"/>
              <w:rPr>
                <w:color w:val="FF6600"/>
                <w:sz w:val="20"/>
                <w:szCs w:val="20"/>
              </w:rPr>
            </w:pPr>
            <w:r>
              <w:rPr>
                <w:b/>
                <w:color w:val="FF6600"/>
                <w:sz w:val="20"/>
                <w:szCs w:val="20"/>
              </w:rPr>
              <w:t>-ANTH 101 (4)</w:t>
            </w:r>
          </w:p>
          <w:p w:rsidR="00517338" w:rsidRDefault="00C86967">
            <w:pPr>
              <w:spacing w:line="240" w:lineRule="auto"/>
              <w:rPr>
                <w:color w:val="FF6600"/>
                <w:sz w:val="20"/>
                <w:szCs w:val="20"/>
              </w:rPr>
            </w:pPr>
            <w:r>
              <w:rPr>
                <w:b/>
                <w:color w:val="FF6600"/>
                <w:sz w:val="20"/>
                <w:szCs w:val="20"/>
              </w:rPr>
              <w:t xml:space="preserve">-ANTH </w:t>
            </w:r>
            <w:proofErr w:type="gramStart"/>
            <w:r>
              <w:rPr>
                <w:b/>
                <w:color w:val="FF6600"/>
                <w:sz w:val="20"/>
                <w:szCs w:val="20"/>
              </w:rPr>
              <w:t>461  (</w:t>
            </w:r>
            <w:proofErr w:type="gramEnd"/>
            <w:r>
              <w:rPr>
                <w:b/>
                <w:color w:val="FF6600"/>
                <w:sz w:val="20"/>
                <w:szCs w:val="20"/>
              </w:rPr>
              <w:t>4)</w:t>
            </w:r>
            <w:r w:rsidR="006353DB">
              <w:rPr>
                <w:b/>
                <w:color w:val="FF6600"/>
                <w:sz w:val="20"/>
                <w:szCs w:val="20"/>
              </w:rPr>
              <w:t xml:space="preserve"> or FNED 461</w:t>
            </w:r>
            <w:r w:rsidR="000671D2">
              <w:rPr>
                <w:b/>
                <w:color w:val="FF6600"/>
                <w:sz w:val="20"/>
                <w:szCs w:val="20"/>
              </w:rPr>
              <w:t xml:space="preserve"> (4)</w:t>
            </w:r>
          </w:p>
          <w:p w:rsidR="00517338" w:rsidRDefault="00517338">
            <w:pPr>
              <w:spacing w:line="240" w:lineRule="auto"/>
              <w:rPr>
                <w:color w:val="FF6600"/>
                <w:sz w:val="20"/>
                <w:szCs w:val="20"/>
              </w:rPr>
            </w:pPr>
          </w:p>
          <w:p w:rsidR="00517338" w:rsidRDefault="00C86967">
            <w:pPr>
              <w:spacing w:line="240" w:lineRule="auto"/>
              <w:rPr>
                <w:color w:val="FF6600"/>
                <w:sz w:val="20"/>
                <w:szCs w:val="20"/>
              </w:rPr>
            </w:pPr>
            <w:r>
              <w:rPr>
                <w:b/>
                <w:color w:val="FF6600"/>
                <w:sz w:val="20"/>
                <w:szCs w:val="20"/>
              </w:rPr>
              <w:t>Geography</w:t>
            </w:r>
          </w:p>
          <w:p w:rsidR="00517338" w:rsidRDefault="00C86967">
            <w:pPr>
              <w:spacing w:line="240" w:lineRule="auto"/>
              <w:rPr>
                <w:color w:val="FF6600"/>
                <w:sz w:val="20"/>
                <w:szCs w:val="20"/>
              </w:rPr>
            </w:pPr>
            <w:r>
              <w:rPr>
                <w:b/>
                <w:color w:val="FF6600"/>
                <w:sz w:val="20"/>
                <w:szCs w:val="20"/>
              </w:rPr>
              <w:t>-GEOG 200  (4)</w:t>
            </w:r>
          </w:p>
          <w:p w:rsidR="00517338" w:rsidRDefault="00C86967">
            <w:pPr>
              <w:spacing w:line="240" w:lineRule="auto"/>
              <w:rPr>
                <w:color w:val="FF6600"/>
                <w:sz w:val="20"/>
                <w:szCs w:val="20"/>
              </w:rPr>
            </w:pPr>
            <w:r>
              <w:rPr>
                <w:b/>
                <w:color w:val="FF6600"/>
                <w:sz w:val="20"/>
                <w:szCs w:val="20"/>
              </w:rPr>
              <w:t>-GEOG 401   (4)</w:t>
            </w:r>
          </w:p>
          <w:p w:rsidR="00517338" w:rsidRDefault="00517338">
            <w:pPr>
              <w:spacing w:line="240" w:lineRule="auto"/>
              <w:rPr>
                <w:color w:val="FF0000"/>
                <w:sz w:val="20"/>
                <w:szCs w:val="20"/>
              </w:rPr>
            </w:pPr>
          </w:p>
          <w:p w:rsidR="00517338" w:rsidRDefault="00C86967">
            <w:pPr>
              <w:spacing w:line="240" w:lineRule="auto"/>
              <w:rPr>
                <w:color w:val="FF6600"/>
                <w:sz w:val="20"/>
                <w:szCs w:val="20"/>
              </w:rPr>
            </w:pPr>
            <w:r>
              <w:rPr>
                <w:b/>
                <w:color w:val="FF6600"/>
                <w:sz w:val="20"/>
                <w:szCs w:val="20"/>
              </w:rPr>
              <w:t>Economics   (4 - 6)</w:t>
            </w:r>
          </w:p>
          <w:p w:rsidR="00517338" w:rsidRDefault="00C86967">
            <w:pPr>
              <w:spacing w:line="240" w:lineRule="auto"/>
              <w:rPr>
                <w:b/>
                <w:color w:val="FF6600"/>
                <w:sz w:val="20"/>
                <w:szCs w:val="20"/>
              </w:rPr>
            </w:pPr>
            <w:r>
              <w:rPr>
                <w:b/>
                <w:color w:val="FF6600"/>
                <w:sz w:val="20"/>
                <w:szCs w:val="20"/>
              </w:rPr>
              <w:t xml:space="preserve">-ECON 200  </w:t>
            </w:r>
          </w:p>
          <w:p w:rsidR="00517338" w:rsidRDefault="00C86967">
            <w:pPr>
              <w:spacing w:line="240" w:lineRule="auto"/>
              <w:rPr>
                <w:b/>
                <w:color w:val="FF6600"/>
                <w:sz w:val="20"/>
                <w:szCs w:val="20"/>
              </w:rPr>
            </w:pPr>
            <w:r>
              <w:rPr>
                <w:b/>
                <w:color w:val="FF6600"/>
                <w:sz w:val="20"/>
                <w:szCs w:val="20"/>
              </w:rPr>
              <w:t xml:space="preserve">   -OR-</w:t>
            </w:r>
          </w:p>
          <w:p w:rsidR="00517338" w:rsidRDefault="00C86967">
            <w:pPr>
              <w:spacing w:line="240" w:lineRule="auto"/>
              <w:rPr>
                <w:b/>
                <w:color w:val="FF6600"/>
                <w:sz w:val="20"/>
                <w:szCs w:val="20"/>
              </w:rPr>
            </w:pPr>
            <w:r>
              <w:rPr>
                <w:b/>
                <w:color w:val="FF6600"/>
                <w:sz w:val="20"/>
                <w:szCs w:val="20"/>
              </w:rPr>
              <w:t>-ECON 214 AND ECON 215</w:t>
            </w:r>
          </w:p>
          <w:p w:rsidR="00517338" w:rsidRDefault="00517338">
            <w:pPr>
              <w:spacing w:line="240" w:lineRule="auto"/>
              <w:rPr>
                <w:b/>
                <w:color w:val="FF6600"/>
                <w:sz w:val="20"/>
                <w:szCs w:val="20"/>
              </w:rPr>
            </w:pPr>
          </w:p>
          <w:p w:rsidR="00517338" w:rsidRDefault="00C86967">
            <w:pPr>
              <w:spacing w:line="240" w:lineRule="auto"/>
              <w:rPr>
                <w:color w:val="FF6600"/>
                <w:sz w:val="20"/>
                <w:szCs w:val="20"/>
              </w:rPr>
            </w:pPr>
            <w:r>
              <w:rPr>
                <w:b/>
                <w:color w:val="FF6600"/>
                <w:sz w:val="20"/>
                <w:szCs w:val="20"/>
              </w:rPr>
              <w:t>Political Science</w:t>
            </w:r>
          </w:p>
          <w:p w:rsidR="00517338" w:rsidRDefault="00C86967">
            <w:pPr>
              <w:spacing w:line="240" w:lineRule="auto"/>
              <w:rPr>
                <w:color w:val="FF6600"/>
                <w:sz w:val="20"/>
                <w:szCs w:val="20"/>
              </w:rPr>
            </w:pPr>
            <w:r>
              <w:rPr>
                <w:b/>
                <w:color w:val="FF6600"/>
                <w:sz w:val="20"/>
                <w:szCs w:val="20"/>
              </w:rPr>
              <w:t>-POL 202 (4)</w:t>
            </w:r>
          </w:p>
          <w:p w:rsidR="00517338" w:rsidRDefault="00C86967">
            <w:pPr>
              <w:spacing w:line="240" w:lineRule="auto"/>
              <w:rPr>
                <w:color w:val="FF6600"/>
                <w:sz w:val="20"/>
                <w:szCs w:val="20"/>
              </w:rPr>
            </w:pPr>
            <w:r>
              <w:rPr>
                <w:b/>
                <w:color w:val="FF6600"/>
                <w:sz w:val="20"/>
                <w:szCs w:val="20"/>
              </w:rPr>
              <w:lastRenderedPageBreak/>
              <w:t>-POL 332 (4)</w:t>
            </w:r>
          </w:p>
          <w:p w:rsidR="00517338" w:rsidRDefault="00517338">
            <w:pPr>
              <w:spacing w:line="240" w:lineRule="auto"/>
              <w:rPr>
                <w:color w:val="FF0000"/>
                <w:sz w:val="20"/>
                <w:szCs w:val="20"/>
              </w:rPr>
            </w:pPr>
          </w:p>
          <w:p w:rsidR="00517338" w:rsidRDefault="00C86967">
            <w:pPr>
              <w:spacing w:line="240" w:lineRule="auto"/>
              <w:rPr>
                <w:color w:val="FF0000"/>
                <w:sz w:val="20"/>
                <w:szCs w:val="20"/>
              </w:rPr>
            </w:pPr>
            <w:r>
              <w:rPr>
                <w:b/>
                <w:i/>
                <w:color w:val="FF0000"/>
                <w:sz w:val="20"/>
                <w:szCs w:val="20"/>
              </w:rPr>
              <w:t>History</w:t>
            </w:r>
          </w:p>
          <w:p w:rsidR="00517338" w:rsidRDefault="00517338">
            <w:pPr>
              <w:spacing w:line="240" w:lineRule="auto"/>
              <w:rPr>
                <w:color w:val="FF0000"/>
                <w:sz w:val="20"/>
                <w:szCs w:val="20"/>
              </w:rPr>
            </w:pPr>
          </w:p>
          <w:p w:rsidR="00517338" w:rsidRDefault="00C86967">
            <w:pPr>
              <w:spacing w:line="240" w:lineRule="auto"/>
              <w:rPr>
                <w:color w:val="FF0000"/>
                <w:sz w:val="20"/>
                <w:szCs w:val="20"/>
              </w:rPr>
            </w:pPr>
            <w:r>
              <w:rPr>
                <w:b/>
                <w:color w:val="FF0000"/>
                <w:sz w:val="20"/>
                <w:szCs w:val="20"/>
              </w:rPr>
              <w:t>-HIST 2</w:t>
            </w:r>
            <w:r w:rsidR="00FA793C">
              <w:rPr>
                <w:b/>
                <w:color w:val="FF0000"/>
                <w:sz w:val="20"/>
                <w:szCs w:val="20"/>
              </w:rPr>
              <w:t>81</w:t>
            </w:r>
            <w:r>
              <w:rPr>
                <w:b/>
                <w:color w:val="FF0000"/>
                <w:sz w:val="20"/>
                <w:szCs w:val="20"/>
              </w:rPr>
              <w:t xml:space="preserve"> (3 cr.)</w:t>
            </w:r>
          </w:p>
          <w:p w:rsidR="00517338" w:rsidRDefault="00C86967">
            <w:pPr>
              <w:spacing w:line="240" w:lineRule="auto"/>
              <w:rPr>
                <w:color w:val="FF0000"/>
                <w:sz w:val="20"/>
                <w:szCs w:val="20"/>
              </w:rPr>
            </w:pPr>
            <w:r>
              <w:rPr>
                <w:b/>
                <w:color w:val="FF0000"/>
                <w:sz w:val="20"/>
                <w:szCs w:val="20"/>
              </w:rPr>
              <w:t>-HIST 202 (3 cr.)</w:t>
            </w:r>
          </w:p>
          <w:p w:rsidR="00517338" w:rsidRDefault="00C86967">
            <w:pPr>
              <w:spacing w:line="240" w:lineRule="auto"/>
              <w:rPr>
                <w:color w:val="FF0000"/>
                <w:sz w:val="20"/>
                <w:szCs w:val="20"/>
              </w:rPr>
            </w:pPr>
            <w:r>
              <w:rPr>
                <w:b/>
                <w:color w:val="FF0000"/>
                <w:sz w:val="20"/>
                <w:szCs w:val="20"/>
              </w:rPr>
              <w:t>-HIST 203 (3 cr.)</w:t>
            </w:r>
          </w:p>
          <w:p w:rsidR="00517338" w:rsidRDefault="00517338">
            <w:pPr>
              <w:spacing w:line="240" w:lineRule="auto"/>
              <w:rPr>
                <w:sz w:val="20"/>
                <w:szCs w:val="20"/>
              </w:rPr>
            </w:pPr>
          </w:p>
          <w:p w:rsidR="00517338" w:rsidRDefault="00517338">
            <w:pPr>
              <w:spacing w:line="240" w:lineRule="auto"/>
              <w:rPr>
                <w:sz w:val="20"/>
                <w:szCs w:val="20"/>
              </w:rPr>
            </w:pPr>
          </w:p>
          <w:p w:rsidR="00517338" w:rsidRDefault="00C86967">
            <w:pPr>
              <w:spacing w:line="240" w:lineRule="auto"/>
              <w:rPr>
                <w:color w:val="FF0000"/>
                <w:sz w:val="20"/>
                <w:szCs w:val="20"/>
              </w:rPr>
            </w:pPr>
            <w:r>
              <w:rPr>
                <w:b/>
                <w:color w:val="FF0000"/>
                <w:sz w:val="20"/>
                <w:szCs w:val="20"/>
              </w:rPr>
              <w:t>ONE COURSE from (European History):</w:t>
            </w:r>
          </w:p>
          <w:p w:rsidR="00517338" w:rsidRDefault="00517338">
            <w:pPr>
              <w:spacing w:line="240" w:lineRule="auto"/>
              <w:rPr>
                <w:color w:val="FF0000"/>
                <w:sz w:val="20"/>
                <w:szCs w:val="20"/>
              </w:rPr>
            </w:pPr>
          </w:p>
          <w:p w:rsidR="00517338" w:rsidRDefault="00C86967">
            <w:pPr>
              <w:spacing w:line="240" w:lineRule="auto"/>
              <w:rPr>
                <w:b/>
                <w:color w:val="FF0000"/>
                <w:sz w:val="20"/>
                <w:szCs w:val="20"/>
              </w:rPr>
            </w:pPr>
            <w:r>
              <w:rPr>
                <w:b/>
                <w:color w:val="FF0000"/>
                <w:sz w:val="20"/>
                <w:szCs w:val="20"/>
              </w:rPr>
              <w:t>-HIST 234 (3 cr.)</w:t>
            </w:r>
          </w:p>
          <w:p w:rsidR="00517338" w:rsidRDefault="00C86967">
            <w:pPr>
              <w:spacing w:line="240" w:lineRule="auto"/>
              <w:rPr>
                <w:color w:val="FF0000"/>
                <w:sz w:val="20"/>
                <w:szCs w:val="20"/>
              </w:rPr>
            </w:pPr>
            <w:r>
              <w:rPr>
                <w:b/>
                <w:color w:val="FF0000"/>
                <w:sz w:val="20"/>
                <w:szCs w:val="20"/>
              </w:rPr>
              <w:t>-HIST 308 (3 cr.)</w:t>
            </w:r>
          </w:p>
          <w:p w:rsidR="00517338" w:rsidRDefault="00C86967">
            <w:pPr>
              <w:spacing w:line="240" w:lineRule="auto"/>
              <w:rPr>
                <w:color w:val="FF0000"/>
                <w:sz w:val="20"/>
                <w:szCs w:val="20"/>
              </w:rPr>
            </w:pPr>
            <w:r>
              <w:rPr>
                <w:b/>
                <w:color w:val="FF0000"/>
                <w:sz w:val="20"/>
                <w:szCs w:val="20"/>
              </w:rPr>
              <w:t>-HIST 309 (3 cr.)</w:t>
            </w:r>
          </w:p>
          <w:p w:rsidR="00517338" w:rsidRDefault="00C86967">
            <w:pPr>
              <w:spacing w:line="240" w:lineRule="auto"/>
              <w:rPr>
                <w:color w:val="FF0000"/>
                <w:sz w:val="20"/>
                <w:szCs w:val="20"/>
              </w:rPr>
            </w:pPr>
            <w:r>
              <w:rPr>
                <w:b/>
                <w:color w:val="FF0000"/>
                <w:sz w:val="20"/>
                <w:szCs w:val="20"/>
              </w:rPr>
              <w:t>-HIST 310 (3 cr.)</w:t>
            </w:r>
          </w:p>
          <w:p w:rsidR="00517338" w:rsidRDefault="00C86967">
            <w:pPr>
              <w:spacing w:line="240" w:lineRule="auto"/>
              <w:rPr>
                <w:color w:val="FF0000"/>
                <w:sz w:val="20"/>
                <w:szCs w:val="20"/>
              </w:rPr>
            </w:pPr>
            <w:r>
              <w:rPr>
                <w:b/>
                <w:color w:val="FF0000"/>
                <w:sz w:val="20"/>
                <w:szCs w:val="20"/>
              </w:rPr>
              <w:t>-HIST 31</w:t>
            </w:r>
            <w:r w:rsidR="00DE09C8">
              <w:rPr>
                <w:b/>
                <w:color w:val="FF0000"/>
                <w:sz w:val="20"/>
                <w:szCs w:val="20"/>
              </w:rPr>
              <w:t>2</w:t>
            </w:r>
            <w:r>
              <w:rPr>
                <w:b/>
                <w:color w:val="FF0000"/>
                <w:sz w:val="20"/>
                <w:szCs w:val="20"/>
              </w:rPr>
              <w:t xml:space="preserve"> (3 cr.)</w:t>
            </w:r>
          </w:p>
          <w:p w:rsidR="00517338" w:rsidRDefault="00C86967">
            <w:pPr>
              <w:spacing w:line="240" w:lineRule="auto"/>
              <w:rPr>
                <w:color w:val="FF0000"/>
                <w:sz w:val="20"/>
                <w:szCs w:val="20"/>
              </w:rPr>
            </w:pPr>
            <w:r>
              <w:rPr>
                <w:b/>
                <w:color w:val="FF0000"/>
                <w:sz w:val="20"/>
                <w:szCs w:val="20"/>
              </w:rPr>
              <w:t>-HIST 313 (3 cr.)</w:t>
            </w:r>
          </w:p>
          <w:p w:rsidR="00517338" w:rsidRDefault="00517338">
            <w:pPr>
              <w:spacing w:line="240" w:lineRule="auto"/>
              <w:rPr>
                <w:color w:val="FF0000"/>
                <w:sz w:val="20"/>
                <w:szCs w:val="20"/>
              </w:rPr>
            </w:pPr>
          </w:p>
          <w:p w:rsidR="00517338" w:rsidRDefault="00517338">
            <w:pPr>
              <w:spacing w:line="240" w:lineRule="auto"/>
              <w:rPr>
                <w:sz w:val="20"/>
                <w:szCs w:val="20"/>
              </w:rPr>
            </w:pPr>
          </w:p>
          <w:p w:rsidR="00517338" w:rsidRDefault="00C86967">
            <w:pPr>
              <w:spacing w:line="240" w:lineRule="auto"/>
              <w:rPr>
                <w:color w:val="FF0000"/>
                <w:sz w:val="20"/>
                <w:szCs w:val="20"/>
              </w:rPr>
            </w:pPr>
            <w:r>
              <w:rPr>
                <w:b/>
                <w:color w:val="FF0000"/>
                <w:sz w:val="20"/>
                <w:szCs w:val="20"/>
              </w:rPr>
              <w:t>ONE COURSE from Africa, Asia, Middle East:</w:t>
            </w:r>
          </w:p>
          <w:p w:rsidR="00517338" w:rsidRDefault="00517338">
            <w:pPr>
              <w:spacing w:line="240" w:lineRule="auto"/>
              <w:rPr>
                <w:color w:val="FF0000"/>
                <w:sz w:val="20"/>
                <w:szCs w:val="20"/>
              </w:rPr>
            </w:pPr>
          </w:p>
          <w:p w:rsidR="00517338" w:rsidRDefault="00C86967">
            <w:pPr>
              <w:spacing w:line="240" w:lineRule="auto"/>
              <w:rPr>
                <w:b/>
                <w:color w:val="FF0000"/>
                <w:sz w:val="20"/>
                <w:szCs w:val="20"/>
              </w:rPr>
            </w:pPr>
            <w:r>
              <w:rPr>
                <w:b/>
                <w:color w:val="FF0000"/>
                <w:sz w:val="20"/>
                <w:szCs w:val="20"/>
              </w:rPr>
              <w:t>-HIST 236 (3 cr.)</w:t>
            </w:r>
          </w:p>
          <w:p w:rsidR="00517338" w:rsidRDefault="00C86967">
            <w:pPr>
              <w:spacing w:line="240" w:lineRule="auto"/>
              <w:rPr>
                <w:b/>
                <w:color w:val="FF0000"/>
                <w:sz w:val="20"/>
                <w:szCs w:val="20"/>
              </w:rPr>
            </w:pPr>
            <w:r>
              <w:rPr>
                <w:b/>
                <w:color w:val="FF0000"/>
                <w:sz w:val="20"/>
                <w:szCs w:val="20"/>
              </w:rPr>
              <w:t xml:space="preserve">-HIST 238 (3 </w:t>
            </w:r>
            <w:proofErr w:type="spellStart"/>
            <w:r>
              <w:rPr>
                <w:b/>
                <w:color w:val="FF0000"/>
                <w:sz w:val="20"/>
                <w:szCs w:val="20"/>
              </w:rPr>
              <w:t>cr</w:t>
            </w:r>
            <w:proofErr w:type="spellEnd"/>
            <w:r>
              <w:rPr>
                <w:b/>
                <w:color w:val="FF0000"/>
                <w:sz w:val="20"/>
                <w:szCs w:val="20"/>
              </w:rPr>
              <w:t>)</w:t>
            </w:r>
          </w:p>
          <w:p w:rsidR="00517338" w:rsidRDefault="00C86967">
            <w:pPr>
              <w:spacing w:line="240" w:lineRule="auto"/>
              <w:rPr>
                <w:color w:val="FF0000"/>
                <w:sz w:val="20"/>
                <w:szCs w:val="20"/>
              </w:rPr>
            </w:pPr>
            <w:r>
              <w:rPr>
                <w:b/>
                <w:color w:val="FF0000"/>
                <w:sz w:val="20"/>
                <w:szCs w:val="20"/>
              </w:rPr>
              <w:t>-HIST 340 (3 cr.)</w:t>
            </w:r>
          </w:p>
          <w:p w:rsidR="00517338" w:rsidRDefault="00C86967">
            <w:pPr>
              <w:spacing w:line="240" w:lineRule="auto"/>
              <w:rPr>
                <w:color w:val="FF0000"/>
                <w:sz w:val="20"/>
                <w:szCs w:val="20"/>
              </w:rPr>
            </w:pPr>
            <w:r>
              <w:rPr>
                <w:b/>
                <w:color w:val="FF0000"/>
                <w:sz w:val="20"/>
                <w:szCs w:val="20"/>
              </w:rPr>
              <w:t>-HIST 341 (3 cr.)</w:t>
            </w:r>
          </w:p>
          <w:p w:rsidR="00517338" w:rsidRDefault="00C86967">
            <w:pPr>
              <w:spacing w:line="240" w:lineRule="auto"/>
              <w:rPr>
                <w:color w:val="FF0000"/>
                <w:sz w:val="20"/>
                <w:szCs w:val="20"/>
              </w:rPr>
            </w:pPr>
            <w:r>
              <w:rPr>
                <w:b/>
                <w:color w:val="FF0000"/>
                <w:sz w:val="20"/>
                <w:szCs w:val="20"/>
              </w:rPr>
              <w:t>-HIST 342 (3 cr.)</w:t>
            </w:r>
          </w:p>
          <w:p w:rsidR="00517338" w:rsidRDefault="00C86967">
            <w:pPr>
              <w:spacing w:line="240" w:lineRule="auto"/>
              <w:rPr>
                <w:color w:val="FF0000"/>
                <w:sz w:val="20"/>
                <w:szCs w:val="20"/>
              </w:rPr>
            </w:pPr>
            <w:r>
              <w:rPr>
                <w:b/>
                <w:color w:val="FF0000"/>
                <w:sz w:val="20"/>
                <w:szCs w:val="20"/>
              </w:rPr>
              <w:t xml:space="preserve">-HIST </w:t>
            </w:r>
            <w:proofErr w:type="gramStart"/>
            <w:r>
              <w:rPr>
                <w:b/>
                <w:color w:val="FF0000"/>
                <w:sz w:val="20"/>
                <w:szCs w:val="20"/>
              </w:rPr>
              <w:t>345  (</w:t>
            </w:r>
            <w:proofErr w:type="gramEnd"/>
            <w:r>
              <w:rPr>
                <w:b/>
                <w:color w:val="FF0000"/>
                <w:sz w:val="20"/>
                <w:szCs w:val="20"/>
              </w:rPr>
              <w:t>3 cr.)</w:t>
            </w:r>
          </w:p>
          <w:p w:rsidR="00517338" w:rsidRDefault="00C86967">
            <w:pPr>
              <w:spacing w:line="240" w:lineRule="auto"/>
              <w:rPr>
                <w:color w:val="FF0000"/>
                <w:sz w:val="20"/>
                <w:szCs w:val="20"/>
              </w:rPr>
            </w:pPr>
            <w:r>
              <w:rPr>
                <w:b/>
                <w:sz w:val="20"/>
                <w:szCs w:val="20"/>
              </w:rPr>
              <w:t>-</w:t>
            </w:r>
            <w:r>
              <w:rPr>
                <w:b/>
                <w:color w:val="FF0000"/>
                <w:sz w:val="20"/>
                <w:szCs w:val="20"/>
              </w:rPr>
              <w:t>HIST 348 (3 cr.)</w:t>
            </w:r>
          </w:p>
          <w:p w:rsidR="00517338" w:rsidRDefault="00517338">
            <w:pPr>
              <w:spacing w:line="240" w:lineRule="auto"/>
              <w:rPr>
                <w:sz w:val="20"/>
                <w:szCs w:val="20"/>
              </w:rPr>
            </w:pPr>
          </w:p>
          <w:p w:rsidR="00517338" w:rsidRDefault="00C86967">
            <w:pPr>
              <w:spacing w:line="240" w:lineRule="auto"/>
              <w:rPr>
                <w:b/>
                <w:i/>
                <w:color w:val="FF0000"/>
              </w:rPr>
            </w:pPr>
            <w:r>
              <w:rPr>
                <w:b/>
                <w:i/>
                <w:color w:val="FF0000"/>
                <w:u w:val="single"/>
              </w:rPr>
              <w:t>Concentrations</w:t>
            </w:r>
            <w:r>
              <w:rPr>
                <w:b/>
                <w:i/>
                <w:color w:val="FF0000"/>
              </w:rPr>
              <w:t xml:space="preserve"> (choose one additional course from one of the selections (A to D below) to supplement your coursework in one of the disciplines above) </w:t>
            </w:r>
          </w:p>
          <w:p w:rsidR="00517338" w:rsidRDefault="00517338">
            <w:pPr>
              <w:spacing w:line="240" w:lineRule="auto"/>
              <w:rPr>
                <w:b/>
                <w:i/>
                <w:color w:val="FF0000"/>
              </w:rPr>
            </w:pPr>
          </w:p>
          <w:p w:rsidR="00517338" w:rsidRDefault="00C86967">
            <w:pPr>
              <w:spacing w:line="240" w:lineRule="auto"/>
              <w:rPr>
                <w:color w:val="FF0000"/>
              </w:rPr>
            </w:pPr>
            <w:r>
              <w:rPr>
                <w:b/>
                <w:color w:val="FF0000"/>
              </w:rPr>
              <w:t>A. Anthropology/ Sociology</w:t>
            </w:r>
          </w:p>
          <w:p w:rsidR="00517338" w:rsidRDefault="00C86967">
            <w:pPr>
              <w:spacing w:line="240" w:lineRule="auto"/>
              <w:rPr>
                <w:color w:val="FF0000"/>
              </w:rPr>
            </w:pPr>
            <w:r>
              <w:rPr>
                <w:b/>
                <w:color w:val="FF0000"/>
              </w:rPr>
              <w:t xml:space="preserve">    -One of ANTH 102, ANTH 103,</w:t>
            </w:r>
          </w:p>
          <w:p w:rsidR="00517338" w:rsidRDefault="00C86967">
            <w:pPr>
              <w:spacing w:line="240" w:lineRule="auto"/>
              <w:rPr>
                <w:b/>
                <w:color w:val="FF0000"/>
              </w:rPr>
            </w:pPr>
            <w:r>
              <w:rPr>
                <w:b/>
                <w:color w:val="FF0000"/>
              </w:rPr>
              <w:t xml:space="preserve">     ANTH 104, SOC 200, OR SOC 208</w:t>
            </w:r>
          </w:p>
          <w:p w:rsidR="00517338" w:rsidRDefault="00C86967">
            <w:pPr>
              <w:spacing w:line="240" w:lineRule="auto"/>
              <w:rPr>
                <w:color w:val="FF0000"/>
              </w:rPr>
            </w:pPr>
            <w:r>
              <w:rPr>
                <w:b/>
                <w:color w:val="FF0000"/>
              </w:rPr>
              <w:t xml:space="preserve">    (</w:t>
            </w:r>
            <w:r w:rsidR="00FA793C">
              <w:rPr>
                <w:b/>
                <w:color w:val="FF0000"/>
              </w:rPr>
              <w:t xml:space="preserve">all </w:t>
            </w:r>
            <w:r>
              <w:rPr>
                <w:b/>
                <w:color w:val="FF0000"/>
              </w:rPr>
              <w:t>4)</w:t>
            </w:r>
          </w:p>
          <w:p w:rsidR="00517338" w:rsidRDefault="00517338">
            <w:pPr>
              <w:spacing w:line="240" w:lineRule="auto"/>
              <w:rPr>
                <w:color w:val="FF0000"/>
              </w:rPr>
            </w:pPr>
          </w:p>
          <w:p w:rsidR="00517338" w:rsidRDefault="00C86967">
            <w:pPr>
              <w:spacing w:line="240" w:lineRule="auto"/>
              <w:rPr>
                <w:color w:val="FF0000"/>
              </w:rPr>
            </w:pPr>
            <w:r>
              <w:rPr>
                <w:b/>
                <w:color w:val="FF0000"/>
              </w:rPr>
              <w:t>B. Geography</w:t>
            </w:r>
          </w:p>
          <w:p w:rsidR="00517338" w:rsidRDefault="00C86967">
            <w:pPr>
              <w:spacing w:line="240" w:lineRule="auto"/>
              <w:rPr>
                <w:color w:val="FF0000"/>
              </w:rPr>
            </w:pPr>
            <w:r>
              <w:rPr>
                <w:b/>
                <w:color w:val="FF0000"/>
              </w:rPr>
              <w:t xml:space="preserve">     -One of GEOG 100</w:t>
            </w:r>
            <w:r w:rsidR="00BE626E">
              <w:rPr>
                <w:b/>
                <w:color w:val="FF0000"/>
              </w:rPr>
              <w:t xml:space="preserve"> (4)</w:t>
            </w:r>
            <w:r>
              <w:rPr>
                <w:b/>
                <w:color w:val="FF0000"/>
              </w:rPr>
              <w:t>, GEOG 337</w:t>
            </w:r>
            <w:r w:rsidR="00BE626E">
              <w:rPr>
                <w:b/>
                <w:color w:val="FF0000"/>
              </w:rPr>
              <w:t xml:space="preserve"> (3)</w:t>
            </w:r>
            <w:r>
              <w:rPr>
                <w:b/>
                <w:color w:val="FF0000"/>
              </w:rPr>
              <w:t>, 338</w:t>
            </w:r>
            <w:r w:rsidR="00BE626E">
              <w:rPr>
                <w:b/>
                <w:color w:val="FF0000"/>
              </w:rPr>
              <w:t xml:space="preserve"> (3)</w:t>
            </w:r>
            <w:r>
              <w:rPr>
                <w:b/>
                <w:color w:val="FF0000"/>
              </w:rPr>
              <w:t>, 339 (3)</w:t>
            </w:r>
          </w:p>
          <w:p w:rsidR="00517338" w:rsidRDefault="00C86967">
            <w:pPr>
              <w:spacing w:line="240" w:lineRule="auto"/>
              <w:rPr>
                <w:color w:val="FF0000"/>
              </w:rPr>
            </w:pPr>
            <w:r>
              <w:rPr>
                <w:b/>
                <w:color w:val="FF0000"/>
              </w:rPr>
              <w:t xml:space="preserve"> </w:t>
            </w:r>
          </w:p>
          <w:p w:rsidR="00517338" w:rsidRDefault="00C86967">
            <w:pPr>
              <w:spacing w:line="240" w:lineRule="auto"/>
              <w:rPr>
                <w:rFonts w:ascii="Helvetica Neue" w:eastAsia="Helvetica Neue" w:hAnsi="Helvetica Neue" w:cs="Helvetica Neue"/>
                <w:b/>
                <w:color w:val="FF0000"/>
                <w:sz w:val="24"/>
                <w:szCs w:val="24"/>
              </w:rPr>
            </w:pPr>
            <w:r>
              <w:rPr>
                <w:b/>
                <w:color w:val="FF0000"/>
              </w:rPr>
              <w:t xml:space="preserve"> </w:t>
            </w:r>
            <w:r>
              <w:rPr>
                <w:rFonts w:ascii="Times New Roman" w:eastAsia="Times New Roman" w:hAnsi="Times New Roman" w:cs="Times New Roman"/>
                <w:b/>
                <w:color w:val="FF0000"/>
                <w:sz w:val="24"/>
                <w:szCs w:val="24"/>
              </w:rPr>
              <w:t>C. Global Studies</w:t>
            </w:r>
            <w:r>
              <w:rPr>
                <w:rFonts w:ascii="Helvetica Neue" w:eastAsia="Helvetica Neue" w:hAnsi="Helvetica Neue" w:cs="Helvetica Neue"/>
                <w:b/>
                <w:color w:val="FF0000"/>
                <w:sz w:val="24"/>
                <w:szCs w:val="24"/>
              </w:rPr>
              <w:t xml:space="preserve"> </w:t>
            </w:r>
          </w:p>
          <w:p w:rsidR="00517338" w:rsidRDefault="00C86967">
            <w:pPr>
              <w:numPr>
                <w:ilvl w:val="0"/>
                <w:numId w:val="3"/>
              </w:numPr>
              <w:pBdr>
                <w:top w:val="nil"/>
                <w:left w:val="nil"/>
                <w:bottom w:val="nil"/>
                <w:right w:val="nil"/>
                <w:between w:val="nil"/>
              </w:pBdr>
              <w:spacing w:line="240" w:lineRule="auto"/>
              <w:rPr>
                <w:b/>
                <w:color w:val="FF0000"/>
              </w:rPr>
            </w:pPr>
            <w:r>
              <w:rPr>
                <w:rFonts w:ascii="Helvetica Neue" w:eastAsia="Helvetica Neue" w:hAnsi="Helvetica Neue" w:cs="Helvetica Neue"/>
                <w:b/>
                <w:color w:val="FF0000"/>
              </w:rPr>
              <w:t>One of POL 203</w:t>
            </w:r>
            <w:r w:rsidR="00BE626E">
              <w:rPr>
                <w:rFonts w:ascii="Helvetica Neue" w:eastAsia="Helvetica Neue" w:hAnsi="Helvetica Neue" w:cs="Helvetica Neue"/>
                <w:b/>
                <w:color w:val="FF0000"/>
              </w:rPr>
              <w:t xml:space="preserve"> (4)</w:t>
            </w:r>
            <w:r>
              <w:rPr>
                <w:rFonts w:ascii="Helvetica Neue" w:eastAsia="Helvetica Neue" w:hAnsi="Helvetica Neue" w:cs="Helvetica Neue"/>
                <w:b/>
                <w:color w:val="FF0000"/>
              </w:rPr>
              <w:t>, GLOB 356</w:t>
            </w:r>
            <w:r w:rsidR="00BE626E">
              <w:rPr>
                <w:rFonts w:ascii="Helvetica Neue" w:eastAsia="Helvetica Neue" w:hAnsi="Helvetica Neue" w:cs="Helvetica Neue"/>
                <w:b/>
                <w:color w:val="FF0000"/>
              </w:rPr>
              <w:t xml:space="preserve"> (4)</w:t>
            </w:r>
            <w:r>
              <w:rPr>
                <w:rFonts w:ascii="Helvetica Neue" w:eastAsia="Helvetica Neue" w:hAnsi="Helvetica Neue" w:cs="Helvetica Neue"/>
                <w:b/>
                <w:color w:val="FF0000"/>
              </w:rPr>
              <w:t>, INGO 301</w:t>
            </w:r>
            <w:r w:rsidR="00BE626E">
              <w:rPr>
                <w:rFonts w:ascii="Helvetica Neue" w:eastAsia="Helvetica Neue" w:hAnsi="Helvetica Neue" w:cs="Helvetica Neue"/>
                <w:b/>
                <w:color w:val="FF0000"/>
              </w:rPr>
              <w:t xml:space="preserve"> (3)</w:t>
            </w:r>
            <w:r>
              <w:rPr>
                <w:rFonts w:ascii="Helvetica Neue" w:eastAsia="Helvetica Neue" w:hAnsi="Helvetica Neue" w:cs="Helvetica Neue"/>
                <w:b/>
                <w:color w:val="FF0000"/>
              </w:rPr>
              <w:t>, POL 342 (4)</w:t>
            </w:r>
          </w:p>
          <w:p w:rsidR="00517338" w:rsidRDefault="00517338">
            <w:pPr>
              <w:spacing w:line="240" w:lineRule="auto"/>
              <w:ind w:left="360"/>
              <w:rPr>
                <w:color w:val="FF0000"/>
              </w:rPr>
            </w:pPr>
          </w:p>
          <w:p w:rsidR="00517338" w:rsidRDefault="00C86967">
            <w:pPr>
              <w:spacing w:line="240" w:lineRule="auto"/>
              <w:rPr>
                <w:b/>
                <w:color w:val="FF0000"/>
              </w:rPr>
            </w:pPr>
            <w:r>
              <w:rPr>
                <w:b/>
                <w:color w:val="FF0000"/>
              </w:rPr>
              <w:t>D. Political Science</w:t>
            </w:r>
          </w:p>
          <w:p w:rsidR="00517338" w:rsidRDefault="00C86967">
            <w:pPr>
              <w:spacing w:line="240" w:lineRule="auto"/>
              <w:rPr>
                <w:color w:val="FF0000"/>
              </w:rPr>
            </w:pPr>
            <w:r>
              <w:rPr>
                <w:b/>
                <w:color w:val="FF0000"/>
              </w:rPr>
              <w:t xml:space="preserve">     -One of POL 203</w:t>
            </w:r>
            <w:r w:rsidR="00BE626E">
              <w:rPr>
                <w:b/>
                <w:color w:val="FF0000"/>
              </w:rPr>
              <w:t xml:space="preserve"> (4)</w:t>
            </w:r>
            <w:r>
              <w:rPr>
                <w:color w:val="FF0000"/>
              </w:rPr>
              <w:t xml:space="preserve">, </w:t>
            </w:r>
            <w:r>
              <w:rPr>
                <w:b/>
                <w:color w:val="FF0000"/>
              </w:rPr>
              <w:t>POL 204 (4)</w:t>
            </w:r>
          </w:p>
          <w:p w:rsidR="00517338" w:rsidRDefault="00517338">
            <w:pPr>
              <w:spacing w:line="240" w:lineRule="auto"/>
              <w:ind w:left="360"/>
              <w:rPr>
                <w:color w:val="FF0000"/>
              </w:rPr>
            </w:pPr>
          </w:p>
          <w:p w:rsidR="00517338" w:rsidRDefault="00C86967">
            <w:pPr>
              <w:spacing w:line="240" w:lineRule="auto"/>
              <w:rPr>
                <w:color w:val="FF0000"/>
              </w:rPr>
            </w:pPr>
            <w:r>
              <w:rPr>
                <w:b/>
                <w:color w:val="FF0000"/>
              </w:rPr>
              <w:lastRenderedPageBreak/>
              <w:t>(</w:t>
            </w:r>
            <w:r w:rsidR="00FA793C">
              <w:rPr>
                <w:b/>
                <w:color w:val="FF0000"/>
              </w:rPr>
              <w:t xml:space="preserve">old E. </w:t>
            </w:r>
            <w:r>
              <w:rPr>
                <w:b/>
                <w:color w:val="FF0000"/>
              </w:rPr>
              <w:t>subsumed under Anthropology/ Sociology category above)</w:t>
            </w:r>
          </w:p>
          <w:p w:rsidR="00517338" w:rsidRDefault="00517338">
            <w:pPr>
              <w:spacing w:line="240" w:lineRule="auto"/>
              <w:rPr>
                <w:color w:val="FF0000"/>
                <w:sz w:val="18"/>
                <w:szCs w:val="18"/>
              </w:rPr>
            </w:pPr>
          </w:p>
          <w:p w:rsidR="00517338" w:rsidRDefault="00517338">
            <w:pPr>
              <w:spacing w:line="240" w:lineRule="auto"/>
              <w:rPr>
                <w:color w:val="FF0000"/>
                <w:sz w:val="20"/>
                <w:szCs w:val="20"/>
              </w:rPr>
            </w:pPr>
          </w:p>
        </w:tc>
      </w:tr>
      <w:tr w:rsidR="00517338">
        <w:tc>
          <w:tcPr>
            <w:tcW w:w="3168" w:type="dxa"/>
            <w:vAlign w:val="center"/>
          </w:tcPr>
          <w:p w:rsidR="00517338" w:rsidRDefault="00C86967">
            <w:pPr>
              <w:spacing w:line="240" w:lineRule="auto"/>
            </w:pPr>
            <w:r>
              <w:lastRenderedPageBreak/>
              <w:t xml:space="preserve">C.5. </w:t>
            </w:r>
            <w:hyperlink w:anchor="z337ya">
              <w:r>
                <w:rPr>
                  <w:color w:val="0000FF"/>
                  <w:u w:val="single"/>
                </w:rPr>
                <w:t>Credit count</w:t>
              </w:r>
            </w:hyperlink>
            <w:r>
              <w:rPr>
                <w:color w:val="0000FF"/>
                <w:u w:val="single"/>
              </w:rPr>
              <w:t xml:space="preserve"> for each program option</w:t>
            </w:r>
            <w:bookmarkStart w:id="19" w:name="z337ya" w:colFirst="0" w:colLast="0"/>
            <w:bookmarkEnd w:id="19"/>
          </w:p>
        </w:tc>
        <w:tc>
          <w:tcPr>
            <w:tcW w:w="3924" w:type="dxa"/>
          </w:tcPr>
          <w:p w:rsidR="00517338" w:rsidRPr="00BE626E" w:rsidRDefault="00BE626E" w:rsidP="00BE626E">
            <w:pPr>
              <w:rPr>
                <w:rFonts w:ascii="Calibri" w:hAnsi="Calibri" w:cs="Calibri"/>
                <w:color w:val="000000"/>
              </w:rPr>
            </w:pPr>
            <w:r>
              <w:rPr>
                <w:rFonts w:ascii="Calibri" w:hAnsi="Calibri" w:cs="Calibri"/>
                <w:color w:val="000000"/>
              </w:rPr>
              <w:t xml:space="preserve">55-58 plus 34 education courses—so </w:t>
            </w:r>
            <w:r w:rsidRPr="00BE626E">
              <w:rPr>
                <w:rFonts w:ascii="Calibri" w:hAnsi="Calibri" w:cs="Calibri"/>
                <w:b/>
                <w:color w:val="000000"/>
              </w:rPr>
              <w:t>89-</w:t>
            </w:r>
            <w:proofErr w:type="gramStart"/>
            <w:r w:rsidRPr="00BE626E">
              <w:rPr>
                <w:rFonts w:ascii="Calibri" w:hAnsi="Calibri" w:cs="Calibri"/>
                <w:b/>
                <w:color w:val="000000"/>
              </w:rPr>
              <w:t xml:space="preserve">92 </w:t>
            </w:r>
            <w:r>
              <w:rPr>
                <w:rFonts w:ascii="Calibri" w:hAnsi="Calibri" w:cs="Calibri"/>
                <w:color w:val="000000"/>
              </w:rPr>
              <w:t xml:space="preserve"> (</w:t>
            </w:r>
            <w:proofErr w:type="gramEnd"/>
            <w:r>
              <w:rPr>
                <w:rFonts w:ascii="Calibri" w:hAnsi="Calibri" w:cs="Calibri"/>
                <w:color w:val="000000"/>
              </w:rPr>
              <w:t xml:space="preserve">and then 36 gen </w:t>
            </w:r>
            <w:proofErr w:type="spellStart"/>
            <w:r>
              <w:rPr>
                <w:rFonts w:ascii="Calibri" w:hAnsi="Calibri" w:cs="Calibri"/>
                <w:color w:val="000000"/>
              </w:rPr>
              <w:t>ed</w:t>
            </w:r>
            <w:proofErr w:type="spellEnd"/>
            <w:r>
              <w:rPr>
                <w:rFonts w:ascii="Calibri" w:hAnsi="Calibri" w:cs="Calibri"/>
                <w:color w:val="000000"/>
              </w:rPr>
              <w:t xml:space="preserve"> credits to make it 125-128)</w:t>
            </w:r>
          </w:p>
        </w:tc>
        <w:tc>
          <w:tcPr>
            <w:tcW w:w="3924" w:type="dxa"/>
          </w:tcPr>
          <w:p w:rsidR="00BE626E" w:rsidRDefault="00BE626E" w:rsidP="00BE626E">
            <w:r>
              <w:rPr>
                <w:rFonts w:ascii="Calibri" w:hAnsi="Calibri" w:cs="Calibri"/>
                <w:color w:val="000000"/>
              </w:rPr>
              <w:t xml:space="preserve">46-49 plus 45 education—so </w:t>
            </w:r>
            <w:r w:rsidRPr="00BE626E">
              <w:rPr>
                <w:rFonts w:ascii="Calibri" w:hAnsi="Calibri" w:cs="Calibri"/>
                <w:b/>
                <w:color w:val="000000"/>
              </w:rPr>
              <w:t>91-94</w:t>
            </w:r>
            <w:r>
              <w:rPr>
                <w:rFonts w:ascii="Calibri" w:hAnsi="Calibri" w:cs="Calibri"/>
                <w:color w:val="000000"/>
              </w:rPr>
              <w:t xml:space="preserve"> (and then 36 gen </w:t>
            </w:r>
            <w:proofErr w:type="spellStart"/>
            <w:r>
              <w:rPr>
                <w:rFonts w:ascii="Calibri" w:hAnsi="Calibri" w:cs="Calibri"/>
                <w:color w:val="000000"/>
              </w:rPr>
              <w:t>ed</w:t>
            </w:r>
            <w:proofErr w:type="spellEnd"/>
            <w:r>
              <w:rPr>
                <w:rFonts w:ascii="Calibri" w:hAnsi="Calibri" w:cs="Calibri"/>
                <w:color w:val="000000"/>
              </w:rPr>
              <w:t xml:space="preserve"> credits to total 127-130.</w:t>
            </w:r>
          </w:p>
          <w:p w:rsidR="00517338" w:rsidRPr="00BE626E" w:rsidRDefault="00C86967">
            <w:pPr>
              <w:spacing w:line="240" w:lineRule="auto"/>
            </w:pPr>
            <w:r w:rsidRPr="00BE626E">
              <w:t>127-130</w:t>
            </w:r>
            <w:r w:rsidR="00BE626E">
              <w:t>)</w:t>
            </w:r>
          </w:p>
        </w:tc>
      </w:tr>
      <w:tr w:rsidR="00517338">
        <w:tc>
          <w:tcPr>
            <w:tcW w:w="3168" w:type="dxa"/>
            <w:vAlign w:val="center"/>
          </w:tcPr>
          <w:p w:rsidR="00517338" w:rsidRDefault="00C86967">
            <w:pPr>
              <w:spacing w:line="240" w:lineRule="auto"/>
            </w:pPr>
            <w:r>
              <w:t>C.6. Other changes if any</w:t>
            </w:r>
          </w:p>
        </w:tc>
        <w:tc>
          <w:tcPr>
            <w:tcW w:w="3924" w:type="dxa"/>
          </w:tcPr>
          <w:p w:rsidR="00DE09C8" w:rsidRDefault="00DE09C8" w:rsidP="00DE09C8">
            <w:pPr>
              <w:pStyle w:val="sc-BodyText"/>
            </w:pPr>
            <w:r>
              <w:t>Note: To enroll in SED 411 and SED 412, students must have completed at least 24 credit hours of the History Component courses and Core courses listed above, including ECON 200 or ECON 214, GEOG 200, HIST 201, HIST 202, and POL 202.</w:t>
            </w:r>
          </w:p>
          <w:p w:rsidR="00517338" w:rsidRDefault="00517338">
            <w:pPr>
              <w:spacing w:line="240" w:lineRule="auto"/>
            </w:pPr>
          </w:p>
        </w:tc>
        <w:tc>
          <w:tcPr>
            <w:tcW w:w="3924" w:type="dxa"/>
          </w:tcPr>
          <w:p w:rsidR="00517338" w:rsidRDefault="00DE09C8">
            <w:pPr>
              <w:spacing w:line="240" w:lineRule="auto"/>
            </w:pPr>
            <w:r>
              <w:t>The Note at the close of the requirements list will be deleted as prerequisites for practicum courses are now listed under the practicum courses themselves.</w:t>
            </w:r>
          </w:p>
        </w:tc>
      </w:tr>
      <w:tr w:rsidR="00517338">
        <w:tc>
          <w:tcPr>
            <w:tcW w:w="3168" w:type="dxa"/>
            <w:vAlign w:val="center"/>
          </w:tcPr>
          <w:p w:rsidR="00517338" w:rsidRDefault="00C86967">
            <w:pPr>
              <w:spacing w:line="240" w:lineRule="auto"/>
            </w:pPr>
            <w:r>
              <w:t xml:space="preserve">C.7  </w:t>
            </w:r>
            <w:hyperlink r:id="rId8">
              <w:r>
                <w:rPr>
                  <w:color w:val="0000FF"/>
                  <w:u w:val="single"/>
                </w:rPr>
                <w:t>Program goals</w:t>
              </w:r>
            </w:hyperlink>
          </w:p>
          <w:p w:rsidR="00517338" w:rsidRDefault="00C86967">
            <w:pPr>
              <w:spacing w:line="240" w:lineRule="auto"/>
            </w:pPr>
            <w:r>
              <w:t>Needed for all new programs</w:t>
            </w:r>
          </w:p>
        </w:tc>
        <w:tc>
          <w:tcPr>
            <w:tcW w:w="3924" w:type="dxa"/>
          </w:tcPr>
          <w:p w:rsidR="00517338" w:rsidRDefault="00517338">
            <w:pPr>
              <w:spacing w:line="240" w:lineRule="auto"/>
            </w:pPr>
          </w:p>
        </w:tc>
        <w:tc>
          <w:tcPr>
            <w:tcW w:w="3924" w:type="dxa"/>
          </w:tcPr>
          <w:p w:rsidR="00517338" w:rsidRDefault="00517338">
            <w:pPr>
              <w:spacing w:line="240" w:lineRule="auto"/>
            </w:pPr>
          </w:p>
        </w:tc>
      </w:tr>
    </w:tbl>
    <w:p w:rsidR="00517338" w:rsidRDefault="00C86967">
      <w:pPr>
        <w:spacing w:line="240" w:lineRule="auto"/>
      </w:pPr>
      <w:r>
        <w:br/>
      </w:r>
      <w:r>
        <w:br w:type="page"/>
      </w:r>
    </w:p>
    <w:p w:rsidR="00517338" w:rsidRDefault="00C86967">
      <w:pPr>
        <w:pStyle w:val="Heading2"/>
        <w:jc w:val="left"/>
      </w:pPr>
      <w:r>
        <w:lastRenderedPageBreak/>
        <w:t>D. SIGNATURES</w:t>
      </w:r>
    </w:p>
    <w:p w:rsidR="00517338" w:rsidRDefault="00C86967">
      <w:pPr>
        <w:numPr>
          <w:ilvl w:val="0"/>
          <w:numId w:val="5"/>
        </w:numPr>
        <w:pBdr>
          <w:top w:val="nil"/>
          <w:left w:val="nil"/>
          <w:bottom w:val="nil"/>
          <w:right w:val="nil"/>
          <w:between w:val="nil"/>
        </w:pBdr>
        <w:shd w:val="clear" w:color="auto" w:fill="FDE9D9"/>
        <w:rPr>
          <w:color w:val="000000"/>
        </w:rPr>
      </w:pPr>
      <w:r>
        <w:rPr>
          <w:color w:val="000000"/>
        </w:rPr>
        <w:t>Changes that affect General Education in any way MUST be approved by ALL Deans and COGE Chair.</w:t>
      </w:r>
    </w:p>
    <w:p w:rsidR="00517338" w:rsidRDefault="00C86967">
      <w:pPr>
        <w:numPr>
          <w:ilvl w:val="0"/>
          <w:numId w:val="5"/>
        </w:numPr>
        <w:pBdr>
          <w:top w:val="nil"/>
          <w:left w:val="nil"/>
          <w:bottom w:val="nil"/>
          <w:right w:val="nil"/>
          <w:between w:val="nil"/>
        </w:pBdr>
        <w:shd w:val="clear" w:color="auto" w:fill="FDE9D9"/>
        <w:rPr>
          <w:color w:val="000000"/>
        </w:rPr>
      </w:pPr>
      <w:r>
        <w:rPr>
          <w:color w:val="000000"/>
        </w:rPr>
        <w:t>Changes that directly impact more than one department/program MUST have the signatures of all relevant department chairs, program directors, and relevant dean (e.g. when creating/revising a program using courses from other departments/programs). Check UCC manual 4.2 for further guidelines on whether the signatures need to be approval or acknowledgement.</w:t>
      </w:r>
    </w:p>
    <w:p w:rsidR="00517338" w:rsidRDefault="00C86967">
      <w:pPr>
        <w:numPr>
          <w:ilvl w:val="0"/>
          <w:numId w:val="5"/>
        </w:numPr>
        <w:pBdr>
          <w:top w:val="nil"/>
          <w:left w:val="nil"/>
          <w:bottom w:val="nil"/>
          <w:right w:val="nil"/>
          <w:between w:val="nil"/>
        </w:pBdr>
        <w:shd w:val="clear" w:color="auto" w:fill="FDE9D9"/>
        <w:rPr>
          <w:color w:val="000000"/>
        </w:rPr>
      </w:pPr>
      <w:r>
        <w:rPr>
          <w:color w:val="000000"/>
        </w:rPr>
        <w:t xml:space="preserve">Proposals that do not have appropriate approval signatures will not be considered. </w:t>
      </w:r>
    </w:p>
    <w:p w:rsidR="00517338" w:rsidRDefault="00C86967">
      <w:pPr>
        <w:numPr>
          <w:ilvl w:val="0"/>
          <w:numId w:val="5"/>
        </w:numPr>
        <w:pBdr>
          <w:top w:val="nil"/>
          <w:left w:val="nil"/>
          <w:bottom w:val="nil"/>
          <w:right w:val="nil"/>
          <w:between w:val="nil"/>
        </w:pBdr>
        <w:shd w:val="clear" w:color="auto" w:fill="FDE9D9"/>
        <w:rPr>
          <w:color w:val="000000"/>
        </w:rPr>
      </w:pPr>
      <w:r>
        <w:rPr>
          <w:color w:val="000000"/>
        </w:rPr>
        <w:t>Type in name of person signing and their position/affiliation.</w:t>
      </w:r>
    </w:p>
    <w:p w:rsidR="00517338" w:rsidRDefault="00C86967">
      <w:pPr>
        <w:numPr>
          <w:ilvl w:val="0"/>
          <w:numId w:val="5"/>
        </w:numPr>
        <w:pBdr>
          <w:top w:val="nil"/>
          <w:left w:val="nil"/>
          <w:bottom w:val="nil"/>
          <w:right w:val="nil"/>
          <w:between w:val="nil"/>
        </w:pBdr>
        <w:shd w:val="clear" w:color="auto" w:fill="FDE9D9"/>
        <w:rPr>
          <w:color w:val="000000"/>
        </w:rPr>
      </w:pPr>
      <w:r>
        <w:rPr>
          <w:color w:val="000000"/>
        </w:rPr>
        <w:t xml:space="preserve">Send electronic files of this proposal and accompanying catalog copy to </w:t>
      </w:r>
      <w:hyperlink r:id="rId9">
        <w:r>
          <w:rPr>
            <w:color w:val="0000FF"/>
            <w:u w:val="single"/>
          </w:rPr>
          <w:t>curriculum@ric.edu</w:t>
        </w:r>
      </w:hyperlink>
      <w:r>
        <w:rPr>
          <w:color w:val="000000"/>
        </w:rPr>
        <w:t xml:space="preserve"> and a printed or electronic signature copy of this form to the current Chair of UCC. Check UCC website for due dates.</w:t>
      </w:r>
    </w:p>
    <w:p w:rsidR="00517338" w:rsidRDefault="00517338">
      <w:pPr>
        <w:pStyle w:val="Heading5"/>
      </w:pPr>
    </w:p>
    <w:p w:rsidR="00517338" w:rsidRDefault="00C86967">
      <w:pPr>
        <w:pStyle w:val="Heading5"/>
      </w:pPr>
      <w:r>
        <w:t xml:space="preserve">D.1. APPROVALS:   REQUIRED FROM PROGRAMS/DEPARTMENTS/DEANS WHO ORIGINATE THE PROPOSAL.  MAY INCLUDE MULTIPLE DEPARTMENTS, E.G., FOR JOINT/INTERDISCIPLINARY PROPOSALS. </w:t>
      </w:r>
    </w:p>
    <w:tbl>
      <w:tblPr>
        <w:tblStyle w:val="a1"/>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238"/>
        <w:gridCol w:w="3325"/>
        <w:gridCol w:w="3267"/>
        <w:gridCol w:w="1186"/>
      </w:tblGrid>
      <w:tr w:rsidR="00517338">
        <w:tc>
          <w:tcPr>
            <w:tcW w:w="3238" w:type="dxa"/>
            <w:vAlign w:val="center"/>
          </w:tcPr>
          <w:p w:rsidR="00517338" w:rsidRDefault="00C86967">
            <w:pPr>
              <w:pStyle w:val="Heading5"/>
              <w:jc w:val="center"/>
            </w:pPr>
            <w:r>
              <w:t>NAME</w:t>
            </w:r>
          </w:p>
        </w:tc>
        <w:tc>
          <w:tcPr>
            <w:tcW w:w="3325" w:type="dxa"/>
            <w:vAlign w:val="center"/>
          </w:tcPr>
          <w:p w:rsidR="00517338" w:rsidRDefault="00C86967">
            <w:pPr>
              <w:pStyle w:val="Heading5"/>
              <w:jc w:val="center"/>
            </w:pPr>
            <w:bookmarkStart w:id="20" w:name="_3j2qqm3" w:colFirst="0" w:colLast="0"/>
            <w:bookmarkEnd w:id="20"/>
            <w:r>
              <w:t>POSITION/AFFILIATION</w:t>
            </w:r>
          </w:p>
        </w:tc>
        <w:tc>
          <w:tcPr>
            <w:tcW w:w="3267" w:type="dxa"/>
            <w:vAlign w:val="center"/>
          </w:tcPr>
          <w:p w:rsidR="00517338" w:rsidRDefault="00855C15">
            <w:pPr>
              <w:pStyle w:val="Heading5"/>
              <w:jc w:val="center"/>
            </w:pPr>
            <w:hyperlink w:anchor="_3j2qqm3">
              <w:r w:rsidR="00C86967">
                <w:rPr>
                  <w:color w:val="0000FF"/>
                  <w:u w:val="single"/>
                </w:rPr>
                <w:t>SIGNATURE</w:t>
              </w:r>
            </w:hyperlink>
          </w:p>
        </w:tc>
        <w:tc>
          <w:tcPr>
            <w:tcW w:w="1186" w:type="dxa"/>
            <w:vAlign w:val="center"/>
          </w:tcPr>
          <w:p w:rsidR="00517338" w:rsidRDefault="00C86967">
            <w:pPr>
              <w:pStyle w:val="Heading5"/>
              <w:jc w:val="center"/>
            </w:pPr>
            <w:r>
              <w:t>DATE</w:t>
            </w:r>
          </w:p>
        </w:tc>
      </w:tr>
      <w:tr w:rsidR="00517338">
        <w:trPr>
          <w:trHeight w:val="480"/>
        </w:trPr>
        <w:tc>
          <w:tcPr>
            <w:tcW w:w="3238" w:type="dxa"/>
            <w:vAlign w:val="center"/>
          </w:tcPr>
          <w:p w:rsidR="00517338" w:rsidRDefault="00C86967">
            <w:pPr>
              <w:spacing w:line="240" w:lineRule="auto"/>
            </w:pPr>
            <w:r>
              <w:t>Gerri August or Julie Horwitz</w:t>
            </w:r>
          </w:p>
        </w:tc>
        <w:tc>
          <w:tcPr>
            <w:tcW w:w="3325" w:type="dxa"/>
            <w:vAlign w:val="center"/>
          </w:tcPr>
          <w:p w:rsidR="00517338" w:rsidRDefault="00C86967">
            <w:pPr>
              <w:spacing w:line="240" w:lineRule="auto"/>
            </w:pPr>
            <w:r>
              <w:t>Interim Co-Dean FSEHD</w:t>
            </w:r>
          </w:p>
        </w:tc>
        <w:tc>
          <w:tcPr>
            <w:tcW w:w="3267" w:type="dxa"/>
            <w:vAlign w:val="center"/>
          </w:tcPr>
          <w:p w:rsidR="00517338" w:rsidRDefault="00517338">
            <w:pPr>
              <w:spacing w:line="240" w:lineRule="auto"/>
            </w:pPr>
          </w:p>
        </w:tc>
        <w:tc>
          <w:tcPr>
            <w:tcW w:w="1186" w:type="dxa"/>
            <w:vAlign w:val="center"/>
          </w:tcPr>
          <w:p w:rsidR="00517338" w:rsidRDefault="00517338">
            <w:pPr>
              <w:spacing w:line="240" w:lineRule="auto"/>
            </w:pPr>
          </w:p>
        </w:tc>
      </w:tr>
      <w:tr w:rsidR="00517338">
        <w:trPr>
          <w:trHeight w:val="480"/>
        </w:trPr>
        <w:tc>
          <w:tcPr>
            <w:tcW w:w="3238" w:type="dxa"/>
            <w:vAlign w:val="center"/>
          </w:tcPr>
          <w:p w:rsidR="00517338" w:rsidRDefault="00C86967">
            <w:pPr>
              <w:spacing w:line="240" w:lineRule="auto"/>
            </w:pPr>
            <w:r>
              <w:t>Lesley Bogad</w:t>
            </w:r>
          </w:p>
        </w:tc>
        <w:tc>
          <w:tcPr>
            <w:tcW w:w="3325" w:type="dxa"/>
            <w:vAlign w:val="center"/>
          </w:tcPr>
          <w:p w:rsidR="00517338" w:rsidRDefault="00C86967">
            <w:pPr>
              <w:spacing w:line="240" w:lineRule="auto"/>
            </w:pPr>
            <w:r>
              <w:t>Chair, Educational Studies</w:t>
            </w:r>
          </w:p>
        </w:tc>
        <w:tc>
          <w:tcPr>
            <w:tcW w:w="3267" w:type="dxa"/>
            <w:vAlign w:val="center"/>
          </w:tcPr>
          <w:p w:rsidR="00517338" w:rsidRDefault="00517338">
            <w:pPr>
              <w:spacing w:line="240" w:lineRule="auto"/>
            </w:pPr>
          </w:p>
        </w:tc>
        <w:tc>
          <w:tcPr>
            <w:tcW w:w="1186" w:type="dxa"/>
            <w:vAlign w:val="center"/>
          </w:tcPr>
          <w:p w:rsidR="00517338" w:rsidRDefault="00517338">
            <w:pPr>
              <w:spacing w:line="240" w:lineRule="auto"/>
            </w:pPr>
          </w:p>
        </w:tc>
      </w:tr>
      <w:tr w:rsidR="00517338">
        <w:trPr>
          <w:trHeight w:val="480"/>
        </w:trPr>
        <w:tc>
          <w:tcPr>
            <w:tcW w:w="3238" w:type="dxa"/>
            <w:vAlign w:val="center"/>
          </w:tcPr>
          <w:p w:rsidR="00517338" w:rsidRDefault="00517338">
            <w:pPr>
              <w:spacing w:line="240" w:lineRule="auto"/>
            </w:pPr>
          </w:p>
        </w:tc>
        <w:tc>
          <w:tcPr>
            <w:tcW w:w="3325" w:type="dxa"/>
            <w:vAlign w:val="center"/>
          </w:tcPr>
          <w:p w:rsidR="00517338" w:rsidRDefault="00517338">
            <w:pPr>
              <w:spacing w:line="240" w:lineRule="auto"/>
            </w:pPr>
          </w:p>
        </w:tc>
        <w:tc>
          <w:tcPr>
            <w:tcW w:w="3267" w:type="dxa"/>
            <w:vAlign w:val="center"/>
          </w:tcPr>
          <w:p w:rsidR="00517338" w:rsidRDefault="00517338">
            <w:pPr>
              <w:spacing w:line="240" w:lineRule="auto"/>
            </w:pPr>
          </w:p>
        </w:tc>
        <w:tc>
          <w:tcPr>
            <w:tcW w:w="1186" w:type="dxa"/>
            <w:vAlign w:val="center"/>
          </w:tcPr>
          <w:p w:rsidR="00517338" w:rsidRDefault="00517338">
            <w:pPr>
              <w:spacing w:line="240" w:lineRule="auto"/>
            </w:pPr>
          </w:p>
        </w:tc>
      </w:tr>
    </w:tbl>
    <w:p w:rsidR="00517338" w:rsidRDefault="00517338">
      <w:pPr>
        <w:pStyle w:val="Heading5"/>
      </w:pPr>
    </w:p>
    <w:p w:rsidR="00517338" w:rsidRDefault="00C86967">
      <w:pPr>
        <w:pStyle w:val="Heading5"/>
      </w:pPr>
      <w:r>
        <w:t xml:space="preserve">D.2. </w:t>
      </w:r>
      <w:bookmarkStart w:id="21" w:name="1y810tw" w:colFirst="0" w:colLast="0"/>
      <w:bookmarkEnd w:id="21"/>
      <w:r>
        <w:fldChar w:fldCharType="begin"/>
      </w:r>
      <w:r>
        <w:instrText xml:space="preserve"> HYPERLINK \l "1y810tw" \h </w:instrText>
      </w:r>
      <w:r>
        <w:fldChar w:fldCharType="separate"/>
      </w:r>
      <w:r>
        <w:rPr>
          <w:color w:val="0000FF"/>
          <w:u w:val="single"/>
        </w:rPr>
        <w:t>ACKNOWLEDGEMENTS</w:t>
      </w:r>
      <w:r>
        <w:rPr>
          <w:color w:val="0000FF"/>
          <w:u w:val="single"/>
        </w:rPr>
        <w:fldChar w:fldCharType="end"/>
      </w:r>
      <w:r>
        <w:rPr>
          <w:color w:val="0000FF"/>
          <w:u w:val="single"/>
        </w:rPr>
        <w:t xml:space="preserve">: </w:t>
      </w:r>
      <w:r>
        <w:t>REQUIRED FROM OTHER PROGRAMS/DEPARTMENTS IMPACTED BY THE PROPOSAL. SIGNATURE DOES NOT INDICATE APPROVAL, ONLY AWARENESS THAT THE PROPOSAL IS BEING SUBMITTED.  CONCERNS SHOULD BE BROUGHT TO THE UCC COMMITTEE MEETING FOR DISCUSSION</w:t>
      </w:r>
    </w:p>
    <w:p w:rsidR="00517338" w:rsidRDefault="00517338"/>
    <w:tbl>
      <w:tblPr>
        <w:tblStyle w:val="a2"/>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279"/>
        <w:gridCol w:w="3279"/>
        <w:gridCol w:w="3280"/>
        <w:gridCol w:w="1178"/>
      </w:tblGrid>
      <w:tr w:rsidR="00517338">
        <w:tc>
          <w:tcPr>
            <w:tcW w:w="3279" w:type="dxa"/>
            <w:vAlign w:val="center"/>
          </w:tcPr>
          <w:p w:rsidR="00517338" w:rsidRDefault="00C86967">
            <w:pPr>
              <w:pStyle w:val="Heading5"/>
              <w:jc w:val="center"/>
            </w:pPr>
            <w:r>
              <w:t>NAME</w:t>
            </w:r>
          </w:p>
        </w:tc>
        <w:tc>
          <w:tcPr>
            <w:tcW w:w="3279" w:type="dxa"/>
            <w:vAlign w:val="center"/>
          </w:tcPr>
          <w:p w:rsidR="00517338" w:rsidRDefault="00C86967">
            <w:pPr>
              <w:pStyle w:val="Heading5"/>
              <w:jc w:val="center"/>
            </w:pPr>
            <w:r>
              <w:t>POSITION/AFFILIATION</w:t>
            </w:r>
          </w:p>
        </w:tc>
        <w:tc>
          <w:tcPr>
            <w:tcW w:w="3280" w:type="dxa"/>
            <w:vAlign w:val="center"/>
          </w:tcPr>
          <w:p w:rsidR="00517338" w:rsidRDefault="00855C15">
            <w:pPr>
              <w:pStyle w:val="Heading5"/>
              <w:jc w:val="center"/>
              <w:rPr>
                <w:color w:val="0000FF"/>
                <w:u w:val="single"/>
              </w:rPr>
            </w:pPr>
            <w:hyperlink w:anchor="4i7ojhp">
              <w:r w:rsidR="00C86967">
                <w:rPr>
                  <w:color w:val="0000FF"/>
                  <w:u w:val="single"/>
                </w:rPr>
                <w:t>SIGNATURE</w:t>
              </w:r>
            </w:hyperlink>
            <w:bookmarkStart w:id="22" w:name="4i7ojhp" w:colFirst="0" w:colLast="0"/>
            <w:bookmarkEnd w:id="22"/>
          </w:p>
        </w:tc>
        <w:tc>
          <w:tcPr>
            <w:tcW w:w="1178" w:type="dxa"/>
            <w:vAlign w:val="center"/>
          </w:tcPr>
          <w:p w:rsidR="00517338" w:rsidRDefault="00C86967">
            <w:pPr>
              <w:pStyle w:val="Heading5"/>
              <w:jc w:val="center"/>
            </w:pPr>
            <w:r>
              <w:t>DATE</w:t>
            </w:r>
          </w:p>
        </w:tc>
      </w:tr>
      <w:tr w:rsidR="00517338">
        <w:trPr>
          <w:trHeight w:val="480"/>
        </w:trPr>
        <w:tc>
          <w:tcPr>
            <w:tcW w:w="3279" w:type="dxa"/>
            <w:vAlign w:val="center"/>
          </w:tcPr>
          <w:p w:rsidR="00517338" w:rsidRDefault="00C86967">
            <w:pPr>
              <w:spacing w:line="240" w:lineRule="auto"/>
            </w:pPr>
            <w:r>
              <w:t>Earl Simson</w:t>
            </w:r>
          </w:p>
        </w:tc>
        <w:tc>
          <w:tcPr>
            <w:tcW w:w="3279" w:type="dxa"/>
            <w:vAlign w:val="center"/>
          </w:tcPr>
          <w:p w:rsidR="00517338" w:rsidRDefault="00C86967">
            <w:pPr>
              <w:spacing w:line="240" w:lineRule="auto"/>
            </w:pPr>
            <w:r>
              <w:t>Dean, FAS</w:t>
            </w:r>
          </w:p>
        </w:tc>
        <w:tc>
          <w:tcPr>
            <w:tcW w:w="3280" w:type="dxa"/>
            <w:vAlign w:val="center"/>
          </w:tcPr>
          <w:p w:rsidR="00517338" w:rsidRDefault="00517338">
            <w:pPr>
              <w:spacing w:line="240" w:lineRule="auto"/>
            </w:pPr>
          </w:p>
        </w:tc>
        <w:tc>
          <w:tcPr>
            <w:tcW w:w="1178" w:type="dxa"/>
            <w:vAlign w:val="center"/>
          </w:tcPr>
          <w:p w:rsidR="00517338" w:rsidRDefault="00517338">
            <w:pPr>
              <w:spacing w:line="240" w:lineRule="auto"/>
            </w:pPr>
          </w:p>
        </w:tc>
      </w:tr>
      <w:tr w:rsidR="00517338">
        <w:trPr>
          <w:trHeight w:val="480"/>
        </w:trPr>
        <w:tc>
          <w:tcPr>
            <w:tcW w:w="3279" w:type="dxa"/>
            <w:vAlign w:val="center"/>
          </w:tcPr>
          <w:p w:rsidR="00517338" w:rsidRDefault="00C86967">
            <w:pPr>
              <w:spacing w:line="240" w:lineRule="auto"/>
            </w:pPr>
            <w:r>
              <w:t>David Espinosa</w:t>
            </w:r>
          </w:p>
        </w:tc>
        <w:tc>
          <w:tcPr>
            <w:tcW w:w="3279" w:type="dxa"/>
            <w:vAlign w:val="center"/>
          </w:tcPr>
          <w:p w:rsidR="00517338" w:rsidRDefault="00C86967">
            <w:pPr>
              <w:spacing w:line="240" w:lineRule="auto"/>
            </w:pPr>
            <w:r>
              <w:t>Chair, History</w:t>
            </w:r>
          </w:p>
        </w:tc>
        <w:tc>
          <w:tcPr>
            <w:tcW w:w="3280" w:type="dxa"/>
            <w:vAlign w:val="center"/>
          </w:tcPr>
          <w:p w:rsidR="00517338" w:rsidRDefault="00517338">
            <w:pPr>
              <w:spacing w:line="240" w:lineRule="auto"/>
            </w:pPr>
          </w:p>
        </w:tc>
        <w:tc>
          <w:tcPr>
            <w:tcW w:w="1178" w:type="dxa"/>
            <w:vAlign w:val="center"/>
          </w:tcPr>
          <w:p w:rsidR="00517338" w:rsidRDefault="00517338">
            <w:pPr>
              <w:spacing w:line="240" w:lineRule="auto"/>
            </w:pPr>
          </w:p>
        </w:tc>
      </w:tr>
      <w:tr w:rsidR="00517338">
        <w:trPr>
          <w:trHeight w:val="480"/>
        </w:trPr>
        <w:tc>
          <w:tcPr>
            <w:tcW w:w="3279" w:type="dxa"/>
            <w:tcBorders>
              <w:top w:val="single" w:sz="8" w:space="0" w:color="984806"/>
              <w:left w:val="single" w:sz="8" w:space="0" w:color="984806"/>
              <w:bottom w:val="single" w:sz="8" w:space="0" w:color="984806"/>
              <w:right w:val="single" w:sz="8" w:space="0" w:color="984806"/>
            </w:tcBorders>
            <w:vAlign w:val="center"/>
          </w:tcPr>
          <w:p w:rsidR="00517338" w:rsidRDefault="00C86967">
            <w:pPr>
              <w:spacing w:line="240" w:lineRule="auto"/>
            </w:pPr>
            <w:r>
              <w:t>Mark Motte</w:t>
            </w:r>
          </w:p>
        </w:tc>
        <w:tc>
          <w:tcPr>
            <w:tcW w:w="3279" w:type="dxa"/>
            <w:tcBorders>
              <w:top w:val="single" w:sz="8" w:space="0" w:color="984806"/>
              <w:left w:val="single" w:sz="8" w:space="0" w:color="984806"/>
              <w:bottom w:val="single" w:sz="8" w:space="0" w:color="984806"/>
              <w:right w:val="single" w:sz="8" w:space="0" w:color="984806"/>
            </w:tcBorders>
            <w:vAlign w:val="center"/>
          </w:tcPr>
          <w:p w:rsidR="00517338" w:rsidRDefault="00C86967">
            <w:pPr>
              <w:spacing w:line="240" w:lineRule="auto"/>
            </w:pPr>
            <w:r>
              <w:t>Director, Geography</w:t>
            </w:r>
          </w:p>
        </w:tc>
        <w:tc>
          <w:tcPr>
            <w:tcW w:w="3280" w:type="dxa"/>
            <w:tcBorders>
              <w:top w:val="single" w:sz="8" w:space="0" w:color="984806"/>
              <w:left w:val="single" w:sz="8" w:space="0" w:color="984806"/>
              <w:bottom w:val="single" w:sz="8" w:space="0" w:color="984806"/>
              <w:right w:val="single" w:sz="8" w:space="0" w:color="984806"/>
            </w:tcBorders>
            <w:vAlign w:val="center"/>
          </w:tcPr>
          <w:p w:rsidR="00517338" w:rsidRDefault="00517338">
            <w:pPr>
              <w:spacing w:line="240" w:lineRule="auto"/>
            </w:pPr>
          </w:p>
        </w:tc>
        <w:tc>
          <w:tcPr>
            <w:tcW w:w="1178" w:type="dxa"/>
            <w:tcBorders>
              <w:top w:val="single" w:sz="8" w:space="0" w:color="984806"/>
              <w:left w:val="single" w:sz="8" w:space="0" w:color="984806"/>
              <w:bottom w:val="single" w:sz="8" w:space="0" w:color="984806"/>
              <w:right w:val="single" w:sz="8" w:space="0" w:color="984806"/>
            </w:tcBorders>
            <w:vAlign w:val="center"/>
          </w:tcPr>
          <w:p w:rsidR="00517338" w:rsidRDefault="00517338">
            <w:pPr>
              <w:spacing w:line="240" w:lineRule="auto"/>
            </w:pPr>
          </w:p>
        </w:tc>
      </w:tr>
      <w:tr w:rsidR="00517338">
        <w:trPr>
          <w:trHeight w:val="480"/>
        </w:trPr>
        <w:tc>
          <w:tcPr>
            <w:tcW w:w="3279" w:type="dxa"/>
            <w:tcBorders>
              <w:top w:val="single" w:sz="8" w:space="0" w:color="984806"/>
              <w:left w:val="single" w:sz="8" w:space="0" w:color="984806"/>
              <w:bottom w:val="single" w:sz="8" w:space="0" w:color="984806"/>
              <w:right w:val="single" w:sz="8" w:space="0" w:color="984806"/>
            </w:tcBorders>
            <w:vAlign w:val="center"/>
          </w:tcPr>
          <w:p w:rsidR="00517338" w:rsidRDefault="00C86967">
            <w:pPr>
              <w:spacing w:line="240" w:lineRule="auto"/>
            </w:pPr>
            <w:r>
              <w:t>Michelle Brophy-Baermann</w:t>
            </w:r>
          </w:p>
        </w:tc>
        <w:tc>
          <w:tcPr>
            <w:tcW w:w="3279" w:type="dxa"/>
            <w:tcBorders>
              <w:top w:val="single" w:sz="8" w:space="0" w:color="984806"/>
              <w:left w:val="single" w:sz="8" w:space="0" w:color="984806"/>
              <w:bottom w:val="single" w:sz="8" w:space="0" w:color="984806"/>
              <w:right w:val="single" w:sz="8" w:space="0" w:color="984806"/>
            </w:tcBorders>
            <w:vAlign w:val="center"/>
          </w:tcPr>
          <w:p w:rsidR="00517338" w:rsidRDefault="00C86967">
            <w:pPr>
              <w:spacing w:line="240" w:lineRule="auto"/>
            </w:pPr>
            <w:r>
              <w:t>Chair, Political Science</w:t>
            </w:r>
          </w:p>
        </w:tc>
        <w:tc>
          <w:tcPr>
            <w:tcW w:w="3280" w:type="dxa"/>
            <w:tcBorders>
              <w:top w:val="single" w:sz="8" w:space="0" w:color="984806"/>
              <w:left w:val="single" w:sz="8" w:space="0" w:color="984806"/>
              <w:bottom w:val="single" w:sz="8" w:space="0" w:color="984806"/>
              <w:right w:val="single" w:sz="8" w:space="0" w:color="984806"/>
            </w:tcBorders>
            <w:vAlign w:val="center"/>
          </w:tcPr>
          <w:p w:rsidR="00517338" w:rsidRDefault="00517338">
            <w:pPr>
              <w:spacing w:line="240" w:lineRule="auto"/>
            </w:pPr>
          </w:p>
        </w:tc>
        <w:tc>
          <w:tcPr>
            <w:tcW w:w="1178" w:type="dxa"/>
            <w:tcBorders>
              <w:top w:val="single" w:sz="8" w:space="0" w:color="984806"/>
              <w:left w:val="single" w:sz="8" w:space="0" w:color="984806"/>
              <w:bottom w:val="single" w:sz="8" w:space="0" w:color="984806"/>
              <w:right w:val="single" w:sz="8" w:space="0" w:color="984806"/>
            </w:tcBorders>
            <w:vAlign w:val="center"/>
          </w:tcPr>
          <w:p w:rsidR="00517338" w:rsidRDefault="00517338">
            <w:pPr>
              <w:spacing w:line="240" w:lineRule="auto"/>
            </w:pPr>
          </w:p>
        </w:tc>
      </w:tr>
      <w:tr w:rsidR="00517338">
        <w:trPr>
          <w:trHeight w:val="480"/>
        </w:trPr>
        <w:tc>
          <w:tcPr>
            <w:tcW w:w="3279" w:type="dxa"/>
            <w:tcBorders>
              <w:top w:val="single" w:sz="8" w:space="0" w:color="984806"/>
              <w:left w:val="single" w:sz="8" w:space="0" w:color="984806"/>
              <w:bottom w:val="single" w:sz="8" w:space="0" w:color="984806"/>
              <w:right w:val="single" w:sz="8" w:space="0" w:color="984806"/>
            </w:tcBorders>
            <w:vAlign w:val="center"/>
          </w:tcPr>
          <w:p w:rsidR="00517338" w:rsidRDefault="00C86967">
            <w:pPr>
              <w:spacing w:line="240" w:lineRule="auto"/>
            </w:pPr>
            <w:r>
              <w:t>Mikaila Arthur</w:t>
            </w:r>
          </w:p>
        </w:tc>
        <w:tc>
          <w:tcPr>
            <w:tcW w:w="3279" w:type="dxa"/>
            <w:tcBorders>
              <w:top w:val="single" w:sz="8" w:space="0" w:color="984806"/>
              <w:left w:val="single" w:sz="8" w:space="0" w:color="984806"/>
              <w:bottom w:val="single" w:sz="8" w:space="0" w:color="984806"/>
              <w:right w:val="single" w:sz="8" w:space="0" w:color="984806"/>
            </w:tcBorders>
            <w:vAlign w:val="center"/>
          </w:tcPr>
          <w:p w:rsidR="00517338" w:rsidRDefault="00C86967">
            <w:pPr>
              <w:spacing w:line="240" w:lineRule="auto"/>
            </w:pPr>
            <w:r>
              <w:t>Chair, Sociology</w:t>
            </w:r>
          </w:p>
        </w:tc>
        <w:tc>
          <w:tcPr>
            <w:tcW w:w="3280" w:type="dxa"/>
            <w:tcBorders>
              <w:top w:val="single" w:sz="8" w:space="0" w:color="984806"/>
              <w:left w:val="single" w:sz="8" w:space="0" w:color="984806"/>
              <w:bottom w:val="single" w:sz="8" w:space="0" w:color="984806"/>
              <w:right w:val="single" w:sz="8" w:space="0" w:color="984806"/>
            </w:tcBorders>
            <w:vAlign w:val="center"/>
          </w:tcPr>
          <w:p w:rsidR="00517338" w:rsidRDefault="00517338">
            <w:pPr>
              <w:spacing w:line="240" w:lineRule="auto"/>
            </w:pPr>
          </w:p>
        </w:tc>
        <w:tc>
          <w:tcPr>
            <w:tcW w:w="1178" w:type="dxa"/>
            <w:tcBorders>
              <w:top w:val="single" w:sz="8" w:space="0" w:color="984806"/>
              <w:left w:val="single" w:sz="8" w:space="0" w:color="984806"/>
              <w:bottom w:val="single" w:sz="8" w:space="0" w:color="984806"/>
              <w:right w:val="single" w:sz="8" w:space="0" w:color="984806"/>
            </w:tcBorders>
            <w:vAlign w:val="center"/>
          </w:tcPr>
          <w:p w:rsidR="00517338" w:rsidRDefault="00517338">
            <w:pPr>
              <w:spacing w:line="240" w:lineRule="auto"/>
            </w:pPr>
          </w:p>
        </w:tc>
      </w:tr>
      <w:tr w:rsidR="00517338">
        <w:trPr>
          <w:trHeight w:val="480"/>
        </w:trPr>
        <w:tc>
          <w:tcPr>
            <w:tcW w:w="3279" w:type="dxa"/>
            <w:tcBorders>
              <w:top w:val="single" w:sz="8" w:space="0" w:color="984806"/>
              <w:left w:val="single" w:sz="8" w:space="0" w:color="984806"/>
              <w:bottom w:val="single" w:sz="8" w:space="0" w:color="984806"/>
              <w:right w:val="single" w:sz="8" w:space="0" w:color="984806"/>
            </w:tcBorders>
            <w:vAlign w:val="center"/>
          </w:tcPr>
          <w:p w:rsidR="00517338" w:rsidRDefault="000405E1">
            <w:pPr>
              <w:spacing w:line="240" w:lineRule="auto"/>
            </w:pPr>
            <w:proofErr w:type="spellStart"/>
            <w:r>
              <w:t>Praveena</w:t>
            </w:r>
            <w:proofErr w:type="spellEnd"/>
            <w:r>
              <w:t xml:space="preserve"> </w:t>
            </w:r>
            <w:proofErr w:type="spellStart"/>
            <w:r w:rsidR="00C86967">
              <w:t>Gull</w:t>
            </w:r>
            <w:r w:rsidR="00631C68">
              <w:t>a</w:t>
            </w:r>
            <w:r w:rsidR="00C86967">
              <w:t>palli</w:t>
            </w:r>
            <w:proofErr w:type="spellEnd"/>
          </w:p>
        </w:tc>
        <w:tc>
          <w:tcPr>
            <w:tcW w:w="3279" w:type="dxa"/>
            <w:tcBorders>
              <w:top w:val="single" w:sz="8" w:space="0" w:color="984806"/>
              <w:left w:val="single" w:sz="8" w:space="0" w:color="984806"/>
              <w:bottom w:val="single" w:sz="8" w:space="0" w:color="984806"/>
              <w:right w:val="single" w:sz="8" w:space="0" w:color="984806"/>
            </w:tcBorders>
            <w:vAlign w:val="center"/>
          </w:tcPr>
          <w:p w:rsidR="00517338" w:rsidRDefault="00C86967">
            <w:pPr>
              <w:spacing w:line="240" w:lineRule="auto"/>
            </w:pPr>
            <w:r>
              <w:t>Chair, Anthropology</w:t>
            </w:r>
          </w:p>
        </w:tc>
        <w:tc>
          <w:tcPr>
            <w:tcW w:w="3280" w:type="dxa"/>
            <w:tcBorders>
              <w:top w:val="single" w:sz="8" w:space="0" w:color="984806"/>
              <w:left w:val="single" w:sz="8" w:space="0" w:color="984806"/>
              <w:bottom w:val="single" w:sz="8" w:space="0" w:color="984806"/>
              <w:right w:val="single" w:sz="8" w:space="0" w:color="984806"/>
            </w:tcBorders>
            <w:vAlign w:val="center"/>
          </w:tcPr>
          <w:p w:rsidR="00517338" w:rsidRDefault="00517338">
            <w:pPr>
              <w:spacing w:line="240" w:lineRule="auto"/>
            </w:pPr>
          </w:p>
        </w:tc>
        <w:tc>
          <w:tcPr>
            <w:tcW w:w="1178" w:type="dxa"/>
            <w:tcBorders>
              <w:top w:val="single" w:sz="8" w:space="0" w:color="984806"/>
              <w:left w:val="single" w:sz="8" w:space="0" w:color="984806"/>
              <w:bottom w:val="single" w:sz="8" w:space="0" w:color="984806"/>
              <w:right w:val="single" w:sz="8" w:space="0" w:color="984806"/>
            </w:tcBorders>
            <w:vAlign w:val="center"/>
          </w:tcPr>
          <w:p w:rsidR="00517338" w:rsidRDefault="00517338">
            <w:pPr>
              <w:spacing w:line="240" w:lineRule="auto"/>
            </w:pPr>
          </w:p>
        </w:tc>
      </w:tr>
    </w:tbl>
    <w:p w:rsidR="00517338" w:rsidRDefault="00517338"/>
    <w:sectPr w:rsidR="00517338">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5C15" w:rsidRDefault="00855C15">
      <w:pPr>
        <w:spacing w:line="240" w:lineRule="auto"/>
      </w:pPr>
      <w:r>
        <w:separator/>
      </w:r>
    </w:p>
  </w:endnote>
  <w:endnote w:type="continuationSeparator" w:id="0">
    <w:p w:rsidR="00855C15" w:rsidRDefault="00855C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LT 57 Condensed">
    <w:altName w:val="Bell MT"/>
    <w:panose1 w:val="020B0604020202020204"/>
    <w:charset w:val="00"/>
    <w:family w:val="auto"/>
    <w:pitch w:val="variable"/>
    <w:sig w:usb0="80000027"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1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7338" w:rsidRDefault="00517338">
    <w:pPr>
      <w:pBdr>
        <w:top w:val="nil"/>
        <w:left w:val="nil"/>
        <w:bottom w:val="nil"/>
        <w:right w:val="nil"/>
        <w:between w:val="nil"/>
      </w:pBdr>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7338" w:rsidRDefault="00C86967">
    <w:pPr>
      <w:pBdr>
        <w:top w:val="single" w:sz="8" w:space="1" w:color="984806"/>
        <w:left w:val="nil"/>
        <w:bottom w:val="nil"/>
        <w:right w:val="nil"/>
        <w:between w:val="nil"/>
      </w:pBdr>
      <w:spacing w:line="240" w:lineRule="auto"/>
      <w:jc w:val="right"/>
      <w:rPr>
        <w:color w:val="000000"/>
        <w:sz w:val="20"/>
        <w:szCs w:val="20"/>
      </w:rPr>
    </w:pPr>
    <w:r>
      <w:rPr>
        <w:color w:val="000000"/>
        <w:sz w:val="20"/>
        <w:szCs w:val="20"/>
      </w:rPr>
      <w:t>Form revised 8/1/17</w:t>
    </w:r>
    <w:r>
      <w:rPr>
        <w:color w:val="000000"/>
        <w:sz w:val="20"/>
        <w:szCs w:val="20"/>
      </w:rPr>
      <w:tab/>
    </w:r>
    <w:r>
      <w:rPr>
        <w:color w:val="000000"/>
        <w:sz w:val="20"/>
        <w:szCs w:val="20"/>
      </w:rPr>
      <w:tab/>
    </w:r>
    <w:r>
      <w:rPr>
        <w:color w:val="000000"/>
        <w:sz w:val="20"/>
        <w:szCs w:val="20"/>
      </w:rPr>
      <w:tab/>
      <w:t xml:space="preserve">Page </w:t>
    </w:r>
    <w:r>
      <w:rPr>
        <w:b/>
        <w:color w:val="000000"/>
        <w:sz w:val="20"/>
        <w:szCs w:val="20"/>
      </w:rPr>
      <w:fldChar w:fldCharType="begin"/>
    </w:r>
    <w:r>
      <w:rPr>
        <w:b/>
        <w:color w:val="000000"/>
        <w:sz w:val="20"/>
        <w:szCs w:val="20"/>
      </w:rPr>
      <w:instrText>PAGE</w:instrText>
    </w:r>
    <w:r>
      <w:rPr>
        <w:b/>
        <w:color w:val="000000"/>
        <w:sz w:val="20"/>
        <w:szCs w:val="20"/>
      </w:rPr>
      <w:fldChar w:fldCharType="separate"/>
    </w:r>
    <w:r w:rsidR="00E11A77">
      <w:rPr>
        <w:b/>
        <w:noProof/>
        <w:color w:val="000000"/>
        <w:sz w:val="20"/>
        <w:szCs w:val="20"/>
      </w:rPr>
      <w:t>7</w:t>
    </w:r>
    <w:r>
      <w:rPr>
        <w:b/>
        <w:color w:val="000000"/>
        <w:sz w:val="20"/>
        <w:szCs w:val="20"/>
      </w:rPr>
      <w:fldChar w:fldCharType="end"/>
    </w:r>
    <w:r>
      <w:rPr>
        <w:color w:val="000000"/>
        <w:sz w:val="20"/>
        <w:szCs w:val="20"/>
      </w:rPr>
      <w:t xml:space="preserve"> of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sidR="00E11A77">
      <w:rPr>
        <w:b/>
        <w:noProof/>
        <w:color w:val="000000"/>
        <w:sz w:val="20"/>
        <w:szCs w:val="20"/>
      </w:rPr>
      <w:t>7</w:t>
    </w:r>
    <w:r>
      <w:rPr>
        <w:b/>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7338" w:rsidRDefault="00517338">
    <w:pPr>
      <w:pBdr>
        <w:top w:val="nil"/>
        <w:left w:val="nil"/>
        <w:bottom w:val="nil"/>
        <w:right w:val="nil"/>
        <w:between w:val="nil"/>
      </w:pBdr>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5C15" w:rsidRDefault="00855C15">
      <w:pPr>
        <w:spacing w:line="240" w:lineRule="auto"/>
      </w:pPr>
      <w:r>
        <w:separator/>
      </w:r>
    </w:p>
  </w:footnote>
  <w:footnote w:type="continuationSeparator" w:id="0">
    <w:p w:rsidR="00855C15" w:rsidRDefault="00855C1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7338" w:rsidRDefault="00517338">
    <w:pPr>
      <w:pBdr>
        <w:top w:val="nil"/>
        <w:left w:val="nil"/>
        <w:bottom w:val="nil"/>
        <w:right w:val="nil"/>
        <w:between w:val="nil"/>
      </w:pBdr>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7338" w:rsidRDefault="00C86967">
    <w:pPr>
      <w:pBdr>
        <w:top w:val="single" w:sz="8" w:space="1" w:color="984806"/>
        <w:left w:val="nil"/>
        <w:bottom w:val="single" w:sz="8" w:space="1" w:color="984806"/>
        <w:right w:val="nil"/>
        <w:between w:val="nil"/>
      </w:pBdr>
      <w:shd w:val="clear" w:color="auto" w:fill="F2F2F2"/>
      <w:spacing w:line="240" w:lineRule="auto"/>
      <w:rPr>
        <w:color w:val="4F6228"/>
      </w:rPr>
    </w:pPr>
    <w:r>
      <w:rPr>
        <w:color w:val="4F6228"/>
      </w:rPr>
      <w:t xml:space="preserve">For UCC use only.  Document ID #:  </w:t>
    </w:r>
    <w:r w:rsidR="00FA793C">
      <w:rPr>
        <w:color w:val="4F6228"/>
      </w:rPr>
      <w:t>18-19-344</w:t>
    </w:r>
    <w:r>
      <w:rPr>
        <w:color w:val="4F6228"/>
      </w:rPr>
      <w:tab/>
    </w:r>
    <w:r>
      <w:rPr>
        <w:color w:val="4F6228"/>
      </w:rPr>
      <w:tab/>
    </w:r>
    <w:r>
      <w:rPr>
        <w:color w:val="4F6228"/>
      </w:rPr>
      <w:tab/>
    </w:r>
    <w:r>
      <w:rPr>
        <w:color w:val="4F6228"/>
      </w:rPr>
      <w:tab/>
    </w:r>
    <w:r>
      <w:rPr>
        <w:color w:val="4F6228"/>
      </w:rPr>
      <w:tab/>
    </w:r>
    <w:r>
      <w:rPr>
        <w:color w:val="4F6228"/>
      </w:rPr>
      <w:tab/>
      <w:t>Date Received:</w:t>
    </w:r>
    <w:r>
      <w:rPr>
        <w:color w:val="4F6228"/>
      </w:rPr>
      <w:tab/>
    </w:r>
    <w:r w:rsidR="00FA793C">
      <w:rPr>
        <w:color w:val="4F6228"/>
      </w:rPr>
      <w:t>4/25/2019</w:t>
    </w:r>
    <w:r>
      <w:rPr>
        <w:color w:val="4F6228"/>
      </w:rPr>
      <w:tab/>
    </w:r>
    <w:r>
      <w:rPr>
        <w:color w:val="4F6228"/>
      </w:rPr>
      <w:tab/>
    </w:r>
    <w:r>
      <w:rPr>
        <w:color w:val="4F6228"/>
      </w:rPr>
      <w:tab/>
    </w:r>
    <w:r>
      <w:rPr>
        <w:color w:val="4F6228"/>
      </w:rPr>
      <w:tab/>
    </w:r>
    <w:r>
      <w:rPr>
        <w:color w:val="4F6228"/>
      </w:rPr>
      <w:tab/>
    </w:r>
    <w:r>
      <w:rPr>
        <w:color w:val="4F6228"/>
      </w:rPr>
      <w:tab/>
    </w:r>
    <w:r>
      <w:rPr>
        <w:color w:val="4F6228"/>
      </w:rPr>
      <w:tab/>
    </w:r>
    <w:r>
      <w:rPr>
        <w:color w:val="4F6228"/>
      </w:rPr>
      <w:tab/>
    </w:r>
    <w:r>
      <w:rPr>
        <w:color w:val="4F6228"/>
      </w:rPr>
      <w:tab/>
    </w:r>
    <w:r>
      <w:rPr>
        <w:color w:val="4F6228"/>
      </w:rPr>
      <w:tab/>
    </w:r>
    <w:r>
      <w:rPr>
        <w:color w:val="4F6228"/>
      </w:rPr>
      <w:tab/>
    </w:r>
    <w:r>
      <w:rPr>
        <w:color w:val="4F6228"/>
      </w:rPr>
      <w:tab/>
    </w:r>
  </w:p>
  <w:p w:rsidR="00517338" w:rsidRDefault="00517338">
    <w:pPr>
      <w:pBdr>
        <w:top w:val="nil"/>
        <w:left w:val="nil"/>
        <w:bottom w:val="nil"/>
        <w:right w:val="nil"/>
        <w:between w:val="nil"/>
      </w:pBdr>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7338" w:rsidRDefault="00517338">
    <w:pPr>
      <w:pBdr>
        <w:top w:val="nil"/>
        <w:left w:val="nil"/>
        <w:bottom w:val="nil"/>
        <w:right w:val="nil"/>
        <w:between w:val="nil"/>
      </w:pBdr>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F68EB"/>
    <w:multiLevelType w:val="multilevel"/>
    <w:tmpl w:val="91E44C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2ED2FF6"/>
    <w:multiLevelType w:val="multilevel"/>
    <w:tmpl w:val="72BC2E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6E54A74"/>
    <w:multiLevelType w:val="multilevel"/>
    <w:tmpl w:val="F2347FE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312B08EB"/>
    <w:multiLevelType w:val="multilevel"/>
    <w:tmpl w:val="9670F52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520B2E68"/>
    <w:multiLevelType w:val="multilevel"/>
    <w:tmpl w:val="004471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01F32AC"/>
    <w:multiLevelType w:val="multilevel"/>
    <w:tmpl w:val="5DF03478"/>
    <w:lvl w:ilvl="0">
      <w:start w:val="1"/>
      <w:numFmt w:val="upperLetter"/>
      <w:lvlText w:val="%1."/>
      <w:lvlJc w:val="left"/>
      <w:pPr>
        <w:ind w:left="360" w:hanging="360"/>
      </w:pPr>
      <w:rPr>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5"/>
  </w:num>
  <w:num w:numId="2">
    <w:abstractNumId w:val="1"/>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517338"/>
    <w:rsid w:val="000044CB"/>
    <w:rsid w:val="000405E1"/>
    <w:rsid w:val="000671D2"/>
    <w:rsid w:val="0019729E"/>
    <w:rsid w:val="00462503"/>
    <w:rsid w:val="00517338"/>
    <w:rsid w:val="00631C68"/>
    <w:rsid w:val="006353DB"/>
    <w:rsid w:val="00855C15"/>
    <w:rsid w:val="008F1254"/>
    <w:rsid w:val="00BE626E"/>
    <w:rsid w:val="00C37A17"/>
    <w:rsid w:val="00C65CF4"/>
    <w:rsid w:val="00C86967"/>
    <w:rsid w:val="00DE09C8"/>
    <w:rsid w:val="00E11A77"/>
    <w:rsid w:val="00EF5202"/>
    <w:rsid w:val="00F16D13"/>
    <w:rsid w:val="00F80582"/>
    <w:rsid w:val="00FA7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A009D"/>
  <w15:docId w15:val="{B9BBD186-17A2-7745-B43B-306408A86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2"/>
        <w:szCs w:val="22"/>
        <w:lang w:val="en-US" w:eastAsia="en-US" w:bidi="ar-SA"/>
      </w:rPr>
    </w:rPrDefault>
    <w:pPrDefault>
      <w:pPr>
        <w:spacing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pBdr>
        <w:bottom w:val="single" w:sz="12" w:space="1" w:color="943634"/>
      </w:pBdr>
      <w:spacing w:before="400"/>
      <w:jc w:val="center"/>
      <w:outlineLvl w:val="0"/>
    </w:pPr>
    <w:rPr>
      <w:smallCaps/>
      <w:color w:val="632423"/>
      <w:sz w:val="28"/>
      <w:szCs w:val="28"/>
    </w:rPr>
  </w:style>
  <w:style w:type="paragraph" w:styleId="Heading2">
    <w:name w:val="heading 2"/>
    <w:basedOn w:val="Normal"/>
    <w:next w:val="Normal"/>
    <w:pPr>
      <w:pBdr>
        <w:bottom w:val="single" w:sz="4" w:space="1" w:color="622423"/>
      </w:pBdr>
      <w:spacing w:before="400"/>
      <w:jc w:val="center"/>
      <w:outlineLvl w:val="1"/>
    </w:pPr>
    <w:rPr>
      <w:smallCaps/>
      <w:color w:val="632423"/>
      <w:sz w:val="24"/>
      <w:szCs w:val="24"/>
    </w:rPr>
  </w:style>
  <w:style w:type="paragraph" w:styleId="Heading3">
    <w:name w:val="heading 3"/>
    <w:basedOn w:val="Normal"/>
    <w:next w:val="Normal"/>
    <w:pPr>
      <w:pBdr>
        <w:top w:val="dotted" w:sz="4" w:space="1" w:color="622423"/>
        <w:bottom w:val="dotted" w:sz="4" w:space="1" w:color="622423"/>
      </w:pBdr>
      <w:spacing w:before="300"/>
      <w:jc w:val="center"/>
      <w:outlineLvl w:val="2"/>
    </w:pPr>
    <w:rPr>
      <w:smallCaps/>
      <w:color w:val="622423"/>
      <w:sz w:val="24"/>
      <w:szCs w:val="24"/>
    </w:rPr>
  </w:style>
  <w:style w:type="paragraph" w:styleId="Heading4">
    <w:name w:val="heading 4"/>
    <w:basedOn w:val="Normal"/>
    <w:next w:val="Normal"/>
    <w:pPr>
      <w:pBdr>
        <w:bottom w:val="dotted" w:sz="4" w:space="1" w:color="943634"/>
      </w:pBdr>
      <w:spacing w:after="120"/>
      <w:jc w:val="center"/>
      <w:outlineLvl w:val="3"/>
    </w:pPr>
    <w:rPr>
      <w:smallCaps/>
      <w:color w:val="622423"/>
      <w:sz w:val="20"/>
      <w:szCs w:val="20"/>
    </w:rPr>
  </w:style>
  <w:style w:type="paragraph" w:styleId="Heading5">
    <w:name w:val="heading 5"/>
    <w:basedOn w:val="Normal"/>
    <w:next w:val="Normal"/>
    <w:pPr>
      <w:spacing w:before="80" w:after="80"/>
      <w:outlineLvl w:val="4"/>
    </w:pPr>
    <w:rPr>
      <w:smallCaps/>
      <w:color w:val="622423"/>
    </w:rPr>
  </w:style>
  <w:style w:type="paragraph" w:styleId="Heading6">
    <w:name w:val="heading 6"/>
    <w:basedOn w:val="Normal"/>
    <w:next w:val="Normal"/>
    <w:pPr>
      <w:spacing w:after="120"/>
      <w:jc w:val="center"/>
      <w:outlineLvl w:val="5"/>
    </w:pPr>
    <w:rPr>
      <w:smallCaps/>
      <w:color w:val="94363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dotted" w:sz="4" w:space="1" w:color="632423"/>
        <w:bottom w:val="dotted" w:sz="4" w:space="6" w:color="632423"/>
      </w:pBdr>
      <w:spacing w:before="500" w:after="300" w:line="240" w:lineRule="auto"/>
      <w:jc w:val="center"/>
    </w:pPr>
    <w:rPr>
      <w:smallCaps/>
      <w:color w:val="632423"/>
      <w:sz w:val="44"/>
      <w:szCs w:val="44"/>
    </w:rPr>
  </w:style>
  <w:style w:type="paragraph" w:styleId="Subtitle">
    <w:name w:val="Subtitle"/>
    <w:basedOn w:val="Normal"/>
    <w:next w:val="Normal"/>
    <w:pPr>
      <w:spacing w:after="560" w:line="240" w:lineRule="auto"/>
      <w:jc w:val="center"/>
    </w:pPr>
    <w:rPr>
      <w:smallCaps/>
      <w:sz w:val="18"/>
      <w:szCs w:val="1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BalloonText">
    <w:name w:val="Balloon Text"/>
    <w:basedOn w:val="Normal"/>
    <w:link w:val="BalloonTextChar"/>
    <w:uiPriority w:val="99"/>
    <w:semiHidden/>
    <w:unhideWhenUsed/>
    <w:rsid w:val="00E11A7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1A77"/>
    <w:rPr>
      <w:rFonts w:ascii="Tahoma" w:hAnsi="Tahoma" w:cs="Tahoma"/>
      <w:sz w:val="16"/>
      <w:szCs w:val="16"/>
    </w:rPr>
  </w:style>
  <w:style w:type="paragraph" w:customStyle="1" w:styleId="sc-BodyText">
    <w:name w:val="sc-BodyText"/>
    <w:basedOn w:val="Normal"/>
    <w:rsid w:val="00DE09C8"/>
    <w:pPr>
      <w:spacing w:before="40" w:line="220" w:lineRule="exact"/>
    </w:pPr>
    <w:rPr>
      <w:rFonts w:ascii="Univers LT 57 Condensed" w:eastAsia="Times New Roman" w:hAnsi="Univers LT 57 Condensed" w:cs="Times New Roman"/>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985337">
      <w:bodyDiv w:val="1"/>
      <w:marLeft w:val="0"/>
      <w:marRight w:val="0"/>
      <w:marTop w:val="0"/>
      <w:marBottom w:val="0"/>
      <w:divBdr>
        <w:top w:val="none" w:sz="0" w:space="0" w:color="auto"/>
        <w:left w:val="none" w:sz="0" w:space="0" w:color="auto"/>
        <w:bottom w:val="none" w:sz="0" w:space="0" w:color="auto"/>
        <w:right w:val="none" w:sz="0" w:space="0" w:color="auto"/>
      </w:divBdr>
    </w:div>
    <w:div w:id="13040420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rod.ric.edu/curriculum_committee/documents/Program%20goals" TargetMode="External"/><Relationship Id="rId13" Type="http://schemas.openxmlformats.org/officeDocument/2006/relationships/footer" Target="footer2.xml"/><Relationship Id="rId18"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customXml" Target="../customXml/item4.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mailto:curriculum@ric.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67Z3ZXSPZZWZ-949-1023</_dlc_DocId>
    <_dlc_DocIdUrl xmlns="67887a43-7e4d-4c1c-91d7-15e417b1b8ab">
      <Url>https://w3.ric.edu/curriculum_committee/_layouts/15/DocIdRedir.aspx?ID=67Z3ZXSPZZWZ-949-1023</Url>
      <Description>67Z3ZXSPZZWZ-949-1023</Description>
    </_dlc_DocIdUrl>
  </documentManagement>
</p:properties>
</file>

<file path=customXml/itemProps1.xml><?xml version="1.0" encoding="utf-8"?>
<ds:datastoreItem xmlns:ds="http://schemas.openxmlformats.org/officeDocument/2006/customXml" ds:itemID="{C8CB32A1-D634-4817-B230-FBA182CABC35}"/>
</file>

<file path=customXml/itemProps2.xml><?xml version="1.0" encoding="utf-8"?>
<ds:datastoreItem xmlns:ds="http://schemas.openxmlformats.org/officeDocument/2006/customXml" ds:itemID="{4B966366-F17E-45DE-918C-5EBDFD558E97}"/>
</file>

<file path=customXml/itemProps3.xml><?xml version="1.0" encoding="utf-8"?>
<ds:datastoreItem xmlns:ds="http://schemas.openxmlformats.org/officeDocument/2006/customXml" ds:itemID="{134F78F0-E617-4356-B94C-06B42A0D37D6}"/>
</file>

<file path=customXml/itemProps4.xml><?xml version="1.0" encoding="utf-8"?>
<ds:datastoreItem xmlns:ds="http://schemas.openxmlformats.org/officeDocument/2006/customXml" ds:itemID="{4C75460D-CC26-4900-968F-371A0445EF95}"/>
</file>

<file path=docProps/app.xml><?xml version="1.0" encoding="utf-8"?>
<Properties xmlns="http://schemas.openxmlformats.org/officeDocument/2006/extended-properties" xmlns:vt="http://schemas.openxmlformats.org/officeDocument/2006/docPropsVTypes">
  <Template>Normal.dotm</Template>
  <TotalTime>16</TotalTime>
  <Pages>6</Pages>
  <Words>2423</Words>
  <Characters>13816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Rhode Island College</Company>
  <LinksUpToDate>false</LinksUpToDate>
  <CharactersWithSpaces>16207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Bigler, Ellen</dc:creator>
  <cp:lastModifiedBy>Abbotson, Susan C. W.</cp:lastModifiedBy>
  <cp:revision>14</cp:revision>
  <cp:lastPrinted>2019-04-25T17:08:00Z</cp:lastPrinted>
  <dcterms:created xsi:type="dcterms:W3CDTF">2019-04-25T17:10:00Z</dcterms:created>
  <dcterms:modified xsi:type="dcterms:W3CDTF">2019-05-06T09:03:00Z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2eed3a7e-141c-41ce-b969-5d233b4754aa</vt:lpwstr>
  </property>
  <property fmtid="{D5CDD505-2E9C-101B-9397-08002B2CF9AE}" pid="3" name="ContentTypeId">
    <vt:lpwstr>0x0101009736D43DC7C38546B966A7508121890B</vt:lpwstr>
  </property>
</Properties>
</file>