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D20FE54" w:rsidR="00F64260" w:rsidRPr="00A83A6C" w:rsidRDefault="00183F62" w:rsidP="00B862BF">
            <w:pPr>
              <w:pStyle w:val="Heading5"/>
              <w:rPr>
                <w:b/>
              </w:rPr>
            </w:pPr>
            <w:bookmarkStart w:id="0" w:name="Proposal"/>
            <w:bookmarkEnd w:id="0"/>
            <w:r>
              <w:rPr>
                <w:b/>
              </w:rPr>
              <w:t>TECH 306 Automation and Control Systems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C415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9091457"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5C5E1DA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DBE0643" w:rsidR="00F64260" w:rsidRPr="00B605CE" w:rsidRDefault="00183F62" w:rsidP="00B862BF">
            <w:pPr>
              <w:rPr>
                <w:b/>
              </w:rPr>
            </w:pPr>
            <w:bookmarkStart w:id="6" w:name="Originator"/>
            <w:bookmarkEnd w:id="6"/>
            <w:r>
              <w:rPr>
                <w:b/>
              </w:rPr>
              <w:t>Charles McLaughlin</w:t>
            </w:r>
          </w:p>
        </w:tc>
        <w:tc>
          <w:tcPr>
            <w:tcW w:w="1210" w:type="pct"/>
          </w:tcPr>
          <w:p w14:paraId="788D9512" w14:textId="19B60691" w:rsidR="00F64260" w:rsidRPr="00946B20" w:rsidRDefault="002C415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3A22B9C" w:rsidR="00F64260" w:rsidRPr="00B605CE" w:rsidRDefault="00183F62" w:rsidP="00B862BF">
            <w:pPr>
              <w:rPr>
                <w:b/>
              </w:rPr>
            </w:pPr>
            <w:bookmarkStart w:id="7" w:name="home_dept"/>
            <w:bookmarkEnd w:id="7"/>
            <w:r>
              <w:rPr>
                <w:b/>
              </w:rPr>
              <w:t>Ed Studies/Technology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75948DB" w14:textId="77777777" w:rsidR="00183F62" w:rsidRPr="00837C08" w:rsidRDefault="00183F62" w:rsidP="00183F62">
            <w:pPr>
              <w:spacing w:line="240" w:lineRule="auto"/>
              <w:rPr>
                <w:rFonts w:asciiTheme="minorHAnsi" w:hAnsiTheme="minorHAnsi" w:cs="Arial"/>
                <w:color w:val="000000"/>
              </w:rPr>
            </w:pPr>
            <w:bookmarkStart w:id="8" w:name="Rationale"/>
            <w:bookmarkEnd w:id="8"/>
            <w:r w:rsidRPr="00837C08">
              <w:rPr>
                <w:rFonts w:asciiTheme="minorHAnsi" w:hAnsiTheme="minorHAnsi" w:cs="Arial"/>
                <w:color w:val="000000"/>
              </w:rPr>
              <w:t xml:space="preserve">TECH 306 Automation and Control Systems </w:t>
            </w:r>
            <w:r w:rsidRPr="00837C08">
              <w:rPr>
                <w:rFonts w:asciiTheme="minorHAnsi" w:hAnsiTheme="minorHAnsi" w:cs="Arial"/>
              </w:rPr>
              <w:t>will serve as a new Advanced Quantitative and Scientific Reasoning course for the General Education Program.</w:t>
            </w:r>
          </w:p>
          <w:p w14:paraId="39DA8C34" w14:textId="77777777" w:rsidR="00484FAC" w:rsidRDefault="00484FAC" w:rsidP="00183F62">
            <w:pPr>
              <w:spacing w:line="240" w:lineRule="auto"/>
              <w:rPr>
                <w:rFonts w:asciiTheme="minorHAnsi" w:hAnsiTheme="minorHAnsi" w:cs="Arial"/>
                <w:color w:val="000000"/>
              </w:rPr>
            </w:pPr>
          </w:p>
          <w:p w14:paraId="0EFF808D" w14:textId="09624B49" w:rsidR="00183F62" w:rsidRPr="00F61ED6" w:rsidRDefault="00183F62" w:rsidP="00183F62">
            <w:pPr>
              <w:spacing w:line="240" w:lineRule="auto"/>
              <w:rPr>
                <w:rFonts w:asciiTheme="minorHAnsi" w:hAnsiTheme="minorHAnsi"/>
                <w:sz w:val="24"/>
                <w:szCs w:val="24"/>
              </w:rPr>
            </w:pPr>
            <w:r w:rsidRPr="00F61ED6">
              <w:rPr>
                <w:rFonts w:asciiTheme="minorHAnsi" w:hAnsiTheme="minorHAnsi" w:cs="Arial"/>
                <w:color w:val="000000"/>
              </w:rPr>
              <w:t>This course is designed to introduce students to Automation and Control Systems.  It allows</w:t>
            </w:r>
            <w:r>
              <w:rPr>
                <w:rFonts w:asciiTheme="minorHAnsi" w:hAnsiTheme="minorHAnsi" w:cs="Arial"/>
                <w:color w:val="000000"/>
              </w:rPr>
              <w:t xml:space="preserve"> students to explore pneumatic </w:t>
            </w:r>
            <w:r w:rsidRPr="00F61ED6">
              <w:rPr>
                <w:rFonts w:asciiTheme="minorHAnsi" w:hAnsiTheme="minorHAnsi" w:cs="Arial"/>
                <w:color w:val="000000"/>
              </w:rPr>
              <w:t>power, CNC, and industrial control systems. Applications for controlling devices/and systems will be taught in a lab setting. Robotics programming and precision measurement systems experiences included.</w:t>
            </w:r>
          </w:p>
          <w:p w14:paraId="7AF34EDA" w14:textId="77777777" w:rsidR="00183F62" w:rsidRPr="00F61ED6" w:rsidRDefault="00183F62" w:rsidP="00183F62">
            <w:pPr>
              <w:spacing w:line="240" w:lineRule="auto"/>
              <w:rPr>
                <w:rFonts w:asciiTheme="minorHAnsi" w:hAnsiTheme="minorHAnsi"/>
                <w:sz w:val="24"/>
                <w:szCs w:val="24"/>
              </w:rPr>
            </w:pPr>
          </w:p>
          <w:p w14:paraId="6324F2C9" w14:textId="2CC2AD17" w:rsidR="00183F62" w:rsidRPr="00F61ED6" w:rsidRDefault="00183F62" w:rsidP="00183F62">
            <w:pPr>
              <w:spacing w:line="240" w:lineRule="auto"/>
              <w:rPr>
                <w:rFonts w:asciiTheme="minorHAnsi" w:hAnsiTheme="minorHAnsi"/>
                <w:sz w:val="24"/>
                <w:szCs w:val="24"/>
              </w:rPr>
            </w:pPr>
            <w:r w:rsidRPr="00F61ED6">
              <w:rPr>
                <w:rFonts w:asciiTheme="minorHAnsi" w:hAnsiTheme="minorHAnsi" w:cs="Arial"/>
                <w:color w:val="000000"/>
              </w:rPr>
              <w:t>The study of automation and control systems will create awareness of the resources and their manipulation to create other efficient technological systems.  Activities related to automation and control systems</w:t>
            </w:r>
            <w:r w:rsidRPr="00837C08">
              <w:rPr>
                <w:rFonts w:asciiTheme="minorHAnsi" w:hAnsiTheme="minorHAnsi" w:cs="Arial"/>
                <w:color w:val="000000"/>
              </w:rPr>
              <w:t xml:space="preserve">: </w:t>
            </w:r>
            <w:r>
              <w:rPr>
                <w:rFonts w:asciiTheme="minorHAnsi" w:hAnsiTheme="minorHAnsi" w:cs="Arial"/>
                <w:color w:val="000000"/>
              </w:rPr>
              <w:t xml:space="preserve">pneumatics, </w:t>
            </w:r>
            <w:r w:rsidRPr="00837C08">
              <w:rPr>
                <w:rFonts w:asciiTheme="minorHAnsi" w:hAnsiTheme="minorHAnsi" w:cs="Arial"/>
                <w:color w:val="000000"/>
              </w:rPr>
              <w:t>CNC, 3D printing, and laser cutting/etching</w:t>
            </w:r>
            <w:r w:rsidRPr="00F61ED6">
              <w:rPr>
                <w:rFonts w:asciiTheme="minorHAnsi" w:hAnsiTheme="minorHAnsi" w:cs="Arial"/>
                <w:color w:val="000000"/>
              </w:rPr>
              <w:t xml:space="preserve"> will support appropriate problem solving and decision-making opportunities.  The directed laboratory experiences emphasize the application of physical laws of science, data acquisition, and data analysis, giving participants an understanding of the basic principles of developing, using, and assessing technological systems.</w:t>
            </w:r>
          </w:p>
          <w:p w14:paraId="41EFFC68" w14:textId="77777777" w:rsidR="00F64260" w:rsidRPr="00FA6998" w:rsidRDefault="00F64260" w:rsidP="00183F62">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9BCE8CC" w14:textId="77777777" w:rsidR="00183F62" w:rsidRPr="002134FB" w:rsidRDefault="00183F62" w:rsidP="00183F62">
            <w:bookmarkStart w:id="9" w:name="student_impact"/>
            <w:bookmarkEnd w:id="9"/>
            <w:r>
              <w:t>This</w:t>
            </w:r>
            <w:r w:rsidRPr="002134FB">
              <w:t xml:space="preserve"> AQSR </w:t>
            </w:r>
            <w:r>
              <w:t xml:space="preserve">course </w:t>
            </w:r>
            <w:r w:rsidRPr="002134FB">
              <w:t>option provides students with opportunities to design with and produce artifacts using High Technology while developing technological literacy.</w:t>
            </w:r>
          </w:p>
          <w:p w14:paraId="0194753B" w14:textId="7F3B97C6" w:rsidR="00517DB2" w:rsidRPr="00B649C4" w:rsidRDefault="00183F62" w:rsidP="00183F62">
            <w:pPr>
              <w:rPr>
                <w:b/>
              </w:rPr>
            </w:pPr>
            <w:r w:rsidRPr="002134FB">
              <w:t>This course will double as a program requirement and as an AQSR course</w:t>
            </w:r>
            <w:r>
              <w:t>; Technology Education and Applied Technology majors</w:t>
            </w:r>
            <w:r w:rsidRPr="002134FB">
              <w:t xml:space="preserve"> can take their General Education AQSR in the </w:t>
            </w:r>
            <w:r>
              <w:t>Technology Education Program.</w:t>
            </w:r>
            <w:r w:rsidRPr="002134FB">
              <w:t xml:space="preserve">  As an AQSR, this course also would be open to students in other departments, increasing their </w:t>
            </w:r>
            <w:r>
              <w:t>choices to work with new technology</w:t>
            </w:r>
            <w:r w:rsidRPr="002134FB">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E97C791" w:rsidR="00517DB2" w:rsidRPr="00484FAC" w:rsidRDefault="00484FAC" w:rsidP="00484FAC">
            <w:bookmarkStart w:id="10" w:name="prog_impact"/>
            <w:bookmarkEnd w:id="10"/>
            <w:r w:rsidRPr="00484FAC">
              <w:t xml:space="preserve">May increase the numbers of </w:t>
            </w:r>
            <w:r>
              <w:t>other majors</w:t>
            </w:r>
            <w:r w:rsidRPr="00484FAC">
              <w:t xml:space="preserve"> who use the Langevin Center and resources of the Technology Education Program.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C415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5A97E1F" w:rsidR="008D52B7" w:rsidRPr="00183F62" w:rsidRDefault="00183F62" w:rsidP="008D52B7">
            <w:pPr>
              <w:rPr>
                <w:sz w:val="20"/>
                <w:szCs w:val="20"/>
              </w:rPr>
            </w:pPr>
            <w:r w:rsidRPr="00183F62">
              <w:rPr>
                <w:sz w:val="20"/>
                <w:szCs w:val="20"/>
              </w:rPr>
              <w:t>Minimal impact on Faculty load with 1 section as needed</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C415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7EBB483" w:rsidR="008D52B7" w:rsidRPr="00C25F9D" w:rsidRDefault="00183F6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C415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39809C3C" w14:textId="77777777" w:rsidR="00484FAC" w:rsidRDefault="00484FAC" w:rsidP="00484FAC">
            <w:pPr>
              <w:spacing w:line="240" w:lineRule="auto"/>
              <w:rPr>
                <w:rFonts w:asciiTheme="minorHAnsi" w:hAnsiTheme="minorHAnsi" w:cs="Arial"/>
                <w:bCs/>
                <w:color w:val="000000" w:themeColor="text1"/>
              </w:rPr>
            </w:pPr>
            <w:r w:rsidRPr="00484FAC">
              <w:rPr>
                <w:rFonts w:asciiTheme="minorHAnsi" w:hAnsiTheme="minorHAnsi" w:cs="Arial"/>
                <w:bCs/>
                <w:color w:val="000000" w:themeColor="text1"/>
              </w:rPr>
              <w:t xml:space="preserve">Ideal to have – </w:t>
            </w:r>
            <w:r>
              <w:rPr>
                <w:rFonts w:asciiTheme="minorHAnsi" w:hAnsiTheme="minorHAnsi" w:cs="Arial"/>
                <w:bCs/>
                <w:color w:val="000000" w:themeColor="text1"/>
              </w:rPr>
              <w:t xml:space="preserve">But </w:t>
            </w:r>
            <w:r w:rsidRPr="00484FAC">
              <w:rPr>
                <w:rFonts w:asciiTheme="minorHAnsi" w:hAnsiTheme="minorHAnsi" w:cs="Arial"/>
                <w:bCs/>
                <w:color w:val="000000" w:themeColor="text1"/>
              </w:rPr>
              <w:t>course can be offered</w:t>
            </w:r>
            <w:r>
              <w:rPr>
                <w:rFonts w:asciiTheme="minorHAnsi" w:hAnsiTheme="minorHAnsi" w:cs="Arial"/>
                <w:bCs/>
                <w:color w:val="000000" w:themeColor="text1"/>
              </w:rPr>
              <w:t xml:space="preserve"> without these</w:t>
            </w:r>
            <w:r w:rsidRPr="00484FAC">
              <w:rPr>
                <w:rFonts w:asciiTheme="minorHAnsi" w:hAnsiTheme="minorHAnsi" w:cs="Arial"/>
                <w:bCs/>
                <w:color w:val="000000" w:themeColor="text1"/>
              </w:rPr>
              <w:t xml:space="preserve"> </w:t>
            </w:r>
          </w:p>
          <w:p w14:paraId="1BC152D6" w14:textId="298CFF46" w:rsidR="00484FAC" w:rsidRPr="00484FAC" w:rsidRDefault="00484FAC" w:rsidP="00484FAC">
            <w:pPr>
              <w:spacing w:line="240" w:lineRule="auto"/>
              <w:rPr>
                <w:rFonts w:asciiTheme="minorHAnsi" w:hAnsiTheme="minorHAnsi" w:cs="Arial"/>
                <w:bCs/>
                <w:color w:val="000000" w:themeColor="text1"/>
              </w:rPr>
            </w:pPr>
            <w:r>
              <w:rPr>
                <w:rFonts w:asciiTheme="minorHAnsi" w:hAnsiTheme="minorHAnsi" w:cs="Arial"/>
                <w:bCs/>
                <w:color w:val="000000" w:themeColor="text1"/>
              </w:rPr>
              <w:t xml:space="preserve">1 - </w:t>
            </w:r>
            <w:r w:rsidRPr="00484FAC">
              <w:rPr>
                <w:rFonts w:asciiTheme="minorHAnsi" w:hAnsiTheme="minorHAnsi" w:cs="Arial"/>
                <w:bCs/>
                <w:color w:val="000000" w:themeColor="text1"/>
              </w:rPr>
              <w:t>VEX Classroom Robotics Kits (12 robots per kit) $3950</w:t>
            </w:r>
          </w:p>
          <w:p w14:paraId="62938986" w14:textId="77777777" w:rsidR="00484FAC" w:rsidRPr="00837C08" w:rsidRDefault="00484FAC" w:rsidP="00484FAC">
            <w:pPr>
              <w:spacing w:line="240" w:lineRule="auto"/>
              <w:rPr>
                <w:rFonts w:asciiTheme="minorHAnsi" w:hAnsiTheme="minorHAnsi"/>
                <w:color w:val="000000" w:themeColor="text1"/>
                <w:sz w:val="24"/>
                <w:szCs w:val="24"/>
              </w:rPr>
            </w:pPr>
          </w:p>
          <w:p w14:paraId="510FB2D8" w14:textId="77777777" w:rsidR="00484FAC" w:rsidRPr="00484FAC" w:rsidRDefault="00484FAC" w:rsidP="00484FAC">
            <w:pPr>
              <w:spacing w:line="240" w:lineRule="auto"/>
              <w:rPr>
                <w:rFonts w:asciiTheme="minorHAnsi" w:hAnsiTheme="minorHAnsi" w:cs="Arial"/>
                <w:bCs/>
                <w:color w:val="000000" w:themeColor="text1"/>
              </w:rPr>
            </w:pPr>
            <w:r w:rsidRPr="00837C08">
              <w:rPr>
                <w:rFonts w:asciiTheme="minorHAnsi" w:hAnsiTheme="minorHAnsi" w:cs="Arial"/>
                <w:bCs/>
                <w:color w:val="000000" w:themeColor="text1"/>
              </w:rPr>
              <w:t>3 - REV FIRST GLOBAL Competition Robotics Kits @ $1,600/kit</w:t>
            </w:r>
          </w:p>
          <w:p w14:paraId="624CE827" w14:textId="77777777" w:rsidR="00484FAC" w:rsidRPr="00484FAC" w:rsidRDefault="00484FAC" w:rsidP="00484FAC">
            <w:pPr>
              <w:spacing w:line="240" w:lineRule="auto"/>
              <w:rPr>
                <w:rFonts w:asciiTheme="minorHAnsi" w:hAnsiTheme="minorHAnsi" w:cs="Arial"/>
                <w:bCs/>
                <w:color w:val="000000" w:themeColor="text1"/>
              </w:rPr>
            </w:pPr>
          </w:p>
          <w:p w14:paraId="3B72F849" w14:textId="77777777" w:rsidR="00484FAC" w:rsidRPr="00837C08" w:rsidRDefault="00484FAC" w:rsidP="00484FAC">
            <w:pPr>
              <w:spacing w:line="240" w:lineRule="auto"/>
              <w:rPr>
                <w:rFonts w:asciiTheme="minorHAnsi" w:hAnsiTheme="minorHAnsi"/>
                <w:color w:val="000000" w:themeColor="text1"/>
                <w:sz w:val="24"/>
                <w:szCs w:val="24"/>
              </w:rPr>
            </w:pPr>
            <w:r w:rsidRPr="00484FAC">
              <w:rPr>
                <w:rFonts w:asciiTheme="minorHAnsi" w:hAnsiTheme="minorHAnsi" w:cs="Arial"/>
                <w:bCs/>
                <w:color w:val="000000" w:themeColor="text1"/>
              </w:rPr>
              <w:t>Software upgrades will be required from time-to-time.</w:t>
            </w:r>
          </w:p>
          <w:p w14:paraId="6DCACEC0" w14:textId="77777777" w:rsidR="008D52B7" w:rsidRPr="00C25F9D" w:rsidRDefault="008D52B7" w:rsidP="008D52B7">
            <w:pPr>
              <w:rPr>
                <w:b/>
              </w:rPr>
            </w:pP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C415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78C37C" w:rsidR="008D52B7" w:rsidRPr="00C25F9D" w:rsidRDefault="00183F6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25F25B3" w:rsidR="00F64260" w:rsidRPr="00B605CE" w:rsidRDefault="00484FAC"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2129E1D8"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484FAC">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484FA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FCFEDF9" w:rsidR="00F64260" w:rsidRPr="009F029C" w:rsidRDefault="00484FAC" w:rsidP="001429AA">
            <w:pPr>
              <w:spacing w:line="240" w:lineRule="auto"/>
              <w:rPr>
                <w:b/>
              </w:rPr>
            </w:pPr>
            <w:bookmarkStart w:id="13" w:name="cours_title"/>
            <w:bookmarkEnd w:id="13"/>
            <w:r>
              <w:rPr>
                <w:b/>
              </w:rPr>
              <w:t>TECH 306</w:t>
            </w:r>
          </w:p>
        </w:tc>
        <w:tc>
          <w:tcPr>
            <w:tcW w:w="3840" w:type="dxa"/>
            <w:noWrap/>
          </w:tcPr>
          <w:p w14:paraId="6540064C" w14:textId="1C00AD93" w:rsidR="00F64260" w:rsidRPr="009F029C" w:rsidRDefault="00484FAC" w:rsidP="001429AA">
            <w:pPr>
              <w:spacing w:line="240" w:lineRule="auto"/>
              <w:rPr>
                <w:b/>
              </w:rPr>
            </w:pPr>
            <w:r>
              <w:rPr>
                <w:b/>
              </w:rPr>
              <w:t>TECH 306</w:t>
            </w:r>
          </w:p>
        </w:tc>
      </w:tr>
      <w:tr w:rsidR="00F64260" w:rsidRPr="006E3AF2" w14:paraId="203B0C45" w14:textId="77777777" w:rsidTr="00484FAC">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484FAC">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233102F" w:rsidR="00F64260" w:rsidRPr="009F029C" w:rsidRDefault="00484FAC" w:rsidP="001429AA">
            <w:pPr>
              <w:spacing w:line="240" w:lineRule="auto"/>
              <w:rPr>
                <w:b/>
              </w:rPr>
            </w:pPr>
            <w:bookmarkStart w:id="14" w:name="title"/>
            <w:bookmarkEnd w:id="14"/>
            <w:r>
              <w:rPr>
                <w:b/>
              </w:rPr>
              <w:t>Automation and Control Processes</w:t>
            </w:r>
          </w:p>
        </w:tc>
        <w:tc>
          <w:tcPr>
            <w:tcW w:w="3840" w:type="dxa"/>
            <w:noWrap/>
          </w:tcPr>
          <w:p w14:paraId="2B9DB727" w14:textId="412EE04D" w:rsidR="00F64260" w:rsidRPr="009F029C" w:rsidRDefault="00484FAC" w:rsidP="001429AA">
            <w:pPr>
              <w:spacing w:line="240" w:lineRule="auto"/>
              <w:rPr>
                <w:b/>
              </w:rPr>
            </w:pPr>
            <w:r>
              <w:rPr>
                <w:b/>
              </w:rPr>
              <w:t>Automation and Control Systems</w:t>
            </w:r>
          </w:p>
        </w:tc>
      </w:tr>
      <w:tr w:rsidR="00F64260" w:rsidRPr="006E3AF2" w14:paraId="76E4D772" w14:textId="77777777" w:rsidTr="00484FAC">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528343F6" w:rsidR="00F64260" w:rsidRPr="009F029C" w:rsidRDefault="00484FAC" w:rsidP="009F029C">
            <w:pPr>
              <w:tabs>
                <w:tab w:val="left" w:pos="690"/>
              </w:tabs>
              <w:spacing w:line="240" w:lineRule="auto"/>
              <w:rPr>
                <w:b/>
              </w:rPr>
            </w:pPr>
            <w:bookmarkStart w:id="15" w:name="description"/>
            <w:bookmarkEnd w:id="15"/>
            <w:r>
              <w:rPr>
                <w:rFonts w:ascii="Times New Roman" w:hAnsi="Times New Roman"/>
              </w:rPr>
              <w:t>An exploration of pneumatic, electric, and CNC industrial control and power systems. Applications for controlling devices/and systems will be taught in a lab setting. Robotics programming experiences included.</w:t>
            </w:r>
          </w:p>
        </w:tc>
        <w:tc>
          <w:tcPr>
            <w:tcW w:w="3840" w:type="dxa"/>
            <w:noWrap/>
          </w:tcPr>
          <w:p w14:paraId="51C7BE85" w14:textId="0E36ED73" w:rsidR="00F64260" w:rsidRPr="009F029C" w:rsidRDefault="00484FAC" w:rsidP="001429AA">
            <w:pPr>
              <w:spacing w:line="240" w:lineRule="auto"/>
              <w:rPr>
                <w:b/>
              </w:rPr>
            </w:pPr>
            <w:r>
              <w:rPr>
                <w:rFonts w:asciiTheme="minorHAnsi" w:hAnsiTheme="minorHAnsi" w:cs="Arial"/>
                <w:color w:val="000000"/>
              </w:rPr>
              <w:t xml:space="preserve">Students </w:t>
            </w:r>
            <w:r w:rsidRPr="00F61ED6">
              <w:rPr>
                <w:rFonts w:asciiTheme="minorHAnsi" w:hAnsiTheme="minorHAnsi" w:cs="Arial"/>
                <w:color w:val="000000"/>
              </w:rPr>
              <w:t>study auto</w:t>
            </w:r>
            <w:r>
              <w:rPr>
                <w:rFonts w:asciiTheme="minorHAnsi" w:hAnsiTheme="minorHAnsi" w:cs="Arial"/>
                <w:color w:val="000000"/>
              </w:rPr>
              <w:t xml:space="preserve">mation and control systems to </w:t>
            </w:r>
            <w:r w:rsidRPr="00F61ED6">
              <w:rPr>
                <w:rFonts w:asciiTheme="minorHAnsi" w:hAnsiTheme="minorHAnsi" w:cs="Arial"/>
                <w:color w:val="000000"/>
              </w:rPr>
              <w:t xml:space="preserve">create efficient technological systems.  Activities </w:t>
            </w:r>
            <w:r>
              <w:rPr>
                <w:rFonts w:asciiTheme="minorHAnsi" w:hAnsiTheme="minorHAnsi" w:cs="Arial"/>
                <w:color w:val="000000"/>
              </w:rPr>
              <w:t>include</w:t>
            </w:r>
            <w:r w:rsidRPr="00837C08">
              <w:rPr>
                <w:rFonts w:asciiTheme="minorHAnsi" w:hAnsiTheme="minorHAnsi" w:cs="Arial"/>
                <w:color w:val="000000"/>
              </w:rPr>
              <w:t xml:space="preserve"> CNC, 3D printing,</w:t>
            </w:r>
            <w:r>
              <w:rPr>
                <w:rFonts w:asciiTheme="minorHAnsi" w:hAnsiTheme="minorHAnsi" w:cs="Arial"/>
                <w:color w:val="000000"/>
              </w:rPr>
              <w:t xml:space="preserve"> </w:t>
            </w:r>
            <w:r w:rsidRPr="00837C08">
              <w:rPr>
                <w:rFonts w:asciiTheme="minorHAnsi" w:hAnsiTheme="minorHAnsi" w:cs="Arial"/>
                <w:color w:val="000000"/>
              </w:rPr>
              <w:t>laser cutting/etching</w:t>
            </w:r>
            <w:r>
              <w:rPr>
                <w:rFonts w:asciiTheme="minorHAnsi" w:hAnsiTheme="minorHAnsi" w:cs="Arial"/>
                <w:color w:val="000000"/>
              </w:rPr>
              <w:t>, and pneumatics</w:t>
            </w:r>
            <w:r w:rsidRPr="00F61ED6">
              <w:rPr>
                <w:rFonts w:asciiTheme="minorHAnsi" w:hAnsiTheme="minorHAnsi" w:cs="Arial"/>
                <w:color w:val="000000"/>
              </w:rPr>
              <w:t xml:space="preserve"> </w:t>
            </w:r>
            <w:r>
              <w:rPr>
                <w:rFonts w:asciiTheme="minorHAnsi" w:hAnsiTheme="minorHAnsi" w:cs="Arial"/>
                <w:color w:val="000000"/>
              </w:rPr>
              <w:t>to</w:t>
            </w:r>
            <w:r w:rsidRPr="00F61ED6">
              <w:rPr>
                <w:rFonts w:asciiTheme="minorHAnsi" w:hAnsiTheme="minorHAnsi" w:cs="Arial"/>
                <w:color w:val="000000"/>
              </w:rPr>
              <w:t xml:space="preserve"> support appropriate </w:t>
            </w:r>
            <w:r>
              <w:rPr>
                <w:rFonts w:asciiTheme="minorHAnsi" w:hAnsiTheme="minorHAnsi" w:cs="Arial"/>
                <w:color w:val="000000"/>
              </w:rPr>
              <w:t xml:space="preserve">technological </w:t>
            </w:r>
            <w:r w:rsidRPr="00F61ED6">
              <w:rPr>
                <w:rFonts w:asciiTheme="minorHAnsi" w:hAnsiTheme="minorHAnsi" w:cs="Arial"/>
                <w:color w:val="000000"/>
              </w:rPr>
              <w:t>problem solving and decision-making opportunities.</w:t>
            </w:r>
          </w:p>
        </w:tc>
      </w:tr>
      <w:tr w:rsidR="00484FAC" w:rsidRPr="006E3AF2" w14:paraId="6B87DAE3" w14:textId="77777777" w:rsidTr="00484FAC">
        <w:tc>
          <w:tcPr>
            <w:tcW w:w="3100" w:type="dxa"/>
            <w:noWrap/>
            <w:vAlign w:val="center"/>
          </w:tcPr>
          <w:p w14:paraId="442A162B" w14:textId="2FB7287C" w:rsidR="00484FAC" w:rsidRPr="006E3AF2" w:rsidRDefault="00484FAC" w:rsidP="00484FA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F3CA8FA" w:rsidR="00484FAC" w:rsidRPr="009F029C" w:rsidRDefault="00484FAC" w:rsidP="00484FAC">
            <w:pPr>
              <w:spacing w:line="240" w:lineRule="auto"/>
              <w:rPr>
                <w:b/>
              </w:rPr>
            </w:pPr>
            <w:bookmarkStart w:id="16" w:name="prereqs"/>
            <w:bookmarkEnd w:id="16"/>
            <w:r>
              <w:rPr>
                <w:rFonts w:ascii="Times New Roman" w:hAnsi="Times New Roman"/>
              </w:rPr>
              <w:t>TECH 200 and TECH 202</w:t>
            </w:r>
          </w:p>
        </w:tc>
        <w:tc>
          <w:tcPr>
            <w:tcW w:w="3840" w:type="dxa"/>
            <w:noWrap/>
          </w:tcPr>
          <w:p w14:paraId="4DA91B44" w14:textId="591C3775" w:rsidR="00484FAC" w:rsidRPr="009F029C" w:rsidRDefault="00484FAC" w:rsidP="00484FAC">
            <w:pPr>
              <w:spacing w:line="240" w:lineRule="auto"/>
              <w:rPr>
                <w:b/>
              </w:rPr>
            </w:pPr>
            <w:r w:rsidRPr="000315AB">
              <w:t xml:space="preserve">Completion of any mathematics or natural science general education distribution, </w:t>
            </w:r>
            <w:r w:rsidRPr="000315AB">
              <w:rPr>
                <w:rFonts w:asciiTheme="minorHAnsi" w:hAnsiTheme="minorHAnsi"/>
              </w:rPr>
              <w:t>or consent of department chair.</w:t>
            </w:r>
          </w:p>
        </w:tc>
      </w:tr>
      <w:tr w:rsidR="00484FAC" w:rsidRPr="006E3AF2" w14:paraId="5AE5E526" w14:textId="77777777" w:rsidTr="00484FAC">
        <w:tc>
          <w:tcPr>
            <w:tcW w:w="3100" w:type="dxa"/>
            <w:noWrap/>
            <w:vAlign w:val="center"/>
          </w:tcPr>
          <w:p w14:paraId="55E538D7" w14:textId="519A723C" w:rsidR="00484FAC" w:rsidRPr="006E3AF2" w:rsidRDefault="00484FAC" w:rsidP="00484FA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3E087423" w:rsidR="00484FAC" w:rsidRPr="009F029C" w:rsidRDefault="00484FAC" w:rsidP="00484FAC">
            <w:pPr>
              <w:spacing w:line="240" w:lineRule="auto"/>
              <w:rPr>
                <w:b/>
                <w:sz w:val="20"/>
              </w:rPr>
            </w:pPr>
            <w:r>
              <w:rPr>
                <w:b/>
                <w:sz w:val="20"/>
              </w:rPr>
              <w:t xml:space="preserve">Fall </w:t>
            </w:r>
            <w:r w:rsidRPr="009F029C">
              <w:rPr>
                <w:rFonts w:ascii="MS Mincho" w:eastAsia="MS Mincho" w:hAnsi="MS Mincho" w:cs="MS Mincho"/>
                <w:b/>
                <w:sz w:val="20"/>
              </w:rPr>
              <w:t>|</w:t>
            </w:r>
            <w:r>
              <w:rPr>
                <w:rFonts w:ascii="MS Mincho" w:eastAsia="MS Mincho" w:hAnsi="MS Mincho" w:cs="MS Mincho"/>
                <w:b/>
                <w:sz w:val="20"/>
              </w:rPr>
              <w:t xml:space="preserve"> </w:t>
            </w:r>
            <w:r w:rsidRPr="009F029C">
              <w:rPr>
                <w:b/>
                <w:sz w:val="20"/>
              </w:rPr>
              <w:t xml:space="preserve">Spring  </w:t>
            </w:r>
          </w:p>
        </w:tc>
        <w:tc>
          <w:tcPr>
            <w:tcW w:w="3840" w:type="dxa"/>
            <w:noWrap/>
          </w:tcPr>
          <w:p w14:paraId="67D1137F" w14:textId="2E7FBBA1" w:rsidR="00484FAC" w:rsidRPr="009F029C" w:rsidRDefault="00484FAC" w:rsidP="00484FAC">
            <w:pPr>
              <w:spacing w:line="240" w:lineRule="auto"/>
              <w:rPr>
                <w:b/>
                <w:sz w:val="20"/>
              </w:rPr>
            </w:pPr>
            <w:r w:rsidRPr="009F029C">
              <w:rPr>
                <w:b/>
                <w:sz w:val="20"/>
              </w:rPr>
              <w:t>Annually</w:t>
            </w:r>
          </w:p>
        </w:tc>
      </w:tr>
      <w:tr w:rsidR="00484FAC" w:rsidRPr="006E3AF2" w14:paraId="12464B8B" w14:textId="77777777" w:rsidTr="00484FAC">
        <w:tc>
          <w:tcPr>
            <w:tcW w:w="3100" w:type="dxa"/>
            <w:noWrap/>
            <w:vAlign w:val="center"/>
          </w:tcPr>
          <w:p w14:paraId="4094BFDE" w14:textId="1C3E0692" w:rsidR="00484FAC" w:rsidRPr="006E3AF2" w:rsidRDefault="00484FAC" w:rsidP="00484FA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54DD099" w:rsidR="00484FAC" w:rsidRPr="009F029C" w:rsidRDefault="00484FAC" w:rsidP="00484FAC">
            <w:pPr>
              <w:spacing w:line="240" w:lineRule="auto"/>
              <w:rPr>
                <w:b/>
              </w:rPr>
            </w:pPr>
            <w:bookmarkStart w:id="17" w:name="contacthours"/>
            <w:bookmarkEnd w:id="17"/>
            <w:r>
              <w:rPr>
                <w:b/>
              </w:rPr>
              <w:t>3</w:t>
            </w:r>
          </w:p>
        </w:tc>
        <w:tc>
          <w:tcPr>
            <w:tcW w:w="3840" w:type="dxa"/>
            <w:noWrap/>
          </w:tcPr>
          <w:p w14:paraId="57D144B9" w14:textId="454877DD" w:rsidR="00484FAC" w:rsidRPr="009F029C" w:rsidRDefault="00484FAC" w:rsidP="00484FAC">
            <w:pPr>
              <w:spacing w:line="240" w:lineRule="auto"/>
              <w:rPr>
                <w:b/>
              </w:rPr>
            </w:pPr>
            <w:r>
              <w:rPr>
                <w:b/>
              </w:rPr>
              <w:t>4</w:t>
            </w:r>
          </w:p>
        </w:tc>
      </w:tr>
      <w:tr w:rsidR="00484FAC" w:rsidRPr="006E3AF2" w14:paraId="677C9DA2" w14:textId="77777777" w:rsidTr="00484FAC">
        <w:tc>
          <w:tcPr>
            <w:tcW w:w="3100" w:type="dxa"/>
            <w:noWrap/>
            <w:vAlign w:val="center"/>
          </w:tcPr>
          <w:p w14:paraId="2DCCE146" w14:textId="0BAEDDC6" w:rsidR="00484FAC" w:rsidRPr="006E3AF2" w:rsidRDefault="00484FAC" w:rsidP="00484FA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082B43E9" w:rsidR="00484FAC" w:rsidRPr="009F029C" w:rsidRDefault="00484FAC" w:rsidP="00484FAC">
            <w:pPr>
              <w:spacing w:line="240" w:lineRule="auto"/>
              <w:rPr>
                <w:b/>
              </w:rPr>
            </w:pPr>
            <w:bookmarkStart w:id="18" w:name="credits"/>
            <w:bookmarkEnd w:id="18"/>
            <w:r>
              <w:rPr>
                <w:b/>
              </w:rPr>
              <w:t>3</w:t>
            </w:r>
          </w:p>
        </w:tc>
        <w:tc>
          <w:tcPr>
            <w:tcW w:w="3840" w:type="dxa"/>
            <w:noWrap/>
          </w:tcPr>
          <w:p w14:paraId="7DD4CAFF" w14:textId="7ED90753" w:rsidR="00484FAC" w:rsidRPr="009F029C" w:rsidRDefault="00484FAC" w:rsidP="00484FAC">
            <w:pPr>
              <w:spacing w:line="240" w:lineRule="auto"/>
              <w:rPr>
                <w:b/>
              </w:rPr>
            </w:pPr>
            <w:r>
              <w:rPr>
                <w:b/>
              </w:rPr>
              <w:t>4</w:t>
            </w:r>
          </w:p>
        </w:tc>
      </w:tr>
      <w:tr w:rsidR="00484FAC" w:rsidRPr="006E3AF2" w14:paraId="658C4762" w14:textId="77777777" w:rsidTr="00484FAC">
        <w:tc>
          <w:tcPr>
            <w:tcW w:w="3100" w:type="dxa"/>
            <w:noWrap/>
            <w:vAlign w:val="center"/>
          </w:tcPr>
          <w:p w14:paraId="4546E96E" w14:textId="3C01EC5C" w:rsidR="00484FAC" w:rsidRPr="006E3AF2" w:rsidRDefault="00484FAC" w:rsidP="00484FA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1E34E6C0" w:rsidR="00484FAC" w:rsidRPr="00484FAC" w:rsidRDefault="00484FAC" w:rsidP="00484FAC">
            <w:pPr>
              <w:spacing w:line="240" w:lineRule="auto"/>
              <w:rPr>
                <w:rStyle w:val="TEXT"/>
                <w:rFonts w:asciiTheme="minorHAnsi" w:hAnsiTheme="minorHAnsi"/>
                <w:b w:val="0"/>
              </w:rPr>
            </w:pPr>
            <w:bookmarkStart w:id="19" w:name="differences"/>
            <w:bookmarkEnd w:id="19"/>
            <w:r w:rsidRPr="00484FAC">
              <w:rPr>
                <w:rStyle w:val="TEXT"/>
                <w:rFonts w:asciiTheme="minorHAnsi" w:hAnsiTheme="minorHAnsi"/>
                <w:b w:val="0"/>
                <w:smallCaps w:val="0"/>
              </w:rPr>
              <w:t>The extra hour will be used for programming</w:t>
            </w:r>
            <w:r>
              <w:rPr>
                <w:rStyle w:val="TEXT"/>
                <w:rFonts w:asciiTheme="minorHAnsi" w:hAnsiTheme="minorHAnsi"/>
                <w:b w:val="0"/>
                <w:smallCaps w:val="0"/>
              </w:rPr>
              <w:t>, and design processes in Lab</w:t>
            </w:r>
          </w:p>
        </w:tc>
      </w:tr>
      <w:tr w:rsidR="00484FAC" w:rsidRPr="006E3AF2" w14:paraId="1E5DCF31" w14:textId="77777777" w:rsidTr="00484FAC">
        <w:tc>
          <w:tcPr>
            <w:tcW w:w="3100" w:type="dxa"/>
            <w:noWrap/>
            <w:vAlign w:val="center"/>
          </w:tcPr>
          <w:p w14:paraId="519B79E7" w14:textId="3A9E2D05" w:rsidR="00484FAC" w:rsidRPr="006E3AF2" w:rsidRDefault="00484FAC" w:rsidP="00484FA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7A536B60" w:rsidR="00484FAC" w:rsidRPr="009F029C" w:rsidRDefault="00484FAC" w:rsidP="00484FAC">
            <w:pPr>
              <w:spacing w:line="240" w:lineRule="auto"/>
              <w:rPr>
                <w:b/>
                <w:sz w:val="20"/>
              </w:rPr>
            </w:pPr>
            <w:r w:rsidRPr="009F029C">
              <w:rPr>
                <w:b/>
                <w:sz w:val="20"/>
              </w:rPr>
              <w:t xml:space="preserve">Letter grade  </w:t>
            </w:r>
          </w:p>
        </w:tc>
        <w:tc>
          <w:tcPr>
            <w:tcW w:w="3840" w:type="dxa"/>
            <w:noWrap/>
          </w:tcPr>
          <w:p w14:paraId="2CF717EE" w14:textId="79C012B2" w:rsidR="00484FAC" w:rsidRPr="009F029C" w:rsidRDefault="00484FAC" w:rsidP="00484FAC">
            <w:pPr>
              <w:spacing w:line="240" w:lineRule="auto"/>
              <w:rPr>
                <w:b/>
                <w:sz w:val="20"/>
              </w:rPr>
            </w:pPr>
            <w:r w:rsidRPr="009F029C">
              <w:rPr>
                <w:b/>
                <w:sz w:val="20"/>
              </w:rPr>
              <w:t xml:space="preserve">Letter grade  </w:t>
            </w:r>
          </w:p>
        </w:tc>
      </w:tr>
      <w:tr w:rsidR="00484FAC" w:rsidRPr="006E3AF2" w14:paraId="66DAB74D" w14:textId="77777777" w:rsidTr="00484FAC">
        <w:tc>
          <w:tcPr>
            <w:tcW w:w="3100" w:type="dxa"/>
            <w:noWrap/>
            <w:vAlign w:val="center"/>
          </w:tcPr>
          <w:p w14:paraId="0FE25A74" w14:textId="688A67BD" w:rsidR="00484FAC" w:rsidRPr="006E3AF2" w:rsidRDefault="00484FAC" w:rsidP="00484FAC">
            <w:pPr>
              <w:spacing w:line="240" w:lineRule="auto"/>
            </w:pPr>
            <w:r>
              <w:lastRenderedPageBreak/>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446177CA" w:rsidR="00484FAC" w:rsidRPr="009F029C" w:rsidRDefault="00484FAC" w:rsidP="00484FAC">
            <w:pPr>
              <w:spacing w:line="240" w:lineRule="auto"/>
              <w:rPr>
                <w:b/>
                <w:sz w:val="20"/>
              </w:rPr>
            </w:pPr>
            <w:bookmarkStart w:id="20" w:name="instr_methods"/>
            <w:bookmarkEnd w:id="20"/>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c>
          <w:tcPr>
            <w:tcW w:w="3840" w:type="dxa"/>
            <w:noWrap/>
          </w:tcPr>
          <w:p w14:paraId="27D66483" w14:textId="50E5D56B" w:rsidR="00484FAC" w:rsidRPr="009F029C" w:rsidRDefault="00484FAC" w:rsidP="00484FAC">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Small group | Individual |</w:t>
            </w:r>
          </w:p>
        </w:tc>
      </w:tr>
      <w:tr w:rsidR="00484FAC" w:rsidRPr="006E3AF2" w14:paraId="40E0E48F" w14:textId="77777777" w:rsidTr="00484FAC">
        <w:tc>
          <w:tcPr>
            <w:tcW w:w="3100" w:type="dxa"/>
            <w:noWrap/>
            <w:vAlign w:val="center"/>
          </w:tcPr>
          <w:p w14:paraId="6FB6EA46" w14:textId="626BB09F" w:rsidR="00484FAC" w:rsidRPr="006E3AF2" w:rsidRDefault="00484FAC" w:rsidP="00484FAC">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138ED7C3" w:rsidR="00484FAC" w:rsidRPr="009F029C" w:rsidRDefault="00484FAC" w:rsidP="00484FAC">
            <w:pPr>
              <w:spacing w:line="240" w:lineRule="auto"/>
              <w:rPr>
                <w:b/>
                <w:sz w:val="20"/>
              </w:rPr>
            </w:pPr>
            <w:bookmarkStart w:id="21" w:name="required"/>
            <w:bookmarkEnd w:id="21"/>
            <w:r w:rsidRPr="009F029C">
              <w:rPr>
                <w:b/>
                <w:sz w:val="20"/>
              </w:rPr>
              <w:t xml:space="preserve">Required for major </w:t>
            </w:r>
            <w:r>
              <w:rPr>
                <w:rFonts w:ascii="MS Mincho" w:eastAsia="MS Mincho" w:hAnsi="MS Mincho" w:cs="MS Mincho"/>
                <w:b/>
                <w:sz w:val="20"/>
              </w:rPr>
              <w:t xml:space="preserve">| </w:t>
            </w:r>
            <w:r w:rsidRPr="009F029C">
              <w:rPr>
                <w:b/>
                <w:sz w:val="20"/>
              </w:rPr>
              <w:t>Required for Certification</w:t>
            </w:r>
          </w:p>
        </w:tc>
        <w:tc>
          <w:tcPr>
            <w:tcW w:w="3840" w:type="dxa"/>
            <w:noWrap/>
          </w:tcPr>
          <w:p w14:paraId="442E5788" w14:textId="052C84BF" w:rsidR="00484FAC" w:rsidRPr="009F029C" w:rsidRDefault="00484FAC" w:rsidP="00484FAC">
            <w:pPr>
              <w:spacing w:line="240" w:lineRule="auto"/>
              <w:rPr>
                <w:b/>
                <w:sz w:val="20"/>
              </w:rPr>
            </w:pPr>
            <w:r w:rsidRPr="009F029C">
              <w:rPr>
                <w:b/>
                <w:sz w:val="20"/>
              </w:rPr>
              <w:t xml:space="preserve">Required for major </w:t>
            </w:r>
            <w:r w:rsidRPr="009F029C">
              <w:rPr>
                <w:rFonts w:ascii="MS Mincho" w:eastAsia="MS Mincho" w:hAnsi="MS Mincho" w:cs="MS Mincho"/>
                <w:b/>
                <w:sz w:val="20"/>
              </w:rPr>
              <w:t xml:space="preserve">| </w:t>
            </w:r>
            <w:r>
              <w:rPr>
                <w:b/>
                <w:sz w:val="20"/>
              </w:rPr>
              <w:t xml:space="preserve">Free elective </w:t>
            </w:r>
            <w:r w:rsidRPr="009F029C">
              <w:rPr>
                <w:rFonts w:ascii="MS Mincho" w:eastAsia="MS Mincho" w:hAnsi="MS Mincho" w:cs="MS Mincho"/>
                <w:b/>
                <w:sz w:val="20"/>
              </w:rPr>
              <w:t>|</w:t>
            </w:r>
            <w:r w:rsidRPr="009F029C">
              <w:rPr>
                <w:b/>
                <w:sz w:val="20"/>
              </w:rPr>
              <w:t xml:space="preserve"> Required for Certification</w:t>
            </w:r>
          </w:p>
        </w:tc>
      </w:tr>
      <w:tr w:rsidR="00484FAC" w:rsidRPr="006E3AF2" w14:paraId="4F77409C" w14:textId="77777777" w:rsidTr="00484FAC">
        <w:tc>
          <w:tcPr>
            <w:tcW w:w="3100" w:type="dxa"/>
            <w:noWrap/>
            <w:vAlign w:val="center"/>
          </w:tcPr>
          <w:p w14:paraId="0EAD07DC" w14:textId="7416D5C4" w:rsidR="00484FAC" w:rsidRPr="006E3AF2" w:rsidRDefault="00484FAC" w:rsidP="00484FAC">
            <w:pPr>
              <w:spacing w:line="240" w:lineRule="auto"/>
            </w:pPr>
            <w:r>
              <w:t xml:space="preserve">B.13. </w:t>
            </w:r>
            <w:r w:rsidRPr="006E3AF2">
              <w:t>Is this an Honors course?</w:t>
            </w:r>
          </w:p>
        </w:tc>
        <w:tc>
          <w:tcPr>
            <w:tcW w:w="3840" w:type="dxa"/>
            <w:noWrap/>
          </w:tcPr>
          <w:p w14:paraId="1F134875" w14:textId="17028BD9" w:rsidR="00484FAC" w:rsidRPr="009F029C" w:rsidRDefault="00484FAC" w:rsidP="00484FAC">
            <w:pPr>
              <w:spacing w:line="240" w:lineRule="auto"/>
              <w:rPr>
                <w:b/>
              </w:rPr>
            </w:pPr>
            <w:r>
              <w:rPr>
                <w:b/>
              </w:rPr>
              <w:t>NO</w:t>
            </w:r>
          </w:p>
        </w:tc>
        <w:tc>
          <w:tcPr>
            <w:tcW w:w="3840" w:type="dxa"/>
            <w:noWrap/>
          </w:tcPr>
          <w:p w14:paraId="41CF798F" w14:textId="57BBB4AF" w:rsidR="00484FAC" w:rsidRPr="009F029C" w:rsidRDefault="00484FAC" w:rsidP="00484FAC">
            <w:pPr>
              <w:spacing w:line="240" w:lineRule="auto"/>
              <w:rPr>
                <w:b/>
              </w:rPr>
            </w:pPr>
            <w:r>
              <w:rPr>
                <w:b/>
              </w:rPr>
              <w:t>NO</w:t>
            </w:r>
          </w:p>
        </w:tc>
      </w:tr>
      <w:tr w:rsidR="00484FAC" w:rsidRPr="006E3AF2" w14:paraId="3A6D1D6E" w14:textId="77777777" w:rsidTr="00484FAC">
        <w:tc>
          <w:tcPr>
            <w:tcW w:w="3100" w:type="dxa"/>
            <w:noWrap/>
            <w:vAlign w:val="center"/>
          </w:tcPr>
          <w:p w14:paraId="0625709D" w14:textId="77777777" w:rsidR="00484FAC" w:rsidRDefault="00484FAC" w:rsidP="00484FAC">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484FAC" w:rsidRPr="00984B36" w:rsidRDefault="00484FAC" w:rsidP="00484FAC">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570F87E5" w:rsidR="00484FAC" w:rsidRDefault="00484FAC" w:rsidP="00484FAC">
            <w:pPr>
              <w:rPr>
                <w:rFonts w:ascii="MS Mincho" w:eastAsia="MS Mincho" w:hAnsi="MS Mincho" w:cs="MS Mincho"/>
                <w:b/>
                <w:sz w:val="20"/>
              </w:rPr>
            </w:pPr>
            <w:bookmarkStart w:id="22" w:name="ge"/>
            <w:bookmarkEnd w:id="22"/>
            <w:r>
              <w:rPr>
                <w:b/>
              </w:rPr>
              <w:t xml:space="preserve">NO  </w:t>
            </w:r>
            <w:r w:rsidRPr="009F029C">
              <w:rPr>
                <w:rFonts w:ascii="MS Mincho" w:eastAsia="MS Mincho" w:hAnsi="MS Mincho" w:cs="MS Mincho"/>
                <w:b/>
                <w:sz w:val="20"/>
              </w:rPr>
              <w:t>|</w:t>
            </w:r>
          </w:p>
          <w:p w14:paraId="071181E7" w14:textId="2CCEDD0A" w:rsidR="00484FAC" w:rsidRPr="009F029C" w:rsidRDefault="00484FAC" w:rsidP="00484FAC">
            <w:pPr>
              <w:rPr>
                <w:b/>
                <w:sz w:val="20"/>
              </w:rPr>
            </w:pPr>
          </w:p>
        </w:tc>
        <w:tc>
          <w:tcPr>
            <w:tcW w:w="3840" w:type="dxa"/>
            <w:noWrap/>
          </w:tcPr>
          <w:p w14:paraId="411B25D5" w14:textId="09DD52BB" w:rsidR="00484FAC" w:rsidRDefault="00484FAC" w:rsidP="00484FAC">
            <w:pPr>
              <w:spacing w:line="240" w:lineRule="auto"/>
              <w:rPr>
                <w:rFonts w:ascii="MS Mincho" w:eastAsia="MS Mincho" w:hAnsi="MS Mincho" w:cs="MS Mincho"/>
                <w:b/>
                <w:sz w:val="20"/>
              </w:rPr>
            </w:pPr>
            <w:r>
              <w:rPr>
                <w:b/>
              </w:rPr>
              <w:t xml:space="preserve">YES  </w:t>
            </w:r>
          </w:p>
          <w:p w14:paraId="45B135E3" w14:textId="0ABB910D" w:rsidR="00484FAC" w:rsidRPr="009F029C" w:rsidRDefault="00484FAC" w:rsidP="00484FAC">
            <w:pPr>
              <w:spacing w:line="240" w:lineRule="auto"/>
              <w:rPr>
                <w:b/>
                <w:sz w:val="20"/>
              </w:rPr>
            </w:pPr>
            <w:r>
              <w:rPr>
                <w:b/>
              </w:rPr>
              <w:t>category:</w:t>
            </w:r>
            <w:r w:rsidR="0026723F">
              <w:rPr>
                <w:b/>
              </w:rPr>
              <w:t xml:space="preserve"> AQSR</w:t>
            </w:r>
          </w:p>
        </w:tc>
      </w:tr>
      <w:tr w:rsidR="00484FAC" w:rsidRPr="006E3AF2" w14:paraId="7309520B" w14:textId="77777777" w:rsidTr="00484FAC">
        <w:trPr>
          <w:trHeight w:val="1051"/>
        </w:trPr>
        <w:tc>
          <w:tcPr>
            <w:tcW w:w="3100" w:type="dxa"/>
            <w:noWrap/>
            <w:vAlign w:val="center"/>
          </w:tcPr>
          <w:p w14:paraId="070EE83F" w14:textId="361D2585" w:rsidR="00484FAC" w:rsidRPr="006E3AF2" w:rsidRDefault="00484FAC" w:rsidP="00484FAC">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73D5AB7D" w14:textId="77777777" w:rsidR="00484FAC" w:rsidRPr="009F029C" w:rsidRDefault="00484FAC" w:rsidP="00484FAC">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Pr>
                <w:rFonts w:ascii="MS Mincho" w:eastAsia="MS Mincho" w:hAnsi="MS Mincho" w:cs="MS Mincho"/>
                <w:b/>
                <w:sz w:val="20"/>
              </w:rPr>
              <w:t>|</w:t>
            </w:r>
          </w:p>
          <w:p w14:paraId="1A66AF8F" w14:textId="530F9D57" w:rsidR="00484FAC" w:rsidRPr="009F029C" w:rsidRDefault="00484FAC" w:rsidP="00484FAC">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c>
          <w:tcPr>
            <w:tcW w:w="3840" w:type="dxa"/>
            <w:noWrap/>
          </w:tcPr>
          <w:p w14:paraId="4D0AA658" w14:textId="77777777" w:rsidR="00484FAC" w:rsidRPr="009F029C" w:rsidRDefault="00484FAC" w:rsidP="00484FAC">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C9C5AF5" w14:textId="77777777" w:rsidR="00484FAC" w:rsidRPr="009F029C" w:rsidRDefault="00484FAC" w:rsidP="00484FAC">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 xml:space="preserve"> Quizzes |</w:t>
            </w:r>
            <w:r>
              <w:rPr>
                <w:b/>
                <w:sz w:val="20"/>
              </w:rPr>
              <w:t xml:space="preserve"> </w:t>
            </w:r>
            <w:r w:rsidRPr="009F029C">
              <w:rPr>
                <w:b/>
                <w:sz w:val="20"/>
              </w:rPr>
              <w:t xml:space="preserve">Projects </w:t>
            </w:r>
          </w:p>
          <w:p w14:paraId="33AC4615" w14:textId="711851E5" w:rsidR="00484FAC" w:rsidRPr="009F029C" w:rsidRDefault="00484FAC" w:rsidP="00484FAC">
            <w:pPr>
              <w:spacing w:line="240" w:lineRule="auto"/>
              <w:rPr>
                <w:b/>
                <w:sz w:val="20"/>
              </w:rPr>
            </w:pPr>
          </w:p>
        </w:tc>
      </w:tr>
      <w:tr w:rsidR="00484FAC" w:rsidRPr="006E3AF2" w14:paraId="071E0CC5" w14:textId="77777777" w:rsidTr="00484FAC">
        <w:tc>
          <w:tcPr>
            <w:tcW w:w="3100" w:type="dxa"/>
            <w:noWrap/>
            <w:vAlign w:val="center"/>
          </w:tcPr>
          <w:p w14:paraId="479D5599" w14:textId="6B878BA0" w:rsidR="00484FAC" w:rsidRPr="006E3AF2" w:rsidRDefault="00484FAC" w:rsidP="00484FAC">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055A2C71" w:rsidR="00484FAC" w:rsidRPr="009F029C" w:rsidRDefault="00484FAC" w:rsidP="00484FAC">
            <w:pPr>
              <w:spacing w:line="240" w:lineRule="auto"/>
              <w:rPr>
                <w:b/>
              </w:rPr>
            </w:pPr>
            <w:bookmarkStart w:id="24" w:name="competing"/>
            <w:bookmarkEnd w:id="24"/>
            <w:r>
              <w:rPr>
                <w:b/>
              </w:rPr>
              <w:t>None</w:t>
            </w:r>
          </w:p>
        </w:tc>
        <w:tc>
          <w:tcPr>
            <w:tcW w:w="3840" w:type="dxa"/>
            <w:noWrap/>
          </w:tcPr>
          <w:p w14:paraId="15AF74BC" w14:textId="6F67B0CE" w:rsidR="00484FAC" w:rsidRPr="009F029C" w:rsidRDefault="00484FAC" w:rsidP="00484FAC">
            <w:pPr>
              <w:spacing w:line="240" w:lineRule="auto"/>
              <w:rPr>
                <w:b/>
              </w:rPr>
            </w:pPr>
            <w:r>
              <w:rPr>
                <w:b/>
              </w:rPr>
              <w:t>None</w:t>
            </w:r>
          </w:p>
        </w:tc>
      </w:tr>
      <w:tr w:rsidR="00484FAC" w:rsidRPr="006E3AF2" w14:paraId="5CAD96CC" w14:textId="77777777" w:rsidTr="00484FAC">
        <w:tc>
          <w:tcPr>
            <w:tcW w:w="3100" w:type="dxa"/>
            <w:noWrap/>
            <w:vAlign w:val="center"/>
          </w:tcPr>
          <w:p w14:paraId="26DC8516" w14:textId="2FF25705" w:rsidR="00484FAC" w:rsidRPr="006E3AF2" w:rsidRDefault="00484FAC" w:rsidP="00484FAC">
            <w:pPr>
              <w:spacing w:line="240" w:lineRule="auto"/>
            </w:pPr>
            <w:r>
              <w:t xml:space="preserve">B. 17. </w:t>
            </w:r>
            <w:r w:rsidRPr="00EC63A4">
              <w:t>Other changes, if any</w:t>
            </w:r>
          </w:p>
        </w:tc>
        <w:tc>
          <w:tcPr>
            <w:tcW w:w="7680" w:type="dxa"/>
            <w:gridSpan w:val="2"/>
            <w:noWrap/>
          </w:tcPr>
          <w:p w14:paraId="74EA5436" w14:textId="77777777" w:rsidR="00484FAC" w:rsidRPr="009F029C" w:rsidRDefault="00484FAC" w:rsidP="00484FAC">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70"/>
        <w:gridCol w:w="2970"/>
        <w:gridCol w:w="4040"/>
      </w:tblGrid>
      <w:tr w:rsidR="00F64260" w:rsidRPr="00402602" w14:paraId="707BEBAF" w14:textId="77777777" w:rsidTr="00A91894">
        <w:trPr>
          <w:cantSplit/>
          <w:tblHeader/>
        </w:trPr>
        <w:tc>
          <w:tcPr>
            <w:tcW w:w="3770"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970" w:type="dxa"/>
          </w:tcPr>
          <w:p w14:paraId="306A591E" w14:textId="1E39739F" w:rsidR="00F64260" w:rsidRPr="00402602" w:rsidRDefault="002C415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040" w:type="dxa"/>
          </w:tcPr>
          <w:p w14:paraId="7AE9A56B" w14:textId="55D1A70C" w:rsidR="00F64260" w:rsidRPr="00402602" w:rsidRDefault="002C415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A91894">
        <w:trPr>
          <w:cantSplit/>
        </w:trPr>
        <w:tc>
          <w:tcPr>
            <w:tcW w:w="3770" w:type="dxa"/>
          </w:tcPr>
          <w:p w14:paraId="5D0D957A" w14:textId="275060F6" w:rsidR="00F64260" w:rsidRDefault="0026723F">
            <w:pPr>
              <w:spacing w:line="240" w:lineRule="auto"/>
            </w:pPr>
            <w:bookmarkStart w:id="25" w:name="outcomes"/>
            <w:bookmarkEnd w:id="25"/>
            <w:r>
              <w:t>Gen Ed Requirements for ASQR</w:t>
            </w:r>
          </w:p>
        </w:tc>
        <w:tc>
          <w:tcPr>
            <w:tcW w:w="2970" w:type="dxa"/>
          </w:tcPr>
          <w:p w14:paraId="6D2C61BA" w14:textId="5D124DE5" w:rsidR="00F64260" w:rsidRDefault="0051799A">
            <w:pPr>
              <w:spacing w:line="240" w:lineRule="auto"/>
            </w:pPr>
            <w:bookmarkStart w:id="26" w:name="standards"/>
            <w:bookmarkEnd w:id="26"/>
            <w:r>
              <w:t>STL (Standards for Technological Literacy)</w:t>
            </w:r>
          </w:p>
        </w:tc>
        <w:tc>
          <w:tcPr>
            <w:tcW w:w="4040" w:type="dxa"/>
          </w:tcPr>
          <w:p w14:paraId="5AAE18CD" w14:textId="6D350B59" w:rsidR="00F64260" w:rsidRDefault="00F64260" w:rsidP="0026723F">
            <w:pPr>
              <w:spacing w:line="240" w:lineRule="auto"/>
            </w:pPr>
            <w:bookmarkStart w:id="27" w:name="measured"/>
            <w:bookmarkEnd w:id="27"/>
          </w:p>
        </w:tc>
      </w:tr>
      <w:tr w:rsidR="00F64260" w14:paraId="017267C2" w14:textId="77777777" w:rsidTr="00A91894">
        <w:tc>
          <w:tcPr>
            <w:tcW w:w="3770" w:type="dxa"/>
          </w:tcPr>
          <w:p w14:paraId="7E704C6F" w14:textId="77777777" w:rsidR="00F64260" w:rsidRPr="006A033F" w:rsidRDefault="0026723F">
            <w:pPr>
              <w:spacing w:line="240" w:lineRule="auto"/>
              <w:rPr>
                <w:b/>
              </w:rPr>
            </w:pPr>
            <w:r w:rsidRPr="006A033F">
              <w:rPr>
                <w:b/>
              </w:rPr>
              <w:t>Creative Thinking</w:t>
            </w:r>
          </w:p>
          <w:p w14:paraId="3531487E" w14:textId="77777777" w:rsidR="00A91894" w:rsidRDefault="00A91894" w:rsidP="00A91894">
            <w:pPr>
              <w:autoSpaceDE w:val="0"/>
              <w:autoSpaceDN w:val="0"/>
              <w:adjustRightInd w:val="0"/>
              <w:spacing w:line="240" w:lineRule="auto"/>
              <w:rPr>
                <w:rFonts w:eastAsia="Calibri" w:cs="Cambria"/>
              </w:rPr>
            </w:pPr>
            <w:r w:rsidRPr="0026723F">
              <w:rPr>
                <w:rFonts w:eastAsia="Calibri" w:cs="Cambria"/>
              </w:rPr>
              <w:t xml:space="preserve">Students will engage in activities that require them to perform hands on tasks.  They will: </w:t>
            </w:r>
          </w:p>
          <w:p w14:paraId="3EB6E184" w14:textId="77777777" w:rsidR="00A91894" w:rsidRPr="0026723F" w:rsidRDefault="00A91894" w:rsidP="00A91894">
            <w:pPr>
              <w:autoSpaceDE w:val="0"/>
              <w:autoSpaceDN w:val="0"/>
              <w:adjustRightInd w:val="0"/>
              <w:spacing w:line="240" w:lineRule="auto"/>
              <w:ind w:left="241" w:hanging="241"/>
              <w:rPr>
                <w:rFonts w:eastAsia="Calibri" w:cs="Cambria"/>
              </w:rPr>
            </w:pPr>
            <w:r w:rsidRPr="0026723F">
              <w:rPr>
                <w:rFonts w:eastAsia="Calibri" w:cs="Cambria"/>
              </w:rPr>
              <w:t xml:space="preserve">1) design, make, test </w:t>
            </w:r>
            <w:r>
              <w:rPr>
                <w:rFonts w:eastAsia="Calibri" w:cs="Cambria"/>
              </w:rPr>
              <w:t xml:space="preserve">and assess </w:t>
            </w:r>
            <w:r w:rsidRPr="0026723F">
              <w:rPr>
                <w:rFonts w:eastAsia="Calibri" w:cs="Cambria"/>
              </w:rPr>
              <w:t xml:space="preserve">solutions for </w:t>
            </w:r>
            <w:r>
              <w:rPr>
                <w:rFonts w:eastAsia="Calibri" w:cs="Cambria"/>
              </w:rPr>
              <w:t>technological</w:t>
            </w:r>
            <w:r w:rsidRPr="0026723F">
              <w:rPr>
                <w:rFonts w:eastAsia="Calibri" w:cs="Cambria"/>
              </w:rPr>
              <w:t xml:space="preserve"> problems</w:t>
            </w:r>
            <w:r>
              <w:rPr>
                <w:rFonts w:eastAsia="Calibri" w:cs="Cambria"/>
              </w:rPr>
              <w:t xml:space="preserve"> requiring the use of design software or programming software;</w:t>
            </w:r>
            <w:r w:rsidRPr="0026723F">
              <w:rPr>
                <w:rFonts w:eastAsia="Calibri" w:cs="Cambria"/>
              </w:rPr>
              <w:t xml:space="preserve"> </w:t>
            </w:r>
          </w:p>
          <w:p w14:paraId="08F65355" w14:textId="77777777" w:rsidR="00A91894" w:rsidRPr="0026723F" w:rsidRDefault="00A91894" w:rsidP="00A91894">
            <w:pPr>
              <w:autoSpaceDE w:val="0"/>
              <w:autoSpaceDN w:val="0"/>
              <w:adjustRightInd w:val="0"/>
              <w:spacing w:line="240" w:lineRule="auto"/>
              <w:ind w:left="241" w:hanging="241"/>
              <w:rPr>
                <w:rFonts w:eastAsia="Calibri" w:cs="Cambria"/>
              </w:rPr>
            </w:pPr>
            <w:r w:rsidRPr="0026723F">
              <w:rPr>
                <w:rFonts w:eastAsia="Calibri" w:cs="Cambria"/>
              </w:rPr>
              <w:t xml:space="preserve">2) create programming for the development of </w:t>
            </w:r>
            <w:r>
              <w:rPr>
                <w:rFonts w:eastAsia="Calibri" w:cs="Cambria"/>
              </w:rPr>
              <w:t>products and systems for several automation systems</w:t>
            </w:r>
            <w:r w:rsidRPr="0026723F">
              <w:rPr>
                <w:rFonts w:eastAsia="Calibri" w:cs="Cambria"/>
              </w:rPr>
              <w:t>;</w:t>
            </w:r>
          </w:p>
          <w:p w14:paraId="6CE79734" w14:textId="77777777" w:rsidR="00A91894" w:rsidRDefault="00A91894" w:rsidP="00A91894">
            <w:pPr>
              <w:spacing w:line="240" w:lineRule="auto"/>
              <w:ind w:left="241" w:hanging="241"/>
              <w:rPr>
                <w:rFonts w:eastAsia="Calibri" w:cs="Cambria"/>
              </w:rPr>
            </w:pPr>
            <w:r w:rsidRPr="0026723F">
              <w:rPr>
                <w:rFonts w:eastAsia="Calibri" w:cs="Cambria"/>
              </w:rPr>
              <w:t xml:space="preserve">3) interpret </w:t>
            </w:r>
            <w:r>
              <w:rPr>
                <w:rFonts w:eastAsia="Calibri" w:cs="Cambria"/>
              </w:rPr>
              <w:t>and report on</w:t>
            </w:r>
            <w:r w:rsidRPr="0026723F">
              <w:rPr>
                <w:rFonts w:eastAsia="Calibri" w:cs="Cambria"/>
              </w:rPr>
              <w:t xml:space="preserve"> information related to technological design and innovation.</w:t>
            </w:r>
          </w:p>
          <w:p w14:paraId="4E937535" w14:textId="59E0F224" w:rsidR="00A91894" w:rsidRDefault="00A91894">
            <w:pPr>
              <w:spacing w:line="240" w:lineRule="auto"/>
            </w:pPr>
          </w:p>
        </w:tc>
        <w:tc>
          <w:tcPr>
            <w:tcW w:w="2970" w:type="dxa"/>
          </w:tcPr>
          <w:p w14:paraId="06B4CDEF" w14:textId="77777777" w:rsidR="00A91894" w:rsidRPr="00A91894" w:rsidRDefault="00A91894" w:rsidP="00A91894">
            <w:pPr>
              <w:pBdr>
                <w:top w:val="nil"/>
                <w:left w:val="nil"/>
                <w:bottom w:val="nil"/>
                <w:right w:val="nil"/>
                <w:between w:val="nil"/>
              </w:pBdr>
              <w:spacing w:line="240" w:lineRule="auto"/>
              <w:ind w:left="-18"/>
              <w:rPr>
                <w:rFonts w:asciiTheme="minorHAnsi" w:eastAsia="Arial" w:hAnsiTheme="minorHAnsi"/>
                <w:color w:val="000000"/>
              </w:rPr>
            </w:pPr>
            <w:r w:rsidRPr="00A91894">
              <w:rPr>
                <w:rFonts w:asciiTheme="minorHAnsi" w:eastAsia="Arial" w:hAnsiTheme="minorHAnsi"/>
                <w:i/>
                <w:color w:val="000000"/>
              </w:rPr>
              <w:t>Standard 8:</w:t>
            </w:r>
            <w:r w:rsidRPr="00A91894">
              <w:rPr>
                <w:rFonts w:asciiTheme="minorHAnsi" w:eastAsia="Arial" w:hAnsiTheme="minorHAnsi"/>
                <w:color w:val="000000"/>
              </w:rPr>
              <w:t xml:space="preserve"> Students will develop an understanding of the attributes of design.</w:t>
            </w:r>
          </w:p>
          <w:p w14:paraId="614D0A09" w14:textId="77777777" w:rsidR="00A91894" w:rsidRPr="00A91894" w:rsidRDefault="00A91894" w:rsidP="00A91894">
            <w:pPr>
              <w:pBdr>
                <w:top w:val="nil"/>
                <w:left w:val="nil"/>
                <w:bottom w:val="nil"/>
                <w:right w:val="nil"/>
                <w:between w:val="nil"/>
              </w:pBdr>
              <w:spacing w:line="240" w:lineRule="auto"/>
              <w:ind w:left="-18"/>
              <w:rPr>
                <w:rFonts w:asciiTheme="minorHAnsi" w:eastAsia="Arial" w:hAnsiTheme="minorHAnsi"/>
                <w:color w:val="000000"/>
              </w:rPr>
            </w:pPr>
          </w:p>
          <w:p w14:paraId="6386EEA8" w14:textId="77777777" w:rsidR="00A91894" w:rsidRPr="00A91894" w:rsidRDefault="00A91894" w:rsidP="00A91894">
            <w:pPr>
              <w:pBdr>
                <w:top w:val="nil"/>
                <w:left w:val="nil"/>
                <w:bottom w:val="nil"/>
                <w:right w:val="nil"/>
                <w:between w:val="nil"/>
              </w:pBdr>
              <w:spacing w:line="240" w:lineRule="auto"/>
              <w:ind w:left="-18"/>
              <w:rPr>
                <w:rFonts w:asciiTheme="minorHAnsi" w:eastAsia="Arial" w:hAnsiTheme="minorHAnsi"/>
                <w:color w:val="000000"/>
              </w:rPr>
            </w:pPr>
            <w:r w:rsidRPr="00A91894">
              <w:rPr>
                <w:rFonts w:asciiTheme="minorHAnsi" w:eastAsia="Arial" w:hAnsiTheme="minorHAnsi"/>
                <w:i/>
                <w:color w:val="000000"/>
              </w:rPr>
              <w:t>Standard 9:</w:t>
            </w:r>
            <w:r w:rsidRPr="00A91894">
              <w:rPr>
                <w:rFonts w:asciiTheme="minorHAnsi" w:eastAsia="Arial" w:hAnsiTheme="minorHAnsi"/>
                <w:color w:val="000000"/>
              </w:rPr>
              <w:t xml:space="preserve"> Students will develop an understanding of engineering design.</w:t>
            </w:r>
          </w:p>
          <w:p w14:paraId="4A7E98BE" w14:textId="77777777" w:rsidR="00A91894" w:rsidRPr="003D2801" w:rsidRDefault="00A91894" w:rsidP="00A91894">
            <w:pPr>
              <w:pBdr>
                <w:top w:val="nil"/>
                <w:left w:val="nil"/>
                <w:bottom w:val="nil"/>
                <w:right w:val="nil"/>
                <w:between w:val="nil"/>
              </w:pBdr>
              <w:spacing w:line="240" w:lineRule="auto"/>
              <w:ind w:left="720"/>
              <w:rPr>
                <w:rFonts w:asciiTheme="minorHAnsi" w:eastAsia="Arial" w:hAnsiTheme="minorHAnsi"/>
                <w:b/>
                <w:color w:val="000000"/>
              </w:rPr>
            </w:pPr>
          </w:p>
          <w:p w14:paraId="4779707F" w14:textId="77777777" w:rsidR="00A91894" w:rsidRPr="00A91894" w:rsidRDefault="00A91894" w:rsidP="00A91894">
            <w:pPr>
              <w:pBdr>
                <w:top w:val="nil"/>
                <w:left w:val="nil"/>
                <w:bottom w:val="nil"/>
                <w:right w:val="nil"/>
                <w:between w:val="nil"/>
              </w:pBdr>
              <w:spacing w:line="240" w:lineRule="auto"/>
              <w:ind w:right="-180"/>
              <w:rPr>
                <w:rFonts w:asciiTheme="minorHAnsi" w:eastAsia="Arial" w:hAnsiTheme="minorHAnsi"/>
                <w:color w:val="000000"/>
              </w:rPr>
            </w:pPr>
            <w:r w:rsidRPr="00A91894">
              <w:rPr>
                <w:rFonts w:asciiTheme="minorHAnsi" w:eastAsia="Arial" w:hAnsiTheme="minorHAnsi"/>
                <w:i/>
                <w:color w:val="000000"/>
              </w:rPr>
              <w:t>Standard 19:</w:t>
            </w:r>
            <w:r w:rsidRPr="00A91894">
              <w:rPr>
                <w:rFonts w:asciiTheme="minorHAnsi" w:eastAsia="Arial" w:hAnsiTheme="minorHAnsi"/>
                <w:color w:val="000000"/>
              </w:rPr>
              <w:t xml:space="preserve"> Students will develop an understanding of and be able to select and use manufacturing technologies.</w:t>
            </w:r>
          </w:p>
          <w:p w14:paraId="77F1609A" w14:textId="77777777" w:rsidR="00A91894" w:rsidRPr="00A91894" w:rsidRDefault="00A91894" w:rsidP="00A91894">
            <w:pPr>
              <w:pBdr>
                <w:top w:val="nil"/>
                <w:left w:val="nil"/>
                <w:bottom w:val="nil"/>
                <w:right w:val="nil"/>
                <w:between w:val="nil"/>
              </w:pBdr>
              <w:spacing w:line="240" w:lineRule="auto"/>
              <w:ind w:left="720"/>
              <w:rPr>
                <w:rFonts w:asciiTheme="minorHAnsi" w:eastAsia="Arial" w:hAnsiTheme="minorHAnsi"/>
                <w:b/>
                <w:color w:val="000000"/>
              </w:rPr>
            </w:pPr>
          </w:p>
          <w:p w14:paraId="0A045709" w14:textId="105751BE" w:rsidR="00A91894" w:rsidRPr="003D2801" w:rsidRDefault="00A91894">
            <w:pPr>
              <w:spacing w:line="240" w:lineRule="auto"/>
              <w:rPr>
                <w:rFonts w:asciiTheme="minorHAnsi" w:hAnsiTheme="minorHAnsi"/>
              </w:rPr>
            </w:pPr>
          </w:p>
        </w:tc>
        <w:tc>
          <w:tcPr>
            <w:tcW w:w="4040" w:type="dxa"/>
          </w:tcPr>
          <w:p w14:paraId="05119A82" w14:textId="4D1C1B25" w:rsidR="0052109D" w:rsidRDefault="000B272C" w:rsidP="0052109D">
            <w:pPr>
              <w:spacing w:line="240" w:lineRule="auto"/>
              <w:ind w:left="241" w:hanging="241"/>
              <w:rPr>
                <w:rFonts w:eastAsia="Calibri" w:cs="Cambria"/>
                <w:b/>
              </w:rPr>
            </w:pPr>
            <w:r>
              <w:rPr>
                <w:rFonts w:eastAsia="Calibri" w:cs="Cambria"/>
                <w:b/>
              </w:rPr>
              <w:t>Assessment:</w:t>
            </w:r>
          </w:p>
          <w:p w14:paraId="5C7CCED6" w14:textId="43560BC8" w:rsidR="000B272C" w:rsidRPr="006A033F" w:rsidRDefault="000B272C" w:rsidP="006A033F">
            <w:pPr>
              <w:pStyle w:val="ListParagraph"/>
              <w:numPr>
                <w:ilvl w:val="0"/>
                <w:numId w:val="15"/>
              </w:numPr>
              <w:spacing w:line="240" w:lineRule="auto"/>
              <w:ind w:left="342"/>
              <w:rPr>
                <w:rFonts w:eastAsia="Calibri" w:cs="Cambria"/>
              </w:rPr>
            </w:pPr>
            <w:r w:rsidRPr="006A033F">
              <w:rPr>
                <w:rFonts w:eastAsia="Calibri" w:cs="Cambria"/>
              </w:rPr>
              <w:t>Design Portfolio (Sketches, Final drawings)</w:t>
            </w:r>
          </w:p>
          <w:p w14:paraId="570ECE6C" w14:textId="07DA7C0B" w:rsidR="000B272C" w:rsidRPr="006A033F" w:rsidRDefault="000B272C" w:rsidP="006A033F">
            <w:pPr>
              <w:pStyle w:val="ListParagraph"/>
              <w:numPr>
                <w:ilvl w:val="0"/>
                <w:numId w:val="15"/>
              </w:numPr>
              <w:spacing w:line="240" w:lineRule="auto"/>
              <w:ind w:left="342"/>
              <w:rPr>
                <w:rFonts w:eastAsia="Calibri" w:cs="Cambria"/>
              </w:rPr>
            </w:pPr>
            <w:r w:rsidRPr="006A033F">
              <w:rPr>
                <w:rFonts w:eastAsia="Calibri" w:cs="Cambria"/>
              </w:rPr>
              <w:t>Prototype – CNC artifact, Pneumatic system</w:t>
            </w:r>
            <w:r w:rsidR="00373216" w:rsidRPr="006A033F">
              <w:rPr>
                <w:rFonts w:eastAsia="Calibri" w:cs="Cambria"/>
              </w:rPr>
              <w:t>, robotics programming, Design for 3D printed prototype.</w:t>
            </w:r>
          </w:p>
          <w:p w14:paraId="7CEBCD41" w14:textId="23379657" w:rsidR="006A033F" w:rsidRPr="006A033F" w:rsidRDefault="006A033F" w:rsidP="006A033F">
            <w:pPr>
              <w:pStyle w:val="ListParagraph"/>
              <w:numPr>
                <w:ilvl w:val="0"/>
                <w:numId w:val="15"/>
              </w:numPr>
              <w:spacing w:line="240" w:lineRule="auto"/>
              <w:ind w:left="342"/>
              <w:rPr>
                <w:rFonts w:eastAsia="Calibri" w:cs="Cambria"/>
              </w:rPr>
            </w:pPr>
            <w:r w:rsidRPr="006A033F">
              <w:rPr>
                <w:rFonts w:eastAsia="Calibri" w:cs="Cambria"/>
              </w:rPr>
              <w:t>Individual and team presentations</w:t>
            </w:r>
          </w:p>
          <w:p w14:paraId="638BB382" w14:textId="268F4D5E" w:rsidR="000B272C" w:rsidRDefault="006A033F" w:rsidP="006A033F">
            <w:pPr>
              <w:pStyle w:val="ListParagraph"/>
              <w:numPr>
                <w:ilvl w:val="0"/>
                <w:numId w:val="15"/>
              </w:numPr>
              <w:spacing w:line="240" w:lineRule="auto"/>
              <w:ind w:left="342"/>
            </w:pPr>
            <w:r>
              <w:t>Class participation</w:t>
            </w:r>
          </w:p>
        </w:tc>
      </w:tr>
      <w:tr w:rsidR="0040376C" w14:paraId="68A798D9" w14:textId="77777777" w:rsidTr="00A91894">
        <w:tc>
          <w:tcPr>
            <w:tcW w:w="3770" w:type="dxa"/>
          </w:tcPr>
          <w:p w14:paraId="5BF05656" w14:textId="77777777" w:rsidR="0040376C" w:rsidRPr="006A033F" w:rsidRDefault="0026723F">
            <w:pPr>
              <w:spacing w:line="240" w:lineRule="auto"/>
              <w:rPr>
                <w:b/>
              </w:rPr>
            </w:pPr>
            <w:r w:rsidRPr="006A033F">
              <w:rPr>
                <w:b/>
              </w:rPr>
              <w:t>Quantitative Literacy</w:t>
            </w:r>
          </w:p>
          <w:p w14:paraId="02157CD9" w14:textId="0D810323" w:rsidR="00A91894" w:rsidRPr="006A033F" w:rsidRDefault="00A91894" w:rsidP="006A033F">
            <w:pPr>
              <w:spacing w:line="240" w:lineRule="auto"/>
            </w:pPr>
            <w:r w:rsidRPr="006A033F">
              <w:t xml:space="preserve">Students will demonstrate the ability to </w:t>
            </w:r>
            <w:r w:rsidR="006A033F">
              <w:t xml:space="preserve">plan, </w:t>
            </w:r>
            <w:r w:rsidR="006A033F" w:rsidRPr="006A033F">
              <w:t xml:space="preserve">design and </w:t>
            </w:r>
            <w:r w:rsidRPr="006A033F">
              <w:t xml:space="preserve">develop </w:t>
            </w:r>
            <w:r w:rsidR="006A033F" w:rsidRPr="006A033F">
              <w:t>prototypes</w:t>
            </w:r>
            <w:r w:rsidRPr="006A033F">
              <w:t xml:space="preserve"> </w:t>
            </w:r>
            <w:r w:rsidR="006A033F">
              <w:t xml:space="preserve">and other solutions to technological problems </w:t>
            </w:r>
            <w:r w:rsidRPr="006A033F">
              <w:t>that can be solved by appropriate mathematical methods</w:t>
            </w:r>
            <w:r w:rsidR="006A033F" w:rsidRPr="006A033F">
              <w:t xml:space="preserve"> using precision</w:t>
            </w:r>
            <w:r w:rsidR="006A033F">
              <w:t xml:space="preserve"> </w:t>
            </w:r>
            <w:r w:rsidR="006A033F">
              <w:lastRenderedPageBreak/>
              <w:t>measurement equipment and design software</w:t>
            </w:r>
            <w:r w:rsidRPr="006A033F">
              <w:t>.</w:t>
            </w:r>
          </w:p>
        </w:tc>
        <w:tc>
          <w:tcPr>
            <w:tcW w:w="2970" w:type="dxa"/>
          </w:tcPr>
          <w:p w14:paraId="311DC4A9" w14:textId="77777777" w:rsidR="0040376C" w:rsidRDefault="003D2801">
            <w:pPr>
              <w:spacing w:line="240" w:lineRule="auto"/>
              <w:rPr>
                <w:rFonts w:asciiTheme="minorHAnsi" w:hAnsiTheme="minorHAnsi"/>
              </w:rPr>
            </w:pPr>
            <w:r w:rsidRPr="003D2801">
              <w:rPr>
                <w:rFonts w:asciiTheme="minorHAnsi" w:hAnsiTheme="minorHAnsi"/>
                <w:i/>
              </w:rPr>
              <w:lastRenderedPageBreak/>
              <w:t>Standard 3:</w:t>
            </w:r>
            <w:r w:rsidRPr="003D2801">
              <w:rPr>
                <w:rFonts w:asciiTheme="minorHAnsi" w:hAnsiTheme="minorHAnsi"/>
              </w:rPr>
              <w:t xml:space="preserve"> Students will develop an understanding of the relationships among technologies and the connections between technology and other fields of study.</w:t>
            </w:r>
          </w:p>
          <w:p w14:paraId="5E0E50E6" w14:textId="77777777" w:rsidR="00B8224E" w:rsidRDefault="00B8224E">
            <w:pPr>
              <w:spacing w:line="240" w:lineRule="auto"/>
              <w:rPr>
                <w:rFonts w:asciiTheme="minorHAnsi" w:hAnsiTheme="minorHAnsi"/>
              </w:rPr>
            </w:pPr>
          </w:p>
          <w:p w14:paraId="664268A9" w14:textId="77777777" w:rsidR="00B8224E" w:rsidRPr="00A91894" w:rsidRDefault="00B8224E" w:rsidP="00B8224E">
            <w:pPr>
              <w:pBdr>
                <w:top w:val="nil"/>
                <w:left w:val="nil"/>
                <w:bottom w:val="nil"/>
                <w:right w:val="nil"/>
                <w:between w:val="nil"/>
              </w:pBdr>
              <w:spacing w:line="240" w:lineRule="auto"/>
              <w:ind w:right="-180"/>
              <w:rPr>
                <w:rFonts w:asciiTheme="minorHAnsi" w:eastAsia="Arial" w:hAnsiTheme="minorHAnsi"/>
                <w:color w:val="000000"/>
              </w:rPr>
            </w:pPr>
            <w:r w:rsidRPr="00A91894">
              <w:rPr>
                <w:rFonts w:asciiTheme="minorHAnsi" w:eastAsia="Arial" w:hAnsiTheme="minorHAnsi"/>
                <w:i/>
                <w:color w:val="000000"/>
              </w:rPr>
              <w:t>Standard 19:</w:t>
            </w:r>
            <w:r w:rsidRPr="00A91894">
              <w:rPr>
                <w:rFonts w:asciiTheme="minorHAnsi" w:eastAsia="Arial" w:hAnsiTheme="minorHAnsi"/>
                <w:color w:val="000000"/>
              </w:rPr>
              <w:t xml:space="preserve"> Students will develop an understanding of and be able to select and use manufacturing technologies.</w:t>
            </w:r>
          </w:p>
          <w:p w14:paraId="0D6354CC" w14:textId="3DF0EB0F" w:rsidR="00B8224E" w:rsidRPr="003D2801" w:rsidRDefault="00B8224E">
            <w:pPr>
              <w:spacing w:line="240" w:lineRule="auto"/>
              <w:rPr>
                <w:rFonts w:asciiTheme="minorHAnsi" w:hAnsiTheme="minorHAnsi"/>
              </w:rPr>
            </w:pPr>
          </w:p>
        </w:tc>
        <w:tc>
          <w:tcPr>
            <w:tcW w:w="4040" w:type="dxa"/>
          </w:tcPr>
          <w:p w14:paraId="64D86804" w14:textId="77777777" w:rsidR="006A033F" w:rsidRDefault="006A033F" w:rsidP="006A033F">
            <w:pPr>
              <w:spacing w:line="240" w:lineRule="auto"/>
              <w:ind w:left="241" w:hanging="241"/>
              <w:rPr>
                <w:rFonts w:eastAsia="Calibri" w:cs="Cambria"/>
                <w:b/>
              </w:rPr>
            </w:pPr>
            <w:r>
              <w:rPr>
                <w:rFonts w:eastAsia="Calibri" w:cs="Cambria"/>
                <w:b/>
              </w:rPr>
              <w:lastRenderedPageBreak/>
              <w:t>Assessment:</w:t>
            </w:r>
          </w:p>
          <w:p w14:paraId="7C8FD1F2" w14:textId="77777777" w:rsidR="0040376C" w:rsidRDefault="006A033F" w:rsidP="006A033F">
            <w:pPr>
              <w:pStyle w:val="ListParagraph"/>
              <w:numPr>
                <w:ilvl w:val="0"/>
                <w:numId w:val="16"/>
              </w:numPr>
              <w:spacing w:line="240" w:lineRule="auto"/>
              <w:ind w:left="342"/>
            </w:pPr>
            <w:r>
              <w:t>Faro Precision Measurement arm activity;</w:t>
            </w:r>
          </w:p>
          <w:p w14:paraId="727643E0" w14:textId="2421F9B0" w:rsidR="006A033F" w:rsidRDefault="006A033F" w:rsidP="006A033F">
            <w:pPr>
              <w:pStyle w:val="ListParagraph"/>
              <w:numPr>
                <w:ilvl w:val="0"/>
                <w:numId w:val="16"/>
              </w:numPr>
              <w:spacing w:line="240" w:lineRule="auto"/>
              <w:ind w:left="342"/>
            </w:pPr>
            <w:r>
              <w:t>Planning and designing with design and programming software</w:t>
            </w:r>
          </w:p>
          <w:p w14:paraId="32338115" w14:textId="502D3C7C" w:rsidR="006A033F" w:rsidRDefault="006A033F" w:rsidP="006A033F">
            <w:pPr>
              <w:pStyle w:val="ListParagraph"/>
              <w:numPr>
                <w:ilvl w:val="0"/>
                <w:numId w:val="16"/>
              </w:numPr>
              <w:spacing w:line="240" w:lineRule="auto"/>
              <w:ind w:left="342"/>
              <w:rPr>
                <w:rFonts w:eastAsia="Calibri" w:cs="Cambria"/>
              </w:rPr>
            </w:pPr>
            <w:r w:rsidRPr="006A033F">
              <w:rPr>
                <w:rFonts w:eastAsia="Calibri" w:cs="Cambria"/>
              </w:rPr>
              <w:t xml:space="preserve">Prototyping – CNC artifact, Pneumatic system, robotics </w:t>
            </w:r>
            <w:r w:rsidRPr="006A033F">
              <w:rPr>
                <w:rFonts w:eastAsia="Calibri" w:cs="Cambria"/>
              </w:rPr>
              <w:lastRenderedPageBreak/>
              <w:t>programming, Design for 3D printed prototype.</w:t>
            </w:r>
          </w:p>
          <w:p w14:paraId="3AA2D1C5" w14:textId="1356340F" w:rsidR="003D2801" w:rsidRPr="006A033F" w:rsidRDefault="003D2801" w:rsidP="006A033F">
            <w:pPr>
              <w:pStyle w:val="ListParagraph"/>
              <w:numPr>
                <w:ilvl w:val="0"/>
                <w:numId w:val="16"/>
              </w:numPr>
              <w:spacing w:line="240" w:lineRule="auto"/>
              <w:ind w:left="342"/>
              <w:rPr>
                <w:rFonts w:eastAsia="Calibri" w:cs="Cambria"/>
              </w:rPr>
            </w:pPr>
            <w:r>
              <w:rPr>
                <w:rFonts w:eastAsia="Calibri" w:cs="Cambria"/>
              </w:rPr>
              <w:t>Quizzes and Final Exam</w:t>
            </w:r>
          </w:p>
          <w:p w14:paraId="36B8BFEC" w14:textId="0CFE4BA4" w:rsidR="006A033F" w:rsidRDefault="006A033F" w:rsidP="00AE7A3D">
            <w:pPr>
              <w:spacing w:line="240" w:lineRule="auto"/>
            </w:pPr>
          </w:p>
        </w:tc>
      </w:tr>
      <w:tr w:rsidR="00604E82" w14:paraId="4199916A" w14:textId="77777777" w:rsidTr="00A91894">
        <w:tc>
          <w:tcPr>
            <w:tcW w:w="3770" w:type="dxa"/>
          </w:tcPr>
          <w:p w14:paraId="602A2DED" w14:textId="4D30C7B8" w:rsidR="006C3D76" w:rsidRPr="006C3D76" w:rsidRDefault="006C3D76" w:rsidP="00604E82">
            <w:pPr>
              <w:spacing w:line="240" w:lineRule="auto"/>
              <w:rPr>
                <w:rFonts w:asciiTheme="minorHAnsi" w:hAnsiTheme="minorHAnsi" w:cs="Arial"/>
                <w:b/>
              </w:rPr>
            </w:pPr>
            <w:r w:rsidRPr="006C3D76">
              <w:rPr>
                <w:rFonts w:asciiTheme="minorHAnsi" w:hAnsiTheme="minorHAnsi" w:cs="Arial"/>
                <w:b/>
              </w:rPr>
              <w:lastRenderedPageBreak/>
              <w:t>Scientific Literacy:</w:t>
            </w:r>
          </w:p>
          <w:p w14:paraId="4BC757B9" w14:textId="7738FC0B" w:rsidR="006C3D76" w:rsidRPr="006C3D76" w:rsidRDefault="006C3D76" w:rsidP="00604E82">
            <w:pPr>
              <w:spacing w:line="240" w:lineRule="auto"/>
              <w:rPr>
                <w:rFonts w:asciiTheme="minorHAnsi" w:hAnsiTheme="minorHAnsi"/>
              </w:rPr>
            </w:pPr>
            <w:r w:rsidRPr="006C3D76">
              <w:rPr>
                <w:rFonts w:asciiTheme="minorHAnsi" w:hAnsiTheme="minorHAnsi" w:cs="Arial"/>
              </w:rPr>
              <w:t>Students will  use methods and processes of science such as observation, measuring, classifying, inferring, recording and analyzing data, communicating using a variety of means such as, writing, speaking, using graphs, tables, and charts, making calculations, and experimenting</w:t>
            </w:r>
          </w:p>
        </w:tc>
        <w:tc>
          <w:tcPr>
            <w:tcW w:w="2970" w:type="dxa"/>
          </w:tcPr>
          <w:p w14:paraId="603A135A" w14:textId="2F055E6E" w:rsidR="003D2801" w:rsidRDefault="003D2801" w:rsidP="00604E82">
            <w:pPr>
              <w:spacing w:line="240" w:lineRule="auto"/>
            </w:pPr>
            <w:r w:rsidRPr="003D2801">
              <w:rPr>
                <w:i/>
              </w:rPr>
              <w:t>Standard 3</w:t>
            </w:r>
            <w:r w:rsidRPr="003D2801">
              <w:t>: Students will develop an understanding of the relationships among technologies and the connections between technology and other fields of study.</w:t>
            </w:r>
          </w:p>
          <w:p w14:paraId="7C0469AA" w14:textId="77777777" w:rsidR="003D2801" w:rsidRDefault="003D2801" w:rsidP="00604E82">
            <w:pPr>
              <w:spacing w:line="240" w:lineRule="auto"/>
              <w:rPr>
                <w:rFonts w:asciiTheme="minorHAnsi" w:eastAsia="Arial" w:hAnsiTheme="minorHAnsi"/>
                <w:color w:val="000000"/>
              </w:rPr>
            </w:pPr>
          </w:p>
          <w:p w14:paraId="1CB604D2" w14:textId="77777777" w:rsidR="00604E82" w:rsidRDefault="003D2801" w:rsidP="00604E82">
            <w:pPr>
              <w:spacing w:line="240" w:lineRule="auto"/>
              <w:rPr>
                <w:rFonts w:asciiTheme="minorHAnsi" w:hAnsiTheme="minorHAnsi"/>
              </w:rPr>
            </w:pPr>
            <w:r w:rsidRPr="003D2801">
              <w:rPr>
                <w:rFonts w:asciiTheme="minorHAnsi" w:eastAsia="Arial" w:hAnsiTheme="minorHAnsi"/>
                <w:i/>
                <w:color w:val="000000"/>
              </w:rPr>
              <w:t>Standard 17</w:t>
            </w:r>
            <w:r w:rsidRPr="003D2801">
              <w:rPr>
                <w:rFonts w:asciiTheme="minorHAnsi" w:eastAsia="Arial" w:hAnsiTheme="minorHAnsi"/>
                <w:color w:val="000000"/>
              </w:rPr>
              <w:t>:</w:t>
            </w:r>
            <w:r>
              <w:rPr>
                <w:rFonts w:asciiTheme="minorHAnsi" w:eastAsia="Arial" w:hAnsiTheme="minorHAnsi"/>
                <w:color w:val="000000"/>
              </w:rPr>
              <w:t xml:space="preserve"> </w:t>
            </w:r>
            <w:r w:rsidRPr="003D2801">
              <w:rPr>
                <w:rFonts w:asciiTheme="minorHAnsi" w:hAnsiTheme="minorHAnsi"/>
              </w:rPr>
              <w:t>Students will develop an understanding of and</w:t>
            </w:r>
            <w:r>
              <w:rPr>
                <w:rFonts w:asciiTheme="minorHAnsi" w:hAnsiTheme="minorHAnsi"/>
              </w:rPr>
              <w:t xml:space="preserve"> </w:t>
            </w:r>
            <w:r w:rsidRPr="003D2801">
              <w:rPr>
                <w:rFonts w:asciiTheme="minorHAnsi" w:hAnsiTheme="minorHAnsi"/>
              </w:rPr>
              <w:t>be able to select and</w:t>
            </w:r>
            <w:r>
              <w:rPr>
                <w:rFonts w:asciiTheme="minorHAnsi" w:hAnsiTheme="minorHAnsi"/>
              </w:rPr>
              <w:t xml:space="preserve"> </w:t>
            </w:r>
            <w:r w:rsidRPr="003D2801">
              <w:rPr>
                <w:rFonts w:asciiTheme="minorHAnsi" w:hAnsiTheme="minorHAnsi"/>
              </w:rPr>
              <w:t>use information</w:t>
            </w:r>
            <w:r>
              <w:rPr>
                <w:rFonts w:asciiTheme="minorHAnsi" w:hAnsiTheme="minorHAnsi"/>
              </w:rPr>
              <w:t xml:space="preserve"> </w:t>
            </w:r>
            <w:r w:rsidRPr="003D2801">
              <w:rPr>
                <w:rFonts w:asciiTheme="minorHAnsi" w:hAnsiTheme="minorHAnsi"/>
              </w:rPr>
              <w:t>and</w:t>
            </w:r>
            <w:r>
              <w:rPr>
                <w:rFonts w:asciiTheme="minorHAnsi" w:hAnsiTheme="minorHAnsi"/>
              </w:rPr>
              <w:t xml:space="preserve"> </w:t>
            </w:r>
            <w:r w:rsidRPr="003D2801">
              <w:rPr>
                <w:rFonts w:asciiTheme="minorHAnsi" w:hAnsiTheme="minorHAnsi"/>
              </w:rPr>
              <w:t>communication technologies</w:t>
            </w:r>
          </w:p>
          <w:p w14:paraId="0DE3B593" w14:textId="77777777" w:rsidR="00B8224E" w:rsidRDefault="00B8224E" w:rsidP="00604E82">
            <w:pPr>
              <w:spacing w:line="240" w:lineRule="auto"/>
              <w:rPr>
                <w:rFonts w:asciiTheme="minorHAnsi" w:hAnsiTheme="minorHAnsi"/>
              </w:rPr>
            </w:pPr>
          </w:p>
          <w:p w14:paraId="397D3C5C" w14:textId="2BC70FF3" w:rsidR="00B8224E" w:rsidRPr="00B8224E" w:rsidRDefault="00B8224E" w:rsidP="00B8224E">
            <w:pPr>
              <w:pBdr>
                <w:top w:val="nil"/>
                <w:left w:val="nil"/>
                <w:bottom w:val="nil"/>
                <w:right w:val="nil"/>
                <w:between w:val="nil"/>
              </w:pBdr>
              <w:spacing w:line="240" w:lineRule="auto"/>
              <w:ind w:right="-180"/>
              <w:rPr>
                <w:rFonts w:asciiTheme="minorHAnsi" w:eastAsia="Arial" w:hAnsiTheme="minorHAnsi"/>
                <w:color w:val="000000"/>
              </w:rPr>
            </w:pPr>
            <w:r w:rsidRPr="00A91894">
              <w:rPr>
                <w:rFonts w:asciiTheme="minorHAnsi" w:eastAsia="Arial" w:hAnsiTheme="minorHAnsi"/>
                <w:i/>
                <w:color w:val="000000"/>
              </w:rPr>
              <w:t>Standard 19:</w:t>
            </w:r>
            <w:r w:rsidRPr="00A91894">
              <w:rPr>
                <w:rFonts w:asciiTheme="minorHAnsi" w:eastAsia="Arial" w:hAnsiTheme="minorHAnsi"/>
                <w:color w:val="000000"/>
              </w:rPr>
              <w:t xml:space="preserve"> Students will develop an understanding of and be able to select and use manufacturing technologies.</w:t>
            </w:r>
          </w:p>
        </w:tc>
        <w:tc>
          <w:tcPr>
            <w:tcW w:w="4040" w:type="dxa"/>
          </w:tcPr>
          <w:p w14:paraId="3BCEFC00" w14:textId="77777777" w:rsidR="003D2801" w:rsidRDefault="003D2801" w:rsidP="003D2801">
            <w:pPr>
              <w:spacing w:line="240" w:lineRule="auto"/>
              <w:rPr>
                <w:rFonts w:eastAsia="Calibri" w:cs="Cambria"/>
                <w:b/>
              </w:rPr>
            </w:pPr>
            <w:r>
              <w:rPr>
                <w:rFonts w:eastAsia="Calibri" w:cs="Cambria"/>
                <w:b/>
              </w:rPr>
              <w:t>Assessment:</w:t>
            </w:r>
          </w:p>
          <w:p w14:paraId="7E050C33" w14:textId="77777777" w:rsidR="003D2801" w:rsidRDefault="003D2801" w:rsidP="003D2801">
            <w:pPr>
              <w:spacing w:line="240" w:lineRule="auto"/>
              <w:ind w:left="-18"/>
            </w:pPr>
          </w:p>
          <w:p w14:paraId="318F8CF3" w14:textId="18597323" w:rsidR="006C3D76" w:rsidRDefault="006C3D76" w:rsidP="006C3D76">
            <w:pPr>
              <w:pStyle w:val="ListParagraph"/>
              <w:numPr>
                <w:ilvl w:val="0"/>
                <w:numId w:val="16"/>
              </w:numPr>
              <w:spacing w:line="240" w:lineRule="auto"/>
              <w:ind w:left="342"/>
            </w:pPr>
            <w:r>
              <w:t>Materials selection and use</w:t>
            </w:r>
            <w:r w:rsidR="003D2801">
              <w:t xml:space="preserve"> paper</w:t>
            </w:r>
          </w:p>
          <w:p w14:paraId="3F9568BE" w14:textId="77777777" w:rsidR="006C3D76" w:rsidRDefault="006C3D76" w:rsidP="006C3D76">
            <w:pPr>
              <w:pStyle w:val="ListParagraph"/>
              <w:numPr>
                <w:ilvl w:val="0"/>
                <w:numId w:val="16"/>
              </w:numPr>
              <w:spacing w:line="240" w:lineRule="auto"/>
              <w:ind w:left="342"/>
            </w:pPr>
            <w:r>
              <w:t>Faro Precision Measurement arm activity;</w:t>
            </w:r>
          </w:p>
          <w:p w14:paraId="6353EB18" w14:textId="256EE03F" w:rsidR="003D2801" w:rsidRDefault="003D2801" w:rsidP="006C3D76">
            <w:pPr>
              <w:pStyle w:val="ListParagraph"/>
              <w:numPr>
                <w:ilvl w:val="0"/>
                <w:numId w:val="16"/>
              </w:numPr>
              <w:spacing w:line="240" w:lineRule="auto"/>
              <w:ind w:left="342"/>
            </w:pPr>
            <w:r>
              <w:t>Pneumatics and robotics data sheets, etc.</w:t>
            </w:r>
          </w:p>
          <w:p w14:paraId="38D3B2E5" w14:textId="77777777" w:rsidR="006C3D76" w:rsidRDefault="006C3D76" w:rsidP="006C3D76">
            <w:pPr>
              <w:pStyle w:val="ListParagraph"/>
              <w:numPr>
                <w:ilvl w:val="0"/>
                <w:numId w:val="16"/>
              </w:numPr>
              <w:spacing w:line="240" w:lineRule="auto"/>
              <w:ind w:left="342"/>
            </w:pPr>
            <w:r>
              <w:t>Planning and designing with design and programming software</w:t>
            </w:r>
          </w:p>
          <w:p w14:paraId="4C6427BB" w14:textId="77777777" w:rsidR="00604E82" w:rsidRPr="003D2801" w:rsidRDefault="006C3D76" w:rsidP="006C3D76">
            <w:pPr>
              <w:pStyle w:val="ListParagraph"/>
              <w:numPr>
                <w:ilvl w:val="0"/>
                <w:numId w:val="16"/>
              </w:numPr>
              <w:spacing w:line="240" w:lineRule="auto"/>
              <w:ind w:left="342"/>
            </w:pPr>
            <w:r w:rsidRPr="006C3D76">
              <w:rPr>
                <w:rFonts w:eastAsia="Calibri" w:cs="Cambria"/>
              </w:rPr>
              <w:t>Prototyping – CNC artifact, Pneumatic system, robotics</w:t>
            </w:r>
          </w:p>
          <w:p w14:paraId="39551CAE" w14:textId="77777777" w:rsidR="003D2801" w:rsidRPr="006A033F" w:rsidRDefault="003D2801" w:rsidP="003D2801">
            <w:pPr>
              <w:pStyle w:val="ListParagraph"/>
              <w:numPr>
                <w:ilvl w:val="0"/>
                <w:numId w:val="16"/>
              </w:numPr>
              <w:spacing w:line="240" w:lineRule="auto"/>
              <w:ind w:left="342"/>
              <w:rPr>
                <w:rFonts w:eastAsia="Calibri" w:cs="Cambria"/>
              </w:rPr>
            </w:pPr>
            <w:r>
              <w:rPr>
                <w:rFonts w:eastAsia="Calibri" w:cs="Cambria"/>
              </w:rPr>
              <w:t>Quizzes and Final Exam</w:t>
            </w:r>
          </w:p>
          <w:p w14:paraId="14815B55" w14:textId="2C82D0C3" w:rsidR="003D2801" w:rsidRDefault="003D2801" w:rsidP="003D2801">
            <w:pPr>
              <w:pStyle w:val="ListParagraph"/>
              <w:spacing w:line="240" w:lineRule="auto"/>
              <w:ind w:left="342"/>
            </w:pPr>
          </w:p>
        </w:tc>
      </w:tr>
      <w:tr w:rsidR="00604E82" w14:paraId="04167F58" w14:textId="77777777" w:rsidTr="00A91894">
        <w:tc>
          <w:tcPr>
            <w:tcW w:w="3770" w:type="dxa"/>
          </w:tcPr>
          <w:p w14:paraId="65B28E1B" w14:textId="77777777" w:rsidR="00604E82" w:rsidRPr="006C3D76" w:rsidRDefault="00604E82" w:rsidP="00604E82">
            <w:pPr>
              <w:spacing w:line="240" w:lineRule="auto"/>
              <w:rPr>
                <w:b/>
              </w:rPr>
            </w:pPr>
            <w:r w:rsidRPr="006C3D76">
              <w:rPr>
                <w:b/>
              </w:rPr>
              <w:t>Collaborative Work</w:t>
            </w:r>
          </w:p>
          <w:p w14:paraId="0E0284A4" w14:textId="77777777" w:rsidR="00604E82" w:rsidRDefault="00604E82" w:rsidP="00604E82">
            <w:pPr>
              <w:spacing w:line="240" w:lineRule="auto"/>
              <w:rPr>
                <w:rFonts w:eastAsia="Calibri" w:cs="Cambria"/>
              </w:rPr>
            </w:pPr>
            <w:r w:rsidRPr="00782608">
              <w:rPr>
                <w:rFonts w:eastAsia="Calibri" w:cs="Cambria"/>
              </w:rPr>
              <w:t xml:space="preserve">Group work will be an essential part of this class.  Students will work in collaborative groups to create solutions to scenarios posed in class.  Additionally, student teams will present the results of their work to the other members of the class. The </w:t>
            </w:r>
            <w:r>
              <w:rPr>
                <w:rFonts w:eastAsia="Calibri" w:cs="Cambria"/>
              </w:rPr>
              <w:t xml:space="preserve">automation </w:t>
            </w:r>
            <w:r w:rsidRPr="00782608">
              <w:rPr>
                <w:rFonts w:eastAsia="Calibri" w:cs="Cambria"/>
              </w:rPr>
              <w:t>programming exercises</w:t>
            </w:r>
            <w:r>
              <w:rPr>
                <w:rFonts w:eastAsia="Calibri" w:cs="Cambria"/>
              </w:rPr>
              <w:t xml:space="preserve"> for CNC, Robotics, and Laser cutting </w:t>
            </w:r>
            <w:r w:rsidRPr="00782608">
              <w:rPr>
                <w:rFonts w:eastAsia="Calibri" w:cs="Cambria"/>
              </w:rPr>
              <w:t>will be team oriented, so that students can work together to create solutions to the design challenges.</w:t>
            </w:r>
          </w:p>
          <w:p w14:paraId="4F2DA4EB" w14:textId="5DCCB787" w:rsidR="00604E82" w:rsidRDefault="00604E82" w:rsidP="00604E82">
            <w:pPr>
              <w:spacing w:line="240" w:lineRule="auto"/>
            </w:pPr>
          </w:p>
        </w:tc>
        <w:tc>
          <w:tcPr>
            <w:tcW w:w="2970" w:type="dxa"/>
          </w:tcPr>
          <w:p w14:paraId="74098BE1" w14:textId="5033B35A" w:rsidR="003D2801" w:rsidRDefault="00B8224E" w:rsidP="00604E82">
            <w:pPr>
              <w:spacing w:line="240" w:lineRule="auto"/>
            </w:pPr>
            <w:r>
              <w:rPr>
                <w:rFonts w:asciiTheme="minorHAnsi" w:eastAsia="Arial" w:hAnsiTheme="minorHAnsi"/>
                <w:i/>
                <w:color w:val="000000"/>
              </w:rPr>
              <w:t>Standard 6</w:t>
            </w:r>
            <w:r w:rsidRPr="003D2801">
              <w:rPr>
                <w:rFonts w:asciiTheme="minorHAnsi" w:eastAsia="Arial" w:hAnsiTheme="minorHAnsi"/>
                <w:color w:val="000000"/>
              </w:rPr>
              <w:t>:</w:t>
            </w:r>
            <w:r>
              <w:rPr>
                <w:rFonts w:asciiTheme="minorHAnsi" w:eastAsia="Arial" w:hAnsiTheme="minorHAnsi"/>
                <w:color w:val="000000"/>
              </w:rPr>
              <w:t xml:space="preserve"> </w:t>
            </w:r>
            <w:r w:rsidR="003D2801" w:rsidRPr="00B8224E">
              <w:t>Students will develop an understanding of the</w:t>
            </w:r>
            <w:r w:rsidRPr="00B8224E">
              <w:t xml:space="preserve"> </w:t>
            </w:r>
            <w:r w:rsidR="003D2801" w:rsidRPr="00B8224E">
              <w:t>role of society in the development and use of</w:t>
            </w:r>
            <w:r w:rsidRPr="00B8224E">
              <w:t xml:space="preserve"> </w:t>
            </w:r>
            <w:r w:rsidR="003D2801" w:rsidRPr="00B8224E">
              <w:t>technology</w:t>
            </w:r>
          </w:p>
          <w:p w14:paraId="6A74627A" w14:textId="77777777" w:rsidR="00B8224E" w:rsidRPr="00B8224E" w:rsidRDefault="00B8224E" w:rsidP="00604E82">
            <w:pPr>
              <w:spacing w:line="240" w:lineRule="auto"/>
              <w:rPr>
                <w:rFonts w:asciiTheme="minorHAnsi" w:eastAsia="Arial" w:hAnsiTheme="minorHAnsi"/>
                <w:i/>
                <w:color w:val="000000"/>
              </w:rPr>
            </w:pPr>
          </w:p>
          <w:p w14:paraId="251CACB4" w14:textId="5A1D366F" w:rsidR="00604E82" w:rsidRDefault="003D2801" w:rsidP="00604E82">
            <w:pPr>
              <w:spacing w:line="240" w:lineRule="auto"/>
            </w:pPr>
            <w:r>
              <w:rPr>
                <w:rFonts w:asciiTheme="minorHAnsi" w:eastAsia="Arial" w:hAnsiTheme="minorHAnsi"/>
                <w:i/>
                <w:color w:val="000000"/>
              </w:rPr>
              <w:t>Standard 13</w:t>
            </w:r>
            <w:r w:rsidRPr="003D2801">
              <w:rPr>
                <w:rFonts w:asciiTheme="minorHAnsi" w:eastAsia="Arial" w:hAnsiTheme="minorHAnsi"/>
                <w:color w:val="000000"/>
              </w:rPr>
              <w:t>:</w:t>
            </w:r>
            <w:r>
              <w:rPr>
                <w:rFonts w:asciiTheme="minorHAnsi" w:eastAsia="Arial" w:hAnsiTheme="minorHAnsi"/>
                <w:color w:val="000000"/>
              </w:rPr>
              <w:t xml:space="preserve"> </w:t>
            </w:r>
            <w:r w:rsidRPr="003D2801">
              <w:t>Students will develop the abilities to assess</w:t>
            </w:r>
            <w:r>
              <w:t xml:space="preserve"> </w:t>
            </w:r>
            <w:r w:rsidRPr="003D2801">
              <w:t>the impact of products and systems.</w:t>
            </w:r>
          </w:p>
        </w:tc>
        <w:tc>
          <w:tcPr>
            <w:tcW w:w="4040" w:type="dxa"/>
          </w:tcPr>
          <w:p w14:paraId="636AC9E3" w14:textId="77777777" w:rsidR="00604E82" w:rsidRDefault="00604E82" w:rsidP="00604E82">
            <w:pPr>
              <w:spacing w:line="240" w:lineRule="auto"/>
              <w:rPr>
                <w:rFonts w:eastAsia="Calibri" w:cs="Cambria"/>
                <w:b/>
              </w:rPr>
            </w:pPr>
            <w:r>
              <w:rPr>
                <w:rFonts w:eastAsia="Calibri" w:cs="Cambria"/>
                <w:b/>
              </w:rPr>
              <w:t>Assessment:</w:t>
            </w:r>
          </w:p>
          <w:p w14:paraId="51A27BB5" w14:textId="77777777" w:rsidR="006C3D76" w:rsidRDefault="006C3D76" w:rsidP="006C3D76">
            <w:pPr>
              <w:pStyle w:val="ListParagraph"/>
              <w:numPr>
                <w:ilvl w:val="0"/>
                <w:numId w:val="15"/>
              </w:numPr>
              <w:spacing w:line="240" w:lineRule="auto"/>
              <w:ind w:left="342"/>
              <w:rPr>
                <w:rFonts w:eastAsia="Calibri" w:cs="Cambria"/>
              </w:rPr>
            </w:pPr>
            <w:r w:rsidRPr="006A033F">
              <w:rPr>
                <w:rFonts w:eastAsia="Calibri" w:cs="Cambria"/>
              </w:rPr>
              <w:t>Design Portfolio (Sketches, Final drawings)</w:t>
            </w:r>
          </w:p>
          <w:p w14:paraId="2C29125B" w14:textId="77777777" w:rsidR="006C3D76" w:rsidRPr="006A033F" w:rsidRDefault="006C3D76" w:rsidP="006C3D76">
            <w:pPr>
              <w:pStyle w:val="ListParagraph"/>
              <w:numPr>
                <w:ilvl w:val="0"/>
                <w:numId w:val="15"/>
              </w:numPr>
              <w:spacing w:line="240" w:lineRule="auto"/>
              <w:ind w:left="342"/>
              <w:rPr>
                <w:rFonts w:eastAsia="Calibri" w:cs="Cambria"/>
              </w:rPr>
            </w:pPr>
            <w:r w:rsidRPr="006A033F">
              <w:rPr>
                <w:rFonts w:eastAsia="Calibri" w:cs="Cambria"/>
              </w:rPr>
              <w:t>Individual and team presentations</w:t>
            </w:r>
          </w:p>
          <w:p w14:paraId="0EC16414" w14:textId="3EB204A6" w:rsidR="006C3D76" w:rsidRPr="006A033F" w:rsidRDefault="006C3D76" w:rsidP="006C3D76">
            <w:pPr>
              <w:pStyle w:val="ListParagraph"/>
              <w:numPr>
                <w:ilvl w:val="0"/>
                <w:numId w:val="15"/>
              </w:numPr>
              <w:spacing w:line="240" w:lineRule="auto"/>
              <w:ind w:left="342"/>
              <w:rPr>
                <w:rFonts w:eastAsia="Calibri" w:cs="Cambria"/>
              </w:rPr>
            </w:pPr>
            <w:r>
              <w:t>Class participation</w:t>
            </w:r>
          </w:p>
          <w:p w14:paraId="581A4D5B" w14:textId="4F7B09F2" w:rsidR="006C3D76" w:rsidRDefault="006C3D76" w:rsidP="00604E82">
            <w:pPr>
              <w:spacing w:line="240" w:lineRule="auto"/>
            </w:pPr>
          </w:p>
        </w:tc>
      </w:tr>
    </w:tbl>
    <w:p w14:paraId="761E3C6A" w14:textId="77777777" w:rsidR="00B8126B" w:rsidRDefault="00B8126B"/>
    <w:p w14:paraId="774AB514" w14:textId="77777777" w:rsidR="00B8126B" w:rsidRDefault="00B8126B"/>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51566" w14:paraId="447686FB" w14:textId="77777777" w:rsidTr="00C51566">
        <w:trPr>
          <w:tblHeader/>
        </w:trPr>
        <w:tc>
          <w:tcPr>
            <w:tcW w:w="10780" w:type="dxa"/>
          </w:tcPr>
          <w:p w14:paraId="2AA37B24" w14:textId="5CB7D08B" w:rsidR="00703339" w:rsidRPr="00703339" w:rsidRDefault="00D30899" w:rsidP="00D30899">
            <w:pPr>
              <w:keepNext/>
              <w:spacing w:before="240" w:after="60" w:line="276" w:lineRule="auto"/>
              <w:ind w:left="360"/>
              <w:outlineLvl w:val="0"/>
              <w:rPr>
                <w:b/>
                <w:color w:val="0000FF"/>
                <w:u w:val="single"/>
              </w:rPr>
            </w:pPr>
            <w:r>
              <w:lastRenderedPageBreak/>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p w14:paraId="27D44E34" w14:textId="77777777" w:rsidR="00C51566" w:rsidRPr="00C51566" w:rsidRDefault="00C51566" w:rsidP="00C51566">
            <w:pPr>
              <w:keepNext/>
              <w:numPr>
                <w:ilvl w:val="0"/>
                <w:numId w:val="14"/>
              </w:numPr>
              <w:spacing w:before="240" w:after="60" w:line="276" w:lineRule="auto"/>
              <w:ind w:left="720"/>
              <w:outlineLvl w:val="0"/>
              <w:rPr>
                <w:rFonts w:asciiTheme="minorHAnsi" w:hAnsiTheme="minorHAnsi"/>
                <w:sz w:val="20"/>
                <w:szCs w:val="20"/>
                <w:u w:val="single"/>
              </w:rPr>
            </w:pPr>
            <w:r w:rsidRPr="00C51566">
              <w:rPr>
                <w:rFonts w:asciiTheme="minorHAnsi" w:hAnsiTheme="minorHAnsi"/>
                <w:sz w:val="20"/>
                <w:szCs w:val="20"/>
                <w:u w:val="single"/>
              </w:rPr>
              <w:t>Introduction to Automation and Control Systems</w:t>
            </w:r>
          </w:p>
          <w:p w14:paraId="16C8E394" w14:textId="77777777" w:rsidR="00C51566" w:rsidRPr="00C51566" w:rsidRDefault="00C51566" w:rsidP="00C51566">
            <w:pPr>
              <w:numPr>
                <w:ilvl w:val="0"/>
                <w:numId w:val="13"/>
              </w:numPr>
              <w:spacing w:line="240" w:lineRule="auto"/>
              <w:ind w:left="1080"/>
              <w:rPr>
                <w:rFonts w:asciiTheme="minorHAnsi" w:hAnsiTheme="minorHAnsi"/>
                <w:sz w:val="20"/>
                <w:szCs w:val="20"/>
              </w:rPr>
            </w:pPr>
            <w:r w:rsidRPr="00C51566">
              <w:rPr>
                <w:rFonts w:asciiTheme="minorHAnsi" w:hAnsiTheme="minorHAnsi"/>
                <w:sz w:val="20"/>
                <w:szCs w:val="20"/>
              </w:rPr>
              <w:t>Measurement and Control</w:t>
            </w:r>
          </w:p>
          <w:p w14:paraId="33CF7191" w14:textId="77777777" w:rsidR="00C51566" w:rsidRPr="00C51566" w:rsidRDefault="00C51566" w:rsidP="00C51566">
            <w:pPr>
              <w:numPr>
                <w:ilvl w:val="0"/>
                <w:numId w:val="13"/>
              </w:numPr>
              <w:spacing w:line="240" w:lineRule="auto"/>
              <w:ind w:left="1080"/>
              <w:rPr>
                <w:rFonts w:asciiTheme="minorHAnsi" w:hAnsiTheme="minorHAnsi"/>
                <w:sz w:val="20"/>
                <w:szCs w:val="20"/>
              </w:rPr>
            </w:pPr>
            <w:r w:rsidRPr="00C51566">
              <w:rPr>
                <w:rFonts w:asciiTheme="minorHAnsi" w:hAnsiTheme="minorHAnsi"/>
                <w:sz w:val="20"/>
                <w:szCs w:val="20"/>
              </w:rPr>
              <w:t>Types of Control</w:t>
            </w:r>
          </w:p>
          <w:p w14:paraId="3844A87C" w14:textId="77777777" w:rsidR="00C51566" w:rsidRPr="00C51566" w:rsidRDefault="00C51566" w:rsidP="00C51566">
            <w:pPr>
              <w:numPr>
                <w:ilvl w:val="0"/>
                <w:numId w:val="13"/>
              </w:numPr>
              <w:spacing w:line="240" w:lineRule="auto"/>
              <w:ind w:left="1080"/>
              <w:rPr>
                <w:rFonts w:asciiTheme="minorHAnsi" w:hAnsiTheme="minorHAnsi"/>
                <w:sz w:val="20"/>
                <w:szCs w:val="20"/>
              </w:rPr>
            </w:pPr>
            <w:r w:rsidRPr="00C51566">
              <w:rPr>
                <w:rFonts w:asciiTheme="minorHAnsi" w:hAnsiTheme="minorHAnsi"/>
                <w:sz w:val="20"/>
                <w:szCs w:val="20"/>
              </w:rPr>
              <w:t>Historical significance of Automation and Control</w:t>
            </w:r>
          </w:p>
          <w:p w14:paraId="3D006A99" w14:textId="77777777" w:rsidR="00C51566" w:rsidRPr="00C51566" w:rsidRDefault="00C51566" w:rsidP="00C51566">
            <w:pPr>
              <w:numPr>
                <w:ilvl w:val="0"/>
                <w:numId w:val="13"/>
              </w:numPr>
              <w:spacing w:line="240" w:lineRule="auto"/>
              <w:ind w:left="1080"/>
              <w:rPr>
                <w:rFonts w:asciiTheme="minorHAnsi" w:hAnsiTheme="minorHAnsi"/>
                <w:sz w:val="20"/>
                <w:szCs w:val="20"/>
              </w:rPr>
            </w:pPr>
            <w:r w:rsidRPr="00C51566">
              <w:rPr>
                <w:rFonts w:asciiTheme="minorHAnsi" w:hAnsiTheme="minorHAnsi"/>
                <w:sz w:val="20"/>
                <w:szCs w:val="20"/>
              </w:rPr>
              <w:t>Applications for Automation and Control</w:t>
            </w:r>
          </w:p>
          <w:p w14:paraId="54064958" w14:textId="77777777" w:rsidR="00C51566" w:rsidRPr="00C51566" w:rsidRDefault="00C51566" w:rsidP="00C51566">
            <w:pPr>
              <w:numPr>
                <w:ilvl w:val="0"/>
                <w:numId w:val="13"/>
              </w:numPr>
              <w:spacing w:line="240" w:lineRule="auto"/>
              <w:ind w:left="1080"/>
              <w:rPr>
                <w:rFonts w:asciiTheme="minorHAnsi" w:hAnsiTheme="minorHAnsi"/>
                <w:sz w:val="20"/>
                <w:szCs w:val="20"/>
              </w:rPr>
            </w:pPr>
            <w:r w:rsidRPr="00C51566">
              <w:rPr>
                <w:rFonts w:asciiTheme="minorHAnsi" w:hAnsiTheme="minorHAnsi"/>
                <w:sz w:val="20"/>
                <w:szCs w:val="20"/>
              </w:rPr>
              <w:t>Methods for solving industrial processing problems</w:t>
            </w:r>
          </w:p>
          <w:p w14:paraId="1038A60A" w14:textId="77777777" w:rsidR="00C51566" w:rsidRPr="00C51566" w:rsidRDefault="00C51566" w:rsidP="00C51566">
            <w:pPr>
              <w:numPr>
                <w:ilvl w:val="0"/>
                <w:numId w:val="13"/>
              </w:numPr>
              <w:spacing w:line="240" w:lineRule="auto"/>
              <w:ind w:left="1080"/>
              <w:rPr>
                <w:rFonts w:asciiTheme="minorHAnsi" w:hAnsiTheme="minorHAnsi"/>
                <w:sz w:val="20"/>
                <w:szCs w:val="20"/>
              </w:rPr>
            </w:pPr>
            <w:r w:rsidRPr="00C51566">
              <w:rPr>
                <w:rFonts w:asciiTheme="minorHAnsi" w:hAnsiTheme="minorHAnsi"/>
                <w:sz w:val="20"/>
                <w:szCs w:val="20"/>
              </w:rPr>
              <w:t>Inputs/process/output processes for closed &amp; open loop systems</w:t>
            </w:r>
          </w:p>
          <w:p w14:paraId="684684C7" w14:textId="77777777" w:rsidR="00C51566" w:rsidRPr="00C51566" w:rsidRDefault="00C51566" w:rsidP="00C51566">
            <w:pPr>
              <w:spacing w:line="240" w:lineRule="auto"/>
              <w:ind w:left="360"/>
              <w:rPr>
                <w:rFonts w:asciiTheme="minorHAnsi" w:hAnsiTheme="minorHAnsi"/>
                <w:sz w:val="20"/>
                <w:szCs w:val="20"/>
              </w:rPr>
            </w:pPr>
          </w:p>
          <w:p w14:paraId="7460BA81" w14:textId="77777777" w:rsidR="00C51566" w:rsidRPr="00C51566" w:rsidRDefault="00C51566" w:rsidP="00C51566">
            <w:pPr>
              <w:numPr>
                <w:ilvl w:val="0"/>
                <w:numId w:val="14"/>
              </w:numPr>
              <w:spacing w:line="240" w:lineRule="auto"/>
              <w:ind w:left="720"/>
              <w:rPr>
                <w:rFonts w:asciiTheme="minorHAnsi" w:hAnsiTheme="minorHAnsi"/>
                <w:sz w:val="20"/>
                <w:szCs w:val="20"/>
              </w:rPr>
            </w:pPr>
            <w:r w:rsidRPr="00C51566">
              <w:rPr>
                <w:rFonts w:asciiTheme="minorHAnsi" w:hAnsiTheme="minorHAnsi"/>
                <w:sz w:val="20"/>
                <w:szCs w:val="20"/>
              </w:rPr>
              <w:t>Precision Measurement</w:t>
            </w:r>
          </w:p>
          <w:p w14:paraId="3DDFDC80"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Faro Arm - Introduction</w:t>
            </w:r>
          </w:p>
          <w:p w14:paraId="501AFB3B"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Quality Control</w:t>
            </w:r>
          </w:p>
          <w:p w14:paraId="3624F361"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Sensing (measurement)</w:t>
            </w:r>
          </w:p>
          <w:p w14:paraId="4299AE20"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Equipment control</w:t>
            </w:r>
          </w:p>
          <w:p w14:paraId="1CB9CBF5"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Creating .STL from Scan</w:t>
            </w:r>
          </w:p>
          <w:p w14:paraId="1ED230AD"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Feedback</w:t>
            </w:r>
          </w:p>
          <w:p w14:paraId="00A218F2" w14:textId="77777777" w:rsidR="00C51566" w:rsidRPr="00C51566" w:rsidRDefault="00C51566" w:rsidP="00C51566">
            <w:pPr>
              <w:spacing w:line="240" w:lineRule="auto"/>
              <w:ind w:left="720"/>
              <w:rPr>
                <w:rFonts w:asciiTheme="minorHAnsi" w:hAnsiTheme="minorHAnsi"/>
                <w:sz w:val="20"/>
                <w:szCs w:val="20"/>
              </w:rPr>
            </w:pPr>
          </w:p>
          <w:p w14:paraId="65A3A2F3" w14:textId="77777777" w:rsidR="00C51566" w:rsidRPr="00C51566" w:rsidRDefault="00C51566" w:rsidP="00C51566">
            <w:pPr>
              <w:numPr>
                <w:ilvl w:val="0"/>
                <w:numId w:val="14"/>
              </w:numPr>
              <w:spacing w:line="240" w:lineRule="auto"/>
              <w:ind w:left="720"/>
              <w:rPr>
                <w:rFonts w:asciiTheme="minorHAnsi" w:hAnsiTheme="minorHAnsi"/>
                <w:sz w:val="20"/>
                <w:szCs w:val="20"/>
              </w:rPr>
            </w:pPr>
            <w:r w:rsidRPr="00C51566">
              <w:rPr>
                <w:rFonts w:asciiTheme="minorHAnsi" w:hAnsiTheme="minorHAnsi"/>
                <w:sz w:val="20"/>
                <w:szCs w:val="20"/>
              </w:rPr>
              <w:t>Fluid Control Systems</w:t>
            </w:r>
          </w:p>
          <w:p w14:paraId="51AF3678"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Lab Safety</w:t>
            </w:r>
          </w:p>
          <w:p w14:paraId="49C97801"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Principles of fluid power</w:t>
            </w:r>
          </w:p>
          <w:p w14:paraId="510D931B"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Fluid power components</w:t>
            </w:r>
          </w:p>
          <w:p w14:paraId="10D15D5C"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Pneumatics systems</w:t>
            </w:r>
          </w:p>
          <w:p w14:paraId="4AF75123"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Measuring fluid power</w:t>
            </w:r>
          </w:p>
          <w:p w14:paraId="0CF086D5"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Characteristics of flow</w:t>
            </w:r>
          </w:p>
          <w:p w14:paraId="02714810"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Flow control</w:t>
            </w:r>
          </w:p>
          <w:p w14:paraId="4EE64782"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 xml:space="preserve">Hybrid Systems </w:t>
            </w:r>
          </w:p>
          <w:p w14:paraId="73521AD2" w14:textId="77777777" w:rsidR="00C51566" w:rsidRPr="00C51566" w:rsidRDefault="00C51566" w:rsidP="00C51566">
            <w:pPr>
              <w:numPr>
                <w:ilvl w:val="1"/>
                <w:numId w:val="14"/>
              </w:numPr>
              <w:spacing w:line="240" w:lineRule="auto"/>
              <w:rPr>
                <w:rFonts w:asciiTheme="minorHAnsi" w:hAnsiTheme="minorHAnsi"/>
                <w:sz w:val="20"/>
                <w:szCs w:val="20"/>
              </w:rPr>
            </w:pPr>
            <w:r w:rsidRPr="00C51566">
              <w:rPr>
                <w:rFonts w:asciiTheme="minorHAnsi" w:hAnsiTheme="minorHAnsi"/>
                <w:sz w:val="20"/>
                <w:szCs w:val="20"/>
              </w:rPr>
              <w:t>Feedback Systems</w:t>
            </w:r>
          </w:p>
          <w:p w14:paraId="0918CACD" w14:textId="77777777" w:rsidR="00C51566" w:rsidRPr="00C51566" w:rsidRDefault="00C51566" w:rsidP="00C51566">
            <w:pPr>
              <w:spacing w:line="240" w:lineRule="auto"/>
              <w:ind w:left="1620"/>
              <w:rPr>
                <w:rFonts w:asciiTheme="minorHAnsi" w:hAnsiTheme="minorHAnsi"/>
                <w:sz w:val="20"/>
                <w:szCs w:val="20"/>
              </w:rPr>
            </w:pPr>
          </w:p>
          <w:p w14:paraId="1AB2B0F7" w14:textId="77777777" w:rsidR="00C51566" w:rsidRPr="00C51566" w:rsidRDefault="00C51566" w:rsidP="00C51566">
            <w:pPr>
              <w:numPr>
                <w:ilvl w:val="0"/>
                <w:numId w:val="14"/>
              </w:numPr>
              <w:spacing w:line="240" w:lineRule="auto"/>
              <w:ind w:left="720"/>
              <w:rPr>
                <w:rFonts w:asciiTheme="minorHAnsi" w:hAnsiTheme="minorHAnsi"/>
                <w:sz w:val="20"/>
                <w:szCs w:val="20"/>
              </w:rPr>
            </w:pPr>
            <w:r w:rsidRPr="00C51566">
              <w:rPr>
                <w:rFonts w:asciiTheme="minorHAnsi" w:hAnsiTheme="minorHAnsi"/>
                <w:sz w:val="20"/>
                <w:szCs w:val="20"/>
              </w:rPr>
              <w:t>Computer Controlled Systems</w:t>
            </w:r>
          </w:p>
          <w:p w14:paraId="543BA961"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Lab Safety</w:t>
            </w:r>
          </w:p>
          <w:p w14:paraId="0FDDCA2E"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CNC &amp; Robotic systems</w:t>
            </w:r>
          </w:p>
          <w:p w14:paraId="4AA1F551"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Computer systems &amp; teach pendants</w:t>
            </w:r>
          </w:p>
          <w:p w14:paraId="424CFD84"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Principles of programming</w:t>
            </w:r>
          </w:p>
          <w:p w14:paraId="1EA689AC"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Operation</w:t>
            </w:r>
          </w:p>
          <w:p w14:paraId="75FC415B"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Modeling</w:t>
            </w:r>
          </w:p>
          <w:p w14:paraId="696430E6" w14:textId="77777777" w:rsidR="00C51566" w:rsidRPr="00C51566" w:rsidRDefault="00C51566" w:rsidP="00C51566">
            <w:pPr>
              <w:ind w:left="720"/>
              <w:rPr>
                <w:rFonts w:asciiTheme="minorHAnsi" w:hAnsiTheme="minorHAnsi"/>
                <w:sz w:val="20"/>
                <w:szCs w:val="20"/>
              </w:rPr>
            </w:pPr>
          </w:p>
          <w:p w14:paraId="43B4D6AC" w14:textId="77777777" w:rsidR="00C51566" w:rsidRPr="00C51566" w:rsidRDefault="00C51566" w:rsidP="00C51566">
            <w:pPr>
              <w:numPr>
                <w:ilvl w:val="0"/>
                <w:numId w:val="14"/>
              </w:numPr>
              <w:spacing w:line="240" w:lineRule="auto"/>
              <w:ind w:left="720"/>
              <w:rPr>
                <w:rFonts w:asciiTheme="minorHAnsi" w:hAnsiTheme="minorHAnsi"/>
                <w:sz w:val="20"/>
                <w:szCs w:val="20"/>
              </w:rPr>
            </w:pPr>
            <w:r w:rsidRPr="00C51566">
              <w:rPr>
                <w:rFonts w:asciiTheme="minorHAnsi" w:hAnsiTheme="minorHAnsi"/>
                <w:sz w:val="20"/>
                <w:szCs w:val="20"/>
              </w:rPr>
              <w:t>Additive Manufacturing Systems</w:t>
            </w:r>
          </w:p>
          <w:p w14:paraId="0B9C6CA3"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Lab Safety</w:t>
            </w:r>
          </w:p>
          <w:p w14:paraId="0B006F20"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3D Printing</w:t>
            </w:r>
          </w:p>
          <w:p w14:paraId="2AB3E429" w14:textId="77777777" w:rsidR="00C51566" w:rsidRPr="00C51566" w:rsidRDefault="00C51566" w:rsidP="00C51566">
            <w:pPr>
              <w:numPr>
                <w:ilvl w:val="1"/>
                <w:numId w:val="14"/>
              </w:numPr>
              <w:spacing w:line="240" w:lineRule="auto"/>
              <w:ind w:left="1080"/>
              <w:rPr>
                <w:rFonts w:asciiTheme="minorHAnsi" w:hAnsiTheme="minorHAnsi"/>
                <w:sz w:val="20"/>
                <w:szCs w:val="20"/>
              </w:rPr>
            </w:pPr>
            <w:proofErr w:type="spellStart"/>
            <w:r w:rsidRPr="00C51566">
              <w:rPr>
                <w:rFonts w:asciiTheme="minorHAnsi" w:hAnsiTheme="minorHAnsi"/>
                <w:sz w:val="20"/>
                <w:szCs w:val="20"/>
              </w:rPr>
              <w:t>Polyjet</w:t>
            </w:r>
            <w:proofErr w:type="spellEnd"/>
            <w:r w:rsidRPr="00C51566">
              <w:rPr>
                <w:rFonts w:asciiTheme="minorHAnsi" w:hAnsiTheme="minorHAnsi"/>
                <w:sz w:val="20"/>
                <w:szCs w:val="20"/>
              </w:rPr>
              <w:t xml:space="preserve"> systems - </w:t>
            </w:r>
          </w:p>
          <w:p w14:paraId="5244C1F3"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Fuse deposition modeling</w:t>
            </w:r>
          </w:p>
          <w:p w14:paraId="32D164F0" w14:textId="77777777" w:rsidR="00C51566" w:rsidRP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Design and prototyping</w:t>
            </w:r>
          </w:p>
          <w:p w14:paraId="04118B88" w14:textId="746CB2EB" w:rsidR="00C51566" w:rsidRDefault="00C51566" w:rsidP="00C51566">
            <w:pPr>
              <w:numPr>
                <w:ilvl w:val="1"/>
                <w:numId w:val="14"/>
              </w:numPr>
              <w:spacing w:line="240" w:lineRule="auto"/>
              <w:ind w:left="1080"/>
              <w:rPr>
                <w:rFonts w:asciiTheme="minorHAnsi" w:hAnsiTheme="minorHAnsi"/>
                <w:sz w:val="20"/>
                <w:szCs w:val="20"/>
              </w:rPr>
            </w:pPr>
            <w:r w:rsidRPr="00C51566">
              <w:rPr>
                <w:rFonts w:asciiTheme="minorHAnsi" w:hAnsiTheme="minorHAnsi"/>
                <w:sz w:val="20"/>
                <w:szCs w:val="20"/>
              </w:rPr>
              <w:t>CAD &amp; CAM software programming</w:t>
            </w:r>
          </w:p>
          <w:p w14:paraId="01E82483" w14:textId="77777777" w:rsidR="00C51566" w:rsidRDefault="00C51566" w:rsidP="0040376C">
            <w:pPr>
              <w:spacing w:line="240" w:lineRule="auto"/>
              <w:ind w:left="1080"/>
              <w:rPr>
                <w:rFonts w:asciiTheme="minorHAnsi" w:hAnsiTheme="minorHAnsi"/>
                <w:sz w:val="20"/>
                <w:szCs w:val="20"/>
              </w:rPr>
            </w:pPr>
          </w:p>
          <w:p w14:paraId="058FC35C" w14:textId="77777777" w:rsidR="00D30899" w:rsidRDefault="00D30899" w:rsidP="00D30899">
            <w:pPr>
              <w:numPr>
                <w:ilvl w:val="0"/>
                <w:numId w:val="14"/>
              </w:numPr>
              <w:spacing w:line="240" w:lineRule="auto"/>
              <w:ind w:left="720"/>
              <w:rPr>
                <w:rFonts w:asciiTheme="minorHAnsi" w:hAnsiTheme="minorHAnsi"/>
              </w:rPr>
            </w:pPr>
            <w:r>
              <w:rPr>
                <w:rFonts w:asciiTheme="minorHAnsi" w:hAnsiTheme="minorHAnsi"/>
              </w:rPr>
              <w:t>Subtractive Manufacturing Systems</w:t>
            </w:r>
          </w:p>
          <w:p w14:paraId="774649DB" w14:textId="77777777" w:rsidR="00D30899" w:rsidRDefault="00D30899" w:rsidP="00D30899">
            <w:pPr>
              <w:numPr>
                <w:ilvl w:val="1"/>
                <w:numId w:val="14"/>
              </w:numPr>
              <w:spacing w:line="240" w:lineRule="auto"/>
              <w:ind w:left="1080"/>
              <w:rPr>
                <w:rFonts w:asciiTheme="minorHAnsi" w:hAnsiTheme="minorHAnsi"/>
              </w:rPr>
            </w:pPr>
            <w:r>
              <w:rPr>
                <w:rFonts w:asciiTheme="minorHAnsi" w:hAnsiTheme="minorHAnsi"/>
              </w:rPr>
              <w:t>Lab Safety</w:t>
            </w:r>
          </w:p>
          <w:p w14:paraId="5E8C418E" w14:textId="77777777" w:rsidR="00D30899" w:rsidRDefault="00D30899" w:rsidP="00D30899">
            <w:pPr>
              <w:numPr>
                <w:ilvl w:val="1"/>
                <w:numId w:val="14"/>
              </w:numPr>
              <w:spacing w:line="240" w:lineRule="auto"/>
              <w:ind w:left="1080"/>
              <w:rPr>
                <w:rFonts w:asciiTheme="minorHAnsi" w:hAnsiTheme="minorHAnsi"/>
              </w:rPr>
            </w:pPr>
            <w:r>
              <w:rPr>
                <w:rFonts w:asciiTheme="minorHAnsi" w:hAnsiTheme="minorHAnsi"/>
              </w:rPr>
              <w:t>Laser Systems</w:t>
            </w:r>
          </w:p>
          <w:p w14:paraId="45BBCD1C" w14:textId="77777777" w:rsidR="00D30899" w:rsidRDefault="00D30899" w:rsidP="00D30899">
            <w:pPr>
              <w:numPr>
                <w:ilvl w:val="1"/>
                <w:numId w:val="14"/>
              </w:numPr>
              <w:spacing w:line="240" w:lineRule="auto"/>
              <w:ind w:left="1080"/>
              <w:rPr>
                <w:rFonts w:asciiTheme="minorHAnsi" w:hAnsiTheme="minorHAnsi"/>
              </w:rPr>
            </w:pPr>
            <w:r>
              <w:rPr>
                <w:rFonts w:asciiTheme="minorHAnsi" w:hAnsiTheme="minorHAnsi"/>
              </w:rPr>
              <w:t>Laser cutting &amp; etching</w:t>
            </w:r>
          </w:p>
          <w:p w14:paraId="50B893EC" w14:textId="77777777" w:rsidR="00D30899" w:rsidRDefault="00D30899" w:rsidP="00D30899">
            <w:pPr>
              <w:numPr>
                <w:ilvl w:val="1"/>
                <w:numId w:val="14"/>
              </w:numPr>
              <w:spacing w:line="240" w:lineRule="auto"/>
              <w:ind w:left="1080"/>
              <w:rPr>
                <w:rFonts w:asciiTheme="minorHAnsi" w:hAnsiTheme="minorHAnsi"/>
              </w:rPr>
            </w:pPr>
            <w:r>
              <w:rPr>
                <w:rFonts w:asciiTheme="minorHAnsi" w:hAnsiTheme="minorHAnsi"/>
              </w:rPr>
              <w:t xml:space="preserve">Techniques – Vector and Raster </w:t>
            </w:r>
          </w:p>
          <w:p w14:paraId="540F9C06" w14:textId="77777777" w:rsidR="00D30899" w:rsidRDefault="00D30899" w:rsidP="00D30899">
            <w:pPr>
              <w:numPr>
                <w:ilvl w:val="1"/>
                <w:numId w:val="14"/>
              </w:numPr>
              <w:spacing w:line="240" w:lineRule="auto"/>
              <w:ind w:left="1080"/>
              <w:rPr>
                <w:rFonts w:asciiTheme="minorHAnsi" w:hAnsiTheme="minorHAnsi"/>
              </w:rPr>
            </w:pPr>
            <w:r>
              <w:rPr>
                <w:rFonts w:asciiTheme="minorHAnsi" w:hAnsiTheme="minorHAnsi"/>
              </w:rPr>
              <w:t>Components of Universal Laser</w:t>
            </w:r>
          </w:p>
          <w:p w14:paraId="75E18378" w14:textId="77777777" w:rsidR="00D30899" w:rsidRDefault="00D30899" w:rsidP="00D30899">
            <w:pPr>
              <w:numPr>
                <w:ilvl w:val="1"/>
                <w:numId w:val="14"/>
              </w:numPr>
              <w:spacing w:line="240" w:lineRule="auto"/>
              <w:ind w:left="1080"/>
              <w:rPr>
                <w:rFonts w:asciiTheme="minorHAnsi" w:hAnsiTheme="minorHAnsi"/>
              </w:rPr>
            </w:pPr>
            <w:r>
              <w:rPr>
                <w:rFonts w:asciiTheme="minorHAnsi" w:hAnsiTheme="minorHAnsi"/>
              </w:rPr>
              <w:t>Intro to design software (CorelDraw)</w:t>
            </w:r>
          </w:p>
          <w:p w14:paraId="677D8502" w14:textId="77777777" w:rsidR="00D30899" w:rsidRDefault="00D30899" w:rsidP="00D30899">
            <w:pPr>
              <w:numPr>
                <w:ilvl w:val="1"/>
                <w:numId w:val="14"/>
              </w:numPr>
              <w:spacing w:line="240" w:lineRule="auto"/>
              <w:ind w:left="1080"/>
              <w:rPr>
                <w:rFonts w:asciiTheme="minorHAnsi" w:hAnsiTheme="minorHAnsi"/>
              </w:rPr>
            </w:pPr>
            <w:r>
              <w:rPr>
                <w:rFonts w:asciiTheme="minorHAnsi" w:hAnsiTheme="minorHAnsi"/>
              </w:rPr>
              <w:lastRenderedPageBreak/>
              <w:t>Safety Steps</w:t>
            </w:r>
          </w:p>
          <w:p w14:paraId="556485A7" w14:textId="77777777" w:rsidR="00D30899" w:rsidRDefault="00D30899" w:rsidP="00D30899">
            <w:pPr>
              <w:ind w:left="720"/>
              <w:rPr>
                <w:rFonts w:asciiTheme="minorHAnsi" w:hAnsiTheme="minorHAnsi"/>
              </w:rPr>
            </w:pPr>
          </w:p>
          <w:p w14:paraId="0C682F0A" w14:textId="77777777" w:rsidR="00D30899" w:rsidRPr="00AD34A4" w:rsidRDefault="00D30899" w:rsidP="00D30899">
            <w:pPr>
              <w:numPr>
                <w:ilvl w:val="0"/>
                <w:numId w:val="14"/>
              </w:numPr>
              <w:spacing w:line="240" w:lineRule="auto"/>
              <w:ind w:left="720"/>
              <w:rPr>
                <w:rFonts w:asciiTheme="minorHAnsi" w:hAnsiTheme="minorHAnsi"/>
              </w:rPr>
            </w:pPr>
            <w:r w:rsidRPr="00AD34A4">
              <w:rPr>
                <w:rFonts w:asciiTheme="minorHAnsi" w:hAnsiTheme="minorHAnsi"/>
              </w:rPr>
              <w:t>Robotic Systems</w:t>
            </w:r>
          </w:p>
          <w:p w14:paraId="13E13E2B"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Evolution of Robotic systems</w:t>
            </w:r>
          </w:p>
          <w:p w14:paraId="431ABF8D"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Types of Robotic systems</w:t>
            </w:r>
          </w:p>
          <w:p w14:paraId="74336C72"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Classification of Robots</w:t>
            </w:r>
          </w:p>
          <w:p w14:paraId="73D444A7"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Robot parts</w:t>
            </w:r>
          </w:p>
          <w:p w14:paraId="315AA298"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Degrees of Freedom</w:t>
            </w:r>
          </w:p>
          <w:p w14:paraId="7D1C78A8" w14:textId="77777777" w:rsidR="00D30899" w:rsidRPr="00AD34A4" w:rsidRDefault="00D30899" w:rsidP="00D30899">
            <w:pPr>
              <w:ind w:left="1080"/>
              <w:rPr>
                <w:rFonts w:asciiTheme="minorHAnsi" w:hAnsiTheme="minorHAnsi"/>
              </w:rPr>
            </w:pPr>
          </w:p>
          <w:p w14:paraId="484DC442" w14:textId="77777777" w:rsidR="00D30899" w:rsidRPr="00AD34A4" w:rsidRDefault="00D30899" w:rsidP="00D30899">
            <w:pPr>
              <w:numPr>
                <w:ilvl w:val="0"/>
                <w:numId w:val="14"/>
              </w:numPr>
              <w:spacing w:line="240" w:lineRule="auto"/>
              <w:ind w:left="720"/>
              <w:rPr>
                <w:rFonts w:asciiTheme="minorHAnsi" w:hAnsiTheme="minorHAnsi"/>
              </w:rPr>
            </w:pPr>
            <w:r w:rsidRPr="00AD34A4">
              <w:rPr>
                <w:rFonts w:asciiTheme="minorHAnsi" w:hAnsiTheme="minorHAnsi"/>
              </w:rPr>
              <w:t>Robot Programming</w:t>
            </w:r>
          </w:p>
          <w:p w14:paraId="6A6F024C"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Evolution of programming</w:t>
            </w:r>
          </w:p>
          <w:p w14:paraId="3FB81425"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Motion control</w:t>
            </w:r>
          </w:p>
          <w:p w14:paraId="13E9B6EC"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Programming methods</w:t>
            </w:r>
          </w:p>
          <w:p w14:paraId="081B294B" w14:textId="77777777" w:rsidR="00D30899"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Program Language</w:t>
            </w:r>
          </w:p>
          <w:p w14:paraId="150BE682" w14:textId="77777777" w:rsidR="00D30899" w:rsidRPr="00AD34A4" w:rsidRDefault="00D30899" w:rsidP="00D30899">
            <w:pPr>
              <w:ind w:left="1080"/>
              <w:rPr>
                <w:rFonts w:asciiTheme="minorHAnsi" w:hAnsiTheme="minorHAnsi"/>
              </w:rPr>
            </w:pPr>
          </w:p>
          <w:p w14:paraId="0496CEEA" w14:textId="77777777" w:rsidR="00D30899" w:rsidRPr="00AD34A4" w:rsidRDefault="00D30899" w:rsidP="00D30899">
            <w:pPr>
              <w:numPr>
                <w:ilvl w:val="0"/>
                <w:numId w:val="14"/>
              </w:numPr>
              <w:spacing w:line="240" w:lineRule="auto"/>
              <w:ind w:left="720"/>
              <w:rPr>
                <w:rFonts w:asciiTheme="minorHAnsi" w:hAnsiTheme="minorHAnsi"/>
              </w:rPr>
            </w:pPr>
            <w:r w:rsidRPr="00AD34A4">
              <w:rPr>
                <w:rFonts w:asciiTheme="minorHAnsi" w:hAnsiTheme="minorHAnsi"/>
              </w:rPr>
              <w:t>Industrial Applications</w:t>
            </w:r>
          </w:p>
          <w:p w14:paraId="288C97A3"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Manufacturing processes</w:t>
            </w:r>
          </w:p>
          <w:p w14:paraId="34A21DA2"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Work Cell</w:t>
            </w:r>
          </w:p>
          <w:p w14:paraId="4A57AC63"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Work Environment</w:t>
            </w:r>
          </w:p>
          <w:p w14:paraId="207D3852" w14:textId="77777777" w:rsidR="00D30899" w:rsidRPr="00AD34A4" w:rsidRDefault="00D30899" w:rsidP="00D30899">
            <w:pPr>
              <w:numPr>
                <w:ilvl w:val="1"/>
                <w:numId w:val="14"/>
              </w:numPr>
              <w:spacing w:line="240" w:lineRule="auto"/>
              <w:ind w:left="1080"/>
              <w:rPr>
                <w:rFonts w:asciiTheme="minorHAnsi" w:hAnsiTheme="minorHAnsi"/>
              </w:rPr>
            </w:pPr>
            <w:r w:rsidRPr="00AD34A4">
              <w:rPr>
                <w:rFonts w:asciiTheme="minorHAnsi" w:hAnsiTheme="minorHAnsi"/>
              </w:rPr>
              <w:t>Vision systems</w:t>
            </w:r>
          </w:p>
          <w:p w14:paraId="6F1C6876" w14:textId="7EE659E8" w:rsidR="0040376C" w:rsidRDefault="00D30899" w:rsidP="00D30899">
            <w:pPr>
              <w:spacing w:line="240" w:lineRule="auto"/>
              <w:ind w:left="1080"/>
              <w:rPr>
                <w:rFonts w:asciiTheme="minorHAnsi" w:hAnsiTheme="minorHAnsi"/>
                <w:sz w:val="20"/>
                <w:szCs w:val="20"/>
              </w:rPr>
            </w:pPr>
            <w:r w:rsidRPr="004313D7">
              <w:rPr>
                <w:rFonts w:asciiTheme="minorHAnsi" w:hAnsiTheme="minorHAnsi"/>
              </w:rPr>
              <w:t>Maintenance</w:t>
            </w:r>
          </w:p>
          <w:p w14:paraId="2FE06E14" w14:textId="77777777" w:rsidR="0040376C" w:rsidRDefault="0040376C" w:rsidP="0040376C">
            <w:pPr>
              <w:spacing w:line="240" w:lineRule="auto"/>
              <w:ind w:left="1080"/>
              <w:rPr>
                <w:rFonts w:asciiTheme="minorHAnsi" w:hAnsiTheme="minorHAnsi"/>
                <w:sz w:val="20"/>
                <w:szCs w:val="20"/>
              </w:rPr>
            </w:pPr>
          </w:p>
          <w:p w14:paraId="718989C0" w14:textId="77777777" w:rsidR="00C51566" w:rsidRDefault="00C51566" w:rsidP="00D30899">
            <w:pPr>
              <w:spacing w:line="240" w:lineRule="auto"/>
            </w:pPr>
          </w:p>
        </w:tc>
      </w:tr>
    </w:tbl>
    <w:p w14:paraId="6819D7F8" w14:textId="77777777" w:rsidR="00F64260" w:rsidRDefault="00F64260" w:rsidP="001A37FB">
      <w:pPr>
        <w:pStyle w:val="Heading2"/>
        <w:jc w:val="left"/>
      </w:pPr>
      <w:bookmarkStart w:id="28" w:name="outline"/>
      <w:bookmarkEnd w:id="28"/>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5774AB">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5774AB" w14:paraId="0AE26A02" w14:textId="77777777" w:rsidTr="005774AB">
        <w:trPr>
          <w:cantSplit/>
          <w:trHeight w:val="489"/>
        </w:trPr>
        <w:tc>
          <w:tcPr>
            <w:tcW w:w="3168" w:type="dxa"/>
            <w:vAlign w:val="center"/>
          </w:tcPr>
          <w:p w14:paraId="20877218" w14:textId="3C82E3C6" w:rsidR="005774AB" w:rsidRDefault="005774AB" w:rsidP="005774AB">
            <w:pPr>
              <w:spacing w:line="240" w:lineRule="auto"/>
            </w:pPr>
            <w:r>
              <w:t xml:space="preserve">Lesley </w:t>
            </w:r>
            <w:proofErr w:type="spellStart"/>
            <w:r>
              <w:t>Bogad</w:t>
            </w:r>
            <w:proofErr w:type="spellEnd"/>
          </w:p>
        </w:tc>
        <w:tc>
          <w:tcPr>
            <w:tcW w:w="3254" w:type="dxa"/>
            <w:vAlign w:val="center"/>
          </w:tcPr>
          <w:p w14:paraId="0730C1D0" w14:textId="4BB5B7BA" w:rsidR="005774AB" w:rsidRDefault="005774AB" w:rsidP="005774AB">
            <w:pPr>
              <w:spacing w:line="240" w:lineRule="auto"/>
            </w:pPr>
            <w:r>
              <w:t xml:space="preserve">Chair / Educational Studies </w:t>
            </w:r>
          </w:p>
        </w:tc>
        <w:tc>
          <w:tcPr>
            <w:tcW w:w="3197" w:type="dxa"/>
            <w:vAlign w:val="center"/>
          </w:tcPr>
          <w:p w14:paraId="7487F9CA" w14:textId="77777777" w:rsidR="005774AB" w:rsidRDefault="005774AB" w:rsidP="005774AB">
            <w:pPr>
              <w:spacing w:line="240" w:lineRule="auto"/>
            </w:pPr>
          </w:p>
        </w:tc>
        <w:tc>
          <w:tcPr>
            <w:tcW w:w="1161" w:type="dxa"/>
            <w:vAlign w:val="center"/>
          </w:tcPr>
          <w:p w14:paraId="1F86A130" w14:textId="77777777" w:rsidR="005774AB" w:rsidRDefault="005774AB" w:rsidP="005774AB">
            <w:pPr>
              <w:spacing w:line="240" w:lineRule="auto"/>
            </w:pPr>
          </w:p>
        </w:tc>
      </w:tr>
      <w:tr w:rsidR="005774AB" w14:paraId="3308AC9C" w14:textId="77777777" w:rsidTr="005774AB">
        <w:trPr>
          <w:cantSplit/>
          <w:trHeight w:val="489"/>
        </w:trPr>
        <w:tc>
          <w:tcPr>
            <w:tcW w:w="3168" w:type="dxa"/>
            <w:vAlign w:val="center"/>
          </w:tcPr>
          <w:p w14:paraId="2B0991B7" w14:textId="155644D2" w:rsidR="005774AB" w:rsidRDefault="005774AB" w:rsidP="005774AB">
            <w:pPr>
              <w:spacing w:line="240" w:lineRule="auto"/>
            </w:pPr>
            <w:r>
              <w:t>James Magyar</w:t>
            </w:r>
          </w:p>
        </w:tc>
        <w:tc>
          <w:tcPr>
            <w:tcW w:w="3254" w:type="dxa"/>
            <w:vAlign w:val="center"/>
          </w:tcPr>
          <w:p w14:paraId="2927DBCB" w14:textId="38C8CE5F" w:rsidR="005774AB" w:rsidRDefault="005774AB" w:rsidP="005774AB">
            <w:pPr>
              <w:spacing w:line="240" w:lineRule="auto"/>
            </w:pPr>
            <w:r>
              <w:t>Chair / Committee on General Education</w:t>
            </w:r>
          </w:p>
        </w:tc>
        <w:tc>
          <w:tcPr>
            <w:tcW w:w="3197" w:type="dxa"/>
            <w:vAlign w:val="center"/>
          </w:tcPr>
          <w:p w14:paraId="7927CB11" w14:textId="77777777" w:rsidR="005774AB" w:rsidRDefault="005774AB" w:rsidP="005774AB">
            <w:pPr>
              <w:spacing w:line="240" w:lineRule="auto"/>
            </w:pPr>
          </w:p>
        </w:tc>
        <w:tc>
          <w:tcPr>
            <w:tcW w:w="1161" w:type="dxa"/>
            <w:vAlign w:val="center"/>
          </w:tcPr>
          <w:p w14:paraId="06A64098" w14:textId="77777777" w:rsidR="005774AB" w:rsidRDefault="005774AB" w:rsidP="005774AB">
            <w:pPr>
              <w:spacing w:line="240" w:lineRule="auto"/>
            </w:pPr>
          </w:p>
        </w:tc>
      </w:tr>
      <w:tr w:rsidR="005774AB" w14:paraId="5FB4CB46" w14:textId="77777777" w:rsidTr="005774AB">
        <w:trPr>
          <w:cantSplit/>
          <w:trHeight w:val="489"/>
        </w:trPr>
        <w:tc>
          <w:tcPr>
            <w:tcW w:w="3168" w:type="dxa"/>
            <w:vAlign w:val="center"/>
          </w:tcPr>
          <w:p w14:paraId="6ED2A8A6" w14:textId="0AA1E60F" w:rsidR="005774AB" w:rsidRDefault="005774AB" w:rsidP="005774AB">
            <w:pPr>
              <w:spacing w:line="240" w:lineRule="auto"/>
            </w:pPr>
            <w:r>
              <w:t>Earl Simson</w:t>
            </w:r>
          </w:p>
        </w:tc>
        <w:tc>
          <w:tcPr>
            <w:tcW w:w="3254" w:type="dxa"/>
            <w:vAlign w:val="center"/>
          </w:tcPr>
          <w:p w14:paraId="229CC930" w14:textId="2480D2B9" w:rsidR="005774AB" w:rsidRDefault="005774AB" w:rsidP="005774AB">
            <w:pPr>
              <w:spacing w:line="240" w:lineRule="auto"/>
            </w:pPr>
            <w:r>
              <w:t>Dean / Faculty of Arts and Sciences</w:t>
            </w:r>
          </w:p>
        </w:tc>
        <w:tc>
          <w:tcPr>
            <w:tcW w:w="3197" w:type="dxa"/>
            <w:vAlign w:val="center"/>
          </w:tcPr>
          <w:p w14:paraId="73DF0B07" w14:textId="77777777" w:rsidR="005774AB" w:rsidRDefault="005774AB" w:rsidP="005774AB">
            <w:pPr>
              <w:spacing w:line="240" w:lineRule="auto"/>
            </w:pPr>
          </w:p>
        </w:tc>
        <w:tc>
          <w:tcPr>
            <w:tcW w:w="1161" w:type="dxa"/>
            <w:vAlign w:val="center"/>
          </w:tcPr>
          <w:p w14:paraId="4EB70E84" w14:textId="77777777" w:rsidR="005774AB" w:rsidRDefault="005774AB" w:rsidP="005774AB">
            <w:pPr>
              <w:spacing w:line="240" w:lineRule="auto"/>
            </w:pPr>
            <w:r>
              <w:t>Tab to add rows</w:t>
            </w:r>
          </w:p>
        </w:tc>
      </w:tr>
      <w:tr w:rsidR="005774AB" w14:paraId="63585AF1" w14:textId="77777777" w:rsidTr="005774AB">
        <w:trPr>
          <w:cantSplit/>
          <w:trHeight w:val="489"/>
        </w:trPr>
        <w:tc>
          <w:tcPr>
            <w:tcW w:w="3168" w:type="dxa"/>
            <w:vAlign w:val="center"/>
          </w:tcPr>
          <w:p w14:paraId="7D20D853" w14:textId="77777777" w:rsidR="005774AB" w:rsidRDefault="005774AB" w:rsidP="005774AB">
            <w:pPr>
              <w:spacing w:line="240" w:lineRule="auto"/>
            </w:pPr>
          </w:p>
          <w:p w14:paraId="7017DD00" w14:textId="77777777" w:rsidR="005774AB" w:rsidRDefault="005774AB" w:rsidP="005774AB">
            <w:pPr>
              <w:spacing w:line="240" w:lineRule="auto"/>
            </w:pPr>
            <w:r>
              <w:t>Gerri August</w:t>
            </w:r>
          </w:p>
          <w:p w14:paraId="5E86405C" w14:textId="77777777" w:rsidR="005774AB" w:rsidRDefault="005774AB" w:rsidP="005774AB">
            <w:pPr>
              <w:spacing w:line="240" w:lineRule="auto"/>
            </w:pPr>
            <w:r>
              <w:t>Julie Horwitz</w:t>
            </w:r>
          </w:p>
          <w:p w14:paraId="5A022C3B" w14:textId="77777777" w:rsidR="005774AB" w:rsidRDefault="005774AB" w:rsidP="005774AB">
            <w:pPr>
              <w:spacing w:line="240" w:lineRule="auto"/>
            </w:pPr>
          </w:p>
        </w:tc>
        <w:tc>
          <w:tcPr>
            <w:tcW w:w="3254" w:type="dxa"/>
            <w:vAlign w:val="center"/>
          </w:tcPr>
          <w:p w14:paraId="2067B212" w14:textId="5F5FF0E5" w:rsidR="005774AB" w:rsidRDefault="005774AB" w:rsidP="005774AB">
            <w:pPr>
              <w:spacing w:line="240" w:lineRule="auto"/>
            </w:pPr>
            <w:r>
              <w:t>Deans / Feinstein School of Education and Human Development</w:t>
            </w:r>
          </w:p>
        </w:tc>
        <w:tc>
          <w:tcPr>
            <w:tcW w:w="3197" w:type="dxa"/>
            <w:vAlign w:val="center"/>
          </w:tcPr>
          <w:p w14:paraId="45271FD3" w14:textId="77777777" w:rsidR="005774AB" w:rsidRDefault="005774AB" w:rsidP="005774AB">
            <w:pPr>
              <w:spacing w:line="240" w:lineRule="auto"/>
            </w:pPr>
          </w:p>
        </w:tc>
        <w:tc>
          <w:tcPr>
            <w:tcW w:w="1161" w:type="dxa"/>
            <w:vAlign w:val="center"/>
          </w:tcPr>
          <w:p w14:paraId="08FCBFD7" w14:textId="77777777" w:rsidR="005774AB" w:rsidRDefault="005774AB" w:rsidP="005774AB">
            <w:pPr>
              <w:spacing w:line="240" w:lineRule="auto"/>
            </w:pPr>
          </w:p>
        </w:tc>
      </w:tr>
      <w:tr w:rsidR="005774AB" w14:paraId="38B70CE0" w14:textId="77777777" w:rsidTr="005774AB">
        <w:trPr>
          <w:cantSplit/>
          <w:trHeight w:val="489"/>
        </w:trPr>
        <w:tc>
          <w:tcPr>
            <w:tcW w:w="3168" w:type="dxa"/>
            <w:vAlign w:val="center"/>
          </w:tcPr>
          <w:p w14:paraId="18014083" w14:textId="7EA97B79" w:rsidR="005774AB" w:rsidRDefault="005774AB" w:rsidP="005774AB">
            <w:pPr>
              <w:spacing w:line="240" w:lineRule="auto"/>
            </w:pPr>
            <w:r>
              <w:t>Jeffrey Mello</w:t>
            </w:r>
          </w:p>
        </w:tc>
        <w:tc>
          <w:tcPr>
            <w:tcW w:w="3254" w:type="dxa"/>
            <w:vAlign w:val="center"/>
          </w:tcPr>
          <w:p w14:paraId="03149E49" w14:textId="46F2BB94" w:rsidR="005774AB" w:rsidRDefault="005774AB" w:rsidP="005774AB">
            <w:pPr>
              <w:spacing w:line="240" w:lineRule="auto"/>
            </w:pPr>
            <w:r>
              <w:t>Dean / School of Management</w:t>
            </w:r>
          </w:p>
        </w:tc>
        <w:tc>
          <w:tcPr>
            <w:tcW w:w="3197" w:type="dxa"/>
            <w:vAlign w:val="center"/>
          </w:tcPr>
          <w:p w14:paraId="49090EF1" w14:textId="77777777" w:rsidR="005774AB" w:rsidRDefault="005774AB" w:rsidP="005774AB">
            <w:pPr>
              <w:spacing w:line="240" w:lineRule="auto"/>
            </w:pPr>
          </w:p>
        </w:tc>
        <w:tc>
          <w:tcPr>
            <w:tcW w:w="1161" w:type="dxa"/>
            <w:vAlign w:val="center"/>
          </w:tcPr>
          <w:p w14:paraId="7B8F04C6" w14:textId="77777777" w:rsidR="005774AB" w:rsidRDefault="005774AB" w:rsidP="005774AB">
            <w:pPr>
              <w:spacing w:line="240" w:lineRule="auto"/>
            </w:pPr>
          </w:p>
        </w:tc>
      </w:tr>
      <w:tr w:rsidR="005774AB" w14:paraId="210AFD9A" w14:textId="77777777" w:rsidTr="005774AB">
        <w:trPr>
          <w:cantSplit/>
          <w:trHeight w:val="489"/>
        </w:trPr>
        <w:tc>
          <w:tcPr>
            <w:tcW w:w="3168" w:type="dxa"/>
            <w:vAlign w:val="center"/>
          </w:tcPr>
          <w:p w14:paraId="32351023" w14:textId="1E2CD21B" w:rsidR="005774AB" w:rsidRPr="00F904FD" w:rsidRDefault="00F904FD" w:rsidP="005774AB">
            <w:pPr>
              <w:spacing w:line="240" w:lineRule="auto"/>
            </w:pPr>
            <w:r w:rsidRPr="00F904FD">
              <w:rPr>
                <w:bCs/>
              </w:rPr>
              <w:t xml:space="preserve">Debra </w:t>
            </w:r>
            <w:proofErr w:type="spellStart"/>
            <w:r w:rsidRPr="00F904FD">
              <w:rPr>
                <w:bCs/>
              </w:rPr>
              <w:t>Servello</w:t>
            </w:r>
            <w:proofErr w:type="spellEnd"/>
          </w:p>
        </w:tc>
        <w:tc>
          <w:tcPr>
            <w:tcW w:w="3254" w:type="dxa"/>
            <w:vAlign w:val="center"/>
          </w:tcPr>
          <w:p w14:paraId="38B8D393" w14:textId="2068F207" w:rsidR="005774AB" w:rsidRDefault="00F03910" w:rsidP="005774AB">
            <w:pPr>
              <w:spacing w:line="240" w:lineRule="auto"/>
            </w:pPr>
            <w:r>
              <w:t xml:space="preserve">Interim </w:t>
            </w:r>
            <w:r w:rsidR="005774AB">
              <w:t>Dean / School of Nursing</w:t>
            </w:r>
          </w:p>
        </w:tc>
        <w:tc>
          <w:tcPr>
            <w:tcW w:w="3197" w:type="dxa"/>
            <w:vAlign w:val="center"/>
          </w:tcPr>
          <w:p w14:paraId="25998579" w14:textId="77777777" w:rsidR="005774AB" w:rsidRDefault="005774AB" w:rsidP="005774AB">
            <w:pPr>
              <w:spacing w:line="240" w:lineRule="auto"/>
            </w:pPr>
          </w:p>
        </w:tc>
        <w:tc>
          <w:tcPr>
            <w:tcW w:w="1161" w:type="dxa"/>
            <w:vAlign w:val="center"/>
          </w:tcPr>
          <w:p w14:paraId="0DA228FC" w14:textId="77777777" w:rsidR="005774AB" w:rsidRDefault="005774AB" w:rsidP="005774AB">
            <w:pPr>
              <w:spacing w:line="240" w:lineRule="auto"/>
            </w:pPr>
          </w:p>
        </w:tc>
      </w:tr>
      <w:tr w:rsidR="005774AB" w14:paraId="137AAF05" w14:textId="77777777" w:rsidTr="005774AB">
        <w:trPr>
          <w:cantSplit/>
          <w:trHeight w:val="489"/>
        </w:trPr>
        <w:tc>
          <w:tcPr>
            <w:tcW w:w="3168" w:type="dxa"/>
            <w:vAlign w:val="center"/>
          </w:tcPr>
          <w:p w14:paraId="3C78AA93" w14:textId="037D3C01" w:rsidR="005774AB" w:rsidRPr="00F904FD" w:rsidRDefault="00F904FD" w:rsidP="00F03910">
            <w:pPr>
              <w:spacing w:line="240" w:lineRule="auto"/>
              <w:jc w:val="both"/>
            </w:pPr>
            <w:r w:rsidRPr="00F904FD">
              <w:rPr>
                <w:bCs/>
              </w:rPr>
              <w:t>J</w:t>
            </w:r>
            <w:r w:rsidR="00F03910" w:rsidRPr="00F904FD">
              <w:rPr>
                <w:bCs/>
              </w:rPr>
              <w:t xml:space="preserve">ayashree </w:t>
            </w:r>
            <w:proofErr w:type="spellStart"/>
            <w:r w:rsidR="00F03910" w:rsidRPr="00F904FD">
              <w:rPr>
                <w:bCs/>
              </w:rPr>
              <w:t>Nimmagadda</w:t>
            </w:r>
            <w:proofErr w:type="spellEnd"/>
          </w:p>
        </w:tc>
        <w:tc>
          <w:tcPr>
            <w:tcW w:w="3254" w:type="dxa"/>
            <w:vAlign w:val="center"/>
          </w:tcPr>
          <w:p w14:paraId="7C34AA6E" w14:textId="213EEF64" w:rsidR="005774AB" w:rsidRDefault="005774AB" w:rsidP="005774AB">
            <w:pPr>
              <w:spacing w:line="240" w:lineRule="auto"/>
            </w:pPr>
            <w:r>
              <w:t xml:space="preserve">Dean / School of Social Work </w:t>
            </w:r>
          </w:p>
        </w:tc>
        <w:tc>
          <w:tcPr>
            <w:tcW w:w="3197" w:type="dxa"/>
            <w:vAlign w:val="center"/>
          </w:tcPr>
          <w:p w14:paraId="0B7B46C9" w14:textId="77777777" w:rsidR="005774AB" w:rsidRDefault="005774AB" w:rsidP="005774AB">
            <w:pPr>
              <w:spacing w:line="240" w:lineRule="auto"/>
            </w:pPr>
          </w:p>
        </w:tc>
        <w:tc>
          <w:tcPr>
            <w:tcW w:w="1161" w:type="dxa"/>
            <w:vAlign w:val="center"/>
          </w:tcPr>
          <w:p w14:paraId="13573436" w14:textId="77777777" w:rsidR="005774AB" w:rsidRDefault="005774AB" w:rsidP="005774A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C415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84A9" w14:textId="77777777" w:rsidR="002C415A" w:rsidRDefault="002C415A" w:rsidP="00FA78CA">
      <w:pPr>
        <w:spacing w:line="240" w:lineRule="auto"/>
      </w:pPr>
      <w:r>
        <w:separator/>
      </w:r>
    </w:p>
  </w:endnote>
  <w:endnote w:type="continuationSeparator" w:id="0">
    <w:p w14:paraId="7E0E9BBA" w14:textId="77777777" w:rsidR="002C415A" w:rsidRDefault="002C415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99BA" w14:textId="77777777" w:rsidR="00BF1778" w:rsidRDefault="00BF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8224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8224E">
      <w:rPr>
        <w:b/>
        <w:bCs/>
        <w:noProof/>
        <w:sz w:val="20"/>
      </w:rPr>
      <w:t>7</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EA70" w14:textId="77777777" w:rsidR="00BF1778" w:rsidRDefault="00BF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978D" w14:textId="77777777" w:rsidR="002C415A" w:rsidRDefault="002C415A" w:rsidP="00FA78CA">
      <w:pPr>
        <w:spacing w:line="240" w:lineRule="auto"/>
      </w:pPr>
      <w:r>
        <w:separator/>
      </w:r>
    </w:p>
  </w:footnote>
  <w:footnote w:type="continuationSeparator" w:id="0">
    <w:p w14:paraId="3C434EA1" w14:textId="77777777" w:rsidR="002C415A" w:rsidRDefault="002C415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60DC" w14:textId="77777777" w:rsidR="00BF1778" w:rsidRDefault="00BF1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5C09CD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BF1778">
      <w:rPr>
        <w:color w:val="4F6228"/>
      </w:rPr>
      <w:t>18-19-295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F1778">
      <w:rPr>
        <w:color w:val="4F6228"/>
      </w:rPr>
      <w:t xml:space="preserve"> </w:t>
    </w:r>
    <w:r w:rsidR="00BF1778">
      <w:rPr>
        <w:color w:val="4F6228"/>
      </w:rPr>
      <w:t>4/4/2019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A498" w14:textId="77777777" w:rsidR="00BF1778" w:rsidRDefault="00BF1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5A43DD"/>
    <w:multiLevelType w:val="hybridMultilevel"/>
    <w:tmpl w:val="86502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8F1D5A"/>
    <w:multiLevelType w:val="hybridMultilevel"/>
    <w:tmpl w:val="A6CA39A0"/>
    <w:lvl w:ilvl="0" w:tplc="A8FC5E7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1180C"/>
    <w:multiLevelType w:val="hybridMultilevel"/>
    <w:tmpl w:val="AAEA5DE0"/>
    <w:lvl w:ilvl="0" w:tplc="04090015">
      <w:start w:val="1"/>
      <w:numFmt w:val="upperLetter"/>
      <w:lvlText w:val="%1."/>
      <w:lvlJc w:val="left"/>
      <w:pPr>
        <w:ind w:left="135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403B5"/>
    <w:multiLevelType w:val="hybridMultilevel"/>
    <w:tmpl w:val="CDEE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64E41"/>
    <w:multiLevelType w:val="hybridMultilevel"/>
    <w:tmpl w:val="AAFE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C47E98D0"/>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2"/>
  </w:num>
  <w:num w:numId="3">
    <w:abstractNumId w:val="8"/>
  </w:num>
  <w:num w:numId="4">
    <w:abstractNumId w:val="0"/>
  </w:num>
  <w:num w:numId="5">
    <w:abstractNumId w:val="4"/>
  </w:num>
  <w:num w:numId="6">
    <w:abstractNumId w:val="14"/>
  </w:num>
  <w:num w:numId="7">
    <w:abstractNumId w:val="1"/>
  </w:num>
  <w:num w:numId="8">
    <w:abstractNumId w:val="7"/>
  </w:num>
  <w:num w:numId="9">
    <w:abstractNumId w:val="10"/>
  </w:num>
  <w:num w:numId="10">
    <w:abstractNumId w:val="3"/>
  </w:num>
  <w:num w:numId="11">
    <w:abstractNumId w:val="15"/>
  </w:num>
  <w:num w:numId="12">
    <w:abstractNumId w:val="6"/>
  </w:num>
  <w:num w:numId="13">
    <w:abstractNumId w:val="5"/>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272C"/>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3F62"/>
    <w:rsid w:val="001A37FB"/>
    <w:rsid w:val="001A51ED"/>
    <w:rsid w:val="001B2E3A"/>
    <w:rsid w:val="0020058E"/>
    <w:rsid w:val="00237355"/>
    <w:rsid w:val="0026461B"/>
    <w:rsid w:val="0026723F"/>
    <w:rsid w:val="0027634D"/>
    <w:rsid w:val="00284473"/>
    <w:rsid w:val="00290E18"/>
    <w:rsid w:val="00292D43"/>
    <w:rsid w:val="00293639"/>
    <w:rsid w:val="00296BA1"/>
    <w:rsid w:val="0029768B"/>
    <w:rsid w:val="002A3788"/>
    <w:rsid w:val="002B1FF7"/>
    <w:rsid w:val="002B24F6"/>
    <w:rsid w:val="002B7880"/>
    <w:rsid w:val="002C3D63"/>
    <w:rsid w:val="002C415A"/>
    <w:rsid w:val="002D194C"/>
    <w:rsid w:val="002F36B8"/>
    <w:rsid w:val="00310D95"/>
    <w:rsid w:val="00345149"/>
    <w:rsid w:val="00373216"/>
    <w:rsid w:val="00374FB7"/>
    <w:rsid w:val="00376A8B"/>
    <w:rsid w:val="003A45F6"/>
    <w:rsid w:val="003B4A52"/>
    <w:rsid w:val="003C1A54"/>
    <w:rsid w:val="003C511E"/>
    <w:rsid w:val="003D2801"/>
    <w:rsid w:val="003D7372"/>
    <w:rsid w:val="003F099C"/>
    <w:rsid w:val="003F4E82"/>
    <w:rsid w:val="00402602"/>
    <w:rsid w:val="0040376C"/>
    <w:rsid w:val="004254A0"/>
    <w:rsid w:val="004313E6"/>
    <w:rsid w:val="004403BD"/>
    <w:rsid w:val="00442EEA"/>
    <w:rsid w:val="004779B4"/>
    <w:rsid w:val="00484FAC"/>
    <w:rsid w:val="004E57C5"/>
    <w:rsid w:val="0051799A"/>
    <w:rsid w:val="00517DB2"/>
    <w:rsid w:val="0052109D"/>
    <w:rsid w:val="005473BC"/>
    <w:rsid w:val="005774AB"/>
    <w:rsid w:val="005873E3"/>
    <w:rsid w:val="005A4015"/>
    <w:rsid w:val="005B1049"/>
    <w:rsid w:val="005C23BD"/>
    <w:rsid w:val="005C3F83"/>
    <w:rsid w:val="005D389E"/>
    <w:rsid w:val="005F2A05"/>
    <w:rsid w:val="00604E82"/>
    <w:rsid w:val="00670869"/>
    <w:rsid w:val="006761E1"/>
    <w:rsid w:val="006970B0"/>
    <w:rsid w:val="006A033F"/>
    <w:rsid w:val="006B20A9"/>
    <w:rsid w:val="006C3D76"/>
    <w:rsid w:val="006E3AF2"/>
    <w:rsid w:val="006E6680"/>
    <w:rsid w:val="006F7F90"/>
    <w:rsid w:val="00703339"/>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1894"/>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126B"/>
    <w:rsid w:val="00B8224E"/>
    <w:rsid w:val="00B82B64"/>
    <w:rsid w:val="00B85F49"/>
    <w:rsid w:val="00B862BF"/>
    <w:rsid w:val="00B87B39"/>
    <w:rsid w:val="00BB11B9"/>
    <w:rsid w:val="00BC42B6"/>
    <w:rsid w:val="00BF1778"/>
    <w:rsid w:val="00BF1795"/>
    <w:rsid w:val="00C0654C"/>
    <w:rsid w:val="00C11283"/>
    <w:rsid w:val="00C25F9D"/>
    <w:rsid w:val="00C31E83"/>
    <w:rsid w:val="00C344AB"/>
    <w:rsid w:val="00C51566"/>
    <w:rsid w:val="00C518C1"/>
    <w:rsid w:val="00C53751"/>
    <w:rsid w:val="00C63F4F"/>
    <w:rsid w:val="00C94576"/>
    <w:rsid w:val="00C969FA"/>
    <w:rsid w:val="00C97577"/>
    <w:rsid w:val="00CA71A8"/>
    <w:rsid w:val="00CC03A7"/>
    <w:rsid w:val="00CC3E7A"/>
    <w:rsid w:val="00CD18DD"/>
    <w:rsid w:val="00D30899"/>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03910"/>
    <w:rsid w:val="00F15B95"/>
    <w:rsid w:val="00F3256C"/>
    <w:rsid w:val="00F32980"/>
    <w:rsid w:val="00F64260"/>
    <w:rsid w:val="00F871BA"/>
    <w:rsid w:val="00F904FD"/>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last-name">
    <w:name w:val="last-name"/>
    <w:basedOn w:val="DefaultParagraphFont"/>
    <w:rsid w:val="00F0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67Z3ZXSPZZWZ-949-972</_dlc_DocId>
    <_dlc_DocIdUrl xmlns="67887a43-7e4d-4c1c-91d7-15e417b1b8ab">
      <Url>https://w3.ric.edu/curriculum_committee/_layouts/15/DocIdRedir.aspx?ID=67Z3ZXSPZZWZ-949-972</Url>
      <Description>67Z3ZXSPZZWZ-949-972</Description>
    </_dlc_DocIdUrl>
  </documentManagement>
</p:properties>
</file>

<file path=customXml/itemProps1.xml><?xml version="1.0" encoding="utf-8"?>
<ds:datastoreItem xmlns:ds="http://schemas.openxmlformats.org/officeDocument/2006/customXml" ds:itemID="{325322F4-53C5-1D49-BA3E-36767293DCD0}"/>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9047FD4-EB43-4555-83AE-038786A6E9E1}"/>
</file>

<file path=customXml/itemProps5.xml><?xml version="1.0" encoding="utf-8"?>
<ds:datastoreItem xmlns:ds="http://schemas.openxmlformats.org/officeDocument/2006/customXml" ds:itemID="{BEFED2CF-9986-4C8D-A362-5E4955D057CF}"/>
</file>

<file path=docProps/app.xml><?xml version="1.0" encoding="utf-8"?>
<Properties xmlns="http://schemas.openxmlformats.org/officeDocument/2006/extended-properties" xmlns:vt="http://schemas.openxmlformats.org/officeDocument/2006/docPropsVTypes">
  <Template>Normal.dotm</Template>
  <TotalTime>0</TotalTime>
  <Pages>7</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2015-10-02T15:20:00Z</cp:lastPrinted>
  <dcterms:created xsi:type="dcterms:W3CDTF">2019-04-07T01:45:00Z</dcterms:created>
  <dcterms:modified xsi:type="dcterms:W3CDTF">2019-04-07T01:45:00Z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c0cfda11-9d5d-4d6f-9ef5-34a98882f84f</vt:lpwstr>
  </property>
</Properties>
</file>