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28"/>
          <w:szCs w:val="2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F64260" w:rsidRPr="00A83A6C" w:rsidRDefault="006A29B6" w:rsidP="00B862BF">
            <w:pPr>
              <w:pStyle w:val="Heading5"/>
              <w:rPr>
                <w:b/>
              </w:rPr>
            </w:pPr>
            <w:bookmarkStart w:id="0" w:name="Proposal"/>
            <w:bookmarkEnd w:id="0"/>
            <w:r>
              <w:rPr>
                <w:b/>
              </w:rPr>
              <w:t>MGT 201</w:t>
            </w:r>
            <w:r w:rsidR="009A7A3A">
              <w:rPr>
                <w:b/>
              </w:rPr>
              <w:t xml:space="preserve"> Foundations of management</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trPr>
          <w:cantSplit/>
        </w:trPr>
        <w:tc>
          <w:tcPr>
            <w:tcW w:w="1111" w:type="pct"/>
            <w:vAlign w:val="center"/>
          </w:tcPr>
          <w:p w:rsidR="00F64260" w:rsidRPr="00B649C4" w:rsidRDefault="009A3F4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rsidR="00F64260" w:rsidRPr="005F2A05" w:rsidRDefault="00F64260" w:rsidP="000A36CD">
            <w:pPr>
              <w:rPr>
                <w:b/>
              </w:rPr>
            </w:pPr>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F64260" w:rsidRPr="00B605CE" w:rsidRDefault="00D23D34" w:rsidP="00B862BF">
            <w:pPr>
              <w:rPr>
                <w:b/>
              </w:rPr>
            </w:pPr>
            <w:bookmarkStart w:id="6" w:name="Originator"/>
            <w:bookmarkEnd w:id="6"/>
            <w:r>
              <w:rPr>
                <w:b/>
              </w:rPr>
              <w:t>Julie Urda</w:t>
            </w:r>
          </w:p>
        </w:tc>
        <w:tc>
          <w:tcPr>
            <w:tcW w:w="1210" w:type="pct"/>
          </w:tcPr>
          <w:p w:rsidR="00F64260" w:rsidRPr="00946B20" w:rsidRDefault="009A3F4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rsidR="00F64260" w:rsidRPr="00B605CE" w:rsidRDefault="002F2530" w:rsidP="00B862BF">
            <w:pPr>
              <w:rPr>
                <w:b/>
              </w:rPr>
            </w:pPr>
            <w:bookmarkStart w:id="7" w:name="home_dept"/>
            <w:bookmarkEnd w:id="7"/>
            <w:r>
              <w:rPr>
                <w:b/>
              </w:rPr>
              <w:t>Management &amp; Marketing</w:t>
            </w:r>
          </w:p>
        </w:tc>
      </w:tr>
      <w:tr w:rsidR="00F64260" w:rsidRPr="006E3AF2">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rsidR="00F64260" w:rsidRDefault="006A29B6" w:rsidP="00FA6998">
            <w:pPr>
              <w:rPr>
                <w:b/>
              </w:rPr>
            </w:pPr>
            <w:bookmarkStart w:id="8" w:name="Rationale"/>
            <w:bookmarkEnd w:id="8"/>
            <w:r>
              <w:rPr>
                <w:b/>
              </w:rPr>
              <w:t xml:space="preserve">In accordance with the direction of the majority of RIC’s curriculum and the current scheduling pattern of the College, the Management and Marketing department has decided to move </w:t>
            </w:r>
            <w:r w:rsidR="00515FAB">
              <w:rPr>
                <w:b/>
              </w:rPr>
              <w:t>most</w:t>
            </w:r>
            <w:r w:rsidR="002F2530">
              <w:rPr>
                <w:b/>
              </w:rPr>
              <w:t xml:space="preserve"> of its general management, operations management, and marketing curriculum </w:t>
            </w:r>
            <w:r w:rsidR="00515FAB">
              <w:rPr>
                <w:b/>
              </w:rPr>
              <w:t xml:space="preserve">courses </w:t>
            </w:r>
            <w:r w:rsidR="002F2530">
              <w:rPr>
                <w:b/>
              </w:rPr>
              <w:t>from 3-credit to 4-credit courses. Doing so will also allow faculty to spend more in-class time engaging students in active learning, writing in the discipline, and the content of the course itself.</w:t>
            </w:r>
            <w:r>
              <w:rPr>
                <w:b/>
              </w:rPr>
              <w:t xml:space="preserve"> </w:t>
            </w:r>
          </w:p>
          <w:p w:rsidR="00F64260" w:rsidRDefault="00F64260">
            <w:pPr>
              <w:spacing w:line="240" w:lineRule="auto"/>
              <w:rPr>
                <w:b/>
              </w:rPr>
            </w:pPr>
          </w:p>
          <w:p w:rsidR="00F64260" w:rsidRDefault="00F64260">
            <w:pPr>
              <w:spacing w:line="240" w:lineRule="auto"/>
              <w:rPr>
                <w:b/>
              </w:rPr>
            </w:pPr>
          </w:p>
          <w:p w:rsidR="00F64260" w:rsidRPr="00FA6998" w:rsidRDefault="00F64260" w:rsidP="00957EB1">
            <w:pPr>
              <w:spacing w:line="240" w:lineRule="auto"/>
              <w:rPr>
                <w:b/>
              </w:rPr>
            </w:pPr>
          </w:p>
        </w:tc>
      </w:tr>
      <w:tr w:rsidR="00517DB2" w:rsidRPr="006E3AF2">
        <w:tc>
          <w:tcPr>
            <w:tcW w:w="1111" w:type="pct"/>
            <w:vAlign w:val="center"/>
          </w:tcPr>
          <w:p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tc>
          <w:tcPr>
            <w:tcW w:w="1111" w:type="pct"/>
            <w:vAlign w:val="center"/>
          </w:tcPr>
          <w:p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rsidR="00517DB2" w:rsidRPr="00B649C4" w:rsidRDefault="0078711E" w:rsidP="00517DB2">
            <w:pPr>
              <w:rPr>
                <w:b/>
              </w:rPr>
            </w:pPr>
            <w:bookmarkStart w:id="10" w:name="prog_impact"/>
            <w:bookmarkEnd w:id="10"/>
            <w:r>
              <w:rPr>
                <w:b/>
              </w:rPr>
              <w:t xml:space="preserve">This will affect several other programs that use this course: </w:t>
            </w:r>
            <w:r w:rsidR="0025255B">
              <w:rPr>
                <w:b/>
              </w:rPr>
              <w:t xml:space="preserve">Long Term Care Administration CUS will be raised by </w:t>
            </w:r>
            <w:r w:rsidR="000722C4">
              <w:rPr>
                <w:b/>
              </w:rPr>
              <w:t>one</w:t>
            </w:r>
            <w:r w:rsidR="0025255B">
              <w:rPr>
                <w:b/>
              </w:rPr>
              <w:t xml:space="preserve"> credit; Communications concentration in Public Relations and Advertising use it as a required elective (the overall total will not be raised</w:t>
            </w:r>
            <w:r w:rsidR="006950DF">
              <w:rPr>
                <w:b/>
              </w:rPr>
              <w:t>, just ups the lower number</w:t>
            </w:r>
            <w:r w:rsidR="0025255B">
              <w:rPr>
                <w:b/>
              </w:rPr>
              <w:t xml:space="preserve">); </w:t>
            </w:r>
            <w:r w:rsidR="006950DF">
              <w:rPr>
                <w:b/>
              </w:rPr>
              <w:t xml:space="preserve">HSCI concentration in Human Services will be raised one credit to 89; </w:t>
            </w:r>
            <w:r w:rsidR="002B5049">
              <w:rPr>
                <w:b/>
              </w:rPr>
              <w:t>Medical Imaging concentration in Medical</w:t>
            </w:r>
            <w:r w:rsidR="000722C4">
              <w:rPr>
                <w:b/>
              </w:rPr>
              <w:t xml:space="preserve"> Imager Management raise by one</w:t>
            </w:r>
            <w:r w:rsidR="002B5049">
              <w:rPr>
                <w:b/>
              </w:rPr>
              <w:t xml:space="preserve"> credit; </w:t>
            </w:r>
            <w:r w:rsidR="00465E78">
              <w:rPr>
                <w:b/>
              </w:rPr>
              <w:t>Technology Education concentration in Applied T</w:t>
            </w:r>
            <w:r w:rsidR="000722C4">
              <w:rPr>
                <w:b/>
              </w:rPr>
              <w:t>echnology will be raised by one</w:t>
            </w:r>
            <w:r w:rsidR="00465E78">
              <w:rPr>
                <w:b/>
              </w:rPr>
              <w:t xml:space="preserve"> credit; A</w:t>
            </w:r>
            <w:r w:rsidR="000722C4">
              <w:rPr>
                <w:b/>
              </w:rPr>
              <w:t>ccounting will be raised by one</w:t>
            </w:r>
            <w:r w:rsidR="00465E78">
              <w:rPr>
                <w:b/>
              </w:rPr>
              <w:t xml:space="preserve"> cr</w:t>
            </w:r>
            <w:r w:rsidR="000722C4">
              <w:rPr>
                <w:b/>
              </w:rPr>
              <w:t>edit; CIS will be raised by one</w:t>
            </w:r>
            <w:r w:rsidR="00465E78">
              <w:rPr>
                <w:b/>
              </w:rPr>
              <w:t xml:space="preserve"> credit</w:t>
            </w:r>
            <w:r w:rsidR="000722C4">
              <w:rPr>
                <w:b/>
              </w:rPr>
              <w:t>; Finance will be raised by one</w:t>
            </w:r>
            <w:r w:rsidR="00465E78">
              <w:rPr>
                <w:b/>
              </w:rPr>
              <w:t xml:space="preserve"> credit</w:t>
            </w:r>
            <w:r w:rsidR="005B5EAB">
              <w:rPr>
                <w:b/>
              </w:rPr>
              <w:t xml:space="preserve">; and Health Care Administration </w:t>
            </w:r>
            <w:r w:rsidR="00EF522D">
              <w:rPr>
                <w:b/>
              </w:rPr>
              <w:t xml:space="preserve">major and minor </w:t>
            </w:r>
            <w:r w:rsidR="005B5EAB">
              <w:rPr>
                <w:b/>
              </w:rPr>
              <w:t xml:space="preserve">will </w:t>
            </w:r>
            <w:r w:rsidR="00EF522D">
              <w:rPr>
                <w:b/>
              </w:rPr>
              <w:t xml:space="preserve">both </w:t>
            </w:r>
            <w:r w:rsidR="000722C4">
              <w:rPr>
                <w:b/>
              </w:rPr>
              <w:t>be raised by one</w:t>
            </w:r>
            <w:r w:rsidR="005B5EAB">
              <w:rPr>
                <w:b/>
              </w:rPr>
              <w:t xml:space="preserve"> credit.</w:t>
            </w:r>
          </w:p>
        </w:tc>
      </w:tr>
      <w:tr w:rsidR="008D52B7" w:rsidRPr="00C25F9D">
        <w:trPr>
          <w:cantSplit/>
        </w:trPr>
        <w:tc>
          <w:tcPr>
            <w:tcW w:w="1111" w:type="pct"/>
            <w:vMerge w:val="restart"/>
            <w:vAlign w:val="center"/>
          </w:tcPr>
          <w:p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rsidR="008D52B7" w:rsidRDefault="009A3F4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rsidR="008D52B7" w:rsidRPr="00C25F9D" w:rsidRDefault="002F2530" w:rsidP="008D52B7">
            <w:pPr>
              <w:rPr>
                <w:b/>
              </w:rPr>
            </w:pPr>
            <w:r>
              <w:rPr>
                <w:b/>
              </w:rPr>
              <w:t>Three four-hour courses instead of four three-hour courses.</w:t>
            </w:r>
          </w:p>
        </w:tc>
      </w:tr>
      <w:tr w:rsidR="00223B6D" w:rsidRPr="00C25F9D">
        <w:trPr>
          <w:cantSplit/>
        </w:trPr>
        <w:tc>
          <w:tcPr>
            <w:tcW w:w="1111" w:type="pct"/>
            <w:vMerge/>
            <w:vAlign w:val="center"/>
          </w:tcPr>
          <w:p w:rsidR="00223B6D" w:rsidRPr="00B649C4" w:rsidRDefault="00223B6D" w:rsidP="00223B6D"/>
        </w:tc>
        <w:tc>
          <w:tcPr>
            <w:tcW w:w="1160" w:type="pct"/>
          </w:tcPr>
          <w:p w:rsidR="00223B6D" w:rsidRPr="000E2CBA" w:rsidRDefault="00223B6D" w:rsidP="00223B6D">
            <w:pPr>
              <w:rPr>
                <w:i/>
              </w:rPr>
            </w:pPr>
            <w:r>
              <w:rPr>
                <w:i/>
              </w:rPr>
              <w:tab/>
            </w: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Pr="004313E6">
                <w:rPr>
                  <w:rStyle w:val="Hyperlink"/>
                  <w:i/>
                </w:rPr>
                <w:t>Library</w:t>
              </w:r>
              <w:r w:rsidRPr="004313E6">
                <w:rPr>
                  <w:rStyle w:val="Hyperlink"/>
                </w:rPr>
                <w:t>:</w:t>
              </w:r>
            </w:hyperlink>
          </w:p>
        </w:tc>
        <w:tc>
          <w:tcPr>
            <w:tcW w:w="0" w:type="auto"/>
            <w:gridSpan w:val="4"/>
          </w:tcPr>
          <w:p w:rsidR="00223B6D" w:rsidRPr="00C25F9D" w:rsidRDefault="00223B6D" w:rsidP="00223B6D">
            <w:pPr>
              <w:rPr>
                <w:b/>
              </w:rPr>
            </w:pPr>
            <w:r>
              <w:rPr>
                <w:b/>
              </w:rPr>
              <w:t>None</w:t>
            </w:r>
          </w:p>
        </w:tc>
      </w:tr>
      <w:tr w:rsidR="00223B6D" w:rsidRPr="00C25F9D">
        <w:trPr>
          <w:cantSplit/>
        </w:trPr>
        <w:tc>
          <w:tcPr>
            <w:tcW w:w="1111" w:type="pct"/>
            <w:vMerge/>
            <w:vAlign w:val="center"/>
          </w:tcPr>
          <w:p w:rsidR="00223B6D" w:rsidRPr="00B649C4" w:rsidRDefault="00223B6D" w:rsidP="00223B6D"/>
        </w:tc>
        <w:tc>
          <w:tcPr>
            <w:tcW w:w="1160" w:type="pct"/>
          </w:tcPr>
          <w:p w:rsidR="00223B6D" w:rsidRPr="00704CFF" w:rsidRDefault="009A3F4D" w:rsidP="00223B6D">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223B6D" w:rsidRPr="00A87611">
                <w:rPr>
                  <w:rStyle w:val="Hyperlink"/>
                  <w:i/>
                </w:rPr>
                <w:t>Technology</w:t>
              </w:r>
            </w:hyperlink>
          </w:p>
        </w:tc>
        <w:tc>
          <w:tcPr>
            <w:tcW w:w="0" w:type="auto"/>
            <w:gridSpan w:val="4"/>
          </w:tcPr>
          <w:p w:rsidR="00223B6D" w:rsidRPr="00C25F9D" w:rsidRDefault="00223B6D" w:rsidP="00223B6D">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9A3F4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rsidR="008D52B7" w:rsidRPr="00C25F9D" w:rsidRDefault="002F2530" w:rsidP="008D52B7">
            <w:pPr>
              <w:rPr>
                <w:b/>
              </w:rPr>
            </w:pPr>
            <w:r>
              <w:rPr>
                <w:b/>
              </w:rPr>
              <w:t>Better fit with current two-hour course-block schedule.</w:t>
            </w:r>
          </w:p>
        </w:tc>
      </w:tr>
      <w:tr w:rsidR="00F64260" w:rsidRPr="006E3AF2">
        <w:trPr>
          <w:cantSplit/>
        </w:trPr>
        <w:tc>
          <w:tcPr>
            <w:tcW w:w="1111" w:type="pct"/>
            <w:vAlign w:val="center"/>
          </w:tcPr>
          <w:p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rsidR="00F64260" w:rsidRPr="00B605CE" w:rsidRDefault="002F2530" w:rsidP="00B862BF">
            <w:pPr>
              <w:rPr>
                <w:b/>
              </w:rPr>
            </w:pPr>
            <w:bookmarkStart w:id="11" w:name="date_submitted"/>
            <w:bookmarkEnd w:id="11"/>
            <w:r>
              <w:rPr>
                <w:b/>
              </w:rPr>
              <w:t>Fall 2019</w:t>
            </w:r>
          </w:p>
        </w:tc>
        <w:tc>
          <w:tcPr>
            <w:tcW w:w="1373" w:type="pct"/>
            <w:gridSpan w:val="2"/>
          </w:tcPr>
          <w:p w:rsidR="00F64260" w:rsidRPr="00B605CE" w:rsidRDefault="00F64260" w:rsidP="008D52B7">
            <w:pPr>
              <w:rPr>
                <w:b/>
              </w:rPr>
            </w:pPr>
            <w:r>
              <w:rPr>
                <w:b/>
              </w:rPr>
              <w:t xml:space="preserve"> </w:t>
            </w:r>
            <w:r w:rsidR="008D52B7">
              <w:t>A.9</w:t>
            </w:r>
            <w:r>
              <w:t xml:space="preserve">. </w:t>
            </w:r>
          </w:p>
        </w:tc>
        <w:tc>
          <w:tcPr>
            <w:tcW w:w="1356" w:type="pct"/>
            <w:gridSpan w:val="2"/>
          </w:tcPr>
          <w:p w:rsidR="00F64260" w:rsidRPr="00B605CE" w:rsidRDefault="00F64260" w:rsidP="00B862BF">
            <w:pPr>
              <w:rPr>
                <w:b/>
              </w:rPr>
            </w:pPr>
            <w:bookmarkStart w:id="12" w:name="Semester_effective"/>
            <w:bookmarkEnd w:id="12"/>
          </w:p>
        </w:tc>
      </w:tr>
    </w:tbl>
    <w:p w:rsidR="00F64260" w:rsidRDefault="00F64260" w:rsidP="00B862BF"/>
    <w:p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924" w:type="dxa"/>
            <w:noWrap/>
          </w:tcPr>
          <w:p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rsidR="00913143" w:rsidRPr="00913143" w:rsidRDefault="00913143" w:rsidP="00913143">
            <w:r>
              <w:t>Only include information that is being revised, otherwise leave blank (delete provided examples that do not apply)</w:t>
            </w:r>
          </w:p>
        </w:tc>
        <w:tc>
          <w:tcPr>
            <w:tcW w:w="3924" w:type="dxa"/>
            <w:noWrap/>
          </w:tcPr>
          <w:p w:rsidR="00F64260" w:rsidRDefault="00F64260" w:rsidP="008847FE">
            <w:pPr>
              <w:pStyle w:val="Heading5"/>
              <w:keepNext/>
              <w:spacing w:before="0" w:after="0" w:line="240" w:lineRule="auto"/>
              <w:jc w:val="center"/>
            </w:pPr>
            <w:r w:rsidRPr="00A83A6C">
              <w:t>New</w:t>
            </w:r>
          </w:p>
          <w:p w:rsidR="006B20A9" w:rsidRPr="006B20A9" w:rsidRDefault="006B20A9" w:rsidP="006B20A9">
            <w:r>
              <w:t>Examples are provided for guidance, delete the ones that do not apply</w:t>
            </w:r>
          </w:p>
        </w:tc>
      </w:tr>
      <w:tr w:rsidR="00F64260" w:rsidRPr="006E3AF2">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rsidR="00F64260" w:rsidRPr="009F029C" w:rsidRDefault="009A7A3A" w:rsidP="001429AA">
            <w:pPr>
              <w:spacing w:line="240" w:lineRule="auto"/>
              <w:rPr>
                <w:b/>
              </w:rPr>
            </w:pPr>
            <w:bookmarkStart w:id="13" w:name="cours_title"/>
            <w:bookmarkEnd w:id="13"/>
            <w:r>
              <w:rPr>
                <w:b/>
              </w:rPr>
              <w:t>MGT 201</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B.2. C</w:t>
            </w:r>
            <w:r w:rsidRPr="006E3AF2">
              <w:t>ross listing number</w:t>
            </w:r>
            <w:r>
              <w:t xml:space="preserve"> if any</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rsidR="00F64260" w:rsidRPr="009F029C" w:rsidRDefault="009A7A3A" w:rsidP="001429AA">
            <w:pPr>
              <w:spacing w:line="240" w:lineRule="auto"/>
              <w:rPr>
                <w:b/>
              </w:rPr>
            </w:pPr>
            <w:bookmarkStart w:id="14" w:name="title"/>
            <w:bookmarkEnd w:id="14"/>
            <w:r>
              <w:rPr>
                <w:b/>
              </w:rPr>
              <w:t>Foundations of Management</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rsidR="00F64260" w:rsidRPr="009F029C" w:rsidRDefault="00F64260" w:rsidP="009F029C">
            <w:pPr>
              <w:tabs>
                <w:tab w:val="left" w:pos="690"/>
              </w:tabs>
              <w:spacing w:line="240" w:lineRule="auto"/>
              <w:rPr>
                <w:b/>
              </w:rPr>
            </w:pPr>
            <w:bookmarkStart w:id="15" w:name="description"/>
            <w:bookmarkEnd w:id="15"/>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rsidR="00F64260" w:rsidRPr="009F029C" w:rsidRDefault="00F64260" w:rsidP="001429AA">
            <w:pPr>
              <w:spacing w:line="240" w:lineRule="auto"/>
              <w:rPr>
                <w:b/>
              </w:rPr>
            </w:pPr>
            <w:bookmarkStart w:id="16" w:name="prereqs"/>
            <w:bookmarkEnd w:id="16"/>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rsidR="00F64260" w:rsidRPr="009F029C" w:rsidRDefault="00F64260" w:rsidP="000A36CD">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rsidR="00F64260" w:rsidRPr="009F029C" w:rsidRDefault="002F2530" w:rsidP="001429AA">
            <w:pPr>
              <w:spacing w:line="240" w:lineRule="auto"/>
              <w:rPr>
                <w:b/>
              </w:rPr>
            </w:pPr>
            <w:bookmarkStart w:id="17" w:name="contacthours"/>
            <w:bookmarkEnd w:id="17"/>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rsidR="00F64260" w:rsidRPr="009F029C" w:rsidRDefault="002F2530" w:rsidP="001429AA">
            <w:pPr>
              <w:spacing w:line="240" w:lineRule="auto"/>
              <w:rPr>
                <w:b/>
              </w:rPr>
            </w:pPr>
            <w:bookmarkStart w:id="18" w:name="credits"/>
            <w:bookmarkEnd w:id="18"/>
            <w:r>
              <w:rPr>
                <w:b/>
              </w:rPr>
              <w:t>3</w:t>
            </w:r>
          </w:p>
        </w:tc>
        <w:tc>
          <w:tcPr>
            <w:tcW w:w="3924" w:type="dxa"/>
            <w:noWrap/>
          </w:tcPr>
          <w:p w:rsidR="00F64260" w:rsidRPr="009F029C" w:rsidRDefault="002F2530" w:rsidP="001429AA">
            <w:pPr>
              <w:spacing w:line="240" w:lineRule="auto"/>
              <w:rPr>
                <w:b/>
              </w:rPr>
            </w:pPr>
            <w:r>
              <w:rPr>
                <w:b/>
              </w:rPr>
              <w:t>4</w:t>
            </w:r>
          </w:p>
        </w:tc>
      </w:tr>
      <w:tr w:rsidR="00F64260" w:rsidRPr="006E3AF2">
        <w:tc>
          <w:tcPr>
            <w:tcW w:w="3168" w:type="dxa"/>
            <w:noWrap/>
            <w:vAlign w:val="center"/>
          </w:tcPr>
          <w:p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rsidR="00F64260" w:rsidRPr="009F029C" w:rsidRDefault="00F64260" w:rsidP="001429AA">
            <w:pPr>
              <w:spacing w:line="240" w:lineRule="auto"/>
              <w:rPr>
                <w:rStyle w:val="TEXT"/>
              </w:rPr>
            </w:pPr>
            <w:bookmarkStart w:id="19" w:name="differences"/>
            <w:bookmarkEnd w:id="19"/>
          </w:p>
        </w:tc>
      </w:tr>
      <w:tr w:rsidR="00F64260" w:rsidRPr="006E3AF2">
        <w:tc>
          <w:tcPr>
            <w:tcW w:w="3168" w:type="dxa"/>
            <w:noWrap/>
            <w:vAlign w:val="center"/>
          </w:tcPr>
          <w:p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rsidR="00F64260" w:rsidRPr="009F029C" w:rsidRDefault="00F64260" w:rsidP="001429AA">
            <w:pPr>
              <w:spacing w:line="240" w:lineRule="auto"/>
              <w:rPr>
                <w:b/>
                <w:sz w:val="20"/>
              </w:rPr>
            </w:pPr>
          </w:p>
        </w:tc>
        <w:tc>
          <w:tcPr>
            <w:tcW w:w="3924" w:type="dxa"/>
            <w:noWrap/>
          </w:tcPr>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rsidR="00F64260" w:rsidRPr="009F029C" w:rsidRDefault="00F64260" w:rsidP="006B20A9">
            <w:pPr>
              <w:spacing w:line="240" w:lineRule="auto"/>
              <w:rPr>
                <w:b/>
                <w:sz w:val="20"/>
              </w:rPr>
            </w:pPr>
            <w:bookmarkStart w:id="20" w:name="instr_methods"/>
            <w:bookmarkEnd w:id="20"/>
          </w:p>
        </w:tc>
        <w:tc>
          <w:tcPr>
            <w:tcW w:w="3924" w:type="dxa"/>
            <w:noWrap/>
          </w:tcPr>
          <w:p w:rsidR="00F64260" w:rsidRPr="009F029C" w:rsidRDefault="00F64260" w:rsidP="00795D54">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rsidR="00F64260" w:rsidRPr="009F029C" w:rsidRDefault="00F64260" w:rsidP="00A87611">
            <w:pPr>
              <w:spacing w:line="240" w:lineRule="auto"/>
              <w:rPr>
                <w:b/>
                <w:sz w:val="20"/>
              </w:rPr>
            </w:pPr>
            <w:bookmarkStart w:id="21" w:name="required"/>
            <w:bookmarkEnd w:id="21"/>
          </w:p>
        </w:tc>
        <w:tc>
          <w:tcPr>
            <w:tcW w:w="3924" w:type="dxa"/>
            <w:noWrap/>
          </w:tcPr>
          <w:p w:rsidR="00F64260" w:rsidRPr="009F029C" w:rsidRDefault="00F64260" w:rsidP="001A51E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rsidR="00F64260" w:rsidRPr="009F029C" w:rsidRDefault="00333C2A" w:rsidP="001429AA">
            <w:pPr>
              <w:spacing w:line="240" w:lineRule="auto"/>
              <w:rPr>
                <w:b/>
              </w:rPr>
            </w:pPr>
            <w:r>
              <w:rPr>
                <w:b/>
              </w:rPr>
              <w:t>No</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rsidR="00F64260" w:rsidRPr="009F029C" w:rsidRDefault="00333C2A" w:rsidP="001A51ED">
            <w:pPr>
              <w:rPr>
                <w:b/>
                <w:sz w:val="20"/>
              </w:rPr>
            </w:pPr>
            <w:bookmarkStart w:id="22" w:name="ge"/>
            <w:bookmarkEnd w:id="22"/>
            <w:r>
              <w:rPr>
                <w:b/>
                <w:sz w:val="20"/>
              </w:rPr>
              <w:t>No</w:t>
            </w:r>
          </w:p>
        </w:tc>
        <w:tc>
          <w:tcPr>
            <w:tcW w:w="3924" w:type="dxa"/>
            <w:noWrap/>
          </w:tcPr>
          <w:p w:rsidR="00F64260" w:rsidRPr="009F029C" w:rsidRDefault="00F64260" w:rsidP="001429AA">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rsidR="00F64260" w:rsidRPr="009F029C" w:rsidRDefault="00F64260" w:rsidP="0027634D">
            <w:pPr>
              <w:spacing w:line="240" w:lineRule="auto"/>
              <w:rPr>
                <w:b/>
                <w:sz w:val="20"/>
              </w:rPr>
            </w:pPr>
            <w:bookmarkStart w:id="23" w:name="performance"/>
            <w:bookmarkEnd w:id="23"/>
          </w:p>
        </w:tc>
        <w:tc>
          <w:tcPr>
            <w:tcW w:w="3924" w:type="dxa"/>
            <w:noWrap/>
          </w:tcPr>
          <w:p w:rsidR="00F64260" w:rsidRPr="009F029C" w:rsidRDefault="00F64260" w:rsidP="00FA769F">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rsidR="00F64260" w:rsidRPr="009F029C" w:rsidRDefault="00F64260" w:rsidP="001429AA">
            <w:pPr>
              <w:spacing w:line="240" w:lineRule="auto"/>
              <w:rPr>
                <w:b/>
              </w:rPr>
            </w:pPr>
            <w:bookmarkStart w:id="24" w:name="competing"/>
            <w:bookmarkEnd w:id="24"/>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rsidR="00F64260" w:rsidRPr="009F029C" w:rsidRDefault="00F64260" w:rsidP="001429AA">
            <w:pPr>
              <w:spacing w:line="240" w:lineRule="auto"/>
              <w:rPr>
                <w:rStyle w:val="TEXT"/>
              </w:rPr>
            </w:pPr>
          </w:p>
        </w:tc>
      </w:tr>
    </w:tbl>
    <w:p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trPr>
          <w:cantSplit/>
          <w:tblHeader/>
        </w:trPr>
        <w:tc>
          <w:tcPr>
            <w:tcW w:w="4429" w:type="dxa"/>
          </w:tcPr>
          <w:p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rsidR="00F64260" w:rsidRPr="00402602" w:rsidRDefault="009A3F4D">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rsidR="00F64260" w:rsidRPr="00402602" w:rsidRDefault="009A3F4D"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trPr>
          <w:cantSplit/>
        </w:trPr>
        <w:tc>
          <w:tcPr>
            <w:tcW w:w="4429" w:type="dxa"/>
          </w:tcPr>
          <w:p w:rsidR="00F64260" w:rsidRDefault="00F64260">
            <w:pPr>
              <w:spacing w:line="240" w:lineRule="auto"/>
            </w:pPr>
            <w:bookmarkStart w:id="25" w:name="outcomes"/>
            <w:bookmarkEnd w:id="25"/>
          </w:p>
        </w:tc>
        <w:tc>
          <w:tcPr>
            <w:tcW w:w="1894" w:type="dxa"/>
          </w:tcPr>
          <w:p w:rsidR="00F64260" w:rsidRDefault="00F64260">
            <w:pPr>
              <w:spacing w:line="240" w:lineRule="auto"/>
            </w:pPr>
            <w:bookmarkStart w:id="26" w:name="standards"/>
            <w:bookmarkEnd w:id="26"/>
          </w:p>
        </w:tc>
        <w:tc>
          <w:tcPr>
            <w:tcW w:w="4693" w:type="dxa"/>
          </w:tcPr>
          <w:p w:rsidR="00F64260" w:rsidRDefault="00F64260">
            <w:pPr>
              <w:spacing w:line="240" w:lineRule="auto"/>
            </w:pPr>
            <w:bookmarkStart w:id="27" w:name="measured"/>
            <w:bookmarkEnd w:id="27"/>
          </w:p>
        </w:tc>
      </w:tr>
      <w:tr w:rsidR="00F64260">
        <w:tc>
          <w:tcPr>
            <w:tcW w:w="4429" w:type="dxa"/>
          </w:tcPr>
          <w:p w:rsidR="00F64260" w:rsidRDefault="00F64260">
            <w:pPr>
              <w:spacing w:line="240" w:lineRule="auto"/>
            </w:pPr>
          </w:p>
        </w:tc>
        <w:tc>
          <w:tcPr>
            <w:tcW w:w="1894" w:type="dxa"/>
          </w:tcPr>
          <w:p w:rsidR="00F64260" w:rsidRDefault="00F64260">
            <w:pPr>
              <w:spacing w:line="240" w:lineRule="auto"/>
            </w:pPr>
          </w:p>
        </w:tc>
        <w:tc>
          <w:tcPr>
            <w:tcW w:w="4693" w:type="dxa"/>
          </w:tcPr>
          <w:p w:rsidR="00F64260" w:rsidRDefault="00F64260" w:rsidP="00AE7A3D">
            <w:pPr>
              <w:spacing w:line="240" w:lineRule="auto"/>
            </w:pPr>
            <w:r>
              <w:t>Click Tab from here to add rows</w:t>
            </w:r>
          </w:p>
        </w:tc>
      </w:tr>
    </w:tbl>
    <w:p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trPr>
          <w:tblHeader/>
        </w:trPr>
        <w:tc>
          <w:tcPr>
            <w:tcW w:w="10780" w:type="dxa"/>
          </w:tcPr>
          <w:p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tc>
          <w:tcPr>
            <w:tcW w:w="10780" w:type="dxa"/>
          </w:tcPr>
          <w:p w:rsidR="00115A68" w:rsidRDefault="00115A68" w:rsidP="00115A68">
            <w:pPr>
              <w:spacing w:line="240" w:lineRule="auto"/>
            </w:pPr>
            <w:bookmarkStart w:id="28" w:name="outline"/>
            <w:bookmarkStart w:id="29" w:name="_GoBack"/>
            <w:bookmarkEnd w:id="28"/>
            <w:bookmarkEnd w:id="29"/>
          </w:p>
        </w:tc>
      </w:tr>
    </w:tbl>
    <w:p w:rsidR="00F64260" w:rsidRDefault="00F64260" w:rsidP="004C2F1F">
      <w:pPr>
        <w:spacing w:line="240" w:lineRule="auto"/>
      </w:pPr>
      <w:r>
        <w:br w:type="page"/>
      </w:r>
      <w:r>
        <w:lastRenderedPageBreak/>
        <w:t>D. Signatures</w:t>
      </w:r>
    </w:p>
    <w:p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rsidR="00115A68" w:rsidRDefault="00115A68" w:rsidP="00115A68">
      <w:pPr>
        <w:pStyle w:val="Heading5"/>
      </w:pPr>
    </w:p>
    <w:p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8"/>
        <w:gridCol w:w="3323"/>
        <w:gridCol w:w="3261"/>
        <w:gridCol w:w="1184"/>
      </w:tblGrid>
      <w:tr w:rsidR="00115A68" w:rsidRPr="00402602">
        <w:trPr>
          <w:cantSplit/>
          <w:tblHeader/>
        </w:trPr>
        <w:tc>
          <w:tcPr>
            <w:tcW w:w="3178" w:type="dxa"/>
            <w:vAlign w:val="center"/>
          </w:tcPr>
          <w:p w:rsidR="00115A68" w:rsidRPr="00A83A6C" w:rsidRDefault="00115A68" w:rsidP="0015571B">
            <w:pPr>
              <w:pStyle w:val="Heading5"/>
              <w:jc w:val="center"/>
            </w:pPr>
            <w:r w:rsidRPr="00A83A6C">
              <w:t>Name</w:t>
            </w:r>
          </w:p>
        </w:tc>
        <w:tc>
          <w:tcPr>
            <w:tcW w:w="3252" w:type="dxa"/>
            <w:vAlign w:val="center"/>
          </w:tcPr>
          <w:p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rsidR="00115A68" w:rsidRPr="00A83A6C" w:rsidRDefault="00433E11" w:rsidP="0015571B">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59" w:type="dxa"/>
            <w:vAlign w:val="center"/>
          </w:tcPr>
          <w:p w:rsidR="00115A68" w:rsidRPr="00A83A6C" w:rsidRDefault="00115A68" w:rsidP="0015571B">
            <w:pPr>
              <w:pStyle w:val="Heading5"/>
              <w:jc w:val="center"/>
            </w:pPr>
            <w:r w:rsidRPr="00A83A6C">
              <w:t>Date</w:t>
            </w:r>
          </w:p>
        </w:tc>
      </w:tr>
      <w:tr w:rsidR="00115A68">
        <w:trPr>
          <w:cantSplit/>
          <w:trHeight w:val="489"/>
        </w:trPr>
        <w:tc>
          <w:tcPr>
            <w:tcW w:w="3178" w:type="dxa"/>
            <w:vAlign w:val="center"/>
          </w:tcPr>
          <w:p w:rsidR="00115A68" w:rsidRDefault="0002117F" w:rsidP="0015571B">
            <w:pPr>
              <w:spacing w:line="240" w:lineRule="auto"/>
            </w:pPr>
            <w:r>
              <w:t xml:space="preserve">Constance </w:t>
            </w:r>
            <w:proofErr w:type="spellStart"/>
            <w:r>
              <w:t>Milbourne</w:t>
            </w:r>
            <w:proofErr w:type="spellEnd"/>
          </w:p>
        </w:tc>
        <w:tc>
          <w:tcPr>
            <w:tcW w:w="3252" w:type="dxa"/>
            <w:vAlign w:val="center"/>
          </w:tcPr>
          <w:p w:rsidR="00115A68" w:rsidRDefault="00115A68" w:rsidP="0015571B">
            <w:pPr>
              <w:spacing w:line="240" w:lineRule="auto"/>
            </w:pPr>
            <w:r>
              <w:t xml:space="preserve">Chair of </w:t>
            </w:r>
            <w:r w:rsidR="0002117F">
              <w:t>Man</w:t>
            </w:r>
            <w:r w:rsidR="00BE2685">
              <w:t>a</w:t>
            </w:r>
            <w:r w:rsidR="0002117F">
              <w:t>gement &amp; Marketing</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r w:rsidR="00115A68">
        <w:trPr>
          <w:cantSplit/>
          <w:trHeight w:val="489"/>
        </w:trPr>
        <w:tc>
          <w:tcPr>
            <w:tcW w:w="3178" w:type="dxa"/>
            <w:vAlign w:val="center"/>
          </w:tcPr>
          <w:p w:rsidR="00115A68" w:rsidRDefault="0002117F" w:rsidP="0015571B">
            <w:pPr>
              <w:spacing w:line="240" w:lineRule="auto"/>
            </w:pPr>
            <w:r>
              <w:t>Jeffrey Mello</w:t>
            </w:r>
          </w:p>
        </w:tc>
        <w:tc>
          <w:tcPr>
            <w:tcW w:w="3252" w:type="dxa"/>
            <w:vAlign w:val="center"/>
          </w:tcPr>
          <w:p w:rsidR="00115A68" w:rsidRDefault="00115A68" w:rsidP="0015571B">
            <w:pPr>
              <w:spacing w:line="240" w:lineRule="auto"/>
            </w:pPr>
            <w:r>
              <w:t xml:space="preserve">Dean of </w:t>
            </w:r>
            <w:r w:rsidR="0002117F">
              <w:t>School of Business</w:t>
            </w:r>
          </w:p>
        </w:tc>
        <w:tc>
          <w:tcPr>
            <w:tcW w:w="3191" w:type="dxa"/>
            <w:vAlign w:val="center"/>
          </w:tcPr>
          <w:p w:rsidR="00115A68" w:rsidRDefault="00115A68" w:rsidP="0015571B">
            <w:pPr>
              <w:spacing w:line="240" w:lineRule="auto"/>
            </w:pPr>
          </w:p>
        </w:tc>
        <w:tc>
          <w:tcPr>
            <w:tcW w:w="1159" w:type="dxa"/>
            <w:vAlign w:val="center"/>
          </w:tcPr>
          <w:p w:rsidR="00115A68" w:rsidRDefault="00115A68" w:rsidP="0015571B">
            <w:pPr>
              <w:spacing w:line="240" w:lineRule="auto"/>
            </w:pPr>
          </w:p>
        </w:tc>
      </w:tr>
    </w:tbl>
    <w:p w:rsidR="00115A68" w:rsidRDefault="00115A68" w:rsidP="00115A68">
      <w:pPr>
        <w:pStyle w:val="Heading5"/>
      </w:pPr>
    </w:p>
    <w:p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rsidTr="004C2F1F">
        <w:trPr>
          <w:cantSplit/>
          <w:tblHeader/>
        </w:trPr>
        <w:tc>
          <w:tcPr>
            <w:tcW w:w="3238" w:type="dxa"/>
            <w:vAlign w:val="center"/>
          </w:tcPr>
          <w:p w:rsidR="00115A68" w:rsidRPr="00A83A6C" w:rsidRDefault="00115A68" w:rsidP="0015571B">
            <w:pPr>
              <w:pStyle w:val="Heading5"/>
              <w:jc w:val="center"/>
            </w:pPr>
            <w:r w:rsidRPr="00A83A6C">
              <w:t>Name</w:t>
            </w:r>
          </w:p>
        </w:tc>
        <w:tc>
          <w:tcPr>
            <w:tcW w:w="3325" w:type="dxa"/>
            <w:vAlign w:val="center"/>
          </w:tcPr>
          <w:p w:rsidR="00115A68" w:rsidRPr="00A83A6C" w:rsidRDefault="00115A68" w:rsidP="0015571B">
            <w:pPr>
              <w:pStyle w:val="Heading5"/>
              <w:jc w:val="center"/>
            </w:pPr>
            <w:r w:rsidRPr="00A83A6C">
              <w:t>Position/affiliation</w:t>
            </w:r>
          </w:p>
        </w:tc>
        <w:tc>
          <w:tcPr>
            <w:tcW w:w="3267" w:type="dxa"/>
            <w:vAlign w:val="center"/>
          </w:tcPr>
          <w:p w:rsidR="00115A68" w:rsidRPr="00A87611" w:rsidRDefault="009A3F4D"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86" w:type="dxa"/>
            <w:vAlign w:val="center"/>
          </w:tcPr>
          <w:p w:rsidR="00115A68" w:rsidRPr="00A83A6C" w:rsidRDefault="00115A68" w:rsidP="0015571B">
            <w:pPr>
              <w:pStyle w:val="Heading5"/>
              <w:jc w:val="center"/>
            </w:pPr>
            <w:r w:rsidRPr="00A83A6C">
              <w:t>Date</w:t>
            </w:r>
          </w:p>
        </w:tc>
      </w:tr>
      <w:tr w:rsidR="00115A68" w:rsidTr="004C2F1F">
        <w:trPr>
          <w:cantSplit/>
          <w:trHeight w:val="489"/>
        </w:trPr>
        <w:tc>
          <w:tcPr>
            <w:tcW w:w="3238" w:type="dxa"/>
            <w:vAlign w:val="center"/>
          </w:tcPr>
          <w:p w:rsidR="00115A68" w:rsidRDefault="0068457A" w:rsidP="0015571B">
            <w:pPr>
              <w:spacing w:line="240" w:lineRule="auto"/>
            </w:pPr>
            <w:r>
              <w:t>Marianne Raimondo</w:t>
            </w:r>
          </w:p>
        </w:tc>
        <w:tc>
          <w:tcPr>
            <w:tcW w:w="3325" w:type="dxa"/>
            <w:vAlign w:val="center"/>
          </w:tcPr>
          <w:p w:rsidR="00115A68" w:rsidRDefault="008910C3" w:rsidP="0015571B">
            <w:pPr>
              <w:spacing w:line="240" w:lineRule="auto"/>
            </w:pPr>
            <w:r>
              <w:t>Chair, Health</w:t>
            </w:r>
            <w:r w:rsidR="0068457A">
              <w:t>care Administration (</w:t>
            </w:r>
            <w:r>
              <w:t>Long-term care admin. CUS</w:t>
            </w:r>
            <w:r w:rsidR="0068457A">
              <w:t xml:space="preserve"> and B.S. in HCA)</w:t>
            </w:r>
          </w:p>
        </w:tc>
        <w:tc>
          <w:tcPr>
            <w:tcW w:w="3267" w:type="dxa"/>
            <w:vAlign w:val="center"/>
          </w:tcPr>
          <w:p w:rsidR="00115A68" w:rsidRDefault="00115A68" w:rsidP="0015571B">
            <w:pPr>
              <w:spacing w:line="240" w:lineRule="auto"/>
            </w:pPr>
          </w:p>
        </w:tc>
        <w:tc>
          <w:tcPr>
            <w:tcW w:w="1186" w:type="dxa"/>
            <w:vAlign w:val="center"/>
          </w:tcPr>
          <w:p w:rsidR="00115A68" w:rsidRDefault="00115A68" w:rsidP="0015571B">
            <w:pPr>
              <w:spacing w:line="240" w:lineRule="auto"/>
            </w:pPr>
          </w:p>
        </w:tc>
      </w:tr>
      <w:tr w:rsidR="00115A68" w:rsidTr="004C2F1F">
        <w:trPr>
          <w:cantSplit/>
          <w:trHeight w:val="489"/>
        </w:trPr>
        <w:tc>
          <w:tcPr>
            <w:tcW w:w="3238" w:type="dxa"/>
            <w:vAlign w:val="center"/>
          </w:tcPr>
          <w:p w:rsidR="00115A68" w:rsidRDefault="008910C3" w:rsidP="0015571B">
            <w:pPr>
              <w:spacing w:line="240" w:lineRule="auto"/>
            </w:pPr>
            <w:r>
              <w:t>Anthony Galvez</w:t>
            </w:r>
          </w:p>
        </w:tc>
        <w:tc>
          <w:tcPr>
            <w:tcW w:w="3325" w:type="dxa"/>
            <w:vAlign w:val="center"/>
          </w:tcPr>
          <w:p w:rsidR="00115A68" w:rsidRDefault="008910C3" w:rsidP="0015571B">
            <w:pPr>
              <w:spacing w:line="240" w:lineRule="auto"/>
            </w:pPr>
            <w:r>
              <w:t>Chair, Communications</w:t>
            </w:r>
          </w:p>
        </w:tc>
        <w:tc>
          <w:tcPr>
            <w:tcW w:w="3267" w:type="dxa"/>
            <w:vAlign w:val="center"/>
          </w:tcPr>
          <w:p w:rsidR="00115A68" w:rsidRDefault="00115A68" w:rsidP="0015571B">
            <w:pPr>
              <w:spacing w:line="240" w:lineRule="auto"/>
            </w:pPr>
          </w:p>
        </w:tc>
        <w:tc>
          <w:tcPr>
            <w:tcW w:w="1186" w:type="dxa"/>
            <w:vAlign w:val="center"/>
          </w:tcPr>
          <w:p w:rsidR="00115A68" w:rsidRDefault="00115A68" w:rsidP="0015571B">
            <w:pPr>
              <w:spacing w:line="240" w:lineRule="auto"/>
            </w:pPr>
          </w:p>
        </w:tc>
      </w:tr>
      <w:tr w:rsidR="00115A68" w:rsidTr="004C2F1F">
        <w:trPr>
          <w:cantSplit/>
          <w:trHeight w:val="489"/>
        </w:trPr>
        <w:tc>
          <w:tcPr>
            <w:tcW w:w="3238" w:type="dxa"/>
            <w:vAlign w:val="center"/>
          </w:tcPr>
          <w:p w:rsidR="00115A68" w:rsidRDefault="0025255B" w:rsidP="0015571B">
            <w:pPr>
              <w:spacing w:line="240" w:lineRule="auto"/>
            </w:pPr>
            <w:r>
              <w:t>Eric Hall</w:t>
            </w:r>
          </w:p>
        </w:tc>
        <w:tc>
          <w:tcPr>
            <w:tcW w:w="3325" w:type="dxa"/>
            <w:vAlign w:val="center"/>
          </w:tcPr>
          <w:p w:rsidR="00115A68" w:rsidRDefault="0025255B" w:rsidP="0015571B">
            <w:pPr>
              <w:spacing w:line="240" w:lineRule="auto"/>
            </w:pPr>
            <w:r>
              <w:t>Director of HSCI</w:t>
            </w:r>
            <w:r w:rsidR="006950DF">
              <w:t xml:space="preserve"> and Medical Imaging</w:t>
            </w:r>
          </w:p>
        </w:tc>
        <w:tc>
          <w:tcPr>
            <w:tcW w:w="3267" w:type="dxa"/>
            <w:vAlign w:val="center"/>
          </w:tcPr>
          <w:p w:rsidR="00115A68" w:rsidRDefault="00115A68" w:rsidP="0015571B">
            <w:pPr>
              <w:spacing w:line="240" w:lineRule="auto"/>
            </w:pPr>
          </w:p>
        </w:tc>
        <w:tc>
          <w:tcPr>
            <w:tcW w:w="1186" w:type="dxa"/>
            <w:vAlign w:val="center"/>
          </w:tcPr>
          <w:p w:rsidR="00115A68" w:rsidRDefault="00115A68" w:rsidP="0015571B">
            <w:pPr>
              <w:spacing w:line="240" w:lineRule="auto"/>
            </w:pPr>
          </w:p>
        </w:tc>
      </w:tr>
      <w:tr w:rsidR="008910C3" w:rsidTr="004C2F1F">
        <w:trPr>
          <w:cantSplit/>
          <w:trHeight w:val="489"/>
        </w:trPr>
        <w:tc>
          <w:tcPr>
            <w:tcW w:w="3238" w:type="dxa"/>
            <w:vAlign w:val="center"/>
          </w:tcPr>
          <w:p w:rsidR="008910C3" w:rsidRDefault="008910C3" w:rsidP="0015571B">
            <w:pPr>
              <w:spacing w:line="240" w:lineRule="auto"/>
            </w:pPr>
            <w:r>
              <w:t xml:space="preserve">Lesley </w:t>
            </w:r>
            <w:proofErr w:type="spellStart"/>
            <w:r>
              <w:t>Bogad</w:t>
            </w:r>
            <w:proofErr w:type="spellEnd"/>
          </w:p>
        </w:tc>
        <w:tc>
          <w:tcPr>
            <w:tcW w:w="3325" w:type="dxa"/>
            <w:vAlign w:val="center"/>
          </w:tcPr>
          <w:p w:rsidR="008910C3" w:rsidRDefault="008910C3" w:rsidP="0015571B">
            <w:pPr>
              <w:spacing w:line="240" w:lineRule="auto"/>
            </w:pPr>
            <w:r>
              <w:t xml:space="preserve">Chair, Educational Studies </w:t>
            </w:r>
          </w:p>
        </w:tc>
        <w:tc>
          <w:tcPr>
            <w:tcW w:w="3267" w:type="dxa"/>
            <w:vAlign w:val="center"/>
          </w:tcPr>
          <w:p w:rsidR="008910C3" w:rsidRDefault="008910C3" w:rsidP="0015571B">
            <w:pPr>
              <w:spacing w:line="240" w:lineRule="auto"/>
            </w:pPr>
          </w:p>
        </w:tc>
        <w:tc>
          <w:tcPr>
            <w:tcW w:w="1186" w:type="dxa"/>
            <w:vAlign w:val="center"/>
          </w:tcPr>
          <w:p w:rsidR="008910C3" w:rsidRDefault="008910C3" w:rsidP="0015571B">
            <w:pPr>
              <w:spacing w:line="240" w:lineRule="auto"/>
            </w:pPr>
          </w:p>
        </w:tc>
      </w:tr>
      <w:tr w:rsidR="008910C3" w:rsidTr="004C2F1F">
        <w:trPr>
          <w:cantSplit/>
          <w:trHeight w:val="489"/>
        </w:trPr>
        <w:tc>
          <w:tcPr>
            <w:tcW w:w="3238" w:type="dxa"/>
            <w:vAlign w:val="center"/>
          </w:tcPr>
          <w:p w:rsidR="008910C3" w:rsidRDefault="0068457A" w:rsidP="0015571B">
            <w:pPr>
              <w:spacing w:line="240" w:lineRule="auto"/>
            </w:pPr>
            <w:r>
              <w:t>Lisa Bain</w:t>
            </w:r>
          </w:p>
        </w:tc>
        <w:tc>
          <w:tcPr>
            <w:tcW w:w="3325" w:type="dxa"/>
            <w:vAlign w:val="center"/>
          </w:tcPr>
          <w:p w:rsidR="008910C3" w:rsidRDefault="008910C3" w:rsidP="0015571B">
            <w:pPr>
              <w:spacing w:line="240" w:lineRule="auto"/>
            </w:pPr>
            <w:r>
              <w:t>Chair, Accounting/CIS</w:t>
            </w:r>
          </w:p>
        </w:tc>
        <w:tc>
          <w:tcPr>
            <w:tcW w:w="3267" w:type="dxa"/>
            <w:vAlign w:val="center"/>
          </w:tcPr>
          <w:p w:rsidR="008910C3" w:rsidRDefault="008910C3" w:rsidP="0015571B">
            <w:pPr>
              <w:spacing w:line="240" w:lineRule="auto"/>
            </w:pPr>
          </w:p>
        </w:tc>
        <w:tc>
          <w:tcPr>
            <w:tcW w:w="1186" w:type="dxa"/>
            <w:vAlign w:val="center"/>
          </w:tcPr>
          <w:p w:rsidR="008910C3" w:rsidRDefault="008910C3" w:rsidP="0015571B">
            <w:pPr>
              <w:spacing w:line="240" w:lineRule="auto"/>
            </w:pPr>
          </w:p>
        </w:tc>
      </w:tr>
      <w:tr w:rsidR="008910C3" w:rsidTr="004C2F1F">
        <w:trPr>
          <w:cantSplit/>
          <w:trHeight w:val="489"/>
        </w:trPr>
        <w:tc>
          <w:tcPr>
            <w:tcW w:w="3238" w:type="dxa"/>
            <w:vAlign w:val="center"/>
          </w:tcPr>
          <w:p w:rsidR="008910C3" w:rsidRDefault="0068457A" w:rsidP="0015571B">
            <w:pPr>
              <w:spacing w:line="240" w:lineRule="auto"/>
            </w:pPr>
            <w:proofErr w:type="spellStart"/>
            <w:r>
              <w:t>Alema</w:t>
            </w:r>
            <w:proofErr w:type="spellEnd"/>
            <w:r>
              <w:t xml:space="preserve"> Karim</w:t>
            </w:r>
          </w:p>
        </w:tc>
        <w:tc>
          <w:tcPr>
            <w:tcW w:w="3325" w:type="dxa"/>
            <w:vAlign w:val="center"/>
          </w:tcPr>
          <w:p w:rsidR="008910C3" w:rsidRDefault="008910C3" w:rsidP="0015571B">
            <w:pPr>
              <w:spacing w:line="240" w:lineRule="auto"/>
            </w:pPr>
            <w:r>
              <w:t>Chair, Finance</w:t>
            </w:r>
          </w:p>
        </w:tc>
        <w:tc>
          <w:tcPr>
            <w:tcW w:w="3267" w:type="dxa"/>
            <w:vAlign w:val="center"/>
          </w:tcPr>
          <w:p w:rsidR="008910C3" w:rsidRDefault="008910C3" w:rsidP="0015571B">
            <w:pPr>
              <w:spacing w:line="240" w:lineRule="auto"/>
            </w:pPr>
          </w:p>
        </w:tc>
        <w:tc>
          <w:tcPr>
            <w:tcW w:w="1186" w:type="dxa"/>
            <w:vAlign w:val="center"/>
          </w:tcPr>
          <w:p w:rsidR="008910C3" w:rsidRDefault="008910C3" w:rsidP="0015571B">
            <w:pPr>
              <w:spacing w:line="240" w:lineRule="auto"/>
            </w:pPr>
          </w:p>
        </w:tc>
      </w:tr>
      <w:tr w:rsidR="0025255B" w:rsidTr="004C2F1F">
        <w:trPr>
          <w:cantSplit/>
          <w:trHeight w:val="489"/>
        </w:trPr>
        <w:tc>
          <w:tcPr>
            <w:tcW w:w="3238" w:type="dxa"/>
            <w:vAlign w:val="center"/>
          </w:tcPr>
          <w:p w:rsidR="0025255B" w:rsidRDefault="0025255B" w:rsidP="0015571B">
            <w:pPr>
              <w:spacing w:line="240" w:lineRule="auto"/>
            </w:pPr>
            <w:r>
              <w:t>Earl Simson</w:t>
            </w:r>
          </w:p>
        </w:tc>
        <w:tc>
          <w:tcPr>
            <w:tcW w:w="3325" w:type="dxa"/>
            <w:vAlign w:val="center"/>
          </w:tcPr>
          <w:p w:rsidR="0025255B" w:rsidRDefault="0025255B" w:rsidP="0015571B">
            <w:pPr>
              <w:spacing w:line="240" w:lineRule="auto"/>
            </w:pPr>
            <w:r>
              <w:t>Dean FAS</w:t>
            </w:r>
          </w:p>
        </w:tc>
        <w:tc>
          <w:tcPr>
            <w:tcW w:w="3267" w:type="dxa"/>
            <w:vAlign w:val="center"/>
          </w:tcPr>
          <w:p w:rsidR="0025255B" w:rsidRDefault="0025255B" w:rsidP="0015571B">
            <w:pPr>
              <w:spacing w:line="240" w:lineRule="auto"/>
            </w:pPr>
          </w:p>
        </w:tc>
        <w:tc>
          <w:tcPr>
            <w:tcW w:w="1186" w:type="dxa"/>
            <w:vAlign w:val="center"/>
          </w:tcPr>
          <w:p w:rsidR="0025255B" w:rsidRDefault="0025255B" w:rsidP="0015571B">
            <w:pPr>
              <w:spacing w:line="240" w:lineRule="auto"/>
            </w:pPr>
          </w:p>
        </w:tc>
      </w:tr>
      <w:tr w:rsidR="0025255B" w:rsidTr="004C2F1F">
        <w:trPr>
          <w:cantSplit/>
          <w:trHeight w:val="489"/>
        </w:trPr>
        <w:tc>
          <w:tcPr>
            <w:tcW w:w="3238" w:type="dxa"/>
            <w:vAlign w:val="center"/>
          </w:tcPr>
          <w:p w:rsidR="0025255B" w:rsidRDefault="0025255B" w:rsidP="004C2F1F">
            <w:pPr>
              <w:spacing w:line="240" w:lineRule="auto"/>
            </w:pPr>
            <w:r>
              <w:t>Julie Horwitz</w:t>
            </w:r>
          </w:p>
        </w:tc>
        <w:tc>
          <w:tcPr>
            <w:tcW w:w="3325" w:type="dxa"/>
            <w:vAlign w:val="center"/>
          </w:tcPr>
          <w:p w:rsidR="0025255B" w:rsidRDefault="004C2F1F" w:rsidP="0015571B">
            <w:pPr>
              <w:spacing w:line="240" w:lineRule="auto"/>
            </w:pPr>
            <w:r>
              <w:t>Co-interim Dean</w:t>
            </w:r>
            <w:r w:rsidR="0025255B">
              <w:t xml:space="preserve"> FSEHD</w:t>
            </w:r>
          </w:p>
        </w:tc>
        <w:tc>
          <w:tcPr>
            <w:tcW w:w="3267" w:type="dxa"/>
            <w:vAlign w:val="center"/>
          </w:tcPr>
          <w:p w:rsidR="0025255B" w:rsidRDefault="0025255B" w:rsidP="0015571B">
            <w:pPr>
              <w:spacing w:line="240" w:lineRule="auto"/>
            </w:pPr>
          </w:p>
        </w:tc>
        <w:tc>
          <w:tcPr>
            <w:tcW w:w="1186" w:type="dxa"/>
            <w:vAlign w:val="center"/>
          </w:tcPr>
          <w:p w:rsidR="0025255B" w:rsidRDefault="0025255B" w:rsidP="0015571B">
            <w:pPr>
              <w:spacing w:line="240" w:lineRule="auto"/>
            </w:pPr>
          </w:p>
        </w:tc>
      </w:tr>
      <w:tr w:rsidR="00465E78" w:rsidTr="004C2F1F">
        <w:trPr>
          <w:cantSplit/>
          <w:trHeight w:val="489"/>
        </w:trPr>
        <w:tc>
          <w:tcPr>
            <w:tcW w:w="3238" w:type="dxa"/>
            <w:vAlign w:val="center"/>
          </w:tcPr>
          <w:p w:rsidR="00465E78" w:rsidRDefault="004C2F1F" w:rsidP="0015571B">
            <w:pPr>
              <w:spacing w:line="240" w:lineRule="auto"/>
            </w:pPr>
            <w:r>
              <w:t>Gerri August</w:t>
            </w:r>
          </w:p>
        </w:tc>
        <w:tc>
          <w:tcPr>
            <w:tcW w:w="3325" w:type="dxa"/>
            <w:vAlign w:val="center"/>
          </w:tcPr>
          <w:p w:rsidR="00465E78" w:rsidRDefault="004C2F1F" w:rsidP="0015571B">
            <w:pPr>
              <w:spacing w:line="240" w:lineRule="auto"/>
            </w:pPr>
            <w:r>
              <w:t>Co-interim Dean FSEHD</w:t>
            </w:r>
          </w:p>
        </w:tc>
        <w:tc>
          <w:tcPr>
            <w:tcW w:w="3267" w:type="dxa"/>
            <w:vAlign w:val="center"/>
          </w:tcPr>
          <w:p w:rsidR="00465E78" w:rsidRDefault="00465E78" w:rsidP="0015571B">
            <w:pPr>
              <w:spacing w:line="240" w:lineRule="auto"/>
            </w:pPr>
          </w:p>
        </w:tc>
        <w:tc>
          <w:tcPr>
            <w:tcW w:w="1186" w:type="dxa"/>
            <w:vAlign w:val="center"/>
          </w:tcPr>
          <w:p w:rsidR="00465E78" w:rsidRDefault="00465E78" w:rsidP="0015571B">
            <w:pPr>
              <w:spacing w:line="240" w:lineRule="auto"/>
            </w:pPr>
          </w:p>
        </w:tc>
      </w:tr>
      <w:tr w:rsidR="004C2F1F" w:rsidTr="004C2F1F">
        <w:trPr>
          <w:cantSplit/>
          <w:trHeight w:val="489"/>
        </w:trPr>
        <w:tc>
          <w:tcPr>
            <w:tcW w:w="3238" w:type="dxa"/>
            <w:vAlign w:val="center"/>
          </w:tcPr>
          <w:p w:rsidR="004C2F1F" w:rsidRDefault="004C2F1F" w:rsidP="0015571B">
            <w:pPr>
              <w:spacing w:line="240" w:lineRule="auto"/>
            </w:pPr>
            <w:r>
              <w:t>Charlie McLaughlin</w:t>
            </w:r>
          </w:p>
        </w:tc>
        <w:tc>
          <w:tcPr>
            <w:tcW w:w="3325" w:type="dxa"/>
            <w:vAlign w:val="center"/>
          </w:tcPr>
          <w:p w:rsidR="004C2F1F" w:rsidRDefault="004C2F1F" w:rsidP="0015571B">
            <w:pPr>
              <w:spacing w:line="240" w:lineRule="auto"/>
            </w:pPr>
            <w:r>
              <w:t>Director Technology Education</w:t>
            </w:r>
          </w:p>
        </w:tc>
        <w:tc>
          <w:tcPr>
            <w:tcW w:w="3267" w:type="dxa"/>
            <w:vAlign w:val="center"/>
          </w:tcPr>
          <w:p w:rsidR="004C2F1F" w:rsidRDefault="004C2F1F" w:rsidP="0015571B">
            <w:pPr>
              <w:spacing w:line="240" w:lineRule="auto"/>
            </w:pPr>
          </w:p>
        </w:tc>
        <w:tc>
          <w:tcPr>
            <w:tcW w:w="1186" w:type="dxa"/>
            <w:vAlign w:val="center"/>
          </w:tcPr>
          <w:p w:rsidR="004C2F1F" w:rsidRDefault="004C2F1F" w:rsidP="0015571B">
            <w:pPr>
              <w:spacing w:line="240" w:lineRule="auto"/>
            </w:pPr>
          </w:p>
        </w:tc>
      </w:tr>
    </w:tbl>
    <w:p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F4D" w:rsidRDefault="009A3F4D" w:rsidP="00FA78CA">
      <w:pPr>
        <w:spacing w:line="240" w:lineRule="auto"/>
      </w:pPr>
      <w:r>
        <w:separator/>
      </w:r>
    </w:p>
  </w:endnote>
  <w:endnote w:type="continuationSeparator" w:id="0">
    <w:p w:rsidR="009A3F4D" w:rsidRDefault="009A3F4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00433E11" w:rsidRPr="00310D95">
      <w:rPr>
        <w:b/>
        <w:bCs/>
        <w:sz w:val="20"/>
      </w:rPr>
      <w:fldChar w:fldCharType="begin"/>
    </w:r>
    <w:r w:rsidRPr="00310D95">
      <w:rPr>
        <w:b/>
        <w:bCs/>
        <w:sz w:val="20"/>
      </w:rPr>
      <w:instrText xml:space="preserve"> PAGE </w:instrText>
    </w:r>
    <w:r w:rsidR="00433E11" w:rsidRPr="00310D95">
      <w:rPr>
        <w:b/>
        <w:bCs/>
        <w:sz w:val="20"/>
      </w:rPr>
      <w:fldChar w:fldCharType="separate"/>
    </w:r>
    <w:r w:rsidR="004C2F1F">
      <w:rPr>
        <w:b/>
        <w:bCs/>
        <w:noProof/>
        <w:sz w:val="20"/>
      </w:rPr>
      <w:t>6</w:t>
    </w:r>
    <w:r w:rsidR="00433E11" w:rsidRPr="00310D95">
      <w:rPr>
        <w:b/>
        <w:bCs/>
        <w:sz w:val="20"/>
      </w:rPr>
      <w:fldChar w:fldCharType="end"/>
    </w:r>
    <w:r w:rsidRPr="00310D95">
      <w:rPr>
        <w:sz w:val="20"/>
      </w:rPr>
      <w:t xml:space="preserve"> of </w:t>
    </w:r>
    <w:r w:rsidR="00433E11" w:rsidRPr="00310D95">
      <w:rPr>
        <w:b/>
        <w:bCs/>
        <w:sz w:val="20"/>
      </w:rPr>
      <w:fldChar w:fldCharType="begin"/>
    </w:r>
    <w:r w:rsidRPr="00310D95">
      <w:rPr>
        <w:b/>
        <w:bCs/>
        <w:sz w:val="20"/>
      </w:rPr>
      <w:instrText xml:space="preserve"> NUMPAGES  </w:instrText>
    </w:r>
    <w:r w:rsidR="00433E11" w:rsidRPr="00310D95">
      <w:rPr>
        <w:b/>
        <w:bCs/>
        <w:sz w:val="20"/>
      </w:rPr>
      <w:fldChar w:fldCharType="separate"/>
    </w:r>
    <w:r w:rsidR="004C2F1F">
      <w:rPr>
        <w:b/>
        <w:bCs/>
        <w:noProof/>
        <w:sz w:val="20"/>
      </w:rPr>
      <w:t>6</w:t>
    </w:r>
    <w:r w:rsidR="00433E11"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F4D" w:rsidRDefault="009A3F4D" w:rsidP="00FA78CA">
      <w:pPr>
        <w:spacing w:line="240" w:lineRule="auto"/>
      </w:pPr>
      <w:r>
        <w:separator/>
      </w:r>
    </w:p>
  </w:footnote>
  <w:footnote w:type="continuationSeparator" w:id="0">
    <w:p w:rsidR="009A3F4D" w:rsidRDefault="009A3F4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9A7A3A">
      <w:rPr>
        <w:color w:val="4F6228"/>
      </w:rPr>
      <w:t>18-19-139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9A7A3A">
      <w:rPr>
        <w:color w:val="4F6228"/>
      </w:rPr>
      <w:t>2/22/2019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4"/>
  </w:num>
  <w:num w:numId="7">
    <w:abstractNumId w:val="1"/>
  </w:num>
  <w:num w:numId="8">
    <w:abstractNumId w:val="8"/>
  </w:num>
  <w:num w:numId="9">
    <w:abstractNumId w:val="10"/>
  </w:num>
  <w:num w:numId="10">
    <w:abstractNumId w:val="5"/>
  </w:num>
  <w:num w:numId="11">
    <w:abstractNumId w:val="15"/>
  </w:num>
  <w:num w:numId="12">
    <w:abstractNumId w:val="4"/>
  </w:num>
  <w:num w:numId="13">
    <w:abstractNumId w:val="12"/>
  </w:num>
  <w:num w:numId="14">
    <w:abstractNumId w:val="7"/>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oNotTrackMove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722C4"/>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23B6D"/>
    <w:rsid w:val="00237355"/>
    <w:rsid w:val="0025255B"/>
    <w:rsid w:val="0026461B"/>
    <w:rsid w:val="0027634D"/>
    <w:rsid w:val="00284473"/>
    <w:rsid w:val="00290E18"/>
    <w:rsid w:val="00292D43"/>
    <w:rsid w:val="00293639"/>
    <w:rsid w:val="00296BA1"/>
    <w:rsid w:val="0029768B"/>
    <w:rsid w:val="002A3788"/>
    <w:rsid w:val="002B1FF7"/>
    <w:rsid w:val="002B24F6"/>
    <w:rsid w:val="002B5049"/>
    <w:rsid w:val="002B7880"/>
    <w:rsid w:val="002C3D63"/>
    <w:rsid w:val="002D01D4"/>
    <w:rsid w:val="002D194C"/>
    <w:rsid w:val="002F2530"/>
    <w:rsid w:val="002F36B8"/>
    <w:rsid w:val="00310D95"/>
    <w:rsid w:val="00333C2A"/>
    <w:rsid w:val="003378D2"/>
    <w:rsid w:val="00345149"/>
    <w:rsid w:val="003552F6"/>
    <w:rsid w:val="00376A8B"/>
    <w:rsid w:val="003A45F6"/>
    <w:rsid w:val="003B4A52"/>
    <w:rsid w:val="003C1A54"/>
    <w:rsid w:val="003C511E"/>
    <w:rsid w:val="003D7372"/>
    <w:rsid w:val="003F099C"/>
    <w:rsid w:val="003F4E82"/>
    <w:rsid w:val="00402602"/>
    <w:rsid w:val="004254A0"/>
    <w:rsid w:val="004313E6"/>
    <w:rsid w:val="00433E11"/>
    <w:rsid w:val="004403BD"/>
    <w:rsid w:val="00442EEA"/>
    <w:rsid w:val="00465E78"/>
    <w:rsid w:val="004779B4"/>
    <w:rsid w:val="004C2F1F"/>
    <w:rsid w:val="004E57C5"/>
    <w:rsid w:val="00515FAB"/>
    <w:rsid w:val="00517DB2"/>
    <w:rsid w:val="005473BC"/>
    <w:rsid w:val="005873E3"/>
    <w:rsid w:val="005B1049"/>
    <w:rsid w:val="005B5EAB"/>
    <w:rsid w:val="005C23BD"/>
    <w:rsid w:val="005C3F83"/>
    <w:rsid w:val="005D389E"/>
    <w:rsid w:val="005F2A05"/>
    <w:rsid w:val="00670869"/>
    <w:rsid w:val="006761E1"/>
    <w:rsid w:val="0068457A"/>
    <w:rsid w:val="006950DF"/>
    <w:rsid w:val="006970B0"/>
    <w:rsid w:val="006A1277"/>
    <w:rsid w:val="006A29B6"/>
    <w:rsid w:val="006B20A9"/>
    <w:rsid w:val="006E3AF2"/>
    <w:rsid w:val="006E6680"/>
    <w:rsid w:val="006F7F90"/>
    <w:rsid w:val="00704CFF"/>
    <w:rsid w:val="00706745"/>
    <w:rsid w:val="007072F7"/>
    <w:rsid w:val="0074235B"/>
    <w:rsid w:val="00743AD2"/>
    <w:rsid w:val="007445F4"/>
    <w:rsid w:val="00750B50"/>
    <w:rsid w:val="007554DE"/>
    <w:rsid w:val="00760EA6"/>
    <w:rsid w:val="0078711E"/>
    <w:rsid w:val="00795D54"/>
    <w:rsid w:val="00796AF7"/>
    <w:rsid w:val="007970C3"/>
    <w:rsid w:val="007A5702"/>
    <w:rsid w:val="007B10BE"/>
    <w:rsid w:val="007E6A38"/>
    <w:rsid w:val="008122C6"/>
    <w:rsid w:val="0085229B"/>
    <w:rsid w:val="008555D8"/>
    <w:rsid w:val="008628B1"/>
    <w:rsid w:val="00865915"/>
    <w:rsid w:val="00872775"/>
    <w:rsid w:val="008745BA"/>
    <w:rsid w:val="00880392"/>
    <w:rsid w:val="008836DF"/>
    <w:rsid w:val="008847FE"/>
    <w:rsid w:val="008910C3"/>
    <w:rsid w:val="0089234B"/>
    <w:rsid w:val="008927AF"/>
    <w:rsid w:val="0089400B"/>
    <w:rsid w:val="008B1F84"/>
    <w:rsid w:val="008D52B7"/>
    <w:rsid w:val="008E0FCD"/>
    <w:rsid w:val="008E121D"/>
    <w:rsid w:val="008E3EFA"/>
    <w:rsid w:val="008F175C"/>
    <w:rsid w:val="00905E67"/>
    <w:rsid w:val="00913143"/>
    <w:rsid w:val="00936421"/>
    <w:rsid w:val="009458D2"/>
    <w:rsid w:val="00946B20"/>
    <w:rsid w:val="00957EB1"/>
    <w:rsid w:val="0098046D"/>
    <w:rsid w:val="00984B36"/>
    <w:rsid w:val="009A3F4D"/>
    <w:rsid w:val="009A4E6F"/>
    <w:rsid w:val="009A58C1"/>
    <w:rsid w:val="009A7A3A"/>
    <w:rsid w:val="009B4B02"/>
    <w:rsid w:val="009C1440"/>
    <w:rsid w:val="009F029C"/>
    <w:rsid w:val="009F2F3E"/>
    <w:rsid w:val="00A01611"/>
    <w:rsid w:val="00A04A92"/>
    <w:rsid w:val="00A06E22"/>
    <w:rsid w:val="00A11DCD"/>
    <w:rsid w:val="00A32214"/>
    <w:rsid w:val="00A442D7"/>
    <w:rsid w:val="00A54783"/>
    <w:rsid w:val="00A54D51"/>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E2685"/>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1664"/>
    <w:rsid w:val="00D2361A"/>
    <w:rsid w:val="00D23D34"/>
    <w:rsid w:val="00D56C09"/>
    <w:rsid w:val="00D63E32"/>
    <w:rsid w:val="00D64DF4"/>
    <w:rsid w:val="00D65F02"/>
    <w:rsid w:val="00D75B84"/>
    <w:rsid w:val="00D75FF8"/>
    <w:rsid w:val="00D92156"/>
    <w:rsid w:val="00DA73A0"/>
    <w:rsid w:val="00DB23D4"/>
    <w:rsid w:val="00DB63D4"/>
    <w:rsid w:val="00DD69AE"/>
    <w:rsid w:val="00DE2B7A"/>
    <w:rsid w:val="00DF4FCD"/>
    <w:rsid w:val="00DF7C07"/>
    <w:rsid w:val="00E36AF7"/>
    <w:rsid w:val="00E4755D"/>
    <w:rsid w:val="00E641DE"/>
    <w:rsid w:val="00E7586C"/>
    <w:rsid w:val="00EB33FD"/>
    <w:rsid w:val="00EC63A4"/>
    <w:rsid w:val="00EC7B24"/>
    <w:rsid w:val="00ED1712"/>
    <w:rsid w:val="00EF522D"/>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E3A18-BC25-884B-AC87-9C14FF31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67Z3ZXSPZZWZ-949-809</_dlc_DocId>
    <_dlc_DocIdUrl xmlns="67887a43-7e4d-4c1c-91d7-15e417b1b8ab">
      <Url>https://w3.ric.edu/curriculum_committee/_layouts/15/DocIdRedir.aspx?ID=67Z3ZXSPZZWZ-949-809</Url>
      <Description>67Z3ZXSPZZWZ-949-809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38176071-66D8-43F0-B92B-C48A946A2E79}"/>
</file>

<file path=docProps/app.xml><?xml version="1.0" encoding="utf-8"?>
<Properties xmlns="http://schemas.openxmlformats.org/officeDocument/2006/extended-properties" xmlns:vt="http://schemas.openxmlformats.org/officeDocument/2006/docPropsVTypes">
  <Template>Normal.dotm</Template>
  <TotalTime>42</TotalTime>
  <Pages>3</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14</cp:revision>
  <cp:lastPrinted>2015-10-02T15:20:00Z</cp:lastPrinted>
  <dcterms:created xsi:type="dcterms:W3CDTF">2018-11-07T16:48:00Z</dcterms:created>
  <dcterms:modified xsi:type="dcterms:W3CDTF">2019-03-18T15:05:00Z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6200ea23-3e3f-4b7d-b1b4-8fa8a25bf961</vt:lpwstr>
  </property>
</Properties>
</file>