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68EC8ECD" w:rsidR="00F64260" w:rsidRPr="00B649C4" w:rsidRDefault="00F64260" w:rsidP="00010085">
            <w:r w:rsidRPr="00B649C4">
              <w:t>A</w:t>
            </w:r>
            <w:r>
              <w:t>.</w:t>
            </w:r>
            <w:r w:rsidRPr="00B649C4">
              <w:t xml:space="preserve">1. </w:t>
            </w:r>
            <w:r w:rsidR="00694756">
              <w:t xml:space="preserve">Course </w:t>
            </w:r>
          </w:p>
        </w:tc>
        <w:tc>
          <w:tcPr>
            <w:tcW w:w="3758" w:type="pct"/>
            <w:gridSpan w:val="4"/>
          </w:tcPr>
          <w:p w14:paraId="3DD8DB7A" w14:textId="5A941ECF" w:rsidR="00F64260" w:rsidRPr="00A83A6C" w:rsidRDefault="005B63DD" w:rsidP="00B862BF">
            <w:pPr>
              <w:pStyle w:val="Heading5"/>
              <w:rPr>
                <w:b/>
              </w:rPr>
            </w:pPr>
            <w:bookmarkStart w:id="0" w:name="Proposal"/>
            <w:bookmarkEnd w:id="0"/>
            <w:r>
              <w:rPr>
                <w:b/>
              </w:rPr>
              <w:t xml:space="preserve">ENGL 310: </w:t>
            </w:r>
            <w:r w:rsidR="00075619">
              <w:rPr>
                <w:b/>
              </w:rPr>
              <w:t>R</w:t>
            </w:r>
            <w:r w:rsidR="00B034E7">
              <w:rPr>
                <w:b/>
              </w:rPr>
              <w:t>eadings for Writ</w:t>
            </w:r>
            <w:r w:rsidR="00075619">
              <w:rPr>
                <w:b/>
              </w:rPr>
              <w:t>ers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14E0EAEE" w:rsidR="00F64260" w:rsidRPr="00B649C4" w:rsidRDefault="00F64260" w:rsidP="00310D95">
            <w:pPr>
              <w:jc w:val="right"/>
            </w:pP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14483261" w:rsidR="00F64260" w:rsidRPr="005F2A05" w:rsidRDefault="00F64260" w:rsidP="00FA78CA">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p w14:paraId="52ECEFB4" w14:textId="1BF4E86D" w:rsidR="00F64260" w:rsidRPr="005F2A05" w:rsidRDefault="00F64260" w:rsidP="00694756">
            <w:pPr>
              <w:rPr>
                <w:b/>
              </w:rPr>
            </w:pPr>
            <w:bookmarkStart w:id="6" w:name="revision"/>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0C22FCBD" w:rsidR="00F64260" w:rsidRPr="00B605CE" w:rsidRDefault="00694756" w:rsidP="00B862BF">
            <w:pPr>
              <w:rPr>
                <w:b/>
              </w:rPr>
            </w:pPr>
            <w:bookmarkStart w:id="7" w:name="Originator"/>
            <w:bookmarkEnd w:id="7"/>
            <w:r>
              <w:rPr>
                <w:b/>
              </w:rPr>
              <w:t>Karen Boren</w:t>
            </w:r>
          </w:p>
        </w:tc>
        <w:tc>
          <w:tcPr>
            <w:tcW w:w="1210" w:type="pct"/>
          </w:tcPr>
          <w:p w14:paraId="788D9512" w14:textId="19B60691" w:rsidR="00F64260" w:rsidRPr="00946B20" w:rsidRDefault="00113D5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CBDDB81" w:rsidR="00F64260" w:rsidRPr="00B605CE" w:rsidRDefault="00694756" w:rsidP="00B862BF">
            <w:pPr>
              <w:rPr>
                <w:b/>
              </w:rPr>
            </w:pPr>
            <w:bookmarkStart w:id="8" w:name="home_dept"/>
            <w:bookmarkEnd w:id="8"/>
            <w:r>
              <w:rPr>
                <w:b/>
              </w:rPr>
              <w:t>English</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9" w:name="Rationale"/>
            <w:bookmarkEnd w:id="9"/>
          </w:p>
          <w:p w14:paraId="453769D0" w14:textId="651998B2" w:rsidR="00694756" w:rsidRDefault="00694756" w:rsidP="00694756">
            <w:r>
              <w:t>Students concentrating in creative writing currently take a variety of workshop a</w:t>
            </w:r>
            <w:r w:rsidR="00975980">
              <w:t xml:space="preserve">nd </w:t>
            </w:r>
            <w:r>
              <w:t xml:space="preserve">literature courses. However, </w:t>
            </w:r>
            <w:r w:rsidR="00975980">
              <w:t xml:space="preserve">in </w:t>
            </w:r>
            <w:r>
              <w:t>workshop courses,</w:t>
            </w:r>
            <w:r w:rsidR="00975980">
              <w:t xml:space="preserve"> in-class time is</w:t>
            </w:r>
            <w:r w:rsidR="00593766">
              <w:t xml:space="preserve"> primarily</w:t>
            </w:r>
            <w:r w:rsidR="00975980">
              <w:t xml:space="preserve"> devoted to student-produced writing.</w:t>
            </w:r>
            <w:r>
              <w:t xml:space="preserve"> Current literature courses do not focus on literature from perspectives of primary interest to creative writers. </w:t>
            </w:r>
          </w:p>
          <w:p w14:paraId="04C9737D" w14:textId="77777777" w:rsidR="00694756" w:rsidRDefault="00694756" w:rsidP="00694756"/>
          <w:p w14:paraId="0A0D7A35" w14:textId="3CE3D869" w:rsidR="00694756" w:rsidRDefault="00CC76B8" w:rsidP="00694756">
            <w:r>
              <w:t>In t</w:t>
            </w:r>
            <w:r w:rsidR="00694756">
              <w:t xml:space="preserve">his </w:t>
            </w:r>
            <w:r w:rsidR="00975980">
              <w:t xml:space="preserve">literature </w:t>
            </w:r>
            <w:r>
              <w:t>course students undertake</w:t>
            </w:r>
            <w:r w:rsidR="00694756">
              <w:t xml:space="preserve"> focused inquiry into and instruction in the genres, literary traditions, critical concepts, and/or formal and aesthetic topics of fundamental concern </w:t>
            </w:r>
            <w:r w:rsidR="00975980">
              <w:t>to creative writers.</w:t>
            </w:r>
          </w:p>
          <w:p w14:paraId="6F215176" w14:textId="77777777" w:rsidR="00694756" w:rsidRDefault="00694756" w:rsidP="00694756"/>
          <w:p w14:paraId="09EEFCE6" w14:textId="4FAF68E9" w:rsidR="00694756" w:rsidRDefault="00975980" w:rsidP="00694756">
            <w:r>
              <w:t>Further, t</w:t>
            </w:r>
            <w:r w:rsidR="00694756" w:rsidRPr="00694756">
              <w:t>he Associated Writing Programs</w:t>
            </w:r>
            <w:r w:rsidR="00694756">
              <w:rPr>
                <w:b/>
              </w:rPr>
              <w:t xml:space="preserve"> </w:t>
            </w:r>
            <w:r w:rsidR="00694756">
              <w:t>advises that all undergraduate creative writing programs have “at least one craft-of-a-genre course.” This course brings the creative writing curriculum up to date with current practices in the field.</w:t>
            </w:r>
          </w:p>
          <w:p w14:paraId="41EFFC68" w14:textId="77777777" w:rsidR="00F64260" w:rsidRPr="00FA6998" w:rsidRDefault="00F64260" w:rsidP="002277BD">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B8D3A40" w:rsidR="00517DB2" w:rsidRPr="00B649C4" w:rsidRDefault="009E0BD2" w:rsidP="00593766">
            <w:pPr>
              <w:rPr>
                <w:b/>
              </w:rPr>
            </w:pPr>
            <w:bookmarkStart w:id="10" w:name="student_impact"/>
            <w:bookmarkEnd w:id="10"/>
            <w:r>
              <w:rPr>
                <w:b/>
              </w:rPr>
              <w:t>Required for English – Creative Writing</w:t>
            </w:r>
            <w:r w:rsidR="00593766">
              <w:rPr>
                <w:b/>
              </w:rPr>
              <w:t xml:space="preserve"> Majors concentrating in Creative Writing</w:t>
            </w:r>
            <w:r w:rsidR="002277BD">
              <w:rPr>
                <w:b/>
              </w:rPr>
              <w:t>; elective for other ENGL majors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4007262" w:rsidR="00593766" w:rsidRPr="00B649C4" w:rsidRDefault="009E0BD2" w:rsidP="002277BD">
            <w:pPr>
              <w:rPr>
                <w:b/>
              </w:rPr>
            </w:pPr>
            <w:bookmarkStart w:id="11" w:name="prog_impact"/>
            <w:bookmarkEnd w:id="11"/>
            <w:r>
              <w:rPr>
                <w:b/>
              </w:rPr>
              <w:t>English majors who are not CW concentrators and students in other majors (particularly related majors such as film and theater) will be able to study literat</w:t>
            </w:r>
            <w:r w:rsidR="00593766">
              <w:rPr>
                <w:b/>
              </w:rPr>
              <w:t>ure from a writerly perspective.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113D58"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F6F0D8E" w:rsidR="008D52B7" w:rsidRPr="00C25F9D" w:rsidRDefault="009E0BD2" w:rsidP="007406D0">
            <w:pPr>
              <w:rPr>
                <w:b/>
              </w:rPr>
            </w:pPr>
            <w:r>
              <w:rPr>
                <w:b/>
              </w:rPr>
              <w:t>Current creative writing faculty will teach this course</w:t>
            </w:r>
            <w:r w:rsidR="007406D0">
              <w:rPr>
                <w:b/>
              </w:rPr>
              <w:t>.</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113D58"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04E4328" w:rsidR="008D52B7" w:rsidRPr="00C25F9D" w:rsidRDefault="009E0BD2"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113D58"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992874F" w:rsidR="008D52B7" w:rsidRPr="00C25F9D" w:rsidRDefault="009E0BD2"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113D58"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5C16C194" w:rsidR="008D52B7" w:rsidRPr="00C25F9D" w:rsidRDefault="00CC76B8"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407CF58" w:rsidR="00F64260" w:rsidRPr="00B605CE" w:rsidRDefault="009E0BD2" w:rsidP="00B862BF">
            <w:pPr>
              <w:rPr>
                <w:b/>
              </w:rPr>
            </w:pPr>
            <w:bookmarkStart w:id="12" w:name="date_submitted"/>
            <w:bookmarkEnd w:id="12"/>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298F1F2C" w:rsidR="00F64260" w:rsidRPr="009F029C" w:rsidRDefault="00F64260" w:rsidP="001429AA">
            <w:pPr>
              <w:spacing w:line="240" w:lineRule="auto"/>
              <w:rPr>
                <w:b/>
              </w:rPr>
            </w:pPr>
            <w:bookmarkStart w:id="14" w:name="cours_title"/>
            <w:bookmarkEnd w:id="14"/>
          </w:p>
        </w:tc>
        <w:tc>
          <w:tcPr>
            <w:tcW w:w="3924" w:type="dxa"/>
            <w:noWrap/>
          </w:tcPr>
          <w:p w14:paraId="6540064C" w14:textId="0713E45F" w:rsidR="00F64260" w:rsidRPr="009F029C" w:rsidRDefault="005B63DD" w:rsidP="001429AA">
            <w:pPr>
              <w:spacing w:line="240" w:lineRule="auto"/>
              <w:rPr>
                <w:b/>
              </w:rPr>
            </w:pPr>
            <w:r>
              <w:rPr>
                <w:b/>
              </w:rPr>
              <w:t xml:space="preserve">ENGL </w:t>
            </w:r>
            <w:r w:rsidR="00660D47">
              <w:rPr>
                <w:b/>
              </w:rPr>
              <w:t>310</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051568DC" w:rsidR="00F64260" w:rsidRPr="009F029C" w:rsidRDefault="00F64260" w:rsidP="001429AA">
            <w:pPr>
              <w:spacing w:line="240" w:lineRule="auto"/>
              <w:rPr>
                <w:b/>
              </w:rPr>
            </w:pPr>
            <w:bookmarkStart w:id="15" w:name="title"/>
            <w:bookmarkEnd w:id="15"/>
          </w:p>
        </w:tc>
        <w:tc>
          <w:tcPr>
            <w:tcW w:w="3924" w:type="dxa"/>
            <w:noWrap/>
          </w:tcPr>
          <w:p w14:paraId="2B9DB727" w14:textId="2B3281D3" w:rsidR="00F64260" w:rsidRPr="009F029C" w:rsidRDefault="002277BD" w:rsidP="001429AA">
            <w:pPr>
              <w:spacing w:line="240" w:lineRule="auto"/>
              <w:rPr>
                <w:b/>
              </w:rPr>
            </w:pPr>
            <w:r>
              <w:rPr>
                <w:b/>
              </w:rPr>
              <w:t>Readings for Writers</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17059C3F" w14:textId="382A3FEF" w:rsidR="00A3770D" w:rsidRDefault="00A3770D" w:rsidP="00A3770D">
            <w:bookmarkStart w:id="16" w:name="description"/>
            <w:bookmarkEnd w:id="16"/>
            <w:r>
              <w:t>.</w:t>
            </w:r>
          </w:p>
          <w:p w14:paraId="7D376918" w14:textId="77777777" w:rsidR="00F64260" w:rsidRPr="009F029C" w:rsidRDefault="00F64260" w:rsidP="009F029C">
            <w:pPr>
              <w:tabs>
                <w:tab w:val="left" w:pos="690"/>
              </w:tabs>
              <w:spacing w:line="240" w:lineRule="auto"/>
              <w:rPr>
                <w:b/>
              </w:rPr>
            </w:pPr>
          </w:p>
        </w:tc>
        <w:tc>
          <w:tcPr>
            <w:tcW w:w="3924" w:type="dxa"/>
            <w:noWrap/>
          </w:tcPr>
          <w:p w14:paraId="51C7BE85" w14:textId="7F6EDC0A" w:rsidR="00F64260" w:rsidRPr="009F029C" w:rsidRDefault="00CC76B8" w:rsidP="001429AA">
            <w:pPr>
              <w:spacing w:line="240" w:lineRule="auto"/>
              <w:rPr>
                <w:b/>
              </w:rPr>
            </w:pPr>
            <w:r>
              <w:t xml:space="preserve">Students undertake </w:t>
            </w:r>
            <w:r w:rsidR="00A3770D">
              <w:t>focused inquiry into and instruction in the genres, literary traditions, critical concepts, and/or formal and aesthetic topics of fundamental concern to creative writers</w:t>
            </w:r>
            <w:r w:rsidR="005B63DD">
              <w:t>.</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6AF0963E" w:rsidR="00F64260" w:rsidRPr="009F029C" w:rsidRDefault="00F64260" w:rsidP="001429AA">
            <w:pPr>
              <w:spacing w:line="240" w:lineRule="auto"/>
              <w:rPr>
                <w:b/>
              </w:rPr>
            </w:pPr>
            <w:bookmarkStart w:id="17" w:name="prereqs"/>
            <w:bookmarkEnd w:id="17"/>
          </w:p>
        </w:tc>
        <w:tc>
          <w:tcPr>
            <w:tcW w:w="3924" w:type="dxa"/>
            <w:noWrap/>
          </w:tcPr>
          <w:p w14:paraId="4DA91B44" w14:textId="05890D28" w:rsidR="00F64260" w:rsidRPr="009F029C" w:rsidRDefault="005B63DD" w:rsidP="001429AA">
            <w:pPr>
              <w:spacing w:line="240" w:lineRule="auto"/>
              <w:rPr>
                <w:b/>
              </w:rPr>
            </w:pPr>
            <w:r>
              <w:rPr>
                <w:b/>
              </w:rPr>
              <w:t>ENGL</w:t>
            </w:r>
            <w:r w:rsidR="00CC76B8">
              <w:rPr>
                <w:b/>
              </w:rPr>
              <w:t xml:space="preserve"> 200</w:t>
            </w:r>
            <w:bookmarkStart w:id="18" w:name="_GoBack"/>
            <w:bookmarkEnd w:id="18"/>
            <w:r w:rsidR="00C82882">
              <w:rPr>
                <w:b/>
              </w:rPr>
              <w:t xml:space="preserve"> </w:t>
            </w:r>
            <w:r w:rsidR="007568D6">
              <w:rPr>
                <w:b/>
              </w:rPr>
              <w:t xml:space="preserve">or ENGL 201, </w:t>
            </w:r>
            <w:r w:rsidR="00C82882">
              <w:rPr>
                <w:b/>
              </w:rPr>
              <w:t>or consent of department chair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42B120C9" w:rsidR="00F64260" w:rsidRPr="009F029C" w:rsidRDefault="00F64260" w:rsidP="000A36CD">
            <w:pPr>
              <w:spacing w:line="240" w:lineRule="auto"/>
              <w:rPr>
                <w:b/>
                <w:sz w:val="20"/>
              </w:rPr>
            </w:pPr>
          </w:p>
        </w:tc>
        <w:tc>
          <w:tcPr>
            <w:tcW w:w="3924" w:type="dxa"/>
            <w:noWrap/>
          </w:tcPr>
          <w:p w14:paraId="67D1137F" w14:textId="56246985" w:rsidR="00F64260" w:rsidRPr="009F029C" w:rsidRDefault="00593766" w:rsidP="00C25F9D">
            <w:pPr>
              <w:spacing w:line="240" w:lineRule="auto"/>
              <w:rPr>
                <w:b/>
                <w:sz w:val="20"/>
              </w:rPr>
            </w:pPr>
            <w:r>
              <w:rPr>
                <w:b/>
                <w:sz w:val="20"/>
              </w:rPr>
              <w:t>Annually</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9" w:name="contacthours"/>
            <w:bookmarkEnd w:id="19"/>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20" w:name="credits"/>
            <w:bookmarkEnd w:id="20"/>
          </w:p>
        </w:tc>
        <w:tc>
          <w:tcPr>
            <w:tcW w:w="3924" w:type="dxa"/>
            <w:noWrap/>
          </w:tcPr>
          <w:p w14:paraId="7DD4CAFF" w14:textId="77777777"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1" w:name="differences"/>
            <w:bookmarkEnd w:id="21"/>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E877958" w:rsidR="00F64260" w:rsidRPr="009F029C" w:rsidRDefault="00F64260" w:rsidP="00A3770D">
            <w:pPr>
              <w:spacing w:line="240" w:lineRule="auto"/>
              <w:rPr>
                <w:b/>
                <w:sz w:val="20"/>
              </w:rPr>
            </w:pPr>
          </w:p>
        </w:tc>
        <w:tc>
          <w:tcPr>
            <w:tcW w:w="3924" w:type="dxa"/>
            <w:noWrap/>
          </w:tcPr>
          <w:p w14:paraId="2CF717EE" w14:textId="39E9D49B" w:rsidR="00F64260" w:rsidRPr="009F029C" w:rsidRDefault="00F64260" w:rsidP="00C25F9D">
            <w:pPr>
              <w:spacing w:line="240" w:lineRule="auto"/>
              <w:rPr>
                <w:b/>
                <w:sz w:val="20"/>
              </w:rPr>
            </w:pPr>
            <w:r w:rsidRPr="009F029C">
              <w:rPr>
                <w:b/>
                <w:sz w:val="20"/>
              </w:rPr>
              <w:t>Lette</w:t>
            </w:r>
            <w:r w:rsidR="00A3770D">
              <w:rPr>
                <w:b/>
                <w:sz w:val="20"/>
              </w:rPr>
              <w:t>r grade</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75DBDBB9" w:rsidR="00F64260" w:rsidRPr="009F029C" w:rsidRDefault="00F64260" w:rsidP="006B20A9">
            <w:pPr>
              <w:spacing w:line="240" w:lineRule="auto"/>
              <w:rPr>
                <w:b/>
                <w:sz w:val="20"/>
              </w:rPr>
            </w:pPr>
            <w:bookmarkStart w:id="22" w:name="instr_methods"/>
            <w:bookmarkEnd w:id="22"/>
          </w:p>
        </w:tc>
        <w:tc>
          <w:tcPr>
            <w:tcW w:w="3924" w:type="dxa"/>
            <w:noWrap/>
          </w:tcPr>
          <w:p w14:paraId="27D66483" w14:textId="103C187D" w:rsidR="00F64260" w:rsidRPr="009F029C" w:rsidRDefault="00F64260" w:rsidP="00A3770D">
            <w:pPr>
              <w:spacing w:line="240" w:lineRule="auto"/>
              <w:rPr>
                <w:b/>
                <w:sz w:val="20"/>
              </w:rPr>
            </w:pPr>
            <w:r w:rsidRPr="009F029C">
              <w:rPr>
                <w:b/>
                <w:sz w:val="20"/>
              </w:rPr>
              <w:t xml:space="preserve">Lecture  </w:t>
            </w:r>
            <w:r w:rsidRPr="009F029C">
              <w:rPr>
                <w:rFonts w:ascii="MS Mincho" w:eastAsia="MS Mincho" w:hAnsi="MS Mincho" w:cs="MS Mincho"/>
                <w:b/>
                <w:sz w:val="20"/>
              </w:rPr>
              <w:t xml:space="preserve">| </w:t>
            </w:r>
            <w:r w:rsidRPr="009F029C">
              <w:rPr>
                <w:b/>
                <w:sz w:val="20"/>
              </w:rPr>
              <w:t>Small group | Individual |</w:t>
            </w:r>
            <w:r w:rsidR="006B20A9">
              <w:rPr>
                <w:b/>
                <w:sz w:val="20"/>
              </w:rPr>
              <w:t xml:space="preserve">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5861E36C" w:rsidR="00F64260" w:rsidRPr="009F029C" w:rsidRDefault="00F64260" w:rsidP="00A87611">
            <w:pPr>
              <w:spacing w:line="240" w:lineRule="auto"/>
              <w:rPr>
                <w:b/>
                <w:sz w:val="20"/>
              </w:rPr>
            </w:pPr>
            <w:bookmarkStart w:id="23" w:name="required"/>
            <w:bookmarkEnd w:id="23"/>
          </w:p>
        </w:tc>
        <w:tc>
          <w:tcPr>
            <w:tcW w:w="3924" w:type="dxa"/>
            <w:noWrap/>
          </w:tcPr>
          <w:p w14:paraId="442E5788" w14:textId="756F7ACC" w:rsidR="00F64260" w:rsidRPr="009F029C" w:rsidRDefault="00F64260" w:rsidP="00593766">
            <w:pPr>
              <w:spacing w:line="240" w:lineRule="auto"/>
              <w:rPr>
                <w:b/>
                <w:sz w:val="20"/>
              </w:rPr>
            </w:pPr>
            <w:r w:rsidRPr="009F029C">
              <w:rPr>
                <w:b/>
                <w:sz w:val="20"/>
              </w:rPr>
              <w:t xml:space="preserve">Required </w:t>
            </w:r>
            <w:r w:rsidR="00593766">
              <w:rPr>
                <w:b/>
                <w:sz w:val="20"/>
              </w:rPr>
              <w:t>for major (CW), Required elective (ENGL), elective (others)</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0F9920E1" w:rsidR="00F64260" w:rsidRPr="009F029C" w:rsidRDefault="00F64260" w:rsidP="001429AA">
            <w:pPr>
              <w:spacing w:line="240" w:lineRule="auto"/>
              <w:rPr>
                <w:b/>
              </w:rPr>
            </w:pPr>
          </w:p>
        </w:tc>
        <w:tc>
          <w:tcPr>
            <w:tcW w:w="3924" w:type="dxa"/>
            <w:noWrap/>
          </w:tcPr>
          <w:p w14:paraId="41CF798F" w14:textId="34560715"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681EBC56" w:rsidR="00F64260" w:rsidRPr="009F029C" w:rsidRDefault="00F64260" w:rsidP="001A51ED">
            <w:pPr>
              <w:rPr>
                <w:b/>
                <w:sz w:val="20"/>
              </w:rPr>
            </w:pPr>
            <w:bookmarkStart w:id="24" w:name="ge"/>
            <w:bookmarkEnd w:id="24"/>
          </w:p>
        </w:tc>
        <w:tc>
          <w:tcPr>
            <w:tcW w:w="3924" w:type="dxa"/>
            <w:noWrap/>
          </w:tcPr>
          <w:p w14:paraId="45B135E3" w14:textId="3FE36FFA" w:rsidR="00F64260" w:rsidRPr="009F029C" w:rsidRDefault="00F3256C" w:rsidP="00A3770D">
            <w:pPr>
              <w:spacing w:line="240" w:lineRule="auto"/>
              <w:rPr>
                <w:b/>
                <w:sz w:val="20"/>
              </w:rPr>
            </w:pPr>
            <w:r>
              <w:rPr>
                <w:b/>
              </w:rPr>
              <w:t>NO</w:t>
            </w:r>
            <w:r w:rsidR="00984B36">
              <w:rPr>
                <w:b/>
              </w:rPr>
              <w:t xml:space="preserve"> </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712BE86B" w:rsidR="00F64260" w:rsidRPr="009F029C" w:rsidRDefault="00F64260" w:rsidP="0027634D">
            <w:pPr>
              <w:spacing w:line="240" w:lineRule="auto"/>
              <w:rPr>
                <w:b/>
                <w:sz w:val="20"/>
              </w:rPr>
            </w:pPr>
            <w:bookmarkStart w:id="25" w:name="performance"/>
            <w:bookmarkEnd w:id="25"/>
            <w:r w:rsidRPr="009F029C">
              <w:rPr>
                <w:b/>
                <w:sz w:val="20"/>
              </w:rPr>
              <w:t xml:space="preserve"> </w:t>
            </w:r>
          </w:p>
        </w:tc>
        <w:tc>
          <w:tcPr>
            <w:tcW w:w="3924" w:type="dxa"/>
            <w:noWrap/>
          </w:tcPr>
          <w:p w14:paraId="7069B313" w14:textId="77777777"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207CD99" w14:textId="25D7F900" w:rsidR="00F64260" w:rsidRPr="009F029C" w:rsidRDefault="00F64260" w:rsidP="0027634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Quizzes |</w:t>
            </w:r>
          </w:p>
          <w:p w14:paraId="20673D6D" w14:textId="33F77A0D" w:rsidR="00F64260" w:rsidRPr="009F029C" w:rsidRDefault="00F64260" w:rsidP="0027634D">
            <w:pPr>
              <w:spacing w:line="240" w:lineRule="auto"/>
              <w:rPr>
                <w:b/>
                <w:sz w:val="20"/>
              </w:rPr>
            </w:pP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33AC4615" w14:textId="0B90E953"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6" w:name="competing"/>
            <w:bookmarkEnd w:id="26"/>
          </w:p>
        </w:tc>
        <w:tc>
          <w:tcPr>
            <w:tcW w:w="3924" w:type="dxa"/>
            <w:noWrap/>
          </w:tcPr>
          <w:p w14:paraId="15AF74BC" w14:textId="102B65A6" w:rsidR="00F64260" w:rsidRPr="009F029C" w:rsidRDefault="00A3770D" w:rsidP="001429AA">
            <w:pPr>
              <w:spacing w:line="240" w:lineRule="auto"/>
              <w:rPr>
                <w:b/>
              </w:rPr>
            </w:pPr>
            <w:r>
              <w:rPr>
                <w:b/>
              </w:rPr>
              <w:t>n/a</w:t>
            </w: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31"/>
        <w:gridCol w:w="1894"/>
        <w:gridCol w:w="4555"/>
      </w:tblGrid>
      <w:tr w:rsidR="00F64260" w:rsidRPr="00402602" w14:paraId="707BEBAF" w14:textId="77777777" w:rsidTr="00BC29D3">
        <w:trPr>
          <w:cantSplit/>
          <w:tblHeader/>
        </w:trPr>
        <w:tc>
          <w:tcPr>
            <w:tcW w:w="4331"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113D58">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555" w:type="dxa"/>
          </w:tcPr>
          <w:p w14:paraId="7AE9A56B" w14:textId="55D1A70C" w:rsidR="00F64260" w:rsidRPr="00402602" w:rsidRDefault="00113D58"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BC29D3">
        <w:trPr>
          <w:cantSplit/>
        </w:trPr>
        <w:tc>
          <w:tcPr>
            <w:tcW w:w="4331" w:type="dxa"/>
          </w:tcPr>
          <w:p w14:paraId="5D0D957A" w14:textId="33019266" w:rsidR="00F64260" w:rsidRDefault="005E530C" w:rsidP="005E530C">
            <w:pPr>
              <w:pStyle w:val="ListParagraph"/>
              <w:numPr>
                <w:ilvl w:val="0"/>
                <w:numId w:val="12"/>
              </w:numPr>
              <w:spacing w:line="240" w:lineRule="auto"/>
            </w:pPr>
            <w:bookmarkStart w:id="27" w:name="outcomes"/>
            <w:bookmarkEnd w:id="27"/>
            <w:r>
              <w:t xml:space="preserve">Students learn </w:t>
            </w:r>
            <w:r w:rsidR="00EA0799">
              <w:t xml:space="preserve">to identify and use </w:t>
            </w:r>
            <w:r>
              <w:t>the</w:t>
            </w:r>
            <w:r w:rsidR="00EA0799">
              <w:t xml:space="preserve"> vocabulary</w:t>
            </w:r>
            <w:r w:rsidR="005F7B36">
              <w:t xml:space="preserve"> and critical concepts</w:t>
            </w:r>
            <w:r>
              <w:t xml:space="preserve"> of genre as related to creative w</w:t>
            </w:r>
            <w:r w:rsidR="00EA0799">
              <w:t>riting, integrating the vocabulary</w:t>
            </w:r>
            <w:r>
              <w:t xml:space="preserve"> into written and verbal usage.</w:t>
            </w:r>
          </w:p>
        </w:tc>
        <w:tc>
          <w:tcPr>
            <w:tcW w:w="1894" w:type="dxa"/>
          </w:tcPr>
          <w:p w14:paraId="6D2C61BA" w14:textId="77777777" w:rsidR="00F64260" w:rsidRDefault="00F64260">
            <w:pPr>
              <w:spacing w:line="240" w:lineRule="auto"/>
            </w:pPr>
            <w:bookmarkStart w:id="28" w:name="standards"/>
            <w:bookmarkEnd w:id="28"/>
          </w:p>
        </w:tc>
        <w:tc>
          <w:tcPr>
            <w:tcW w:w="4555" w:type="dxa"/>
          </w:tcPr>
          <w:p w14:paraId="44040EA2" w14:textId="78B71149" w:rsidR="00F64260" w:rsidRDefault="005E530C">
            <w:pPr>
              <w:spacing w:line="240" w:lineRule="auto"/>
            </w:pPr>
            <w:bookmarkStart w:id="29" w:name="measured"/>
            <w:bookmarkEnd w:id="29"/>
            <w:r>
              <w:t>-Reading response papers</w:t>
            </w:r>
          </w:p>
          <w:p w14:paraId="061CFAA1" w14:textId="77777777" w:rsidR="005E530C" w:rsidRDefault="005E530C">
            <w:pPr>
              <w:spacing w:line="240" w:lineRule="auto"/>
            </w:pPr>
            <w:r>
              <w:t>-Analysis papers</w:t>
            </w:r>
          </w:p>
          <w:p w14:paraId="5C7F7426" w14:textId="77777777" w:rsidR="005E530C" w:rsidRDefault="005E530C">
            <w:pPr>
              <w:spacing w:line="240" w:lineRule="auto"/>
            </w:pPr>
            <w:r>
              <w:t>-Presentation</w:t>
            </w:r>
          </w:p>
          <w:p w14:paraId="13A17854" w14:textId="77777777" w:rsidR="005E530C" w:rsidRDefault="005E530C">
            <w:pPr>
              <w:spacing w:line="240" w:lineRule="auto"/>
            </w:pPr>
            <w:r>
              <w:t>-Quizzes</w:t>
            </w:r>
          </w:p>
          <w:p w14:paraId="5AAE18CD" w14:textId="5D008959" w:rsidR="005F7B36" w:rsidRDefault="005F7B36">
            <w:pPr>
              <w:spacing w:line="240" w:lineRule="auto"/>
            </w:pPr>
            <w:r>
              <w:t>-Class Participation</w:t>
            </w:r>
          </w:p>
        </w:tc>
      </w:tr>
      <w:tr w:rsidR="00F64260" w14:paraId="017267C2" w14:textId="77777777" w:rsidTr="00BC29D3">
        <w:tc>
          <w:tcPr>
            <w:tcW w:w="4331" w:type="dxa"/>
          </w:tcPr>
          <w:p w14:paraId="4E937535" w14:textId="49C2A145" w:rsidR="005F7B36" w:rsidRDefault="00CC76B8" w:rsidP="00CC76B8">
            <w:pPr>
              <w:pStyle w:val="ListParagraph"/>
              <w:numPr>
                <w:ilvl w:val="0"/>
                <w:numId w:val="12"/>
              </w:numPr>
              <w:spacing w:line="240" w:lineRule="auto"/>
            </w:pPr>
            <w:r>
              <w:t xml:space="preserve">Students learn to analyze the techniques of creative writing and </w:t>
            </w:r>
            <w:r>
              <w:lastRenderedPageBreak/>
              <w:t>their formal effects at the structural and line levels.</w:t>
            </w:r>
          </w:p>
        </w:tc>
        <w:tc>
          <w:tcPr>
            <w:tcW w:w="1894" w:type="dxa"/>
          </w:tcPr>
          <w:p w14:paraId="0A045709" w14:textId="77777777" w:rsidR="00F64260" w:rsidRDefault="00F64260">
            <w:pPr>
              <w:spacing w:line="240" w:lineRule="auto"/>
            </w:pPr>
          </w:p>
        </w:tc>
        <w:tc>
          <w:tcPr>
            <w:tcW w:w="4555" w:type="dxa"/>
          </w:tcPr>
          <w:p w14:paraId="6E3063FA" w14:textId="2BBFFB2F" w:rsidR="00F64260" w:rsidRDefault="005F7B36" w:rsidP="005E530C">
            <w:pPr>
              <w:spacing w:line="240" w:lineRule="auto"/>
            </w:pPr>
            <w:r>
              <w:t>-Reading response papers</w:t>
            </w:r>
          </w:p>
          <w:p w14:paraId="6910793A" w14:textId="4A2EE9AE" w:rsidR="00CC76B8" w:rsidRDefault="00CC76B8" w:rsidP="005E530C">
            <w:pPr>
              <w:spacing w:line="240" w:lineRule="auto"/>
            </w:pPr>
            <w:r>
              <w:t>-Class participation</w:t>
            </w:r>
          </w:p>
          <w:p w14:paraId="3B0A9462" w14:textId="77777777" w:rsidR="005F7B36" w:rsidRDefault="005F7B36" w:rsidP="005E530C">
            <w:pPr>
              <w:spacing w:line="240" w:lineRule="auto"/>
            </w:pPr>
            <w:r>
              <w:lastRenderedPageBreak/>
              <w:t>-Presentations</w:t>
            </w:r>
          </w:p>
          <w:p w14:paraId="224DD6DA" w14:textId="77777777" w:rsidR="005F7B36" w:rsidRDefault="005F7B36" w:rsidP="005E530C">
            <w:pPr>
              <w:spacing w:line="240" w:lineRule="auto"/>
            </w:pPr>
            <w:r>
              <w:t>-Papers</w:t>
            </w:r>
          </w:p>
          <w:p w14:paraId="638BB382" w14:textId="24CD35A0" w:rsidR="005F7B36" w:rsidRDefault="005F7B36" w:rsidP="005E530C">
            <w:pPr>
              <w:spacing w:line="240" w:lineRule="auto"/>
            </w:pPr>
            <w:r>
              <w:t>-Project</w:t>
            </w:r>
            <w:r w:rsidR="00BC29D3">
              <w:t>s</w:t>
            </w:r>
          </w:p>
        </w:tc>
      </w:tr>
      <w:tr w:rsidR="00BC29D3" w14:paraId="4435716F" w14:textId="77777777" w:rsidTr="00BC29D3">
        <w:tc>
          <w:tcPr>
            <w:tcW w:w="4331" w:type="dxa"/>
          </w:tcPr>
          <w:p w14:paraId="1D77AB8D" w14:textId="5DAB15CB" w:rsidR="00BC29D3" w:rsidRDefault="00CC76B8" w:rsidP="00BC29D3">
            <w:pPr>
              <w:pStyle w:val="ListParagraph"/>
              <w:numPr>
                <w:ilvl w:val="0"/>
                <w:numId w:val="12"/>
              </w:numPr>
              <w:spacing w:line="240" w:lineRule="auto"/>
            </w:pPr>
            <w:r>
              <w:lastRenderedPageBreak/>
              <w:t>Students contextualize</w:t>
            </w:r>
            <w:r w:rsidR="00EA0799">
              <w:t xml:space="preserve"> the impact</w:t>
            </w:r>
            <w:r>
              <w:t xml:space="preserve">s of an </w:t>
            </w:r>
            <w:r w:rsidR="00AB3C7D">
              <w:t>author,</w:t>
            </w:r>
            <w:r w:rsidR="00BC29D3">
              <w:t xml:space="preserve"> </w:t>
            </w:r>
            <w:r>
              <w:t xml:space="preserve">literary technique, </w:t>
            </w:r>
            <w:r w:rsidR="00BC29D3">
              <w:t xml:space="preserve">or </w:t>
            </w:r>
            <w:r w:rsidR="00AB3C7D">
              <w:t xml:space="preserve">literary </w:t>
            </w:r>
            <w:r>
              <w:t>movement through in-depth study</w:t>
            </w:r>
            <w:r w:rsidR="00EA0799">
              <w:t>.</w:t>
            </w:r>
          </w:p>
          <w:p w14:paraId="698E16F2" w14:textId="6FAEC801" w:rsidR="00BC29D3" w:rsidRDefault="00BC29D3" w:rsidP="00BC29D3">
            <w:pPr>
              <w:spacing w:line="240" w:lineRule="auto"/>
            </w:pPr>
          </w:p>
        </w:tc>
        <w:tc>
          <w:tcPr>
            <w:tcW w:w="1894" w:type="dxa"/>
          </w:tcPr>
          <w:p w14:paraId="0B132F9D" w14:textId="77777777" w:rsidR="00BC29D3" w:rsidRDefault="00BC29D3" w:rsidP="00BC29D3">
            <w:pPr>
              <w:spacing w:line="240" w:lineRule="auto"/>
            </w:pPr>
          </w:p>
        </w:tc>
        <w:tc>
          <w:tcPr>
            <w:tcW w:w="4555" w:type="dxa"/>
          </w:tcPr>
          <w:p w14:paraId="1F6F3170" w14:textId="77777777" w:rsidR="00BC29D3" w:rsidRDefault="00BC29D3" w:rsidP="00BC29D3">
            <w:pPr>
              <w:spacing w:line="240" w:lineRule="auto"/>
            </w:pPr>
            <w:r>
              <w:t>-Reading response papers</w:t>
            </w:r>
          </w:p>
          <w:p w14:paraId="55B5E30F" w14:textId="77777777" w:rsidR="00BC29D3" w:rsidRDefault="00BC29D3" w:rsidP="00BC29D3">
            <w:pPr>
              <w:spacing w:line="240" w:lineRule="auto"/>
            </w:pPr>
            <w:r>
              <w:t>-Analysis papers</w:t>
            </w:r>
          </w:p>
          <w:p w14:paraId="1D6B03AA" w14:textId="77777777" w:rsidR="00BC29D3" w:rsidRDefault="00BC29D3" w:rsidP="00BC29D3">
            <w:pPr>
              <w:spacing w:line="240" w:lineRule="auto"/>
            </w:pPr>
            <w:r>
              <w:t>-Presentations</w:t>
            </w:r>
          </w:p>
          <w:p w14:paraId="7A164A83" w14:textId="40A1766B" w:rsidR="00BC29D3" w:rsidRDefault="00BC29D3" w:rsidP="00BC29D3">
            <w:pPr>
              <w:spacing w:line="240" w:lineRule="auto"/>
            </w:pPr>
            <w:r>
              <w:t>-Projects</w:t>
            </w:r>
          </w:p>
        </w:tc>
      </w:tr>
      <w:tr w:rsidR="00BC29D3" w14:paraId="18361D9A" w14:textId="77777777" w:rsidTr="00BC29D3">
        <w:tc>
          <w:tcPr>
            <w:tcW w:w="4331" w:type="dxa"/>
          </w:tcPr>
          <w:p w14:paraId="5B506C7F" w14:textId="2FF1BEAB" w:rsidR="00BC29D3" w:rsidRDefault="00CC76B8" w:rsidP="00CC76B8">
            <w:pPr>
              <w:pStyle w:val="ListParagraph"/>
              <w:numPr>
                <w:ilvl w:val="0"/>
                <w:numId w:val="12"/>
              </w:numPr>
              <w:spacing w:line="240" w:lineRule="auto"/>
            </w:pPr>
            <w:r>
              <w:t>Students learn to articulate in writing their analyses of texts.</w:t>
            </w:r>
          </w:p>
        </w:tc>
        <w:tc>
          <w:tcPr>
            <w:tcW w:w="1894" w:type="dxa"/>
          </w:tcPr>
          <w:p w14:paraId="375F39C6" w14:textId="77777777" w:rsidR="00BC29D3" w:rsidRDefault="00BC29D3" w:rsidP="00BC29D3">
            <w:pPr>
              <w:spacing w:line="240" w:lineRule="auto"/>
            </w:pPr>
          </w:p>
        </w:tc>
        <w:tc>
          <w:tcPr>
            <w:tcW w:w="4555" w:type="dxa"/>
          </w:tcPr>
          <w:p w14:paraId="027D16EC" w14:textId="77777777" w:rsidR="00BC29D3" w:rsidRDefault="00CC76B8" w:rsidP="00BC29D3">
            <w:pPr>
              <w:spacing w:line="240" w:lineRule="auto"/>
            </w:pPr>
            <w:r>
              <w:t>-Papers</w:t>
            </w:r>
          </w:p>
          <w:p w14:paraId="0F623D8C" w14:textId="77777777" w:rsidR="00CC76B8" w:rsidRDefault="00CC76B8" w:rsidP="00BC29D3">
            <w:pPr>
              <w:spacing w:line="240" w:lineRule="auto"/>
            </w:pPr>
            <w:r>
              <w:t>-Exams</w:t>
            </w:r>
          </w:p>
          <w:p w14:paraId="5B384183" w14:textId="1DD30CDF" w:rsidR="00CC76B8" w:rsidRDefault="00CC76B8" w:rsidP="00BC29D3">
            <w:pPr>
              <w:spacing w:line="240" w:lineRule="auto"/>
            </w:pPr>
            <w:r>
              <w:t>-Projects</w:t>
            </w:r>
          </w:p>
        </w:tc>
      </w:tr>
      <w:tr w:rsidR="00CC76B8" w14:paraId="7A73CFC6" w14:textId="77777777" w:rsidTr="00BC29D3">
        <w:tc>
          <w:tcPr>
            <w:tcW w:w="4331" w:type="dxa"/>
          </w:tcPr>
          <w:p w14:paraId="218E209F" w14:textId="091425EF" w:rsidR="00CC76B8" w:rsidRDefault="00EA0799" w:rsidP="00CC76B8">
            <w:pPr>
              <w:pStyle w:val="ListParagraph"/>
              <w:numPr>
                <w:ilvl w:val="0"/>
                <w:numId w:val="12"/>
              </w:numPr>
              <w:spacing w:line="240" w:lineRule="auto"/>
            </w:pPr>
            <w:r>
              <w:t>Students learn to articulate verbally their analyses of texts.</w:t>
            </w:r>
          </w:p>
        </w:tc>
        <w:tc>
          <w:tcPr>
            <w:tcW w:w="1894" w:type="dxa"/>
          </w:tcPr>
          <w:p w14:paraId="6486359F" w14:textId="77777777" w:rsidR="00CC76B8" w:rsidRDefault="00CC76B8" w:rsidP="00BC29D3">
            <w:pPr>
              <w:spacing w:line="240" w:lineRule="auto"/>
            </w:pPr>
          </w:p>
        </w:tc>
        <w:tc>
          <w:tcPr>
            <w:tcW w:w="4555" w:type="dxa"/>
          </w:tcPr>
          <w:p w14:paraId="4F7079A8" w14:textId="77777777" w:rsidR="00CC76B8" w:rsidRDefault="00EA0799" w:rsidP="00BC29D3">
            <w:pPr>
              <w:spacing w:line="240" w:lineRule="auto"/>
            </w:pPr>
            <w:r>
              <w:t>-Presentations</w:t>
            </w:r>
          </w:p>
          <w:p w14:paraId="0BC40801" w14:textId="31B2D1D3" w:rsidR="00EA0799" w:rsidRDefault="00EA0799" w:rsidP="00BC29D3">
            <w:pPr>
              <w:spacing w:line="240" w:lineRule="auto"/>
            </w:pPr>
            <w:r>
              <w:t>-Class Discussion</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31F0CEC2" w:rsidR="00F64260" w:rsidRDefault="004313E6" w:rsidP="00EA0799">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245BE6B6" w14:textId="77777777">
        <w:tc>
          <w:tcPr>
            <w:tcW w:w="11016" w:type="dxa"/>
          </w:tcPr>
          <w:p w14:paraId="3A6EDDFD" w14:textId="77777777" w:rsidR="00EB024D" w:rsidRPr="003C53BF" w:rsidRDefault="00EB024D" w:rsidP="003C53BF">
            <w:pPr>
              <w:pStyle w:val="ListParagraph"/>
              <w:numPr>
                <w:ilvl w:val="0"/>
                <w:numId w:val="22"/>
              </w:numPr>
            </w:pPr>
            <w:bookmarkStart w:id="30" w:name="outline"/>
            <w:bookmarkEnd w:id="30"/>
            <w:r w:rsidRPr="003C53BF">
              <w:t>How to build scaffolding for stories</w:t>
            </w:r>
          </w:p>
          <w:p w14:paraId="56988526" w14:textId="26A6A75F" w:rsidR="00EB024D" w:rsidRPr="003C53BF" w:rsidRDefault="00EB024D" w:rsidP="003C53BF">
            <w:pPr>
              <w:pStyle w:val="ListParagraph"/>
              <w:numPr>
                <w:ilvl w:val="0"/>
                <w:numId w:val="21"/>
              </w:numPr>
              <w:ind w:left="1509"/>
            </w:pPr>
            <w:r w:rsidRPr="003C53BF">
              <w:t>Dramatic effects</w:t>
            </w:r>
          </w:p>
          <w:p w14:paraId="50B8C04E" w14:textId="296A118D" w:rsidR="00EB024D" w:rsidRPr="003C53BF" w:rsidRDefault="00EB024D" w:rsidP="003C53BF">
            <w:pPr>
              <w:pStyle w:val="ListParagraph"/>
              <w:numPr>
                <w:ilvl w:val="0"/>
                <w:numId w:val="21"/>
              </w:numPr>
              <w:ind w:left="1509"/>
            </w:pPr>
            <w:r w:rsidRPr="003C53BF">
              <w:t>Thematic effects</w:t>
            </w:r>
          </w:p>
          <w:p w14:paraId="4BE98EB9" w14:textId="65300A2A" w:rsidR="006A0DAD" w:rsidRPr="003C53BF" w:rsidRDefault="00EB024D" w:rsidP="003C53BF">
            <w:pPr>
              <w:pStyle w:val="ListParagraph"/>
              <w:numPr>
                <w:ilvl w:val="0"/>
                <w:numId w:val="21"/>
              </w:numPr>
              <w:ind w:left="1509"/>
            </w:pPr>
            <w:r w:rsidRPr="003C53BF">
              <w:t>Tonal effects</w:t>
            </w:r>
            <w:r w:rsidR="00BA4742" w:rsidRPr="003C53BF">
              <w:t xml:space="preserve"> </w:t>
            </w:r>
          </w:p>
          <w:p w14:paraId="79EB989F" w14:textId="5ECF25CA" w:rsidR="00EB024D" w:rsidRPr="003C53BF" w:rsidRDefault="00EB024D" w:rsidP="003C53BF">
            <w:pPr>
              <w:pStyle w:val="ListParagraph"/>
              <w:numPr>
                <w:ilvl w:val="0"/>
                <w:numId w:val="23"/>
              </w:numPr>
            </w:pPr>
            <w:r w:rsidRPr="003C53BF">
              <w:t>Fictional Narrative Structures – Linear Structures</w:t>
            </w:r>
          </w:p>
          <w:p w14:paraId="52E9F3B5" w14:textId="7F02D315" w:rsidR="00EB024D" w:rsidRPr="003C53BF" w:rsidRDefault="00EB024D" w:rsidP="003C53BF">
            <w:pPr>
              <w:pStyle w:val="NormalWeb"/>
              <w:numPr>
                <w:ilvl w:val="0"/>
                <w:numId w:val="23"/>
              </w:numPr>
              <w:spacing w:before="0" w:beforeAutospacing="0" w:after="0" w:afterAutospacing="0"/>
            </w:pPr>
            <w:r w:rsidRPr="003C53BF">
              <w:t>F</w:t>
            </w:r>
            <w:r w:rsidR="00BA4742" w:rsidRPr="003C53BF">
              <w:t>eatures of linear</w:t>
            </w:r>
            <w:r w:rsidRPr="003C53BF">
              <w:t xml:space="preserve"> structures</w:t>
            </w:r>
          </w:p>
          <w:p w14:paraId="51CA1573" w14:textId="2A68C710" w:rsidR="003C53BF" w:rsidRPr="003C53BF" w:rsidRDefault="00EB024D" w:rsidP="003C53BF">
            <w:pPr>
              <w:pStyle w:val="NormalWeb"/>
              <w:numPr>
                <w:ilvl w:val="0"/>
                <w:numId w:val="23"/>
              </w:numPr>
              <w:spacing w:before="0" w:beforeAutospacing="0" w:after="0" w:afterAutospacing="0"/>
            </w:pPr>
            <w:r w:rsidRPr="003C53BF">
              <w:t xml:space="preserve">The Narrative Arc - definition and context: </w:t>
            </w:r>
          </w:p>
          <w:p w14:paraId="0BF91073" w14:textId="10A98329" w:rsidR="003C53BF" w:rsidRPr="003C53BF" w:rsidRDefault="00EB024D" w:rsidP="003C53BF">
            <w:pPr>
              <w:pStyle w:val="NormalWeb"/>
              <w:numPr>
                <w:ilvl w:val="1"/>
                <w:numId w:val="20"/>
              </w:numPr>
              <w:spacing w:before="0" w:beforeAutospacing="0" w:after="0" w:afterAutospacing="0"/>
            </w:pPr>
            <w:r w:rsidRPr="003C53BF">
              <w:t xml:space="preserve">Selections from </w:t>
            </w:r>
            <w:r w:rsidRPr="003C53BF">
              <w:rPr>
                <w:i/>
              </w:rPr>
              <w:t xml:space="preserve">Narrative Design, </w:t>
            </w:r>
            <w:r w:rsidRPr="003C53BF">
              <w:t>Madison Smartt Bell</w:t>
            </w:r>
          </w:p>
          <w:p w14:paraId="3CB1E849" w14:textId="52198746" w:rsidR="003C53BF" w:rsidRPr="003C53BF" w:rsidRDefault="00EB024D" w:rsidP="003C53BF">
            <w:pPr>
              <w:pStyle w:val="NormalWeb"/>
              <w:numPr>
                <w:ilvl w:val="1"/>
                <w:numId w:val="20"/>
              </w:numPr>
              <w:spacing w:before="0" w:beforeAutospacing="0" w:after="0" w:afterAutospacing="0"/>
            </w:pPr>
            <w:r w:rsidRPr="003C53BF">
              <w:rPr>
                <w:i/>
              </w:rPr>
              <w:t>Essentials of the Theory of Fiction,</w:t>
            </w:r>
            <w:r w:rsidRPr="003C53BF">
              <w:t xml:space="preserve"> Eds. Michael Hoffman and Patrick Murphy</w:t>
            </w:r>
          </w:p>
          <w:p w14:paraId="5F67E3DF" w14:textId="3EFD0F4D" w:rsidR="00EB024D" w:rsidRPr="003C53BF" w:rsidRDefault="003C53BF" w:rsidP="003C53BF">
            <w:pPr>
              <w:pStyle w:val="NormalWeb"/>
              <w:numPr>
                <w:ilvl w:val="0"/>
                <w:numId w:val="20"/>
              </w:numPr>
              <w:spacing w:before="0" w:beforeAutospacing="0" w:after="0" w:afterAutospacing="0"/>
              <w:ind w:left="1419"/>
            </w:pPr>
            <w:r>
              <w:t xml:space="preserve">  </w:t>
            </w:r>
            <w:r w:rsidR="00EB024D" w:rsidRPr="003C53BF">
              <w:t>Reading and Analysis of examples from:</w:t>
            </w:r>
          </w:p>
          <w:p w14:paraId="74C38AAC" w14:textId="6FA51495" w:rsidR="00EB024D" w:rsidRPr="003C53BF" w:rsidRDefault="00EB024D" w:rsidP="003C53BF">
            <w:pPr>
              <w:pStyle w:val="NormalWeb"/>
              <w:numPr>
                <w:ilvl w:val="2"/>
                <w:numId w:val="24"/>
              </w:numPr>
              <w:spacing w:before="0" w:beforeAutospacing="0" w:after="0" w:afterAutospacing="0"/>
              <w:ind w:left="2139"/>
            </w:pPr>
            <w:r w:rsidRPr="003C53BF">
              <w:t xml:space="preserve">Selections from </w:t>
            </w:r>
            <w:r w:rsidRPr="003C53BF">
              <w:rPr>
                <w:i/>
              </w:rPr>
              <w:t>Fiction: A Pocket Anthology</w:t>
            </w:r>
            <w:r w:rsidRPr="003C53BF">
              <w:t>, ed. R.S. Gwynn</w:t>
            </w:r>
          </w:p>
          <w:p w14:paraId="08774603" w14:textId="2B139124" w:rsidR="00EB024D" w:rsidRPr="003C53BF" w:rsidRDefault="00EB024D" w:rsidP="003C53BF">
            <w:pPr>
              <w:pStyle w:val="NormalWeb"/>
              <w:numPr>
                <w:ilvl w:val="1"/>
                <w:numId w:val="24"/>
              </w:numPr>
              <w:spacing w:before="0" w:beforeAutospacing="0" w:after="0" w:afterAutospacing="0"/>
              <w:ind w:left="2139"/>
            </w:pPr>
            <w:r w:rsidRPr="003C53BF">
              <w:rPr>
                <w:i/>
              </w:rPr>
              <w:t>Open Secrets</w:t>
            </w:r>
            <w:r w:rsidRPr="003C53BF">
              <w:t xml:space="preserve"> by Alice Monroe</w:t>
            </w:r>
          </w:p>
          <w:p w14:paraId="761363F1" w14:textId="28B3D30B" w:rsidR="00EB024D" w:rsidRPr="003C53BF" w:rsidRDefault="00EB024D" w:rsidP="003C53BF">
            <w:pPr>
              <w:pStyle w:val="NormalWeb"/>
              <w:numPr>
                <w:ilvl w:val="1"/>
                <w:numId w:val="24"/>
              </w:numPr>
              <w:spacing w:before="0" w:beforeAutospacing="0" w:after="0" w:afterAutospacing="0"/>
              <w:ind w:left="2139"/>
            </w:pPr>
            <w:r w:rsidRPr="003C53BF">
              <w:rPr>
                <w:i/>
              </w:rPr>
              <w:t>All Stories are True</w:t>
            </w:r>
            <w:r w:rsidRPr="003C53BF">
              <w:t xml:space="preserve"> by John Edgar Wideman </w:t>
            </w:r>
          </w:p>
          <w:p w14:paraId="6EC02249" w14:textId="15B412FB" w:rsidR="00EB024D" w:rsidRPr="003C53BF" w:rsidRDefault="00EB024D" w:rsidP="003C53BF">
            <w:pPr>
              <w:pStyle w:val="NormalWeb"/>
              <w:numPr>
                <w:ilvl w:val="1"/>
                <w:numId w:val="24"/>
              </w:numPr>
              <w:spacing w:before="0" w:beforeAutospacing="0" w:after="0" w:afterAutospacing="0"/>
              <w:ind w:left="2139"/>
            </w:pPr>
            <w:r w:rsidRPr="003C53BF">
              <w:rPr>
                <w:i/>
              </w:rPr>
              <w:t xml:space="preserve">The Things They Carried </w:t>
            </w:r>
            <w:r w:rsidRPr="003C53BF">
              <w:t>by Tim O’Brien</w:t>
            </w:r>
          </w:p>
          <w:p w14:paraId="4FEBA31F" w14:textId="3848F3B0" w:rsidR="00EB024D" w:rsidRPr="003C53BF" w:rsidRDefault="00EB024D" w:rsidP="003C53BF">
            <w:pPr>
              <w:pStyle w:val="NormalWeb"/>
              <w:numPr>
                <w:ilvl w:val="1"/>
                <w:numId w:val="24"/>
              </w:numPr>
              <w:spacing w:before="0" w:beforeAutospacing="0" w:after="0" w:afterAutospacing="0"/>
              <w:ind w:left="2139"/>
            </w:pPr>
            <w:r w:rsidRPr="003C53BF">
              <w:rPr>
                <w:i/>
              </w:rPr>
              <w:t>Alias Gra</w:t>
            </w:r>
            <w:r w:rsidRPr="003C53BF">
              <w:t>ce by Margaret Atwood</w:t>
            </w:r>
          </w:p>
          <w:p w14:paraId="2CE54827" w14:textId="61B96BDF" w:rsidR="003C53BF" w:rsidRPr="003C53BF" w:rsidRDefault="003C53BF" w:rsidP="003C53BF">
            <w:pPr>
              <w:pStyle w:val="NormalWeb"/>
              <w:numPr>
                <w:ilvl w:val="0"/>
                <w:numId w:val="27"/>
              </w:numPr>
              <w:spacing w:before="0" w:beforeAutospacing="0" w:after="0" w:afterAutospacing="0"/>
            </w:pPr>
            <w:r w:rsidRPr="003C53BF">
              <w:t>Work on analysis paper</w:t>
            </w:r>
          </w:p>
          <w:p w14:paraId="677A71AD" w14:textId="530989D6" w:rsidR="00EB024D" w:rsidRPr="003C53BF" w:rsidRDefault="00EB024D" w:rsidP="003C53BF">
            <w:pPr>
              <w:pStyle w:val="NormalWeb"/>
              <w:numPr>
                <w:ilvl w:val="0"/>
                <w:numId w:val="27"/>
              </w:numPr>
              <w:spacing w:before="0" w:beforeAutospacing="0" w:after="0" w:afterAutospacing="0"/>
            </w:pPr>
            <w:r w:rsidRPr="003C53BF">
              <w:t>Breaking the Narrative Arc -- Non-linear, Modular, and Experimental Structures</w:t>
            </w:r>
          </w:p>
          <w:p w14:paraId="499B94DC" w14:textId="216C280D" w:rsidR="00EB024D" w:rsidRPr="003C53BF" w:rsidRDefault="00EB024D" w:rsidP="003C53BF">
            <w:pPr>
              <w:pStyle w:val="ListParagraph"/>
              <w:numPr>
                <w:ilvl w:val="0"/>
                <w:numId w:val="26"/>
              </w:numPr>
              <w:spacing w:line="240" w:lineRule="auto"/>
              <w:ind w:left="1509"/>
            </w:pPr>
            <w:r w:rsidRPr="003C53BF">
              <w:t>Features of</w:t>
            </w:r>
            <w:r w:rsidR="00BA4742" w:rsidRPr="003C53BF">
              <w:t xml:space="preserve"> non-linear</w:t>
            </w:r>
            <w:r w:rsidRPr="003C53BF">
              <w:t xml:space="preserve"> structures</w:t>
            </w:r>
          </w:p>
          <w:p w14:paraId="2B5C648E" w14:textId="4D492CA0" w:rsidR="00EB024D" w:rsidRPr="003C53BF" w:rsidRDefault="00EB024D" w:rsidP="003C53BF">
            <w:pPr>
              <w:pStyle w:val="ListParagraph"/>
              <w:numPr>
                <w:ilvl w:val="0"/>
                <w:numId w:val="26"/>
              </w:numPr>
              <w:ind w:left="1509"/>
            </w:pPr>
            <w:r w:rsidRPr="003C53BF">
              <w:t>Features of Modular structures</w:t>
            </w:r>
          </w:p>
          <w:p w14:paraId="71A1982E" w14:textId="0B41CEEB" w:rsidR="00EB024D" w:rsidRPr="003C53BF" w:rsidRDefault="00EB024D" w:rsidP="003C53BF">
            <w:pPr>
              <w:pStyle w:val="ListParagraph"/>
              <w:numPr>
                <w:ilvl w:val="0"/>
                <w:numId w:val="26"/>
              </w:numPr>
              <w:ind w:left="1509"/>
            </w:pPr>
            <w:r w:rsidRPr="003C53BF">
              <w:t>E</w:t>
            </w:r>
            <w:r w:rsidR="00BA4742" w:rsidRPr="003C53BF">
              <w:t>xperimental structures</w:t>
            </w:r>
          </w:p>
          <w:p w14:paraId="51F7045A" w14:textId="76ABCA36" w:rsidR="003C53BF" w:rsidRPr="003C53BF" w:rsidRDefault="003C53BF" w:rsidP="003C53BF">
            <w:pPr>
              <w:pStyle w:val="NormalWeb"/>
              <w:numPr>
                <w:ilvl w:val="2"/>
                <w:numId w:val="20"/>
              </w:numPr>
              <w:spacing w:before="0" w:beforeAutospacing="0" w:after="0" w:afterAutospacing="0"/>
            </w:pPr>
            <w:r w:rsidRPr="003C53BF">
              <w:t xml:space="preserve">Selections from </w:t>
            </w:r>
            <w:r w:rsidRPr="003C53BF">
              <w:rPr>
                <w:i/>
              </w:rPr>
              <w:t xml:space="preserve">Narrative Design, </w:t>
            </w:r>
            <w:r w:rsidRPr="003C53BF">
              <w:t>Madison Smartt Bell</w:t>
            </w:r>
          </w:p>
          <w:p w14:paraId="0C6EC5BE" w14:textId="37796657" w:rsidR="003C53BF" w:rsidRPr="003C53BF" w:rsidRDefault="003C53BF" w:rsidP="003C53BF">
            <w:pPr>
              <w:pStyle w:val="NormalWeb"/>
              <w:numPr>
                <w:ilvl w:val="2"/>
                <w:numId w:val="20"/>
              </w:numPr>
              <w:spacing w:before="0" w:beforeAutospacing="0" w:after="0" w:afterAutospacing="0"/>
            </w:pPr>
            <w:r w:rsidRPr="003C53BF">
              <w:rPr>
                <w:i/>
              </w:rPr>
              <w:t>Essentials of the Theory of Fiction,</w:t>
            </w:r>
            <w:r w:rsidRPr="003C53BF">
              <w:t xml:space="preserve"> Eds. Michael Hoffman and Patrick Murphy</w:t>
            </w:r>
          </w:p>
          <w:p w14:paraId="4023E348" w14:textId="4757E0A9" w:rsidR="00EB024D" w:rsidRPr="003C53BF" w:rsidRDefault="00EB024D" w:rsidP="003C53BF">
            <w:pPr>
              <w:pStyle w:val="ListParagraph"/>
              <w:numPr>
                <w:ilvl w:val="0"/>
                <w:numId w:val="28"/>
              </w:numPr>
            </w:pPr>
            <w:r w:rsidRPr="003C53BF">
              <w:t>Revision of Analysis Paper</w:t>
            </w:r>
          </w:p>
          <w:p w14:paraId="4138C495" w14:textId="128A6A90" w:rsidR="00EB024D" w:rsidRPr="003C53BF" w:rsidRDefault="00BA4742" w:rsidP="003C53BF">
            <w:pPr>
              <w:pStyle w:val="ListParagraph"/>
              <w:numPr>
                <w:ilvl w:val="0"/>
                <w:numId w:val="28"/>
              </w:numPr>
            </w:pPr>
            <w:r w:rsidRPr="003C53BF">
              <w:t>How writers use time</w:t>
            </w:r>
            <w:r w:rsidR="00EB024D" w:rsidRPr="003C53BF">
              <w:t xml:space="preserve"> to control the narrative arc</w:t>
            </w:r>
          </w:p>
          <w:p w14:paraId="4D0F95ED" w14:textId="1152910F" w:rsidR="00EB024D" w:rsidRPr="003C53BF" w:rsidRDefault="00EB024D" w:rsidP="003C53BF">
            <w:pPr>
              <w:pStyle w:val="ListParagraph"/>
              <w:numPr>
                <w:ilvl w:val="0"/>
                <w:numId w:val="20"/>
              </w:numPr>
              <w:ind w:left="1599"/>
            </w:pPr>
            <w:r w:rsidRPr="003C53BF">
              <w:t>C</w:t>
            </w:r>
            <w:r w:rsidR="00BA4742" w:rsidRPr="003C53BF">
              <w:t>urrent action</w:t>
            </w:r>
          </w:p>
          <w:p w14:paraId="19229F8D" w14:textId="2793A1E0" w:rsidR="00EB024D" w:rsidRPr="003C53BF" w:rsidRDefault="00EB024D" w:rsidP="003C53BF">
            <w:pPr>
              <w:pStyle w:val="ListParagraph"/>
              <w:numPr>
                <w:ilvl w:val="0"/>
                <w:numId w:val="20"/>
              </w:numPr>
              <w:ind w:left="1599"/>
            </w:pPr>
            <w:r w:rsidRPr="003C53BF">
              <w:t>F</w:t>
            </w:r>
            <w:r w:rsidR="00BA4742" w:rsidRPr="003C53BF">
              <w:t xml:space="preserve">lash forward and </w:t>
            </w:r>
          </w:p>
          <w:p w14:paraId="4E59D053" w14:textId="65B5D568" w:rsidR="00EB024D" w:rsidRPr="003C53BF" w:rsidRDefault="00EB024D" w:rsidP="003C53BF">
            <w:pPr>
              <w:pStyle w:val="ListParagraph"/>
              <w:numPr>
                <w:ilvl w:val="0"/>
                <w:numId w:val="20"/>
              </w:numPr>
              <w:ind w:left="1599"/>
            </w:pPr>
            <w:r w:rsidRPr="003C53BF">
              <w:t>F</w:t>
            </w:r>
            <w:r w:rsidR="00BA4742" w:rsidRPr="003C53BF">
              <w:t xml:space="preserve">lashback? What are the effects </w:t>
            </w:r>
          </w:p>
          <w:p w14:paraId="3A00474F" w14:textId="77777777" w:rsidR="003C53BF" w:rsidRPr="003C53BF" w:rsidRDefault="00EB024D" w:rsidP="003C53BF">
            <w:pPr>
              <w:pStyle w:val="ListParagraph"/>
              <w:numPr>
                <w:ilvl w:val="0"/>
                <w:numId w:val="29"/>
              </w:numPr>
            </w:pPr>
            <w:r w:rsidRPr="003C53BF">
              <w:t xml:space="preserve">Effects </w:t>
            </w:r>
            <w:r w:rsidR="00BA4742" w:rsidRPr="003C53BF">
              <w:t>of scene vs. summary to create dramatic tension</w:t>
            </w:r>
          </w:p>
          <w:p w14:paraId="139EE886" w14:textId="0BC8D81E" w:rsidR="003C53BF" w:rsidRPr="003C53BF" w:rsidRDefault="00BA4742" w:rsidP="003C53BF">
            <w:pPr>
              <w:pStyle w:val="ListParagraph"/>
              <w:numPr>
                <w:ilvl w:val="0"/>
                <w:numId w:val="30"/>
              </w:numPr>
              <w:ind w:left="1599"/>
            </w:pPr>
            <w:r w:rsidRPr="003C53BF">
              <w:t xml:space="preserve">Reading and Analysis </w:t>
            </w:r>
            <w:r w:rsidR="003C53BF" w:rsidRPr="003C53BF">
              <w:t>examples from:</w:t>
            </w:r>
          </w:p>
          <w:p w14:paraId="4DF4C888" w14:textId="3317A881" w:rsidR="003C53BF" w:rsidRPr="003C53BF" w:rsidRDefault="00BA4742" w:rsidP="003C53BF">
            <w:pPr>
              <w:pStyle w:val="ListParagraph"/>
              <w:numPr>
                <w:ilvl w:val="2"/>
                <w:numId w:val="20"/>
              </w:numPr>
            </w:pPr>
            <w:r w:rsidRPr="003C53BF">
              <w:t xml:space="preserve">Selections from </w:t>
            </w:r>
            <w:r w:rsidRPr="003C53BF">
              <w:rPr>
                <w:i/>
              </w:rPr>
              <w:t>Innovations:</w:t>
            </w:r>
            <w:r w:rsidRPr="003C53BF">
              <w:t xml:space="preserve"> </w:t>
            </w:r>
            <w:r w:rsidRPr="003C53BF">
              <w:rPr>
                <w:i/>
              </w:rPr>
              <w:t>An</w:t>
            </w:r>
            <w:r w:rsidRPr="003C53BF">
              <w:t xml:space="preserve"> </w:t>
            </w:r>
            <w:r w:rsidRPr="003C53BF">
              <w:rPr>
                <w:i/>
              </w:rPr>
              <w:t>Anthology of Modern and Contemporary Fiction</w:t>
            </w:r>
            <w:r w:rsidRPr="003C53BF">
              <w:t xml:space="preserve">, </w:t>
            </w:r>
          </w:p>
          <w:p w14:paraId="3F5ED5ED" w14:textId="2DA819C8" w:rsidR="003C53BF" w:rsidRPr="003C53BF" w:rsidRDefault="00BA4742" w:rsidP="003C53BF">
            <w:pPr>
              <w:pStyle w:val="ListParagraph"/>
              <w:numPr>
                <w:ilvl w:val="2"/>
                <w:numId w:val="20"/>
              </w:numPr>
            </w:pPr>
            <w:r w:rsidRPr="003C53BF">
              <w:lastRenderedPageBreak/>
              <w:t>ed. Robert M. McLaughlin</w:t>
            </w:r>
          </w:p>
          <w:p w14:paraId="4C80A54B" w14:textId="77777777" w:rsidR="003C53BF" w:rsidRPr="003C53BF" w:rsidRDefault="00BA4742" w:rsidP="003C53BF">
            <w:pPr>
              <w:pStyle w:val="ListParagraph"/>
              <w:numPr>
                <w:ilvl w:val="2"/>
                <w:numId w:val="20"/>
              </w:numPr>
            </w:pPr>
            <w:proofErr w:type="spellStart"/>
            <w:r w:rsidRPr="003C53BF">
              <w:rPr>
                <w:i/>
              </w:rPr>
              <w:t>Yo</w:t>
            </w:r>
            <w:proofErr w:type="spellEnd"/>
            <w:r w:rsidRPr="003C53BF">
              <w:rPr>
                <w:i/>
              </w:rPr>
              <w:t>!</w:t>
            </w:r>
            <w:r w:rsidRPr="003C53BF">
              <w:t xml:space="preserve"> by Julia Alvarez</w:t>
            </w:r>
          </w:p>
          <w:p w14:paraId="0E67438E" w14:textId="77777777" w:rsidR="003C53BF" w:rsidRPr="003C53BF" w:rsidRDefault="00BA4742" w:rsidP="003C53BF">
            <w:pPr>
              <w:pStyle w:val="ListParagraph"/>
              <w:numPr>
                <w:ilvl w:val="2"/>
                <w:numId w:val="20"/>
              </w:numPr>
            </w:pPr>
            <w:r w:rsidRPr="003C53BF">
              <w:rPr>
                <w:i/>
              </w:rPr>
              <w:t>Hotel de Dream</w:t>
            </w:r>
            <w:r w:rsidRPr="003C53BF">
              <w:t>, by Edmund White</w:t>
            </w:r>
          </w:p>
          <w:p w14:paraId="30F7F8E1" w14:textId="77777777" w:rsidR="003C53BF" w:rsidRPr="003C53BF" w:rsidRDefault="00BA4742" w:rsidP="003C53BF">
            <w:pPr>
              <w:pStyle w:val="ListParagraph"/>
              <w:numPr>
                <w:ilvl w:val="2"/>
                <w:numId w:val="20"/>
              </w:numPr>
            </w:pPr>
            <w:r w:rsidRPr="003C53BF">
              <w:rPr>
                <w:i/>
              </w:rPr>
              <w:t>Paradise</w:t>
            </w:r>
            <w:r w:rsidRPr="003C53BF">
              <w:t xml:space="preserve"> by Toni Morrison</w:t>
            </w:r>
          </w:p>
          <w:p w14:paraId="55859B85" w14:textId="24F1DAFC" w:rsidR="00BA4742" w:rsidRPr="003C53BF" w:rsidRDefault="003C53BF" w:rsidP="003C53BF">
            <w:pPr>
              <w:pStyle w:val="ListParagraph"/>
              <w:numPr>
                <w:ilvl w:val="0"/>
                <w:numId w:val="31"/>
              </w:numPr>
            </w:pPr>
            <w:r w:rsidRPr="003C53BF">
              <w:t xml:space="preserve">Second </w:t>
            </w:r>
            <w:r w:rsidR="001F27FE" w:rsidRPr="003C53BF">
              <w:t xml:space="preserve">Analysis </w:t>
            </w:r>
            <w:r w:rsidRPr="003C53BF">
              <w:t>paper</w:t>
            </w:r>
          </w:p>
          <w:p w14:paraId="27D26467" w14:textId="6D6ABA67" w:rsidR="003C53BF" w:rsidRPr="003C53BF" w:rsidRDefault="003C53BF" w:rsidP="003C53BF">
            <w:pPr>
              <w:pStyle w:val="ListParagraph"/>
              <w:numPr>
                <w:ilvl w:val="0"/>
                <w:numId w:val="31"/>
              </w:numPr>
              <w:rPr>
                <w:szCs w:val="24"/>
              </w:rPr>
            </w:pPr>
            <w:r w:rsidRPr="003C53BF">
              <w:rPr>
                <w:szCs w:val="24"/>
              </w:rPr>
              <w:t>Revision of Analysis paper</w:t>
            </w:r>
          </w:p>
          <w:p w14:paraId="4CF3A5D8" w14:textId="2C184931" w:rsidR="00442ECB" w:rsidRPr="003C53BF" w:rsidRDefault="00442ECB" w:rsidP="003C53BF">
            <w:pPr>
              <w:pStyle w:val="NormalWeb"/>
              <w:numPr>
                <w:ilvl w:val="0"/>
                <w:numId w:val="31"/>
              </w:numPr>
            </w:pPr>
            <w:r w:rsidRPr="003C53BF">
              <w:t>Final exam/project</w:t>
            </w:r>
          </w:p>
          <w:p w14:paraId="6B2C7A47" w14:textId="5D993ED9" w:rsidR="00BC29D3" w:rsidRPr="003C53BF" w:rsidRDefault="00BC29D3" w:rsidP="002277BD">
            <w:pPr>
              <w:spacing w:line="240" w:lineRule="auto"/>
            </w:pPr>
          </w:p>
        </w:tc>
      </w:tr>
      <w:tr w:rsidR="00AB3C7D" w14:paraId="2736F7B2" w14:textId="77777777">
        <w:tc>
          <w:tcPr>
            <w:tcW w:w="11016" w:type="dxa"/>
          </w:tcPr>
          <w:p w14:paraId="0A95930C" w14:textId="77777777" w:rsidR="00AB3C7D" w:rsidRDefault="00AB3C7D" w:rsidP="003C53BF">
            <w:pPr>
              <w:spacing w:line="240" w:lineRule="auto"/>
            </w:pPr>
          </w:p>
        </w:tc>
      </w:tr>
    </w:tbl>
    <w:p w14:paraId="6819D7F8" w14:textId="01D14FF0" w:rsidR="00F64260" w:rsidRDefault="00F64260" w:rsidP="002277BD">
      <w:pPr>
        <w:pStyle w:val="Heading3"/>
        <w:keepNext/>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0"/>
        <w:gridCol w:w="3254"/>
        <w:gridCol w:w="3196"/>
        <w:gridCol w:w="1160"/>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31" w:name="_Signature"/>
        <w:bookmarkEnd w:id="31"/>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05F3C17C" w:rsidR="00115A68" w:rsidRDefault="00A3770D" w:rsidP="0015571B">
            <w:pPr>
              <w:spacing w:line="240" w:lineRule="auto"/>
            </w:pPr>
            <w:r>
              <w:t>Karen Boren</w:t>
            </w:r>
          </w:p>
        </w:tc>
        <w:tc>
          <w:tcPr>
            <w:tcW w:w="3279" w:type="dxa"/>
            <w:vAlign w:val="center"/>
          </w:tcPr>
          <w:p w14:paraId="0730C1D0" w14:textId="225677DD" w:rsidR="00115A68" w:rsidRDefault="00115A68" w:rsidP="0015571B">
            <w:pPr>
              <w:spacing w:line="240" w:lineRule="auto"/>
            </w:pPr>
            <w:r>
              <w:t xml:space="preserve"> Director of </w:t>
            </w:r>
            <w:r w:rsidR="00195749">
              <w:t>Creative Writing</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7175D194" w:rsidR="00115A68" w:rsidRDefault="00A3770D" w:rsidP="0015571B">
            <w:pPr>
              <w:spacing w:line="240" w:lineRule="auto"/>
            </w:pPr>
            <w:r>
              <w:t>Daniel Scott</w:t>
            </w:r>
          </w:p>
        </w:tc>
        <w:tc>
          <w:tcPr>
            <w:tcW w:w="3279" w:type="dxa"/>
            <w:vAlign w:val="center"/>
          </w:tcPr>
          <w:p w14:paraId="2927DBCB" w14:textId="4CFFF291" w:rsidR="00115A68" w:rsidRDefault="00115A68" w:rsidP="0015571B">
            <w:pPr>
              <w:spacing w:line="240" w:lineRule="auto"/>
            </w:pPr>
            <w:r>
              <w:t xml:space="preserve">Chair of </w:t>
            </w:r>
            <w:r w:rsidR="00195749">
              <w:t>English Department</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1F180233" w:rsidR="00115A68" w:rsidRDefault="005147AA" w:rsidP="0015571B">
            <w:pPr>
              <w:spacing w:line="240" w:lineRule="auto"/>
            </w:pPr>
            <w:r>
              <w:t>Earl Simson</w:t>
            </w:r>
          </w:p>
        </w:tc>
        <w:tc>
          <w:tcPr>
            <w:tcW w:w="3279" w:type="dxa"/>
            <w:vAlign w:val="center"/>
          </w:tcPr>
          <w:p w14:paraId="229CC930" w14:textId="0585D839" w:rsidR="00115A68" w:rsidRDefault="00115A68" w:rsidP="0015571B">
            <w:pPr>
              <w:spacing w:line="240" w:lineRule="auto"/>
            </w:pPr>
            <w:r>
              <w:t xml:space="preserve">Dean of </w:t>
            </w:r>
            <w:r w:rsidR="00195749">
              <w:t>Arts and Sciences</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2" w:name="acknowledge"/>
        <w:bookmarkEnd w:id="32"/>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113D58"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3" w:name="Signature_2"/>
            <w:bookmarkEnd w:id="33"/>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414DA" w14:textId="77777777" w:rsidR="00113D58" w:rsidRDefault="00113D58" w:rsidP="00FA78CA">
      <w:pPr>
        <w:spacing w:line="240" w:lineRule="auto"/>
      </w:pPr>
      <w:r>
        <w:separator/>
      </w:r>
    </w:p>
  </w:endnote>
  <w:endnote w:type="continuationSeparator" w:id="0">
    <w:p w14:paraId="05898114" w14:textId="77777777" w:rsidR="00113D58" w:rsidRDefault="00113D5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26E5E701"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7406D0">
      <w:rPr>
        <w:b/>
        <w:bCs/>
        <w:noProof/>
        <w:sz w:val="20"/>
      </w:rPr>
      <w:t>6</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7406D0">
      <w:rPr>
        <w:b/>
        <w:bCs/>
        <w:noProof/>
        <w:sz w:val="20"/>
      </w:rPr>
      <w:t>6</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F6CB1" w14:textId="77777777" w:rsidR="00113D58" w:rsidRDefault="00113D58" w:rsidP="00FA78CA">
      <w:pPr>
        <w:spacing w:line="240" w:lineRule="auto"/>
      </w:pPr>
      <w:r>
        <w:separator/>
      </w:r>
    </w:p>
  </w:footnote>
  <w:footnote w:type="continuationSeparator" w:id="0">
    <w:p w14:paraId="237704F3" w14:textId="77777777" w:rsidR="00113D58" w:rsidRDefault="00113D58"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1211581"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2277BD">
      <w:rPr>
        <w:color w:val="4F6228"/>
      </w:rPr>
      <w:t>18-19-123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2277BD">
      <w:rPr>
        <w:color w:val="4F6228"/>
      </w:rPr>
      <w:t>1/25/2019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42C03"/>
    <w:multiLevelType w:val="hybridMultilevel"/>
    <w:tmpl w:val="6916D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4380F"/>
    <w:multiLevelType w:val="hybridMultilevel"/>
    <w:tmpl w:val="928EE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64366"/>
    <w:multiLevelType w:val="hybridMultilevel"/>
    <w:tmpl w:val="5FFCC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5456D"/>
    <w:multiLevelType w:val="hybridMultilevel"/>
    <w:tmpl w:val="4AB0A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ACA7E7B"/>
    <w:multiLevelType w:val="hybridMultilevel"/>
    <w:tmpl w:val="65BE8F28"/>
    <w:lvl w:ilvl="0" w:tplc="90582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366DE6"/>
    <w:multiLevelType w:val="hybridMultilevel"/>
    <w:tmpl w:val="CA828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845A3"/>
    <w:multiLevelType w:val="hybridMultilevel"/>
    <w:tmpl w:val="9A063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A4597D"/>
    <w:multiLevelType w:val="hybridMultilevel"/>
    <w:tmpl w:val="A6D4BA0C"/>
    <w:lvl w:ilvl="0" w:tplc="B02E84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3C5B68"/>
    <w:multiLevelType w:val="hybridMultilevel"/>
    <w:tmpl w:val="D9AE69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070EF2"/>
    <w:multiLevelType w:val="hybridMultilevel"/>
    <w:tmpl w:val="0EAAF9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0C5A24"/>
    <w:multiLevelType w:val="hybridMultilevel"/>
    <w:tmpl w:val="CEEA5B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1523A9"/>
    <w:multiLevelType w:val="hybridMultilevel"/>
    <w:tmpl w:val="C3AE7232"/>
    <w:lvl w:ilvl="0" w:tplc="874840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5A4953"/>
    <w:multiLevelType w:val="hybridMultilevel"/>
    <w:tmpl w:val="DB282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E0C7E"/>
    <w:multiLevelType w:val="multilevel"/>
    <w:tmpl w:val="0409001D"/>
    <w:lvl w:ilvl="0">
      <w:start w:val="1"/>
      <w:numFmt w:val="decimal"/>
      <w:lvlText w:val="%1)"/>
      <w:lvlJc w:val="left"/>
      <w:pPr>
        <w:ind w:left="540" w:hanging="360"/>
      </w:p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decimal"/>
      <w:lvlText w:val="(%4)"/>
      <w:lvlJc w:val="left"/>
      <w:pPr>
        <w:ind w:left="1620" w:hanging="360"/>
      </w:pPr>
    </w:lvl>
    <w:lvl w:ilvl="4">
      <w:start w:val="1"/>
      <w:numFmt w:val="lowerLetter"/>
      <w:lvlText w:val="(%5)"/>
      <w:lvlJc w:val="left"/>
      <w:pPr>
        <w:ind w:left="1980" w:hanging="360"/>
      </w:pPr>
    </w:lvl>
    <w:lvl w:ilvl="5">
      <w:start w:val="1"/>
      <w:numFmt w:val="lowerRoman"/>
      <w:lvlText w:val="(%6)"/>
      <w:lvlJc w:val="left"/>
      <w:pPr>
        <w:ind w:left="2340" w:hanging="360"/>
      </w:pPr>
    </w:lvl>
    <w:lvl w:ilvl="6">
      <w:start w:val="1"/>
      <w:numFmt w:val="decimal"/>
      <w:lvlText w:val="%7."/>
      <w:lvlJc w:val="left"/>
      <w:pPr>
        <w:ind w:left="2700" w:hanging="360"/>
      </w:pPr>
    </w:lvl>
    <w:lvl w:ilvl="7">
      <w:start w:val="1"/>
      <w:numFmt w:val="lowerLetter"/>
      <w:lvlText w:val="%8."/>
      <w:lvlJc w:val="left"/>
      <w:pPr>
        <w:ind w:left="3060" w:hanging="360"/>
      </w:pPr>
    </w:lvl>
    <w:lvl w:ilvl="8">
      <w:start w:val="1"/>
      <w:numFmt w:val="lowerRoman"/>
      <w:lvlText w:val="%9."/>
      <w:lvlJc w:val="left"/>
      <w:pPr>
        <w:ind w:left="3420" w:hanging="360"/>
      </w:pPr>
    </w:lvl>
  </w:abstractNum>
  <w:abstractNum w:abstractNumId="1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387C81"/>
    <w:multiLevelType w:val="hybridMultilevel"/>
    <w:tmpl w:val="5956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CE418A"/>
    <w:multiLevelType w:val="hybridMultilevel"/>
    <w:tmpl w:val="1FA08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F915F8"/>
    <w:multiLevelType w:val="hybridMultilevel"/>
    <w:tmpl w:val="734CB8E8"/>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1E3C1E"/>
    <w:multiLevelType w:val="hybridMultilevel"/>
    <w:tmpl w:val="D8409B82"/>
    <w:lvl w:ilvl="0" w:tplc="E9FAA8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6810246"/>
    <w:multiLevelType w:val="hybridMultilevel"/>
    <w:tmpl w:val="31BC78B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3349BA"/>
    <w:multiLevelType w:val="hybridMultilevel"/>
    <w:tmpl w:val="F39C7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BF4B8E"/>
    <w:multiLevelType w:val="hybridMultilevel"/>
    <w:tmpl w:val="C02E2930"/>
    <w:lvl w:ilvl="0" w:tplc="5AD4E9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21"/>
  </w:num>
  <w:num w:numId="2">
    <w:abstractNumId w:val="9"/>
  </w:num>
  <w:num w:numId="3">
    <w:abstractNumId w:val="19"/>
  </w:num>
  <w:num w:numId="4">
    <w:abstractNumId w:val="4"/>
  </w:num>
  <w:num w:numId="5">
    <w:abstractNumId w:val="11"/>
  </w:num>
  <w:num w:numId="6">
    <w:abstractNumId w:val="26"/>
  </w:num>
  <w:num w:numId="7">
    <w:abstractNumId w:val="5"/>
  </w:num>
  <w:num w:numId="8">
    <w:abstractNumId w:val="18"/>
  </w:num>
  <w:num w:numId="9">
    <w:abstractNumId w:val="20"/>
  </w:num>
  <w:num w:numId="10">
    <w:abstractNumId w:val="10"/>
  </w:num>
  <w:num w:numId="11">
    <w:abstractNumId w:val="30"/>
  </w:num>
  <w:num w:numId="12">
    <w:abstractNumId w:val="17"/>
  </w:num>
  <w:num w:numId="13">
    <w:abstractNumId w:val="2"/>
  </w:num>
  <w:num w:numId="14">
    <w:abstractNumId w:val="12"/>
  </w:num>
  <w:num w:numId="15">
    <w:abstractNumId w:val="16"/>
  </w:num>
  <w:num w:numId="16">
    <w:abstractNumId w:val="25"/>
  </w:num>
  <w:num w:numId="17">
    <w:abstractNumId w:val="29"/>
  </w:num>
  <w:num w:numId="18">
    <w:abstractNumId w:val="6"/>
  </w:num>
  <w:num w:numId="19">
    <w:abstractNumId w:val="28"/>
  </w:num>
  <w:num w:numId="20">
    <w:abstractNumId w:val="14"/>
  </w:num>
  <w:num w:numId="21">
    <w:abstractNumId w:val="24"/>
  </w:num>
  <w:num w:numId="22">
    <w:abstractNumId w:val="22"/>
  </w:num>
  <w:num w:numId="23">
    <w:abstractNumId w:val="7"/>
  </w:num>
  <w:num w:numId="24">
    <w:abstractNumId w:val="27"/>
  </w:num>
  <w:num w:numId="25">
    <w:abstractNumId w:val="23"/>
  </w:num>
  <w:num w:numId="26">
    <w:abstractNumId w:val="15"/>
  </w:num>
  <w:num w:numId="27">
    <w:abstractNumId w:val="0"/>
  </w:num>
  <w:num w:numId="28">
    <w:abstractNumId w:val="1"/>
  </w:num>
  <w:num w:numId="29">
    <w:abstractNumId w:val="8"/>
  </w:num>
  <w:num w:numId="30">
    <w:abstractNumId w:val="13"/>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5586E"/>
    <w:rsid w:val="00075619"/>
    <w:rsid w:val="000810FF"/>
    <w:rsid w:val="000A36CD"/>
    <w:rsid w:val="000D1497"/>
    <w:rsid w:val="000D21F2"/>
    <w:rsid w:val="000E2CBA"/>
    <w:rsid w:val="001010FA"/>
    <w:rsid w:val="00101BA4"/>
    <w:rsid w:val="0010291E"/>
    <w:rsid w:val="00113D58"/>
    <w:rsid w:val="00115A68"/>
    <w:rsid w:val="0011690A"/>
    <w:rsid w:val="00120C12"/>
    <w:rsid w:val="001278A4"/>
    <w:rsid w:val="0013176C"/>
    <w:rsid w:val="00131B87"/>
    <w:rsid w:val="001429AA"/>
    <w:rsid w:val="00176C55"/>
    <w:rsid w:val="00181A4B"/>
    <w:rsid w:val="00195749"/>
    <w:rsid w:val="001A37FB"/>
    <w:rsid w:val="001A51ED"/>
    <w:rsid w:val="001B2E3A"/>
    <w:rsid w:val="001F27FE"/>
    <w:rsid w:val="0020058E"/>
    <w:rsid w:val="002208CE"/>
    <w:rsid w:val="002277BD"/>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C53BF"/>
    <w:rsid w:val="003D7372"/>
    <w:rsid w:val="003F099C"/>
    <w:rsid w:val="003F4E82"/>
    <w:rsid w:val="00402602"/>
    <w:rsid w:val="004254A0"/>
    <w:rsid w:val="004313E6"/>
    <w:rsid w:val="00435155"/>
    <w:rsid w:val="004403BD"/>
    <w:rsid w:val="00442ECB"/>
    <w:rsid w:val="00442EEA"/>
    <w:rsid w:val="004779B4"/>
    <w:rsid w:val="004E57C5"/>
    <w:rsid w:val="005147AA"/>
    <w:rsid w:val="00517DB2"/>
    <w:rsid w:val="0052183C"/>
    <w:rsid w:val="005473BC"/>
    <w:rsid w:val="005873E3"/>
    <w:rsid w:val="00593766"/>
    <w:rsid w:val="005B1049"/>
    <w:rsid w:val="005B63DD"/>
    <w:rsid w:val="005C23BD"/>
    <w:rsid w:val="005C3F83"/>
    <w:rsid w:val="005D389E"/>
    <w:rsid w:val="005E530C"/>
    <w:rsid w:val="005F2A05"/>
    <w:rsid w:val="005F7B36"/>
    <w:rsid w:val="00660D47"/>
    <w:rsid w:val="00670869"/>
    <w:rsid w:val="006761E1"/>
    <w:rsid w:val="00694756"/>
    <w:rsid w:val="006970B0"/>
    <w:rsid w:val="006A0DAD"/>
    <w:rsid w:val="006B20A9"/>
    <w:rsid w:val="006E3AF2"/>
    <w:rsid w:val="006E6680"/>
    <w:rsid w:val="006F7F90"/>
    <w:rsid w:val="00704CFF"/>
    <w:rsid w:val="00706745"/>
    <w:rsid w:val="007072F7"/>
    <w:rsid w:val="00712364"/>
    <w:rsid w:val="007406D0"/>
    <w:rsid w:val="0074235B"/>
    <w:rsid w:val="00743AD2"/>
    <w:rsid w:val="007445F4"/>
    <w:rsid w:val="007472FA"/>
    <w:rsid w:val="007554DE"/>
    <w:rsid w:val="007568D6"/>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E47AF"/>
    <w:rsid w:val="008F175C"/>
    <w:rsid w:val="00905E67"/>
    <w:rsid w:val="00913143"/>
    <w:rsid w:val="00936421"/>
    <w:rsid w:val="009458D2"/>
    <w:rsid w:val="00946B20"/>
    <w:rsid w:val="009559ED"/>
    <w:rsid w:val="00975980"/>
    <w:rsid w:val="0098046D"/>
    <w:rsid w:val="00984B36"/>
    <w:rsid w:val="009A4E6F"/>
    <w:rsid w:val="009A58C1"/>
    <w:rsid w:val="009B4B02"/>
    <w:rsid w:val="009C1440"/>
    <w:rsid w:val="009E0BD2"/>
    <w:rsid w:val="009F029C"/>
    <w:rsid w:val="009F2F3E"/>
    <w:rsid w:val="00A01611"/>
    <w:rsid w:val="00A04A92"/>
    <w:rsid w:val="00A06E22"/>
    <w:rsid w:val="00A11DCD"/>
    <w:rsid w:val="00A26FB8"/>
    <w:rsid w:val="00A32214"/>
    <w:rsid w:val="00A3770D"/>
    <w:rsid w:val="00A442D7"/>
    <w:rsid w:val="00A54783"/>
    <w:rsid w:val="00A5525B"/>
    <w:rsid w:val="00A56D5F"/>
    <w:rsid w:val="00A6264E"/>
    <w:rsid w:val="00A62CBE"/>
    <w:rsid w:val="00A76B76"/>
    <w:rsid w:val="00A83A6C"/>
    <w:rsid w:val="00A85BAB"/>
    <w:rsid w:val="00A87611"/>
    <w:rsid w:val="00A94B5A"/>
    <w:rsid w:val="00AB3C7D"/>
    <w:rsid w:val="00AC3032"/>
    <w:rsid w:val="00AE78C2"/>
    <w:rsid w:val="00AE7A3D"/>
    <w:rsid w:val="00B034E7"/>
    <w:rsid w:val="00B12BAB"/>
    <w:rsid w:val="00B20954"/>
    <w:rsid w:val="00B24AAC"/>
    <w:rsid w:val="00B25878"/>
    <w:rsid w:val="00B26F16"/>
    <w:rsid w:val="00B35315"/>
    <w:rsid w:val="00B46C4B"/>
    <w:rsid w:val="00B4771F"/>
    <w:rsid w:val="00B4784B"/>
    <w:rsid w:val="00B51B79"/>
    <w:rsid w:val="00B605CE"/>
    <w:rsid w:val="00B649C4"/>
    <w:rsid w:val="00B82B64"/>
    <w:rsid w:val="00B85F49"/>
    <w:rsid w:val="00B862BF"/>
    <w:rsid w:val="00B87B39"/>
    <w:rsid w:val="00BA4742"/>
    <w:rsid w:val="00BB11B9"/>
    <w:rsid w:val="00BC29D3"/>
    <w:rsid w:val="00BC42B6"/>
    <w:rsid w:val="00BF1795"/>
    <w:rsid w:val="00C0654C"/>
    <w:rsid w:val="00C11283"/>
    <w:rsid w:val="00C25F9D"/>
    <w:rsid w:val="00C31E83"/>
    <w:rsid w:val="00C344AB"/>
    <w:rsid w:val="00C518C1"/>
    <w:rsid w:val="00C53751"/>
    <w:rsid w:val="00C63F4F"/>
    <w:rsid w:val="00C82882"/>
    <w:rsid w:val="00C94576"/>
    <w:rsid w:val="00C94967"/>
    <w:rsid w:val="00C969FA"/>
    <w:rsid w:val="00C97577"/>
    <w:rsid w:val="00CA71A8"/>
    <w:rsid w:val="00CC03A7"/>
    <w:rsid w:val="00CC3E7A"/>
    <w:rsid w:val="00CC76B8"/>
    <w:rsid w:val="00CD18DD"/>
    <w:rsid w:val="00D35694"/>
    <w:rsid w:val="00D56C09"/>
    <w:rsid w:val="00D64DF4"/>
    <w:rsid w:val="00D65F02"/>
    <w:rsid w:val="00D75B84"/>
    <w:rsid w:val="00D75CD3"/>
    <w:rsid w:val="00D75FF8"/>
    <w:rsid w:val="00D87B1B"/>
    <w:rsid w:val="00DA73A0"/>
    <w:rsid w:val="00DB23D4"/>
    <w:rsid w:val="00DB63D4"/>
    <w:rsid w:val="00DD69AE"/>
    <w:rsid w:val="00DE2B7A"/>
    <w:rsid w:val="00DF4FCD"/>
    <w:rsid w:val="00DF7C07"/>
    <w:rsid w:val="00E36AF7"/>
    <w:rsid w:val="00E4755D"/>
    <w:rsid w:val="00E641DE"/>
    <w:rsid w:val="00EA0799"/>
    <w:rsid w:val="00EB024D"/>
    <w:rsid w:val="00EB33FD"/>
    <w:rsid w:val="00EC63A4"/>
    <w:rsid w:val="00EC7B24"/>
    <w:rsid w:val="00ED1712"/>
    <w:rsid w:val="00F15B95"/>
    <w:rsid w:val="00F3256C"/>
    <w:rsid w:val="00F32980"/>
    <w:rsid w:val="00F64260"/>
    <w:rsid w:val="00F871BA"/>
    <w:rsid w:val="00FA62CD"/>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unhideWhenUsed/>
    <w:rsid w:val="00EA079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99078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67Z3ZXSPZZWZ-949-793</_dlc_DocId>
    <_dlc_DocIdUrl xmlns="67887a43-7e4d-4c1c-91d7-15e417b1b8ab">
      <Url>https://w3.ric.edu/curriculum_committee/_layouts/15/DocIdRedir.aspx?ID=67Z3ZXSPZZWZ-949-793</Url>
      <Description>67Z3ZXSPZZWZ-949-793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7047334E-4AEE-424E-9268-92AED8C373DD}"/>
</file>

<file path=docProps/app.xml><?xml version="1.0" encoding="utf-8"?>
<Properties xmlns="http://schemas.openxmlformats.org/officeDocument/2006/extended-properties" xmlns:vt="http://schemas.openxmlformats.org/officeDocument/2006/docPropsVTypes">
  <Template>Normal.dotm</Template>
  <TotalTime>1381</TotalTime>
  <Pages>4</Pages>
  <Words>2205</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16</cp:revision>
  <cp:lastPrinted>2019-01-22T17:43:00Z</cp:lastPrinted>
  <dcterms:created xsi:type="dcterms:W3CDTF">2019-01-22T17:40:00Z</dcterms:created>
  <dcterms:modified xsi:type="dcterms:W3CDTF">2019-03-21T02:55:00Z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9f1cbff6-d753-4aa3-9124-1ca812e9ebec</vt:lpwstr>
  </property>
</Properties>
</file>