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35C84A7D" w:rsidR="00F64260" w:rsidRPr="00A83A6C" w:rsidRDefault="00C96990" w:rsidP="00B862BF">
            <w:pPr>
              <w:pStyle w:val="Heading5"/>
              <w:rPr>
                <w:b/>
              </w:rPr>
            </w:pPr>
            <w:bookmarkStart w:id="0" w:name="Proposal"/>
            <w:bookmarkEnd w:id="0"/>
            <w:r>
              <w:rPr>
                <w:b/>
              </w:rPr>
              <w:t>TH</w:t>
            </w:r>
            <w:r w:rsidR="004C3F7A">
              <w:rPr>
                <w:b/>
              </w:rPr>
              <w:t>TR</w:t>
            </w:r>
            <w:r>
              <w:rPr>
                <w:b/>
              </w:rPr>
              <w:t xml:space="preserve"> 420</w:t>
            </w:r>
            <w:r w:rsidR="000613EF">
              <w:rPr>
                <w:b/>
              </w:rPr>
              <w:t xml:space="preserve">  Acting VII:  Period Styles of Acting</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432FAF"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415FC9A3" w:rsidR="00F64260" w:rsidRPr="00A83A6C" w:rsidRDefault="00791777" w:rsidP="00A03CE0">
            <w:pPr>
              <w:spacing w:line="240" w:lineRule="auto"/>
              <w:rPr>
                <w:b/>
              </w:rPr>
            </w:pPr>
            <w:bookmarkStart w:id="3" w:name="Ifapplicable"/>
            <w:bookmarkEnd w:id="3"/>
            <w:r>
              <w:rPr>
                <w:b/>
              </w:rPr>
              <w:t>THTR 422:  Period Styles of Acting I   and THTR 423:  Period Styles of Acting II</w:t>
            </w:r>
            <w:r w:rsidR="00A03CE0">
              <w:rPr>
                <w:b/>
              </w:rPr>
              <w:t xml:space="preserve"> which can both be deleted as they will no longer be used.</w:t>
            </w:r>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56D6E908" w:rsidR="00F64260" w:rsidRPr="005F2A05" w:rsidRDefault="00F64260" w:rsidP="000A36CD">
            <w:pPr>
              <w:rPr>
                <w:b/>
              </w:rPr>
            </w:pPr>
            <w:bookmarkStart w:id="4" w:name="type"/>
            <w:r w:rsidRPr="005F2A05">
              <w:rPr>
                <w:b/>
              </w:rPr>
              <w:t>Course</w:t>
            </w:r>
            <w:bookmarkEnd w:id="4"/>
            <w:r w:rsidR="000613EF">
              <w:rPr>
                <w:b/>
              </w:rPr>
              <w:t xml:space="preserve"> </w:t>
            </w:r>
            <w:bookmarkStart w:id="5" w:name="deletion"/>
            <w:bookmarkStart w:id="6" w:name="revision"/>
            <w:bookmarkEnd w:id="5"/>
            <w:bookmarkEnd w:id="6"/>
            <w:r w:rsidR="00791777">
              <w:rPr>
                <w:b/>
              </w:rPr>
              <w:t>creation</w:t>
            </w:r>
            <w:r w:rsidR="00A03CE0">
              <w:rPr>
                <w:b/>
              </w:rPr>
              <w:t xml:space="preserve"> and deletion</w:t>
            </w: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0C11CDCE" w:rsidR="00F64260" w:rsidRPr="00B605CE" w:rsidRDefault="000613EF" w:rsidP="00B862BF">
            <w:pPr>
              <w:rPr>
                <w:b/>
              </w:rPr>
            </w:pPr>
            <w:bookmarkStart w:id="7" w:name="Originator"/>
            <w:bookmarkEnd w:id="7"/>
            <w:r>
              <w:rPr>
                <w:b/>
              </w:rPr>
              <w:t>William Wilson</w:t>
            </w:r>
          </w:p>
        </w:tc>
        <w:tc>
          <w:tcPr>
            <w:tcW w:w="1210" w:type="pct"/>
          </w:tcPr>
          <w:p w14:paraId="788D9512" w14:textId="19B60691" w:rsidR="00F64260" w:rsidRPr="00946B20" w:rsidRDefault="00432FAF"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2211088B" w:rsidR="00F64260" w:rsidRPr="00B605CE" w:rsidRDefault="000613EF" w:rsidP="00B862BF">
            <w:pPr>
              <w:rPr>
                <w:b/>
              </w:rPr>
            </w:pPr>
            <w:bookmarkStart w:id="8" w:name="home_dept"/>
            <w:bookmarkEnd w:id="8"/>
            <w:r>
              <w:rPr>
                <w:b/>
              </w:rPr>
              <w:t>Music, Theatre, and Dance</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62FB1608" w:rsidR="00F64260" w:rsidRDefault="00791777" w:rsidP="00FA6998">
            <w:pPr>
              <w:rPr>
                <w:b/>
              </w:rPr>
            </w:pPr>
            <w:bookmarkStart w:id="9" w:name="Rationale"/>
            <w:bookmarkEnd w:id="9"/>
            <w:r>
              <w:rPr>
                <w:b/>
              </w:rPr>
              <w:t>Previously, the theatre area offered two courses in period styles:</w:t>
            </w:r>
          </w:p>
          <w:p w14:paraId="068C2733" w14:textId="77777777" w:rsidR="00791777" w:rsidRDefault="00791777" w:rsidP="00791777">
            <w:pPr>
              <w:spacing w:line="240" w:lineRule="auto"/>
              <w:rPr>
                <w:b/>
              </w:rPr>
            </w:pPr>
            <w:r>
              <w:rPr>
                <w:b/>
              </w:rPr>
              <w:t>THTR 422:  Period Styles of Acting I   and THTR 423:  Period Styles of Acting II.</w:t>
            </w:r>
          </w:p>
          <w:p w14:paraId="49C871FE" w14:textId="21BDB0C1" w:rsidR="00791777" w:rsidRDefault="00791777" w:rsidP="00791777">
            <w:pPr>
              <w:spacing w:line="240" w:lineRule="auto"/>
              <w:rPr>
                <w:b/>
              </w:rPr>
            </w:pPr>
            <w:r>
              <w:rPr>
                <w:b/>
              </w:rPr>
              <w:t xml:space="preserve">In THTR 422, Ancient Greece, Commedia </w:t>
            </w:r>
            <w:proofErr w:type="spellStart"/>
            <w:r>
              <w:rPr>
                <w:b/>
              </w:rPr>
              <w:t>dell’arte</w:t>
            </w:r>
            <w:proofErr w:type="spellEnd"/>
            <w:r>
              <w:rPr>
                <w:b/>
              </w:rPr>
              <w:t>, and Moliere were studied.</w:t>
            </w:r>
          </w:p>
          <w:p w14:paraId="338342BA" w14:textId="6DE5DCB7" w:rsidR="006224C6" w:rsidRPr="006224C6" w:rsidRDefault="00791777" w:rsidP="006224C6">
            <w:pPr>
              <w:rPr>
                <w:b/>
              </w:rPr>
            </w:pPr>
            <w:r>
              <w:rPr>
                <w:b/>
              </w:rPr>
              <w:t>In THTR 423, Elizabethan, Jacobean, Restoration, and 19</w:t>
            </w:r>
            <w:r w:rsidRPr="00791777">
              <w:rPr>
                <w:b/>
                <w:vertAlign w:val="superscript"/>
              </w:rPr>
              <w:t>th</w:t>
            </w:r>
            <w:r>
              <w:rPr>
                <w:b/>
              </w:rPr>
              <w:t xml:space="preserve"> Century melodrama and farce were studied.  The </w:t>
            </w:r>
            <w:r w:rsidR="006224C6">
              <w:rPr>
                <w:b/>
              </w:rPr>
              <w:t>faculty feels</w:t>
            </w:r>
            <w:r>
              <w:rPr>
                <w:b/>
              </w:rPr>
              <w:t xml:space="preserve"> that William Shakespeare, the greatest playwright in the English speaking world, is too broad of a subject to cover in a section of one course.  We are proposing that a new course be created:  THTR </w:t>
            </w:r>
            <w:r w:rsidR="006224C6">
              <w:rPr>
                <w:b/>
              </w:rPr>
              <w:t xml:space="preserve">321 Acting VI:  Shakespeare.  This way, an entire semester can be devoted to Shakespeare.  This proposal aims to create a second new course devoted to period acting.  THTR 420  Acting VII will focus on styles/genres like </w:t>
            </w:r>
            <w:r w:rsidR="006224C6" w:rsidRPr="006224C6">
              <w:rPr>
                <w:b/>
              </w:rPr>
              <w:t xml:space="preserve">Ancient Greece, the Commedia </w:t>
            </w:r>
            <w:proofErr w:type="spellStart"/>
            <w:r w:rsidR="006224C6" w:rsidRPr="006224C6">
              <w:rPr>
                <w:b/>
              </w:rPr>
              <w:t>dell’arte</w:t>
            </w:r>
            <w:proofErr w:type="spellEnd"/>
            <w:r w:rsidR="006224C6" w:rsidRPr="006224C6">
              <w:rPr>
                <w:b/>
              </w:rPr>
              <w:t>, Moliere, the Restoration, farce, melodrama, and absurdism</w:t>
            </w:r>
            <w:r w:rsidR="006224C6">
              <w:rPr>
                <w:b/>
              </w:rPr>
              <w:t>.  This new, two course sequence will provide students with more opportunities to perform scenes and monologues from different periods, but will also focus more attention on the study of Shakespeare.</w:t>
            </w: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64288573" w14:textId="420C45E5"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61AA11C6" w:rsidR="00517DB2" w:rsidRPr="00B649C4" w:rsidRDefault="00587055" w:rsidP="00517DB2">
            <w:pPr>
              <w:rPr>
                <w:b/>
              </w:rPr>
            </w:pPr>
            <w:bookmarkStart w:id="10" w:name="student_impact"/>
            <w:bookmarkEnd w:id="10"/>
            <w:r>
              <w:rPr>
                <w:b/>
              </w:rPr>
              <w:t>Ideally, all theatre students will follow a clearer progression through their acting classes.  (Acting I through Acting VIII). Some students will be able to take an acting class each semester of their four-year college career for the first time.  Students will be able to study acting with their classmates, therefore creating an ensemble</w:t>
            </w:r>
            <w:r>
              <w:rPr>
                <w:b/>
              </w:rPr>
              <w:t>.</w:t>
            </w:r>
            <w:bookmarkStart w:id="11" w:name="_GoBack"/>
            <w:bookmarkEnd w:id="11"/>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71ECAE07" w:rsidR="00517DB2" w:rsidRPr="00B649C4" w:rsidRDefault="000613EF" w:rsidP="00517DB2">
            <w:pPr>
              <w:rPr>
                <w:b/>
              </w:rPr>
            </w:pPr>
            <w:bookmarkStart w:id="12" w:name="prog_impact"/>
            <w:bookmarkEnd w:id="12"/>
            <w:r>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432FAF"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1FDD42F9" w:rsidR="008D52B7" w:rsidRPr="00C25F9D" w:rsidRDefault="000613EF"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432FAF"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065F0AD3" w:rsidR="008D52B7" w:rsidRPr="00C25F9D" w:rsidRDefault="000613EF"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432FAF"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072EF541" w:rsidR="008D52B7" w:rsidRPr="00C25F9D" w:rsidRDefault="000613EF"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432FAF"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2F8385B9" w:rsidR="008D52B7" w:rsidRPr="00C25F9D" w:rsidRDefault="000613EF"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59601BE4" w14:textId="77777777" w:rsidR="00F64260" w:rsidRDefault="000613EF" w:rsidP="00B862BF">
            <w:pPr>
              <w:rPr>
                <w:b/>
              </w:rPr>
            </w:pPr>
            <w:bookmarkStart w:id="13" w:name="date_submitted"/>
            <w:bookmarkEnd w:id="13"/>
            <w:r>
              <w:rPr>
                <w:b/>
              </w:rPr>
              <w:t>Fall 2019</w:t>
            </w:r>
          </w:p>
          <w:p w14:paraId="2A1A78BF" w14:textId="63ADCC24" w:rsidR="00791777" w:rsidRPr="00B605CE" w:rsidRDefault="00791777" w:rsidP="0065008B">
            <w:pPr>
              <w:rPr>
                <w:b/>
              </w:rPr>
            </w:pPr>
          </w:p>
        </w:tc>
        <w:tc>
          <w:tcPr>
            <w:tcW w:w="1373" w:type="pct"/>
            <w:gridSpan w:val="2"/>
          </w:tcPr>
          <w:p w14:paraId="22975339" w14:textId="77777777" w:rsidR="00F64260" w:rsidRDefault="00F64260" w:rsidP="008D52B7">
            <w:r>
              <w:rPr>
                <w:b/>
              </w:rPr>
              <w:t xml:space="preserve"> </w:t>
            </w:r>
          </w:p>
          <w:p w14:paraId="5496F461" w14:textId="50D8A74F" w:rsidR="000613EF" w:rsidRPr="00B605CE" w:rsidRDefault="000613EF" w:rsidP="0065008B">
            <w:pPr>
              <w:rPr>
                <w:b/>
              </w:rPr>
            </w:pPr>
          </w:p>
        </w:tc>
        <w:tc>
          <w:tcPr>
            <w:tcW w:w="1356" w:type="pct"/>
            <w:gridSpan w:val="2"/>
          </w:tcPr>
          <w:p w14:paraId="3E2A0188" w14:textId="77777777" w:rsidR="00F64260" w:rsidRPr="00B605CE" w:rsidRDefault="00F64260" w:rsidP="00B862BF">
            <w:pPr>
              <w:rPr>
                <w:b/>
              </w:rPr>
            </w:pPr>
            <w:bookmarkStart w:id="14" w:name="Semester_effective"/>
            <w:bookmarkEnd w:id="14"/>
          </w:p>
        </w:tc>
      </w:tr>
      <w:tr w:rsidR="00F64260" w:rsidRPr="006E3AF2" w14:paraId="017D18C5" w14:textId="77777777">
        <w:trPr>
          <w:cantSplit/>
        </w:trPr>
        <w:tc>
          <w:tcPr>
            <w:tcW w:w="5000" w:type="pct"/>
            <w:gridSpan w:val="6"/>
            <w:vAlign w:val="center"/>
          </w:tcPr>
          <w:p w14:paraId="2F7047BE" w14:textId="4587084D" w:rsidR="00F64260" w:rsidRPr="00913143" w:rsidRDefault="00F64260" w:rsidP="00913143">
            <w:pPr>
              <w:rPr>
                <w:sz w:val="20"/>
                <w:szCs w:val="20"/>
              </w:rPr>
            </w:pPr>
          </w:p>
        </w:tc>
      </w:tr>
    </w:tbl>
    <w:p w14:paraId="1F862EED" w14:textId="77777777" w:rsidR="0065008B" w:rsidRDefault="0065008B" w:rsidP="00C344AB"/>
    <w:p w14:paraId="4A56E194" w14:textId="77777777" w:rsidR="0065008B" w:rsidRDefault="0065008B" w:rsidP="00C344AB"/>
    <w:p w14:paraId="098C1362" w14:textId="77777777" w:rsidR="0065008B" w:rsidRDefault="0065008B" w:rsidP="00C344AB"/>
    <w:p w14:paraId="1B4C4335" w14:textId="77777777" w:rsidR="0065008B" w:rsidRDefault="0065008B" w:rsidP="00C344AB"/>
    <w:p w14:paraId="3FC1B3C8" w14:textId="77777777" w:rsidR="0065008B" w:rsidRDefault="0065008B" w:rsidP="00C344AB"/>
    <w:p w14:paraId="35D53698" w14:textId="57BB192D" w:rsidR="00F64260" w:rsidRPr="00C344AB" w:rsidRDefault="007A5702" w:rsidP="00C344AB">
      <w:pPr>
        <w:rPr>
          <w:b/>
          <w:sz w:val="20"/>
          <w:szCs w:val="20"/>
        </w:rPr>
      </w:pPr>
      <w:r>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2A00260C" w:rsidR="00F64260" w:rsidRPr="009F029C" w:rsidRDefault="00F64260" w:rsidP="001429AA">
            <w:pPr>
              <w:spacing w:line="240" w:lineRule="auto"/>
              <w:rPr>
                <w:b/>
              </w:rPr>
            </w:pPr>
            <w:bookmarkStart w:id="15" w:name="cours_title"/>
            <w:bookmarkEnd w:id="15"/>
          </w:p>
        </w:tc>
        <w:tc>
          <w:tcPr>
            <w:tcW w:w="3924" w:type="dxa"/>
            <w:noWrap/>
          </w:tcPr>
          <w:p w14:paraId="6540064C" w14:textId="31AC9C2B" w:rsidR="00F64260" w:rsidRPr="009F029C" w:rsidRDefault="007E2F7E" w:rsidP="001429AA">
            <w:pPr>
              <w:spacing w:line="240" w:lineRule="auto"/>
              <w:rPr>
                <w:b/>
              </w:rPr>
            </w:pPr>
            <w:r>
              <w:rPr>
                <w:b/>
              </w:rPr>
              <w:t>THTR 420</w:t>
            </w:r>
          </w:p>
        </w:tc>
      </w:tr>
      <w:tr w:rsidR="00F64260" w:rsidRPr="006E3AF2" w14:paraId="203B0C45" w14:textId="77777777">
        <w:tc>
          <w:tcPr>
            <w:tcW w:w="3168" w:type="dxa"/>
            <w:noWrap/>
            <w:vAlign w:val="center"/>
          </w:tcPr>
          <w:p w14:paraId="4BAC956E" w14:textId="3D51F072" w:rsidR="00F64260" w:rsidRPr="006E3AF2" w:rsidRDefault="00F64260" w:rsidP="00013152">
            <w:pPr>
              <w:spacing w:line="240" w:lineRule="auto"/>
            </w:pP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4D2C2AFC" w:rsidR="00F64260" w:rsidRPr="009F029C" w:rsidRDefault="00F64260" w:rsidP="001429AA">
            <w:pPr>
              <w:spacing w:line="240" w:lineRule="auto"/>
              <w:rPr>
                <w:b/>
              </w:rPr>
            </w:pPr>
            <w:bookmarkStart w:id="16" w:name="title"/>
            <w:bookmarkEnd w:id="16"/>
          </w:p>
        </w:tc>
        <w:tc>
          <w:tcPr>
            <w:tcW w:w="3924" w:type="dxa"/>
            <w:noWrap/>
          </w:tcPr>
          <w:p w14:paraId="2B9DB727" w14:textId="1F68B8E6" w:rsidR="00F64260" w:rsidRPr="009F029C" w:rsidRDefault="007E2F7E" w:rsidP="001429AA">
            <w:pPr>
              <w:spacing w:line="240" w:lineRule="auto"/>
              <w:rPr>
                <w:b/>
              </w:rPr>
            </w:pPr>
            <w:r>
              <w:rPr>
                <w:b/>
              </w:rPr>
              <w:t>Period Styles of Acting</w:t>
            </w: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3279D7F8" w:rsidR="00F64260" w:rsidRPr="009F029C" w:rsidRDefault="00F64260" w:rsidP="009F029C">
            <w:pPr>
              <w:tabs>
                <w:tab w:val="left" w:pos="690"/>
              </w:tabs>
              <w:spacing w:line="240" w:lineRule="auto"/>
              <w:rPr>
                <w:b/>
              </w:rPr>
            </w:pPr>
            <w:bookmarkStart w:id="17" w:name="description"/>
            <w:bookmarkEnd w:id="17"/>
          </w:p>
        </w:tc>
        <w:tc>
          <w:tcPr>
            <w:tcW w:w="3924" w:type="dxa"/>
            <w:noWrap/>
          </w:tcPr>
          <w:p w14:paraId="6613156D" w14:textId="2722AF07" w:rsidR="006224C6" w:rsidRPr="006224C6" w:rsidRDefault="00205F37" w:rsidP="006224C6">
            <w:pPr>
              <w:rPr>
                <w:b/>
              </w:rPr>
            </w:pPr>
            <w:r>
              <w:rPr>
                <w:b/>
              </w:rPr>
              <w:t xml:space="preserve"> S</w:t>
            </w:r>
            <w:r w:rsidR="006224C6" w:rsidRPr="006224C6">
              <w:rPr>
                <w:b/>
              </w:rPr>
              <w:t xml:space="preserve">tudents will analyze and perform scenes and monologues from periods and stylistic genres </w:t>
            </w:r>
            <w:r w:rsidR="0065008B">
              <w:rPr>
                <w:b/>
              </w:rPr>
              <w:t>such as</w:t>
            </w:r>
            <w:r w:rsidR="006224C6" w:rsidRPr="006224C6">
              <w:rPr>
                <w:b/>
              </w:rPr>
              <w:t xml:space="preserve"> Ancient Greece, the Commedia </w:t>
            </w:r>
            <w:proofErr w:type="spellStart"/>
            <w:r w:rsidR="006224C6" w:rsidRPr="006224C6">
              <w:rPr>
                <w:b/>
              </w:rPr>
              <w:t>dell’arte</w:t>
            </w:r>
            <w:proofErr w:type="spellEnd"/>
            <w:r w:rsidR="006224C6" w:rsidRPr="006224C6">
              <w:rPr>
                <w:b/>
              </w:rPr>
              <w:t>, Moliere, the Restoration, farce, melodrama, and absurdism</w:t>
            </w:r>
            <w:r w:rsidR="0065008B">
              <w:rPr>
                <w:b/>
              </w:rPr>
              <w:t>.</w:t>
            </w:r>
          </w:p>
          <w:p w14:paraId="51C7BE85" w14:textId="77777777" w:rsidR="00F64260" w:rsidRPr="009F029C" w:rsidRDefault="00F64260" w:rsidP="006224C6">
            <w:pPr>
              <w:pStyle w:val="sc-BodyText"/>
              <w:rPr>
                <w:b/>
              </w:rPr>
            </w:pPr>
          </w:p>
        </w:tc>
      </w:tr>
      <w:tr w:rsidR="00F64260" w:rsidRPr="006E3AF2" w14:paraId="6B87DAE3" w14:textId="77777777">
        <w:tc>
          <w:tcPr>
            <w:tcW w:w="3168" w:type="dxa"/>
            <w:noWrap/>
            <w:vAlign w:val="center"/>
          </w:tcPr>
          <w:p w14:paraId="442A162B" w14:textId="07740594"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0529EC77" w:rsidR="000613EF" w:rsidRPr="009F029C" w:rsidRDefault="000613EF" w:rsidP="001429AA">
            <w:pPr>
              <w:spacing w:line="240" w:lineRule="auto"/>
              <w:rPr>
                <w:b/>
              </w:rPr>
            </w:pPr>
            <w:bookmarkStart w:id="18" w:name="prereqs"/>
            <w:bookmarkEnd w:id="18"/>
          </w:p>
        </w:tc>
        <w:tc>
          <w:tcPr>
            <w:tcW w:w="3924" w:type="dxa"/>
            <w:noWrap/>
          </w:tcPr>
          <w:p w14:paraId="4DA91B44" w14:textId="6F6D6775" w:rsidR="00F64260" w:rsidRPr="009F029C" w:rsidRDefault="007E2F7E" w:rsidP="007E2F7E">
            <w:pPr>
              <w:spacing w:line="240" w:lineRule="auto"/>
              <w:rPr>
                <w:b/>
              </w:rPr>
            </w:pPr>
            <w:r>
              <w:rPr>
                <w:b/>
              </w:rPr>
              <w:t>TH</w:t>
            </w:r>
            <w:r w:rsidR="002956B9">
              <w:rPr>
                <w:b/>
              </w:rPr>
              <w:t xml:space="preserve">TR </w:t>
            </w:r>
            <w:r>
              <w:rPr>
                <w:b/>
              </w:rPr>
              <w:t xml:space="preserve"> 32</w:t>
            </w:r>
            <w:r w:rsidR="00A03CE0">
              <w:rPr>
                <w:b/>
              </w:rPr>
              <w:t>2</w:t>
            </w:r>
            <w:r w:rsidR="00F22C05">
              <w:rPr>
                <w:b/>
              </w:rPr>
              <w:t>, or by consent of department chair</w:t>
            </w:r>
            <w:r>
              <w:rPr>
                <w:b/>
              </w:rPr>
              <w:t xml:space="preserve">  </w:t>
            </w:r>
          </w:p>
        </w:tc>
      </w:tr>
      <w:tr w:rsidR="00F64260" w:rsidRPr="006E3AF2" w14:paraId="5AE5E526" w14:textId="77777777">
        <w:tc>
          <w:tcPr>
            <w:tcW w:w="3168" w:type="dxa"/>
            <w:noWrap/>
            <w:vAlign w:val="center"/>
          </w:tcPr>
          <w:p w14:paraId="55E538D7" w14:textId="785F50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00C6FCD3" w:rsidR="00F64260" w:rsidRPr="009F029C" w:rsidRDefault="00F64260" w:rsidP="000A36CD">
            <w:pPr>
              <w:spacing w:line="240" w:lineRule="auto"/>
              <w:rPr>
                <w:b/>
                <w:sz w:val="20"/>
              </w:rPr>
            </w:pPr>
          </w:p>
        </w:tc>
        <w:tc>
          <w:tcPr>
            <w:tcW w:w="3924" w:type="dxa"/>
            <w:noWrap/>
          </w:tcPr>
          <w:p w14:paraId="67D1137F" w14:textId="1EE31A64" w:rsidR="00F64260" w:rsidRPr="000613EF" w:rsidRDefault="00A03CE0" w:rsidP="00C25F9D">
            <w:pPr>
              <w:spacing w:line="240" w:lineRule="auto"/>
              <w:rPr>
                <w:rFonts w:ascii="MS Mincho" w:eastAsia="MS Mincho" w:hAnsi="MS Mincho" w:cs="MS Mincho"/>
                <w:b/>
                <w:sz w:val="20"/>
              </w:rPr>
            </w:pPr>
            <w:r>
              <w:rPr>
                <w:rFonts w:ascii="MS Mincho" w:eastAsia="MS Mincho" w:hAnsi="MS Mincho" w:cs="MS Mincho"/>
                <w:b/>
                <w:sz w:val="20"/>
              </w:rPr>
              <w:t>Fall</w:t>
            </w: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46FA0383" w:rsidR="00F64260" w:rsidRPr="009F029C" w:rsidRDefault="00F64260" w:rsidP="001429AA">
            <w:pPr>
              <w:spacing w:line="240" w:lineRule="auto"/>
              <w:rPr>
                <w:b/>
              </w:rPr>
            </w:pPr>
            <w:bookmarkStart w:id="19" w:name="contacthours"/>
            <w:bookmarkEnd w:id="19"/>
          </w:p>
        </w:tc>
        <w:tc>
          <w:tcPr>
            <w:tcW w:w="3924" w:type="dxa"/>
            <w:noWrap/>
          </w:tcPr>
          <w:p w14:paraId="57D144B9" w14:textId="197F066D" w:rsidR="00F64260" w:rsidRPr="009F029C" w:rsidRDefault="007E2F7E" w:rsidP="001429AA">
            <w:pPr>
              <w:spacing w:line="240" w:lineRule="auto"/>
              <w:rPr>
                <w:b/>
              </w:rPr>
            </w:pPr>
            <w:r>
              <w:rPr>
                <w:b/>
              </w:rPr>
              <w:t>3</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724EA6EF" w:rsidR="00F64260" w:rsidRPr="009F029C" w:rsidRDefault="00F64260" w:rsidP="001429AA">
            <w:pPr>
              <w:spacing w:line="240" w:lineRule="auto"/>
              <w:rPr>
                <w:b/>
              </w:rPr>
            </w:pPr>
            <w:bookmarkStart w:id="20" w:name="credits"/>
            <w:bookmarkEnd w:id="20"/>
          </w:p>
        </w:tc>
        <w:tc>
          <w:tcPr>
            <w:tcW w:w="3924" w:type="dxa"/>
            <w:noWrap/>
          </w:tcPr>
          <w:p w14:paraId="7DD4CAFF" w14:textId="0E68940C" w:rsidR="00F64260" w:rsidRPr="009F029C" w:rsidRDefault="007E2F7E" w:rsidP="001429AA">
            <w:pPr>
              <w:spacing w:line="240" w:lineRule="auto"/>
              <w:rPr>
                <w:b/>
              </w:rPr>
            </w:pPr>
            <w:r>
              <w:rPr>
                <w:b/>
              </w:rPr>
              <w:t>3</w:t>
            </w:r>
          </w:p>
        </w:tc>
      </w:tr>
      <w:tr w:rsidR="00F64260" w:rsidRPr="006E3AF2" w14:paraId="658C4762" w14:textId="77777777">
        <w:tc>
          <w:tcPr>
            <w:tcW w:w="3168" w:type="dxa"/>
            <w:noWrap/>
            <w:vAlign w:val="center"/>
          </w:tcPr>
          <w:p w14:paraId="4546E96E" w14:textId="4345DD5B" w:rsidR="00F64260" w:rsidRPr="006E3AF2" w:rsidRDefault="00F64260" w:rsidP="00013152">
            <w:pPr>
              <w:spacing w:line="240" w:lineRule="auto"/>
            </w:pPr>
          </w:p>
        </w:tc>
        <w:tc>
          <w:tcPr>
            <w:tcW w:w="7848" w:type="dxa"/>
            <w:gridSpan w:val="2"/>
            <w:noWrap/>
          </w:tcPr>
          <w:p w14:paraId="4C75FD89" w14:textId="77777777" w:rsidR="00F64260" w:rsidRPr="009F029C" w:rsidRDefault="00F64260" w:rsidP="001429AA">
            <w:pPr>
              <w:spacing w:line="240" w:lineRule="auto"/>
              <w:rPr>
                <w:rStyle w:val="TEXT"/>
              </w:rPr>
            </w:pPr>
            <w:bookmarkStart w:id="21" w:name="differences"/>
            <w:bookmarkEnd w:id="21"/>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73C20513" w:rsidR="00F64260" w:rsidRPr="009F029C" w:rsidRDefault="00F64260" w:rsidP="001429AA">
            <w:pPr>
              <w:spacing w:line="240" w:lineRule="auto"/>
              <w:rPr>
                <w:b/>
                <w:sz w:val="20"/>
              </w:rPr>
            </w:pPr>
          </w:p>
        </w:tc>
        <w:tc>
          <w:tcPr>
            <w:tcW w:w="3924" w:type="dxa"/>
            <w:noWrap/>
          </w:tcPr>
          <w:p w14:paraId="2CF717EE" w14:textId="519E92D7" w:rsidR="00F64260" w:rsidRPr="009F029C" w:rsidRDefault="007E2F7E" w:rsidP="00C25F9D">
            <w:pPr>
              <w:spacing w:line="240" w:lineRule="auto"/>
              <w:rPr>
                <w:b/>
                <w:sz w:val="20"/>
              </w:rPr>
            </w:pPr>
            <w:r w:rsidRPr="009F029C">
              <w:rPr>
                <w:b/>
                <w:sz w:val="20"/>
              </w:rPr>
              <w:t>Lett</w:t>
            </w:r>
            <w:r>
              <w:rPr>
                <w:b/>
                <w:sz w:val="20"/>
              </w:rPr>
              <w:t xml:space="preserve">er grade  </w:t>
            </w: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08890485" w:rsidR="00F64260" w:rsidRPr="009F029C" w:rsidRDefault="00F64260" w:rsidP="006B20A9">
            <w:pPr>
              <w:spacing w:line="240" w:lineRule="auto"/>
              <w:rPr>
                <w:b/>
                <w:sz w:val="20"/>
              </w:rPr>
            </w:pPr>
            <w:bookmarkStart w:id="22" w:name="instr_methods"/>
            <w:bookmarkEnd w:id="22"/>
          </w:p>
        </w:tc>
        <w:tc>
          <w:tcPr>
            <w:tcW w:w="3924" w:type="dxa"/>
            <w:noWrap/>
          </w:tcPr>
          <w:p w14:paraId="27D66483" w14:textId="1D72EEE5" w:rsidR="00F64260" w:rsidRPr="009F029C" w:rsidRDefault="007E2F7E" w:rsidP="00795D54">
            <w:pPr>
              <w:spacing w:line="240" w:lineRule="auto"/>
              <w:rPr>
                <w:b/>
                <w:sz w:val="20"/>
              </w:rPr>
            </w:pPr>
            <w:r w:rsidRPr="009F029C">
              <w:rPr>
                <w:b/>
                <w:sz w:val="20"/>
              </w:rPr>
              <w:t xml:space="preserve">Lecture  </w:t>
            </w:r>
            <w:r>
              <w:rPr>
                <w:rFonts w:ascii="MS Mincho" w:eastAsia="MS Mincho" w:hAnsi="MS Mincho" w:cs="MS Mincho"/>
                <w:b/>
                <w:sz w:val="20"/>
              </w:rPr>
              <w:t>|</w:t>
            </w:r>
            <w:r w:rsidRPr="009F029C">
              <w:rPr>
                <w:rFonts w:ascii="MS Mincho" w:eastAsia="MS Mincho" w:hAnsi="MS Mincho" w:cs="MS Mincho"/>
                <w:b/>
                <w:sz w:val="20"/>
              </w:rPr>
              <w:t xml:space="preserve"> </w:t>
            </w:r>
            <w:r>
              <w:rPr>
                <w:b/>
                <w:sz w:val="20"/>
              </w:rPr>
              <w:t>Small group | Studio</w:t>
            </w: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0B2AF467" w:rsidR="00F64260" w:rsidRPr="009F029C" w:rsidRDefault="00F64260" w:rsidP="00A87611">
            <w:pPr>
              <w:spacing w:line="240" w:lineRule="auto"/>
              <w:rPr>
                <w:b/>
                <w:sz w:val="20"/>
              </w:rPr>
            </w:pPr>
            <w:bookmarkStart w:id="23" w:name="required"/>
            <w:bookmarkEnd w:id="23"/>
            <w:r w:rsidRPr="009F029C">
              <w:rPr>
                <w:b/>
                <w:sz w:val="20"/>
              </w:rPr>
              <w:t xml:space="preserve">  </w:t>
            </w:r>
          </w:p>
        </w:tc>
        <w:tc>
          <w:tcPr>
            <w:tcW w:w="3924" w:type="dxa"/>
            <w:noWrap/>
          </w:tcPr>
          <w:p w14:paraId="442E5788" w14:textId="4552722D" w:rsidR="00F64260" w:rsidRPr="009F029C" w:rsidRDefault="007E2F7E" w:rsidP="001A51ED">
            <w:pPr>
              <w:spacing w:line="240" w:lineRule="auto"/>
              <w:rPr>
                <w:b/>
                <w:sz w:val="20"/>
              </w:rPr>
            </w:pPr>
            <w:r w:rsidRPr="009F029C">
              <w:rPr>
                <w:b/>
                <w:sz w:val="20"/>
              </w:rPr>
              <w:t xml:space="preserve">Required for major/minor    </w:t>
            </w: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5A9B40AD" w:rsidR="00F64260" w:rsidRPr="009F029C" w:rsidRDefault="00F64260" w:rsidP="001429AA">
            <w:pPr>
              <w:spacing w:line="240" w:lineRule="auto"/>
              <w:rPr>
                <w:b/>
              </w:rPr>
            </w:pPr>
          </w:p>
        </w:tc>
        <w:tc>
          <w:tcPr>
            <w:tcW w:w="3924" w:type="dxa"/>
            <w:noWrap/>
          </w:tcPr>
          <w:p w14:paraId="41CF798F" w14:textId="0B97B5AE" w:rsidR="00F64260" w:rsidRPr="009F029C" w:rsidRDefault="007E2F7E" w:rsidP="001429AA">
            <w:pPr>
              <w:spacing w:line="240" w:lineRule="auto"/>
              <w:rPr>
                <w:b/>
              </w:rPr>
            </w:pPr>
            <w:r>
              <w:rPr>
                <w:b/>
              </w:rPr>
              <w:t>NO</w:t>
            </w: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63CA6D6B" w14:textId="1CDD8582" w:rsidR="00984B36" w:rsidRDefault="00984B36" w:rsidP="001A51ED">
            <w:pPr>
              <w:rPr>
                <w:rFonts w:ascii="MS Mincho" w:eastAsia="MS Mincho" w:hAnsi="MS Mincho" w:cs="MS Mincho"/>
                <w:b/>
                <w:sz w:val="20"/>
              </w:rPr>
            </w:pPr>
            <w:bookmarkStart w:id="24" w:name="ge"/>
            <w:bookmarkEnd w:id="24"/>
          </w:p>
          <w:p w14:paraId="071181E7" w14:textId="0CCCEE5B" w:rsidR="00F64260" w:rsidRPr="009F029C" w:rsidRDefault="00F64260" w:rsidP="001A51ED">
            <w:pPr>
              <w:rPr>
                <w:b/>
                <w:sz w:val="20"/>
              </w:rPr>
            </w:pPr>
          </w:p>
        </w:tc>
        <w:tc>
          <w:tcPr>
            <w:tcW w:w="3924" w:type="dxa"/>
            <w:noWrap/>
          </w:tcPr>
          <w:p w14:paraId="45B135E3" w14:textId="56219D44" w:rsidR="00F64260" w:rsidRPr="000613EF" w:rsidRDefault="007E2F7E" w:rsidP="001429AA">
            <w:pPr>
              <w:spacing w:line="240" w:lineRule="auto"/>
              <w:rPr>
                <w:rFonts w:ascii="MS Mincho" w:eastAsia="MS Mincho" w:hAnsi="MS Mincho" w:cs="MS Mincho"/>
                <w:b/>
                <w:sz w:val="20"/>
              </w:rPr>
            </w:pPr>
            <w:r>
              <w:rPr>
                <w:b/>
              </w:rPr>
              <w:t>NO</w:t>
            </w: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4DB4F25F" w:rsidR="00F64260" w:rsidRPr="009F029C" w:rsidRDefault="00F64260" w:rsidP="006224C6">
            <w:pPr>
              <w:spacing w:line="240" w:lineRule="auto"/>
              <w:rPr>
                <w:b/>
                <w:sz w:val="20"/>
              </w:rPr>
            </w:pPr>
            <w:bookmarkStart w:id="25" w:name="performance"/>
            <w:bookmarkEnd w:id="25"/>
          </w:p>
        </w:tc>
        <w:tc>
          <w:tcPr>
            <w:tcW w:w="3924" w:type="dxa"/>
            <w:noWrap/>
          </w:tcPr>
          <w:p w14:paraId="323E2FA8" w14:textId="5CF78466" w:rsidR="007E2F7E" w:rsidRPr="009F029C" w:rsidRDefault="007E2F7E" w:rsidP="007E2F7E">
            <w:pPr>
              <w:spacing w:line="240" w:lineRule="auto"/>
              <w:rPr>
                <w:rFonts w:ascii="MS Mincho" w:eastAsia="MS Mincho" w:hAnsi="MS Mincho" w:cs="MS Mincho"/>
                <w:b/>
                <w:sz w:val="20"/>
              </w:rPr>
            </w:pPr>
            <w:proofErr w:type="gramStart"/>
            <w:r w:rsidRPr="009F029C">
              <w:rPr>
                <w:b/>
                <w:sz w:val="20"/>
              </w:rPr>
              <w:t xml:space="preserve">Attendance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Presentations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p>
          <w:p w14:paraId="16B71801" w14:textId="34347EF6" w:rsidR="007E2F7E" w:rsidRPr="009F029C" w:rsidRDefault="007E2F7E" w:rsidP="007E2F7E">
            <w:pPr>
              <w:spacing w:line="240" w:lineRule="auto"/>
              <w:rPr>
                <w:b/>
                <w:sz w:val="20"/>
              </w:rPr>
            </w:pPr>
            <w:r>
              <w:rPr>
                <w:b/>
                <w:sz w:val="20"/>
              </w:rPr>
              <w:t xml:space="preserve">Class </w:t>
            </w:r>
            <w:proofErr w:type="gramStart"/>
            <w:r>
              <w:rPr>
                <w:b/>
                <w:sz w:val="20"/>
              </w:rPr>
              <w:t xml:space="preserve">Work </w:t>
            </w:r>
            <w:r w:rsidRPr="009F029C">
              <w:rPr>
                <w:b/>
                <w:sz w:val="20"/>
              </w:rPr>
              <w:t xml:space="preserve">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sidRPr="009F029C">
              <w:rPr>
                <w:b/>
                <w:sz w:val="20"/>
              </w:rPr>
              <w:t xml:space="preserve">Projects </w:t>
            </w:r>
            <w:r w:rsidRPr="009F029C">
              <w:rPr>
                <w:rFonts w:ascii="MS Mincho" w:eastAsia="MS Mincho" w:hAnsi="MS Mincho" w:cs="MS Mincho"/>
                <w:b/>
                <w:sz w:val="20"/>
              </w:rPr>
              <w:t>|</w:t>
            </w:r>
            <w:r w:rsidRPr="009F029C">
              <w:rPr>
                <w:b/>
                <w:sz w:val="20"/>
              </w:rPr>
              <w:t xml:space="preserve"> </w:t>
            </w:r>
          </w:p>
          <w:p w14:paraId="33AC4615" w14:textId="59E6E741" w:rsidR="00F64260" w:rsidRPr="000613EF" w:rsidRDefault="00F64260" w:rsidP="00FA769F">
            <w:pPr>
              <w:spacing w:line="240" w:lineRule="auto"/>
              <w:rPr>
                <w:rFonts w:ascii="MS Mincho" w:eastAsia="MS Mincho" w:hAnsi="MS Mincho" w:cs="MS Mincho"/>
                <w:b/>
                <w:sz w:val="20"/>
              </w:rPr>
            </w:pPr>
          </w:p>
        </w:tc>
      </w:tr>
    </w:tbl>
    <w:p w14:paraId="795788EA" w14:textId="77777777" w:rsidR="006224C6" w:rsidRDefault="006224C6">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29"/>
        <w:gridCol w:w="1894"/>
        <w:gridCol w:w="4693"/>
      </w:tblGrid>
      <w:tr w:rsidR="00F64260" w:rsidRPr="00402602" w14:paraId="707BEBAF" w14:textId="77777777" w:rsidTr="00115A68">
        <w:trPr>
          <w:cantSplit/>
          <w:tblHeader/>
        </w:trPr>
        <w:tc>
          <w:tcPr>
            <w:tcW w:w="4429"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432FAF">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7AE9A56B" w14:textId="55D1A70C" w:rsidR="00F64260" w:rsidRPr="00402602" w:rsidRDefault="00432FAF"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00115A68">
        <w:trPr>
          <w:cantSplit/>
        </w:trPr>
        <w:tc>
          <w:tcPr>
            <w:tcW w:w="4429" w:type="dxa"/>
          </w:tcPr>
          <w:p w14:paraId="5D0D957A" w14:textId="19220752" w:rsidR="00F64260" w:rsidRDefault="0019351F">
            <w:pPr>
              <w:spacing w:line="240" w:lineRule="auto"/>
            </w:pPr>
            <w:bookmarkStart w:id="26" w:name="outcomes"/>
            <w:bookmarkEnd w:id="26"/>
            <w:r>
              <w:t>Students will learn to analyze acting styles, genres of theatre historical eras, and characters from specific plays</w:t>
            </w:r>
          </w:p>
        </w:tc>
        <w:tc>
          <w:tcPr>
            <w:tcW w:w="1894" w:type="dxa"/>
          </w:tcPr>
          <w:p w14:paraId="6D2C61BA" w14:textId="77777777" w:rsidR="00F64260" w:rsidRDefault="00F64260">
            <w:pPr>
              <w:spacing w:line="240" w:lineRule="auto"/>
            </w:pPr>
            <w:bookmarkStart w:id="27" w:name="standards"/>
            <w:bookmarkEnd w:id="27"/>
          </w:p>
        </w:tc>
        <w:tc>
          <w:tcPr>
            <w:tcW w:w="4693" w:type="dxa"/>
          </w:tcPr>
          <w:p w14:paraId="5AAE18CD" w14:textId="497F960D" w:rsidR="00F64260" w:rsidRDefault="0019351F">
            <w:pPr>
              <w:spacing w:line="240" w:lineRule="auto"/>
            </w:pPr>
            <w:bookmarkStart w:id="28" w:name="measured"/>
            <w:bookmarkEnd w:id="28"/>
            <w:r>
              <w:t>Written analysis of acting styles, historical period, and character in assigned era/genre.</w:t>
            </w:r>
          </w:p>
        </w:tc>
      </w:tr>
      <w:tr w:rsidR="00F64260" w14:paraId="017267C2" w14:textId="77777777" w:rsidTr="00115A68">
        <w:tc>
          <w:tcPr>
            <w:tcW w:w="4429" w:type="dxa"/>
          </w:tcPr>
          <w:p w14:paraId="4E937535" w14:textId="710C35C0" w:rsidR="00F64260" w:rsidRDefault="0019351F">
            <w:pPr>
              <w:spacing w:line="240" w:lineRule="auto"/>
            </w:pPr>
            <w:r>
              <w:t>Students will learn movement, deportment, etiquette, and vocal techniques for different theatrical eras/genres</w:t>
            </w:r>
          </w:p>
        </w:tc>
        <w:tc>
          <w:tcPr>
            <w:tcW w:w="1894" w:type="dxa"/>
          </w:tcPr>
          <w:p w14:paraId="0A045709" w14:textId="77777777" w:rsidR="00F64260" w:rsidRDefault="00F64260">
            <w:pPr>
              <w:spacing w:line="240" w:lineRule="auto"/>
            </w:pPr>
          </w:p>
        </w:tc>
        <w:tc>
          <w:tcPr>
            <w:tcW w:w="4693" w:type="dxa"/>
          </w:tcPr>
          <w:p w14:paraId="638BB382" w14:textId="7C76FE1B" w:rsidR="00F64260" w:rsidRDefault="0019351F" w:rsidP="00AE7A3D">
            <w:pPr>
              <w:spacing w:line="240" w:lineRule="auto"/>
            </w:pPr>
            <w:r>
              <w:t>In class physical and vocal exercises and performance of techniques in monologues and scenes.</w:t>
            </w:r>
          </w:p>
        </w:tc>
      </w:tr>
      <w:tr w:rsidR="0019351F" w14:paraId="35B7A0E9" w14:textId="77777777" w:rsidTr="00115A68">
        <w:tc>
          <w:tcPr>
            <w:tcW w:w="4429" w:type="dxa"/>
          </w:tcPr>
          <w:p w14:paraId="3F60B61C" w14:textId="7BFF5FA5" w:rsidR="0019351F" w:rsidRDefault="0019351F">
            <w:pPr>
              <w:spacing w:line="240" w:lineRule="auto"/>
            </w:pPr>
            <w:r>
              <w:t>Students will learn to perform monologues and scenes from plays in four distinct theatrical eras/genres,</w:t>
            </w:r>
          </w:p>
        </w:tc>
        <w:tc>
          <w:tcPr>
            <w:tcW w:w="1894" w:type="dxa"/>
          </w:tcPr>
          <w:p w14:paraId="7C3722BD" w14:textId="77777777" w:rsidR="0019351F" w:rsidRDefault="0019351F">
            <w:pPr>
              <w:spacing w:line="240" w:lineRule="auto"/>
            </w:pPr>
          </w:p>
        </w:tc>
        <w:tc>
          <w:tcPr>
            <w:tcW w:w="4693" w:type="dxa"/>
          </w:tcPr>
          <w:p w14:paraId="6A3CB34E" w14:textId="3D3F7C53" w:rsidR="0019351F" w:rsidRDefault="0019351F" w:rsidP="00AE7A3D">
            <w:pPr>
              <w:spacing w:line="240" w:lineRule="auto"/>
            </w:pPr>
            <w:r>
              <w:t>Evaluated performance of monologues and scenes.</w:t>
            </w:r>
          </w:p>
        </w:tc>
      </w:tr>
      <w:tr w:rsidR="00791777" w14:paraId="70CE12F8" w14:textId="77777777" w:rsidTr="00115A68">
        <w:tc>
          <w:tcPr>
            <w:tcW w:w="4429" w:type="dxa"/>
          </w:tcPr>
          <w:p w14:paraId="439E7A38" w14:textId="2CBAB45F" w:rsidR="00791777" w:rsidRDefault="00791777">
            <w:pPr>
              <w:spacing w:line="240" w:lineRule="auto"/>
            </w:pPr>
            <w:r>
              <w:t xml:space="preserve">Students will continue to develop an understanding of given circumstance, </w:t>
            </w:r>
            <w:r>
              <w:lastRenderedPageBreak/>
              <w:t>objective, action, obstacle, and emotion</w:t>
            </w:r>
          </w:p>
        </w:tc>
        <w:tc>
          <w:tcPr>
            <w:tcW w:w="1894" w:type="dxa"/>
          </w:tcPr>
          <w:p w14:paraId="31C3A1DE" w14:textId="77777777" w:rsidR="00791777" w:rsidRDefault="00791777">
            <w:pPr>
              <w:spacing w:line="240" w:lineRule="auto"/>
            </w:pPr>
          </w:p>
        </w:tc>
        <w:tc>
          <w:tcPr>
            <w:tcW w:w="4693" w:type="dxa"/>
          </w:tcPr>
          <w:p w14:paraId="39258E3A" w14:textId="11A67928" w:rsidR="00791777" w:rsidRDefault="00791777" w:rsidP="00AE7A3D">
            <w:pPr>
              <w:spacing w:line="240" w:lineRule="auto"/>
            </w:pPr>
            <w:r>
              <w:t>Written analysis of characters and evaluated performance of monologues and scenes.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14:paraId="65DA3B10" w14:textId="77777777">
        <w:trPr>
          <w:tblHeader/>
        </w:trPr>
        <w:tc>
          <w:tcPr>
            <w:tcW w:w="11016"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45BE6B6" w14:textId="77777777">
        <w:tc>
          <w:tcPr>
            <w:tcW w:w="11016" w:type="dxa"/>
          </w:tcPr>
          <w:p w14:paraId="35C61725" w14:textId="77777777" w:rsidR="009B0E30" w:rsidRDefault="009B0E30" w:rsidP="009B0E30">
            <w:pPr>
              <w:pStyle w:val="ListParagraph"/>
              <w:numPr>
                <w:ilvl w:val="0"/>
                <w:numId w:val="16"/>
              </w:numPr>
              <w:spacing w:line="240" w:lineRule="auto"/>
            </w:pPr>
            <w:bookmarkStart w:id="29" w:name="outline"/>
            <w:bookmarkEnd w:id="29"/>
            <w:r>
              <w:t>History of acting</w:t>
            </w:r>
          </w:p>
          <w:p w14:paraId="0B72C9CD" w14:textId="77777777" w:rsidR="009B0E30" w:rsidRDefault="009B0E30" w:rsidP="009B0E30">
            <w:pPr>
              <w:pStyle w:val="ListParagraph"/>
              <w:numPr>
                <w:ilvl w:val="1"/>
                <w:numId w:val="16"/>
              </w:numPr>
              <w:spacing w:line="240" w:lineRule="auto"/>
            </w:pPr>
            <w:r>
              <w:t xml:space="preserve">Oscar Brockett </w:t>
            </w:r>
            <w:r w:rsidRPr="001E5C14">
              <w:rPr>
                <w:i/>
              </w:rPr>
              <w:t>History of the Theatre</w:t>
            </w:r>
          </w:p>
          <w:p w14:paraId="4DB46B67" w14:textId="77777777" w:rsidR="009B0E30" w:rsidRDefault="009B0E30" w:rsidP="009B0E30">
            <w:pPr>
              <w:pStyle w:val="ListParagraph"/>
              <w:numPr>
                <w:ilvl w:val="1"/>
                <w:numId w:val="16"/>
              </w:numPr>
              <w:spacing w:line="240" w:lineRule="auto"/>
            </w:pPr>
            <w:r>
              <w:t xml:space="preserve">Vocal </w:t>
            </w:r>
            <w:proofErr w:type="spellStart"/>
            <w:r>
              <w:t>excercises</w:t>
            </w:r>
            <w:proofErr w:type="spellEnd"/>
          </w:p>
          <w:p w14:paraId="1D893586" w14:textId="77777777" w:rsidR="009B0E30" w:rsidRDefault="009B0E30" w:rsidP="009B0E30">
            <w:pPr>
              <w:pStyle w:val="ListParagraph"/>
              <w:numPr>
                <w:ilvl w:val="1"/>
                <w:numId w:val="16"/>
              </w:numPr>
              <w:spacing w:line="240" w:lineRule="auto"/>
            </w:pPr>
            <w:r>
              <w:t>Physical exercises</w:t>
            </w:r>
          </w:p>
          <w:p w14:paraId="33D706C2" w14:textId="77777777" w:rsidR="009B0E30" w:rsidRDefault="009B0E30" w:rsidP="009B0E30">
            <w:pPr>
              <w:pStyle w:val="ListParagraph"/>
              <w:numPr>
                <w:ilvl w:val="1"/>
                <w:numId w:val="16"/>
              </w:numPr>
              <w:spacing w:line="240" w:lineRule="auto"/>
            </w:pPr>
            <w:r>
              <w:t>Table work</w:t>
            </w:r>
          </w:p>
          <w:p w14:paraId="5B2B1957" w14:textId="77777777" w:rsidR="009B0E30" w:rsidRDefault="009B0E30" w:rsidP="009B0E30">
            <w:pPr>
              <w:pStyle w:val="ListParagraph"/>
              <w:numPr>
                <w:ilvl w:val="0"/>
                <w:numId w:val="16"/>
              </w:numPr>
              <w:spacing w:line="240" w:lineRule="auto"/>
            </w:pPr>
            <w:r>
              <w:t>Greek tragedy</w:t>
            </w:r>
          </w:p>
          <w:p w14:paraId="1F7808C8" w14:textId="77777777" w:rsidR="009B0E30" w:rsidRDefault="009B0E30" w:rsidP="009B0E30">
            <w:pPr>
              <w:pStyle w:val="ListParagraph"/>
              <w:numPr>
                <w:ilvl w:val="1"/>
                <w:numId w:val="16"/>
              </w:numPr>
              <w:spacing w:line="240" w:lineRule="auto"/>
            </w:pPr>
            <w:r>
              <w:t>Era and acting styles</w:t>
            </w:r>
          </w:p>
          <w:p w14:paraId="5AF5A2E4" w14:textId="77777777" w:rsidR="009B0E30" w:rsidRDefault="009B0E30" w:rsidP="009B0E30">
            <w:pPr>
              <w:pStyle w:val="ListParagraph"/>
              <w:numPr>
                <w:ilvl w:val="1"/>
                <w:numId w:val="16"/>
              </w:numPr>
              <w:spacing w:line="240" w:lineRule="auto"/>
            </w:pPr>
            <w:r>
              <w:t>How the genre works</w:t>
            </w:r>
          </w:p>
          <w:p w14:paraId="1C76F48C" w14:textId="77777777" w:rsidR="009B0E30" w:rsidRPr="001E5C14" w:rsidRDefault="009B0E30" w:rsidP="009B0E30">
            <w:pPr>
              <w:pStyle w:val="ListParagraph"/>
              <w:numPr>
                <w:ilvl w:val="1"/>
                <w:numId w:val="16"/>
              </w:numPr>
              <w:spacing w:line="240" w:lineRule="auto"/>
              <w:rPr>
                <w:i/>
              </w:rPr>
            </w:pPr>
            <w:r>
              <w:t xml:space="preserve">Sophocles </w:t>
            </w:r>
            <w:r w:rsidRPr="001E5C14">
              <w:rPr>
                <w:i/>
              </w:rPr>
              <w:t>Antigone</w:t>
            </w:r>
          </w:p>
          <w:p w14:paraId="1A907208" w14:textId="77777777" w:rsidR="009B0E30" w:rsidRPr="001E5C14" w:rsidRDefault="009B0E30" w:rsidP="009B0E30">
            <w:pPr>
              <w:pStyle w:val="ListParagraph"/>
              <w:numPr>
                <w:ilvl w:val="1"/>
                <w:numId w:val="16"/>
              </w:numPr>
              <w:spacing w:line="240" w:lineRule="auto"/>
            </w:pPr>
            <w:r w:rsidRPr="001E5C14">
              <w:t>Two-person scenes assigned</w:t>
            </w:r>
          </w:p>
          <w:p w14:paraId="32736836" w14:textId="77777777" w:rsidR="009B0E30" w:rsidRDefault="009B0E30" w:rsidP="009B0E30">
            <w:pPr>
              <w:pStyle w:val="ListParagraph"/>
              <w:numPr>
                <w:ilvl w:val="0"/>
                <w:numId w:val="16"/>
              </w:numPr>
              <w:spacing w:line="240" w:lineRule="auto"/>
            </w:pPr>
            <w:r w:rsidRPr="001E5C14">
              <w:t xml:space="preserve">Commedia </w:t>
            </w:r>
            <w:proofErr w:type="spellStart"/>
            <w:r>
              <w:t>d</w:t>
            </w:r>
            <w:r w:rsidRPr="001E5C14">
              <w:t>ell</w:t>
            </w:r>
            <w:r>
              <w:t>’a</w:t>
            </w:r>
            <w:r w:rsidRPr="001E5C14">
              <w:t>rte</w:t>
            </w:r>
            <w:proofErr w:type="spellEnd"/>
          </w:p>
          <w:p w14:paraId="1071A827" w14:textId="77777777" w:rsidR="009B0E30" w:rsidRDefault="009B0E30" w:rsidP="009B0E30">
            <w:pPr>
              <w:pStyle w:val="ListParagraph"/>
              <w:numPr>
                <w:ilvl w:val="1"/>
                <w:numId w:val="16"/>
              </w:numPr>
              <w:spacing w:line="240" w:lineRule="auto"/>
            </w:pPr>
            <w:r>
              <w:t>Era and acting styles</w:t>
            </w:r>
          </w:p>
          <w:p w14:paraId="734C8D0C" w14:textId="77777777" w:rsidR="009B0E30" w:rsidRDefault="009B0E30" w:rsidP="009B0E30">
            <w:pPr>
              <w:pStyle w:val="ListParagraph"/>
              <w:numPr>
                <w:ilvl w:val="1"/>
                <w:numId w:val="16"/>
              </w:numPr>
              <w:spacing w:line="240" w:lineRule="auto"/>
            </w:pPr>
            <w:r>
              <w:t>How the genre works</w:t>
            </w:r>
          </w:p>
          <w:p w14:paraId="5ACBFDFE" w14:textId="77777777" w:rsidR="009B0E30" w:rsidRPr="001E5C14" w:rsidRDefault="009B0E30" w:rsidP="009B0E30">
            <w:pPr>
              <w:pStyle w:val="ListParagraph"/>
              <w:numPr>
                <w:ilvl w:val="1"/>
                <w:numId w:val="16"/>
              </w:numPr>
              <w:spacing w:line="240" w:lineRule="auto"/>
              <w:rPr>
                <w:i/>
              </w:rPr>
            </w:pPr>
            <w:r>
              <w:t xml:space="preserve">Goldoni </w:t>
            </w:r>
            <w:r w:rsidRPr="001E5C14">
              <w:rPr>
                <w:i/>
              </w:rPr>
              <w:t>The</w:t>
            </w:r>
            <w:r>
              <w:t xml:space="preserve"> </w:t>
            </w:r>
            <w:r w:rsidRPr="001E5C14">
              <w:rPr>
                <w:i/>
              </w:rPr>
              <w:t>Servant of Two Masters</w:t>
            </w:r>
          </w:p>
          <w:p w14:paraId="5EDBE432" w14:textId="77777777" w:rsidR="009B0E30" w:rsidRDefault="009B0E30" w:rsidP="009B0E30">
            <w:pPr>
              <w:pStyle w:val="ListParagraph"/>
              <w:numPr>
                <w:ilvl w:val="1"/>
                <w:numId w:val="16"/>
              </w:numPr>
              <w:spacing w:line="240" w:lineRule="auto"/>
            </w:pPr>
            <w:r>
              <w:t>Monologues assigned</w:t>
            </w:r>
          </w:p>
          <w:p w14:paraId="34CE33B9" w14:textId="77777777" w:rsidR="009B0E30" w:rsidRDefault="009B0E30" w:rsidP="009B0E30">
            <w:pPr>
              <w:pStyle w:val="ListParagraph"/>
              <w:numPr>
                <w:ilvl w:val="0"/>
                <w:numId w:val="16"/>
              </w:numPr>
              <w:spacing w:line="240" w:lineRule="auto"/>
            </w:pPr>
            <w:r>
              <w:t>Rehearsals</w:t>
            </w:r>
          </w:p>
          <w:p w14:paraId="65A306B6" w14:textId="77777777" w:rsidR="009B0E30" w:rsidRDefault="009B0E30" w:rsidP="009B0E30">
            <w:pPr>
              <w:pStyle w:val="ListParagraph"/>
              <w:numPr>
                <w:ilvl w:val="0"/>
                <w:numId w:val="16"/>
              </w:numPr>
              <w:spacing w:line="240" w:lineRule="auto"/>
            </w:pPr>
            <w:r>
              <w:t>French farce</w:t>
            </w:r>
          </w:p>
          <w:p w14:paraId="3A457166" w14:textId="77777777" w:rsidR="009B0E30" w:rsidRDefault="009B0E30" w:rsidP="009B0E30">
            <w:pPr>
              <w:pStyle w:val="ListParagraph"/>
              <w:numPr>
                <w:ilvl w:val="1"/>
                <w:numId w:val="16"/>
              </w:numPr>
              <w:spacing w:line="240" w:lineRule="auto"/>
            </w:pPr>
            <w:r>
              <w:t>Era and acting styles</w:t>
            </w:r>
          </w:p>
          <w:p w14:paraId="151C2482" w14:textId="77777777" w:rsidR="009B0E30" w:rsidRDefault="009B0E30" w:rsidP="009B0E30">
            <w:pPr>
              <w:pStyle w:val="ListParagraph"/>
              <w:numPr>
                <w:ilvl w:val="1"/>
                <w:numId w:val="16"/>
              </w:numPr>
              <w:spacing w:line="240" w:lineRule="auto"/>
            </w:pPr>
            <w:r>
              <w:t>How the genre works</w:t>
            </w:r>
          </w:p>
          <w:p w14:paraId="73B14985" w14:textId="77777777" w:rsidR="009B0E30" w:rsidRPr="001E5C14" w:rsidRDefault="009B0E30" w:rsidP="009B0E30">
            <w:pPr>
              <w:pStyle w:val="ListParagraph"/>
              <w:numPr>
                <w:ilvl w:val="1"/>
                <w:numId w:val="16"/>
              </w:numPr>
              <w:spacing w:line="240" w:lineRule="auto"/>
              <w:rPr>
                <w:i/>
              </w:rPr>
            </w:pPr>
            <w:proofErr w:type="spellStart"/>
            <w:r>
              <w:t>Feydeau</w:t>
            </w:r>
            <w:proofErr w:type="spellEnd"/>
            <w:r>
              <w:t xml:space="preserve"> </w:t>
            </w:r>
            <w:r w:rsidRPr="001E5C14">
              <w:rPr>
                <w:i/>
              </w:rPr>
              <w:t>A Flea in her Ear</w:t>
            </w:r>
          </w:p>
          <w:p w14:paraId="735E594A" w14:textId="77777777" w:rsidR="009B0E30" w:rsidRPr="001E5C14" w:rsidRDefault="009B0E30" w:rsidP="009B0E30">
            <w:pPr>
              <w:pStyle w:val="ListParagraph"/>
              <w:numPr>
                <w:ilvl w:val="1"/>
                <w:numId w:val="16"/>
              </w:numPr>
              <w:spacing w:line="240" w:lineRule="auto"/>
            </w:pPr>
            <w:r>
              <w:t>Study of four characters assigned</w:t>
            </w:r>
          </w:p>
          <w:p w14:paraId="05947455" w14:textId="77777777" w:rsidR="009B0E30" w:rsidRDefault="009B0E30" w:rsidP="009B0E30">
            <w:pPr>
              <w:pStyle w:val="ListParagraph"/>
              <w:numPr>
                <w:ilvl w:val="0"/>
                <w:numId w:val="16"/>
              </w:numPr>
              <w:spacing w:line="240" w:lineRule="auto"/>
            </w:pPr>
            <w:r>
              <w:t>20</w:t>
            </w:r>
            <w:r w:rsidRPr="001E5C14">
              <w:rPr>
                <w:vertAlign w:val="superscript"/>
              </w:rPr>
              <w:t>th</w:t>
            </w:r>
            <w:r>
              <w:t xml:space="preserve"> century absurdism</w:t>
            </w:r>
          </w:p>
          <w:p w14:paraId="2B3F8B84" w14:textId="77777777" w:rsidR="009B0E30" w:rsidRDefault="009B0E30" w:rsidP="009B0E30">
            <w:pPr>
              <w:pStyle w:val="ListParagraph"/>
              <w:numPr>
                <w:ilvl w:val="1"/>
                <w:numId w:val="16"/>
              </w:numPr>
              <w:spacing w:line="240" w:lineRule="auto"/>
            </w:pPr>
            <w:r>
              <w:t>Era and acting styles</w:t>
            </w:r>
          </w:p>
          <w:p w14:paraId="3FD807FE" w14:textId="77777777" w:rsidR="009B0E30" w:rsidRDefault="009B0E30" w:rsidP="009B0E30">
            <w:pPr>
              <w:pStyle w:val="ListParagraph"/>
              <w:numPr>
                <w:ilvl w:val="1"/>
                <w:numId w:val="16"/>
              </w:numPr>
              <w:spacing w:line="240" w:lineRule="auto"/>
            </w:pPr>
            <w:r>
              <w:t>How the genre works</w:t>
            </w:r>
          </w:p>
          <w:p w14:paraId="5DB76839" w14:textId="77777777" w:rsidR="009B0E30" w:rsidRPr="001E5C14" w:rsidRDefault="009B0E30" w:rsidP="009B0E30">
            <w:pPr>
              <w:pStyle w:val="ListParagraph"/>
              <w:numPr>
                <w:ilvl w:val="1"/>
                <w:numId w:val="16"/>
              </w:numPr>
              <w:spacing w:line="240" w:lineRule="auto"/>
              <w:rPr>
                <w:i/>
              </w:rPr>
            </w:pPr>
            <w:r>
              <w:t xml:space="preserve">Pinter </w:t>
            </w:r>
            <w:r w:rsidRPr="001E5C14">
              <w:rPr>
                <w:i/>
              </w:rPr>
              <w:t>The Birthday Party</w:t>
            </w:r>
          </w:p>
          <w:p w14:paraId="60264173" w14:textId="77777777" w:rsidR="009B0E30" w:rsidRDefault="009B0E30" w:rsidP="009B0E30">
            <w:pPr>
              <w:pStyle w:val="ListParagraph"/>
              <w:numPr>
                <w:ilvl w:val="0"/>
                <w:numId w:val="16"/>
              </w:numPr>
              <w:spacing w:line="240" w:lineRule="auto"/>
            </w:pPr>
            <w:r>
              <w:t>Critiques</w:t>
            </w:r>
          </w:p>
          <w:p w14:paraId="36A9C473" w14:textId="77777777" w:rsidR="009B0E30" w:rsidRDefault="009B0E30" w:rsidP="009B0E30">
            <w:pPr>
              <w:pStyle w:val="ListParagraph"/>
              <w:numPr>
                <w:ilvl w:val="1"/>
                <w:numId w:val="16"/>
              </w:numPr>
              <w:spacing w:line="240" w:lineRule="auto"/>
            </w:pPr>
            <w:r>
              <w:t>Rehearsal evaluations</w:t>
            </w:r>
          </w:p>
          <w:p w14:paraId="6B2C7A47" w14:textId="136C1DF6" w:rsidR="00115A68" w:rsidRDefault="00115A68" w:rsidP="00BB7D18"/>
        </w:tc>
      </w:tr>
    </w:tbl>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67436BB2" w14:textId="77777777" w:rsidTr="0015571B">
        <w:trPr>
          <w:cantSplit/>
          <w:tblHeader/>
        </w:trPr>
        <w:tc>
          <w:tcPr>
            <w:tcW w:w="3279" w:type="dxa"/>
            <w:vAlign w:val="center"/>
          </w:tcPr>
          <w:p w14:paraId="739386E3" w14:textId="77777777" w:rsidR="00115A68" w:rsidRPr="00A83A6C" w:rsidRDefault="00115A68" w:rsidP="0015571B">
            <w:pPr>
              <w:pStyle w:val="Heading5"/>
              <w:jc w:val="center"/>
            </w:pPr>
            <w:r w:rsidRPr="00A83A6C">
              <w:lastRenderedPageBreak/>
              <w:t>Name</w:t>
            </w:r>
          </w:p>
        </w:tc>
        <w:tc>
          <w:tcPr>
            <w:tcW w:w="3279" w:type="dxa"/>
            <w:vAlign w:val="center"/>
          </w:tcPr>
          <w:p w14:paraId="7DAAAD1E" w14:textId="77777777" w:rsidR="00115A68" w:rsidRPr="00A83A6C" w:rsidRDefault="00115A68" w:rsidP="0015571B">
            <w:pPr>
              <w:pStyle w:val="Heading5"/>
              <w:jc w:val="center"/>
            </w:pPr>
            <w:r w:rsidRPr="00A83A6C">
              <w:t>Position/affiliation</w:t>
            </w:r>
          </w:p>
        </w:tc>
        <w:bookmarkStart w:id="30" w:name="_Signature"/>
        <w:bookmarkEnd w:id="30"/>
        <w:tc>
          <w:tcPr>
            <w:tcW w:w="3280"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0015571B">
        <w:trPr>
          <w:cantSplit/>
          <w:trHeight w:val="489"/>
        </w:trPr>
        <w:tc>
          <w:tcPr>
            <w:tcW w:w="3279" w:type="dxa"/>
            <w:vAlign w:val="center"/>
          </w:tcPr>
          <w:p w14:paraId="20877218" w14:textId="09208BEC" w:rsidR="00115A68" w:rsidRDefault="007E2F7E" w:rsidP="0015571B">
            <w:pPr>
              <w:spacing w:line="240" w:lineRule="auto"/>
            </w:pPr>
            <w:r>
              <w:t>Alan Pickart</w:t>
            </w:r>
          </w:p>
        </w:tc>
        <w:tc>
          <w:tcPr>
            <w:tcW w:w="3279" w:type="dxa"/>
            <w:vAlign w:val="center"/>
          </w:tcPr>
          <w:p w14:paraId="0730C1D0" w14:textId="40A4A0FF" w:rsidR="00115A68" w:rsidRDefault="00115A68" w:rsidP="0015571B">
            <w:pPr>
              <w:spacing w:line="240" w:lineRule="auto"/>
            </w:pPr>
            <w:r>
              <w:t xml:space="preserve">Program Director of </w:t>
            </w:r>
            <w:r w:rsidR="007E2F7E">
              <w:t xml:space="preserve"> Theatre</w:t>
            </w:r>
          </w:p>
        </w:tc>
        <w:tc>
          <w:tcPr>
            <w:tcW w:w="3280" w:type="dxa"/>
            <w:vAlign w:val="center"/>
          </w:tcPr>
          <w:p w14:paraId="7487F9CA" w14:textId="77777777" w:rsidR="00115A68" w:rsidRDefault="00115A68" w:rsidP="0015571B">
            <w:pPr>
              <w:spacing w:line="240" w:lineRule="auto"/>
            </w:pPr>
          </w:p>
        </w:tc>
        <w:tc>
          <w:tcPr>
            <w:tcW w:w="1178" w:type="dxa"/>
            <w:vAlign w:val="center"/>
          </w:tcPr>
          <w:p w14:paraId="1F86A130" w14:textId="77777777" w:rsidR="00115A68" w:rsidRDefault="00115A68" w:rsidP="0015571B">
            <w:pPr>
              <w:spacing w:line="240" w:lineRule="auto"/>
            </w:pPr>
          </w:p>
        </w:tc>
      </w:tr>
      <w:tr w:rsidR="00115A68" w14:paraId="3308AC9C" w14:textId="77777777" w:rsidTr="0015571B">
        <w:trPr>
          <w:cantSplit/>
          <w:trHeight w:val="489"/>
        </w:trPr>
        <w:tc>
          <w:tcPr>
            <w:tcW w:w="3279" w:type="dxa"/>
            <w:vAlign w:val="center"/>
          </w:tcPr>
          <w:p w14:paraId="2B0991B7" w14:textId="06C11C53" w:rsidR="00115A68" w:rsidRDefault="007E2F7E" w:rsidP="0015571B">
            <w:pPr>
              <w:spacing w:line="240" w:lineRule="auto"/>
            </w:pPr>
            <w:r>
              <w:t>Ian Greitzer</w:t>
            </w:r>
          </w:p>
        </w:tc>
        <w:tc>
          <w:tcPr>
            <w:tcW w:w="3279" w:type="dxa"/>
            <w:vAlign w:val="center"/>
          </w:tcPr>
          <w:p w14:paraId="2927DBCB" w14:textId="39684CC8" w:rsidR="00115A68" w:rsidRDefault="00115A68" w:rsidP="0015571B">
            <w:pPr>
              <w:spacing w:line="240" w:lineRule="auto"/>
            </w:pPr>
            <w:r>
              <w:t xml:space="preserve">Chair of </w:t>
            </w:r>
            <w:r w:rsidR="007E2F7E">
              <w:t xml:space="preserve"> Music, Theatre, and Dance</w:t>
            </w:r>
          </w:p>
        </w:tc>
        <w:tc>
          <w:tcPr>
            <w:tcW w:w="3280" w:type="dxa"/>
            <w:vAlign w:val="center"/>
          </w:tcPr>
          <w:p w14:paraId="7927CB11" w14:textId="77777777" w:rsidR="00115A68" w:rsidRDefault="00115A68" w:rsidP="0015571B">
            <w:pPr>
              <w:spacing w:line="240" w:lineRule="auto"/>
            </w:pPr>
          </w:p>
        </w:tc>
        <w:tc>
          <w:tcPr>
            <w:tcW w:w="1178" w:type="dxa"/>
            <w:vAlign w:val="center"/>
          </w:tcPr>
          <w:p w14:paraId="06A64098" w14:textId="77777777" w:rsidR="00115A68" w:rsidRDefault="00115A68" w:rsidP="0015571B">
            <w:pPr>
              <w:spacing w:line="240" w:lineRule="auto"/>
            </w:pPr>
          </w:p>
        </w:tc>
      </w:tr>
      <w:tr w:rsidR="00115A68" w14:paraId="5FB4CB46" w14:textId="77777777" w:rsidTr="0015571B">
        <w:trPr>
          <w:cantSplit/>
          <w:trHeight w:val="489"/>
        </w:trPr>
        <w:tc>
          <w:tcPr>
            <w:tcW w:w="3279" w:type="dxa"/>
            <w:vAlign w:val="center"/>
          </w:tcPr>
          <w:p w14:paraId="6ED2A8A6" w14:textId="71566A12" w:rsidR="00115A68" w:rsidRDefault="007E2F7E" w:rsidP="0015571B">
            <w:pPr>
              <w:spacing w:line="240" w:lineRule="auto"/>
            </w:pPr>
            <w:r>
              <w:t>Earl Simson</w:t>
            </w:r>
          </w:p>
        </w:tc>
        <w:tc>
          <w:tcPr>
            <w:tcW w:w="3279" w:type="dxa"/>
            <w:vAlign w:val="center"/>
          </w:tcPr>
          <w:p w14:paraId="229CC930" w14:textId="1B303771" w:rsidR="00115A68" w:rsidRDefault="00115A68" w:rsidP="0015571B">
            <w:pPr>
              <w:spacing w:line="240" w:lineRule="auto"/>
            </w:pPr>
            <w:r>
              <w:t xml:space="preserve">Dean of </w:t>
            </w:r>
            <w:r w:rsidR="007E2F7E">
              <w:t>Arts and Sciences</w:t>
            </w:r>
          </w:p>
        </w:tc>
        <w:tc>
          <w:tcPr>
            <w:tcW w:w="3280" w:type="dxa"/>
            <w:vAlign w:val="center"/>
          </w:tcPr>
          <w:p w14:paraId="73DF0B07" w14:textId="77777777" w:rsidR="00115A68" w:rsidRDefault="00115A68" w:rsidP="0015571B">
            <w:pPr>
              <w:spacing w:line="240" w:lineRule="auto"/>
            </w:pPr>
          </w:p>
        </w:tc>
        <w:tc>
          <w:tcPr>
            <w:tcW w:w="1178" w:type="dxa"/>
            <w:vAlign w:val="center"/>
          </w:tcPr>
          <w:p w14:paraId="4EB70E84" w14:textId="77777777" w:rsidR="00115A68" w:rsidRDefault="00115A68" w:rsidP="0015571B">
            <w:pPr>
              <w:spacing w:line="240" w:lineRule="auto"/>
            </w:pPr>
            <w:r>
              <w:t>Tab to add rows</w:t>
            </w:r>
          </w:p>
        </w:tc>
      </w:tr>
    </w:tbl>
    <w:p w14:paraId="35E716CB" w14:textId="77777777" w:rsidR="00115A68" w:rsidRDefault="00115A68" w:rsidP="00115A68">
      <w:pPr>
        <w:pStyle w:val="Heading5"/>
      </w:pPr>
    </w:p>
    <w:sectPr w:rsidR="00115A68" w:rsidSect="00CD18DD">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F7B95" w14:textId="77777777" w:rsidR="00432FAF" w:rsidRDefault="00432FAF" w:rsidP="00FA78CA">
      <w:pPr>
        <w:spacing w:line="240" w:lineRule="auto"/>
      </w:pPr>
      <w:r>
        <w:separator/>
      </w:r>
    </w:p>
  </w:endnote>
  <w:endnote w:type="continuationSeparator" w:id="0">
    <w:p w14:paraId="550DE7C4" w14:textId="77777777" w:rsidR="00432FAF" w:rsidRDefault="00432FAF"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LT 57 Condensed">
    <w:altName w:val="Bell MT"/>
    <w:panose1 w:val="020B0604020202020204"/>
    <w:charset w:val="00"/>
    <w:family w:val="auto"/>
    <w:pitch w:val="variable"/>
    <w:sig w:usb0="80000027"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697B6" w14:textId="77777777" w:rsidR="008836DF" w:rsidRDefault="008836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205F37">
      <w:rPr>
        <w:b/>
        <w:bCs/>
        <w:noProof/>
        <w:sz w:val="20"/>
      </w:rPr>
      <w:t>2</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205F37">
      <w:rPr>
        <w:b/>
        <w:bCs/>
        <w:noProof/>
        <w:sz w:val="20"/>
      </w:rPr>
      <w:t>5</w:t>
    </w:r>
    <w:r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995C6" w14:textId="77777777" w:rsidR="008836DF" w:rsidRDefault="008836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ACC19" w14:textId="77777777" w:rsidR="00432FAF" w:rsidRDefault="00432FAF" w:rsidP="00FA78CA">
      <w:pPr>
        <w:spacing w:line="240" w:lineRule="auto"/>
      </w:pPr>
      <w:r>
        <w:separator/>
      </w:r>
    </w:p>
  </w:footnote>
  <w:footnote w:type="continuationSeparator" w:id="0">
    <w:p w14:paraId="0B025624" w14:textId="77777777" w:rsidR="00432FAF" w:rsidRDefault="00432FAF"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F4E93" w14:textId="77777777" w:rsidR="008836DF" w:rsidRDefault="008836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02906BDA"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BB7D18">
      <w:rPr>
        <w:color w:val="4F6228"/>
      </w:rPr>
      <w:t>18-19-104</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BB7D18">
      <w:rPr>
        <w:color w:val="4F6228"/>
      </w:rPr>
      <w:t xml:space="preserve"> 1/24/2019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D7F01" w14:textId="77777777" w:rsidR="008836DF" w:rsidRDefault="008836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82213"/>
    <w:multiLevelType w:val="hybridMultilevel"/>
    <w:tmpl w:val="EE365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0244A53"/>
    <w:multiLevelType w:val="hybridMultilevel"/>
    <w:tmpl w:val="073E3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8900095"/>
    <w:multiLevelType w:val="hybridMultilevel"/>
    <w:tmpl w:val="1D5EE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24A469D"/>
    <w:multiLevelType w:val="hybridMultilevel"/>
    <w:tmpl w:val="5D46D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3F5D6F"/>
    <w:multiLevelType w:val="hybridMultilevel"/>
    <w:tmpl w:val="5D42099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0"/>
  </w:num>
  <w:num w:numId="2">
    <w:abstractNumId w:val="4"/>
  </w:num>
  <w:num w:numId="3">
    <w:abstractNumId w:val="8"/>
  </w:num>
  <w:num w:numId="4">
    <w:abstractNumId w:val="1"/>
  </w:num>
  <w:num w:numId="5">
    <w:abstractNumId w:val="6"/>
  </w:num>
  <w:num w:numId="6">
    <w:abstractNumId w:val="12"/>
  </w:num>
  <w:num w:numId="7">
    <w:abstractNumId w:val="2"/>
  </w:num>
  <w:num w:numId="8">
    <w:abstractNumId w:val="7"/>
  </w:num>
  <w:num w:numId="9">
    <w:abstractNumId w:val="9"/>
  </w:num>
  <w:num w:numId="10">
    <w:abstractNumId w:val="5"/>
  </w:num>
  <w:num w:numId="11">
    <w:abstractNumId w:val="15"/>
  </w:num>
  <w:num w:numId="12">
    <w:abstractNumId w:val="0"/>
  </w:num>
  <w:num w:numId="13">
    <w:abstractNumId w:val="13"/>
  </w:num>
  <w:num w:numId="14">
    <w:abstractNumId w:val="3"/>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556B3"/>
    <w:rsid w:val="000613EF"/>
    <w:rsid w:val="000810FF"/>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52CD2"/>
    <w:rsid w:val="001704E6"/>
    <w:rsid w:val="00176C55"/>
    <w:rsid w:val="00181A4B"/>
    <w:rsid w:val="0019351F"/>
    <w:rsid w:val="001A354B"/>
    <w:rsid w:val="001A37FB"/>
    <w:rsid w:val="001A51ED"/>
    <w:rsid w:val="001B2E3A"/>
    <w:rsid w:val="001E5188"/>
    <w:rsid w:val="0020058E"/>
    <w:rsid w:val="00205F37"/>
    <w:rsid w:val="00237355"/>
    <w:rsid w:val="0026461B"/>
    <w:rsid w:val="0027634D"/>
    <w:rsid w:val="00284473"/>
    <w:rsid w:val="00290E18"/>
    <w:rsid w:val="00292D43"/>
    <w:rsid w:val="00293639"/>
    <w:rsid w:val="002956B9"/>
    <w:rsid w:val="00295775"/>
    <w:rsid w:val="00296BA1"/>
    <w:rsid w:val="0029768B"/>
    <w:rsid w:val="002A3788"/>
    <w:rsid w:val="002B1FF7"/>
    <w:rsid w:val="002B24F6"/>
    <w:rsid w:val="002B7880"/>
    <w:rsid w:val="002C3D63"/>
    <w:rsid w:val="002D194C"/>
    <w:rsid w:val="002F36B8"/>
    <w:rsid w:val="00302C9F"/>
    <w:rsid w:val="00310D95"/>
    <w:rsid w:val="00345149"/>
    <w:rsid w:val="00376A8B"/>
    <w:rsid w:val="00391E81"/>
    <w:rsid w:val="003A45F6"/>
    <w:rsid w:val="003B4A52"/>
    <w:rsid w:val="003C1A54"/>
    <w:rsid w:val="003C511E"/>
    <w:rsid w:val="003D7372"/>
    <w:rsid w:val="003F099C"/>
    <w:rsid w:val="003F4E82"/>
    <w:rsid w:val="00402602"/>
    <w:rsid w:val="004254A0"/>
    <w:rsid w:val="004313E6"/>
    <w:rsid w:val="00432FAF"/>
    <w:rsid w:val="004403BD"/>
    <w:rsid w:val="00442EEA"/>
    <w:rsid w:val="004779B4"/>
    <w:rsid w:val="004C3F7A"/>
    <w:rsid w:val="004E57C5"/>
    <w:rsid w:val="00517DB2"/>
    <w:rsid w:val="00535847"/>
    <w:rsid w:val="005473BC"/>
    <w:rsid w:val="00587055"/>
    <w:rsid w:val="005873E3"/>
    <w:rsid w:val="005B1049"/>
    <w:rsid w:val="005C23BD"/>
    <w:rsid w:val="005C3F83"/>
    <w:rsid w:val="005D389E"/>
    <w:rsid w:val="005F2A05"/>
    <w:rsid w:val="006224C6"/>
    <w:rsid w:val="0062483D"/>
    <w:rsid w:val="00640B37"/>
    <w:rsid w:val="0065008B"/>
    <w:rsid w:val="00670869"/>
    <w:rsid w:val="006761E1"/>
    <w:rsid w:val="006970B0"/>
    <w:rsid w:val="006B20A9"/>
    <w:rsid w:val="006E3AF2"/>
    <w:rsid w:val="006E6680"/>
    <w:rsid w:val="006F7F90"/>
    <w:rsid w:val="00704CFF"/>
    <w:rsid w:val="00706745"/>
    <w:rsid w:val="007072F7"/>
    <w:rsid w:val="007110F8"/>
    <w:rsid w:val="007305EE"/>
    <w:rsid w:val="0074235B"/>
    <w:rsid w:val="00743AD2"/>
    <w:rsid w:val="007445F4"/>
    <w:rsid w:val="007554DE"/>
    <w:rsid w:val="00760EA6"/>
    <w:rsid w:val="00791777"/>
    <w:rsid w:val="00795D54"/>
    <w:rsid w:val="00796AF7"/>
    <w:rsid w:val="007970C3"/>
    <w:rsid w:val="007A5702"/>
    <w:rsid w:val="007B10BE"/>
    <w:rsid w:val="007E2F7E"/>
    <w:rsid w:val="007F53F4"/>
    <w:rsid w:val="008122C6"/>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F175C"/>
    <w:rsid w:val="00905E67"/>
    <w:rsid w:val="00913143"/>
    <w:rsid w:val="00936421"/>
    <w:rsid w:val="009458D2"/>
    <w:rsid w:val="00946B20"/>
    <w:rsid w:val="0098046D"/>
    <w:rsid w:val="00984B36"/>
    <w:rsid w:val="00993A2A"/>
    <w:rsid w:val="009A4E6F"/>
    <w:rsid w:val="009A58C1"/>
    <w:rsid w:val="009B0E30"/>
    <w:rsid w:val="009B4B02"/>
    <w:rsid w:val="009C1440"/>
    <w:rsid w:val="009E11DB"/>
    <w:rsid w:val="009F029C"/>
    <w:rsid w:val="009F2F3E"/>
    <w:rsid w:val="00A01611"/>
    <w:rsid w:val="00A03CE0"/>
    <w:rsid w:val="00A04A92"/>
    <w:rsid w:val="00A06E22"/>
    <w:rsid w:val="00A11DCD"/>
    <w:rsid w:val="00A26FDE"/>
    <w:rsid w:val="00A32214"/>
    <w:rsid w:val="00A442D7"/>
    <w:rsid w:val="00A54783"/>
    <w:rsid w:val="00A5525B"/>
    <w:rsid w:val="00A56D5F"/>
    <w:rsid w:val="00A6264E"/>
    <w:rsid w:val="00A76B76"/>
    <w:rsid w:val="00A83A6C"/>
    <w:rsid w:val="00A85BAB"/>
    <w:rsid w:val="00A87611"/>
    <w:rsid w:val="00A94B5A"/>
    <w:rsid w:val="00AC3032"/>
    <w:rsid w:val="00AE78C2"/>
    <w:rsid w:val="00AE7A3D"/>
    <w:rsid w:val="00B03805"/>
    <w:rsid w:val="00B12BAB"/>
    <w:rsid w:val="00B20954"/>
    <w:rsid w:val="00B24AAC"/>
    <w:rsid w:val="00B25878"/>
    <w:rsid w:val="00B26F16"/>
    <w:rsid w:val="00B35315"/>
    <w:rsid w:val="00B4771F"/>
    <w:rsid w:val="00B4784B"/>
    <w:rsid w:val="00B51B79"/>
    <w:rsid w:val="00B605CE"/>
    <w:rsid w:val="00B649C4"/>
    <w:rsid w:val="00B82B64"/>
    <w:rsid w:val="00B85F49"/>
    <w:rsid w:val="00B862BF"/>
    <w:rsid w:val="00B87B39"/>
    <w:rsid w:val="00BB11B9"/>
    <w:rsid w:val="00BB7D18"/>
    <w:rsid w:val="00BC42B6"/>
    <w:rsid w:val="00BD0E45"/>
    <w:rsid w:val="00BF1795"/>
    <w:rsid w:val="00C0654C"/>
    <w:rsid w:val="00C11283"/>
    <w:rsid w:val="00C25F9D"/>
    <w:rsid w:val="00C31E83"/>
    <w:rsid w:val="00C344AB"/>
    <w:rsid w:val="00C518C1"/>
    <w:rsid w:val="00C53751"/>
    <w:rsid w:val="00C63F4F"/>
    <w:rsid w:val="00C94576"/>
    <w:rsid w:val="00C96990"/>
    <w:rsid w:val="00C969FA"/>
    <w:rsid w:val="00C97577"/>
    <w:rsid w:val="00CA71A8"/>
    <w:rsid w:val="00CB178B"/>
    <w:rsid w:val="00CC03A7"/>
    <w:rsid w:val="00CC3E7A"/>
    <w:rsid w:val="00CD18DD"/>
    <w:rsid w:val="00CD3719"/>
    <w:rsid w:val="00D135BF"/>
    <w:rsid w:val="00D56C09"/>
    <w:rsid w:val="00D64DF4"/>
    <w:rsid w:val="00D65F02"/>
    <w:rsid w:val="00D75B84"/>
    <w:rsid w:val="00D75FF8"/>
    <w:rsid w:val="00DA73A0"/>
    <w:rsid w:val="00DB23D4"/>
    <w:rsid w:val="00DB63D4"/>
    <w:rsid w:val="00DD69AE"/>
    <w:rsid w:val="00DE2B7A"/>
    <w:rsid w:val="00DF4FCD"/>
    <w:rsid w:val="00DF7C07"/>
    <w:rsid w:val="00E13687"/>
    <w:rsid w:val="00E268A5"/>
    <w:rsid w:val="00E36AF7"/>
    <w:rsid w:val="00E4755D"/>
    <w:rsid w:val="00E641DE"/>
    <w:rsid w:val="00E874B2"/>
    <w:rsid w:val="00EB0F3D"/>
    <w:rsid w:val="00EB33FD"/>
    <w:rsid w:val="00EC63A4"/>
    <w:rsid w:val="00EC7B24"/>
    <w:rsid w:val="00ED1712"/>
    <w:rsid w:val="00F15B95"/>
    <w:rsid w:val="00F22C05"/>
    <w:rsid w:val="00F3256C"/>
    <w:rsid w:val="00F32980"/>
    <w:rsid w:val="00F64260"/>
    <w:rsid w:val="00F871BA"/>
    <w:rsid w:val="00FA246C"/>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663A335C-CEA9-AF4B-80E2-8182557D6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34"/>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sc-BodyText">
    <w:name w:val="sc-BodyText"/>
    <w:basedOn w:val="Normal"/>
    <w:rsid w:val="007E2F7E"/>
    <w:pPr>
      <w:spacing w:before="40" w:line="220" w:lineRule="exact"/>
    </w:pPr>
    <w:rPr>
      <w:rFonts w:ascii="Univers LT 57 Condensed" w:hAnsi="Univers LT 57 Condensed"/>
      <w:sz w:val="16"/>
      <w:szCs w:val="24"/>
    </w:rPr>
  </w:style>
  <w:style w:type="paragraph" w:styleId="NormalWeb">
    <w:name w:val="Normal (Web)"/>
    <w:basedOn w:val="Normal"/>
    <w:uiPriority w:val="99"/>
    <w:semiHidden/>
    <w:unhideWhenUsed/>
    <w:rsid w:val="0019351F"/>
    <w:pPr>
      <w:spacing w:before="100" w:beforeAutospacing="1" w:after="100" w:afterAutospacing="1" w:line="240" w:lineRule="auto"/>
    </w:pPr>
    <w:rPr>
      <w:rFonts w:ascii="Times New Roman" w:eastAsia="SimSu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1950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67Z3ZXSPZZWZ-949-774</_dlc_DocId>
    <_dlc_DocIdUrl xmlns="67887a43-7e4d-4c1c-91d7-15e417b1b8ab">
      <Url>https://w3.ric.edu/curriculum_committee/_layouts/15/DocIdRedir.aspx?ID=67Z3ZXSPZZWZ-949-774</Url>
      <Description>67Z3ZXSPZZWZ-949-774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A2D555-D49E-4D5F-AC11-8CB410A63BBA}"/>
</file>

<file path=customXml/itemProps2.xml><?xml version="1.0" encoding="utf-8"?>
<ds:datastoreItem xmlns:ds="http://schemas.openxmlformats.org/officeDocument/2006/customXml" ds:itemID="{6AA6234D-059A-44E2-A3BE-86CFC51B36B2}"/>
</file>

<file path=customXml/itemProps3.xml><?xml version="1.0" encoding="utf-8"?>
<ds:datastoreItem xmlns:ds="http://schemas.openxmlformats.org/officeDocument/2006/customXml" ds:itemID="{BEFED2CF-9986-4C8D-A362-5E4955D057CF}"/>
</file>

<file path=customXml/itemProps4.xml><?xml version="1.0" encoding="utf-8"?>
<ds:datastoreItem xmlns:ds="http://schemas.openxmlformats.org/officeDocument/2006/customXml" ds:itemID="{B641498C-09DF-4DC9-A497-1095F4AE1788}"/>
</file>

<file path=docProps/app.xml><?xml version="1.0" encoding="utf-8"?>
<Properties xmlns="http://schemas.openxmlformats.org/officeDocument/2006/extended-properties" xmlns:vt="http://schemas.openxmlformats.org/officeDocument/2006/docPropsVTypes">
  <Template>Normal.dotm</Template>
  <TotalTime>82</TotalTime>
  <Pages>4</Pages>
  <Words>1972</Words>
  <Characters>11246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34</cp:revision>
  <cp:lastPrinted>2018-11-01T17:53:00Z</cp:lastPrinted>
  <dcterms:created xsi:type="dcterms:W3CDTF">2018-09-11T18:41:00Z</dcterms:created>
  <dcterms:modified xsi:type="dcterms:W3CDTF">2019-02-23T02:58:00Z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ae5355cf-d697-4357-a86f-1269680d8897</vt:lpwstr>
  </property>
</Properties>
</file>