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77D2BD3B" w:rsidR="00F64260" w:rsidRPr="00A83A6C" w:rsidRDefault="00A162A7" w:rsidP="00B862BF">
            <w:pPr>
              <w:pStyle w:val="Heading5"/>
              <w:rPr>
                <w:b/>
              </w:rPr>
            </w:pPr>
            <w:bookmarkStart w:id="0" w:name="Proposal"/>
            <w:bookmarkEnd w:id="0"/>
            <w:r>
              <w:rPr>
                <w:b/>
              </w:rPr>
              <w:t>TH</w:t>
            </w:r>
            <w:r w:rsidR="004629BD">
              <w:rPr>
                <w:b/>
              </w:rPr>
              <w:t>TR</w:t>
            </w:r>
            <w:r>
              <w:rPr>
                <w:b/>
              </w:rPr>
              <w:t xml:space="preserve"> 22</w:t>
            </w:r>
            <w:r w:rsidR="006F2E70">
              <w:rPr>
                <w:b/>
              </w:rPr>
              <w:t>6</w:t>
            </w:r>
            <w:r w:rsidR="004C0B30">
              <w:rPr>
                <w:b/>
              </w:rPr>
              <w:t>:  Acting IV</w:t>
            </w:r>
            <w:r w:rsidR="00644291">
              <w:rPr>
                <w:b/>
              </w:rPr>
              <w:t>: voice and articulation</w:t>
            </w:r>
            <w:r w:rsidR="00253B81">
              <w:rPr>
                <w:b/>
              </w:rPr>
              <w:t xml:space="preserve"> </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786A72"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1B9972A7" w:rsidR="00F64260" w:rsidRPr="00A83A6C" w:rsidRDefault="00644291" w:rsidP="00B862BF">
            <w:pPr>
              <w:pStyle w:val="Heading5"/>
              <w:rPr>
                <w:b/>
              </w:rPr>
            </w:pPr>
            <w:bookmarkStart w:id="3" w:name="Ifapplicable"/>
            <w:bookmarkEnd w:id="3"/>
            <w:r>
              <w:rPr>
                <w:b/>
              </w:rPr>
              <w:t>th</w:t>
            </w:r>
            <w:r w:rsidR="004629BD">
              <w:rPr>
                <w:b/>
              </w:rPr>
              <w:t>TR</w:t>
            </w:r>
            <w:r>
              <w:rPr>
                <w:b/>
              </w:rPr>
              <w:t xml:space="preserve"> 220:  voice and articulation for the performer</w:t>
            </w:r>
            <w:r w:rsidR="000525FF">
              <w:rPr>
                <w:b/>
              </w:rPr>
              <w:t>--delete</w:t>
            </w:r>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4EE6EF4F" w:rsidR="00F64260" w:rsidRPr="005F2A05" w:rsidRDefault="00F64260" w:rsidP="000A36CD">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Start w:id="6" w:name="revision"/>
            <w:bookmarkEnd w:id="5"/>
            <w:bookmarkEnd w:id="6"/>
            <w:r w:rsidR="000525FF">
              <w:rPr>
                <w:b/>
              </w:rPr>
              <w:t>and deletion</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3AF0214B" w:rsidR="00F64260" w:rsidRPr="00B605CE" w:rsidRDefault="00644291" w:rsidP="00B862BF">
            <w:pPr>
              <w:rPr>
                <w:b/>
              </w:rPr>
            </w:pPr>
            <w:bookmarkStart w:id="7" w:name="Originator"/>
            <w:bookmarkEnd w:id="7"/>
            <w:r>
              <w:rPr>
                <w:b/>
              </w:rPr>
              <w:t>William Wilson</w:t>
            </w:r>
          </w:p>
        </w:tc>
        <w:tc>
          <w:tcPr>
            <w:tcW w:w="1210" w:type="pct"/>
          </w:tcPr>
          <w:p w14:paraId="788D9512" w14:textId="19B60691" w:rsidR="00F64260" w:rsidRPr="00946B20" w:rsidRDefault="00786A72"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2939FF68" w:rsidR="00F64260" w:rsidRPr="00B605CE" w:rsidRDefault="00644291" w:rsidP="00B862BF">
            <w:pPr>
              <w:rPr>
                <w:b/>
              </w:rPr>
            </w:pPr>
            <w:bookmarkStart w:id="8" w:name="home_dept"/>
            <w:bookmarkEnd w:id="8"/>
            <w:r>
              <w:rPr>
                <w:b/>
              </w:rPr>
              <w:t>Music, Theatre, and Dance</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319A5114" w14:textId="58FB8D34" w:rsidR="00644291" w:rsidRDefault="00644291" w:rsidP="00644291">
            <w:pPr>
              <w:rPr>
                <w:b/>
              </w:rPr>
            </w:pPr>
            <w:bookmarkStart w:id="9" w:name="Rationale"/>
            <w:bookmarkEnd w:id="9"/>
            <w:r>
              <w:rPr>
                <w:b/>
              </w:rPr>
              <w:t>The co</w:t>
            </w:r>
            <w:r w:rsidR="00B702E1">
              <w:rPr>
                <w:b/>
              </w:rPr>
              <w:t>urse TH</w:t>
            </w:r>
            <w:r w:rsidR="0037651B">
              <w:rPr>
                <w:b/>
              </w:rPr>
              <w:t>TR</w:t>
            </w:r>
            <w:r w:rsidR="00B702E1">
              <w:rPr>
                <w:b/>
              </w:rPr>
              <w:t xml:space="preserve"> 22</w:t>
            </w:r>
            <w:r w:rsidR="006F2E70">
              <w:rPr>
                <w:b/>
              </w:rPr>
              <w:t>6</w:t>
            </w:r>
            <w:r>
              <w:rPr>
                <w:b/>
              </w:rPr>
              <w:t xml:space="preserve"> will be the same exact course as TH</w:t>
            </w:r>
            <w:r w:rsidR="0037651B">
              <w:rPr>
                <w:b/>
              </w:rPr>
              <w:t>TR</w:t>
            </w:r>
            <w:r>
              <w:rPr>
                <w:b/>
              </w:rPr>
              <w:t xml:space="preserve"> 220</w:t>
            </w:r>
            <w:r w:rsidR="006A4254">
              <w:rPr>
                <w:b/>
              </w:rPr>
              <w:t xml:space="preserve"> Voice and Articulation for the Performer (which can be deleted)</w:t>
            </w:r>
            <w:r>
              <w:rPr>
                <w:b/>
              </w:rPr>
              <w:t>.</w:t>
            </w:r>
          </w:p>
          <w:p w14:paraId="08253566" w14:textId="77777777" w:rsidR="00644291" w:rsidRDefault="00644291" w:rsidP="00644291">
            <w:pPr>
              <w:rPr>
                <w:b/>
              </w:rPr>
            </w:pPr>
            <w:r>
              <w:rPr>
                <w:b/>
              </w:rPr>
              <w:t>We are simply requesting a change in the title and number of the course so that it fits into a clear sequence of acting courses within the department.</w:t>
            </w:r>
          </w:p>
          <w:p w14:paraId="50725597" w14:textId="47FA53A4" w:rsidR="00F64260" w:rsidRDefault="0080127E" w:rsidP="00FA6998">
            <w:pPr>
              <w:rPr>
                <w:b/>
              </w:rPr>
            </w:pPr>
            <w:r>
              <w:rPr>
                <w:b/>
              </w:rPr>
              <w:t>To allow for flexibility in students’ scheduling there will be continue to be no prerequisite</w:t>
            </w:r>
            <w:r w:rsidR="003F2443">
              <w:rPr>
                <w:b/>
              </w:rPr>
              <w:t>.</w:t>
            </w:r>
          </w:p>
          <w:p w14:paraId="7AB664C1" w14:textId="445F8DEF" w:rsidR="0080127E" w:rsidRDefault="0080127E" w:rsidP="00FA6998">
            <w:pPr>
              <w:rPr>
                <w:b/>
              </w:rPr>
            </w:pPr>
            <w:r>
              <w:rPr>
                <w:b/>
              </w:rPr>
              <w:t>The</w:t>
            </w:r>
            <w:r>
              <w:rPr>
                <w:b/>
              </w:rPr>
              <w:t>re will be a new</w:t>
            </w:r>
            <w:r>
              <w:rPr>
                <w:b/>
              </w:rPr>
              <w:t xml:space="preserve"> articulation with CCRI </w:t>
            </w:r>
            <w:r>
              <w:rPr>
                <w:b/>
              </w:rPr>
              <w:t>for them to be able to substitute their COMM 1110 for this, so that CCRI students will be able to take the first four “Acting” classes at CCRI before transferring.</w:t>
            </w: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63DE51B2" w:rsidR="00517DB2" w:rsidRPr="00B649C4" w:rsidRDefault="0080127E" w:rsidP="00517DB2">
            <w:pPr>
              <w:rPr>
                <w:b/>
              </w:rPr>
            </w:pPr>
            <w:bookmarkStart w:id="10" w:name="student_impact"/>
            <w:bookmarkEnd w:id="10"/>
            <w:r>
              <w:rPr>
                <w:b/>
              </w:rPr>
              <w:t>Idea</w:t>
            </w:r>
            <w:r w:rsidR="001E666A">
              <w:rPr>
                <w:b/>
              </w:rPr>
              <w:t>ll</w:t>
            </w:r>
            <w:r>
              <w:rPr>
                <w:b/>
              </w:rPr>
              <w:t>y,</w:t>
            </w:r>
            <w:r w:rsidR="001E666A">
              <w:rPr>
                <w:b/>
              </w:rPr>
              <w:t xml:space="preserve"> theatre students will follow a clearer progression through all acting classes.  (Acting I through Acting VIII)</w:t>
            </w:r>
            <w:r w:rsidR="00CA263F">
              <w:rPr>
                <w:b/>
              </w:rPr>
              <w:t xml:space="preserve">. </w:t>
            </w:r>
            <w:r w:rsidR="001E666A">
              <w:rPr>
                <w:b/>
              </w:rPr>
              <w:t>S</w:t>
            </w:r>
            <w:r>
              <w:rPr>
                <w:b/>
              </w:rPr>
              <w:t>ome s</w:t>
            </w:r>
            <w:r w:rsidR="001E666A">
              <w:rPr>
                <w:b/>
              </w:rPr>
              <w:t xml:space="preserve">tudents will </w:t>
            </w:r>
            <w:r>
              <w:rPr>
                <w:b/>
              </w:rPr>
              <w:t xml:space="preserve">be able to </w:t>
            </w:r>
            <w:r w:rsidR="001E666A">
              <w:rPr>
                <w:b/>
              </w:rPr>
              <w:t>take an acting class each semester of their four</w:t>
            </w:r>
            <w:r w:rsidR="00CA263F">
              <w:rPr>
                <w:b/>
              </w:rPr>
              <w:t>-</w:t>
            </w:r>
            <w:r w:rsidR="001E666A">
              <w:rPr>
                <w:b/>
              </w:rPr>
              <w:t>year college career for the first time.  Students will be able to study acting with their classmates, therefore creating an ensemble.</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379F67DE" w:rsidR="00517DB2" w:rsidRPr="00B649C4" w:rsidRDefault="00644291" w:rsidP="00517DB2">
            <w:pPr>
              <w:rPr>
                <w:b/>
              </w:rPr>
            </w:pPr>
            <w:bookmarkStart w:id="11" w:name="prog_impact"/>
            <w:bookmarkEnd w:id="11"/>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786A72"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79606E6F" w:rsidR="008D52B7" w:rsidRPr="00C25F9D" w:rsidRDefault="00644291"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786A72"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0379A0C6" w:rsidR="008D52B7" w:rsidRPr="00C25F9D" w:rsidRDefault="00644291"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786A72"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6C197690" w:rsidR="008D52B7" w:rsidRPr="00C25F9D" w:rsidRDefault="00644291"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786A72"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27E659B7" w:rsidR="008D52B7" w:rsidRPr="00C25F9D" w:rsidRDefault="00644291"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4B0C8E6E" w:rsidR="00F64260" w:rsidRPr="00B605CE" w:rsidRDefault="00644291" w:rsidP="00B862BF">
            <w:pPr>
              <w:rPr>
                <w:b/>
              </w:rPr>
            </w:pPr>
            <w:bookmarkStart w:id="12" w:name="date_submitted"/>
            <w:bookmarkEnd w:id="12"/>
            <w:r>
              <w:rPr>
                <w:b/>
              </w:rPr>
              <w:t>Fall 2019</w:t>
            </w:r>
          </w:p>
        </w:tc>
        <w:tc>
          <w:tcPr>
            <w:tcW w:w="1373" w:type="pct"/>
            <w:gridSpan w:val="2"/>
          </w:tcPr>
          <w:p w14:paraId="227BD497" w14:textId="77777777" w:rsidR="00F64260" w:rsidRDefault="00F64260" w:rsidP="008D52B7">
            <w:r>
              <w:rPr>
                <w:b/>
              </w:rPr>
              <w:t xml:space="preserve"> </w:t>
            </w:r>
          </w:p>
          <w:p w14:paraId="0397734F" w14:textId="77777777" w:rsidR="00644291" w:rsidRDefault="00644291" w:rsidP="008D52B7"/>
          <w:p w14:paraId="5496F461" w14:textId="2662419C" w:rsidR="00644291" w:rsidRPr="00B605CE" w:rsidRDefault="00644291" w:rsidP="008D52B7">
            <w:pPr>
              <w:rPr>
                <w:b/>
              </w:rPr>
            </w:pPr>
          </w:p>
        </w:tc>
        <w:tc>
          <w:tcPr>
            <w:tcW w:w="1356" w:type="pct"/>
            <w:gridSpan w:val="2"/>
          </w:tcPr>
          <w:p w14:paraId="3E2A0188" w14:textId="77777777" w:rsidR="00F64260" w:rsidRPr="00B605CE" w:rsidRDefault="00F64260" w:rsidP="00B862BF">
            <w:pPr>
              <w:rPr>
                <w:b/>
              </w:rPr>
            </w:pPr>
            <w:bookmarkStart w:id="13" w:name="Semester_effective"/>
            <w:bookmarkEnd w:id="13"/>
          </w:p>
        </w:tc>
      </w:tr>
      <w:tr w:rsidR="00F64260" w:rsidRPr="006E3AF2" w14:paraId="017D18C5" w14:textId="77777777">
        <w:trPr>
          <w:cantSplit/>
        </w:trPr>
        <w:tc>
          <w:tcPr>
            <w:tcW w:w="5000" w:type="pct"/>
            <w:gridSpan w:val="6"/>
            <w:vAlign w:val="center"/>
          </w:tcPr>
          <w:p w14:paraId="2F7047BE" w14:textId="13CF9241" w:rsidR="00F64260" w:rsidRPr="00913143" w:rsidRDefault="00F64260" w:rsidP="00913143">
            <w:pPr>
              <w:rPr>
                <w:sz w:val="20"/>
                <w:szCs w:val="20"/>
              </w:rPr>
            </w:pPr>
          </w:p>
        </w:tc>
      </w:tr>
    </w:tbl>
    <w:p w14:paraId="372C01C1" w14:textId="77777777" w:rsidR="00F64260" w:rsidRDefault="00F64260" w:rsidP="00B862BF"/>
    <w:p w14:paraId="72C70C26" w14:textId="77777777" w:rsidR="006B0288" w:rsidRDefault="006B0288" w:rsidP="00C344AB"/>
    <w:p w14:paraId="3C6B3FDB" w14:textId="77777777" w:rsidR="006B0288" w:rsidRDefault="006B0288" w:rsidP="00C344AB"/>
    <w:p w14:paraId="65B3CFA8" w14:textId="77777777" w:rsidR="006B0288" w:rsidRDefault="006B0288" w:rsidP="00C344AB"/>
    <w:p w14:paraId="2810EF9E" w14:textId="77777777" w:rsidR="006B0288" w:rsidRDefault="006B0288" w:rsidP="00C344AB"/>
    <w:p w14:paraId="25F09834" w14:textId="77777777" w:rsidR="006B0288" w:rsidRDefault="006B0288" w:rsidP="00C344AB"/>
    <w:p w14:paraId="4F517AF5" w14:textId="77777777" w:rsidR="006B0288" w:rsidRDefault="006B0288" w:rsidP="00C344AB"/>
    <w:p w14:paraId="4B658C78" w14:textId="77777777" w:rsidR="006B0288" w:rsidRDefault="006B0288" w:rsidP="00C344AB"/>
    <w:p w14:paraId="28C74896" w14:textId="77777777" w:rsidR="006B0288" w:rsidRDefault="006B0288" w:rsidP="00C344AB">
      <w:bookmarkStart w:id="14" w:name="_GoBack"/>
      <w:bookmarkEnd w:id="14"/>
    </w:p>
    <w:p w14:paraId="0EA8415A" w14:textId="77777777" w:rsidR="006B0288" w:rsidRDefault="006B0288" w:rsidP="00C344AB"/>
    <w:p w14:paraId="35D53698" w14:textId="003865DB" w:rsidR="00F64260" w:rsidRPr="00C344AB" w:rsidRDefault="007A5702" w:rsidP="00C344AB">
      <w:pPr>
        <w:rPr>
          <w:b/>
          <w:sz w:val="20"/>
          <w:szCs w:val="20"/>
        </w:rPr>
      </w:pPr>
      <w:r>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219AA921" w:rsidR="00F64260" w:rsidRPr="009F029C" w:rsidRDefault="00A36506" w:rsidP="001429AA">
            <w:pPr>
              <w:spacing w:line="240" w:lineRule="auto"/>
              <w:rPr>
                <w:b/>
              </w:rPr>
            </w:pPr>
            <w:bookmarkStart w:id="15" w:name="cours_title"/>
            <w:bookmarkEnd w:id="15"/>
            <w:r>
              <w:rPr>
                <w:b/>
              </w:rPr>
              <w:t>TH</w:t>
            </w:r>
            <w:r w:rsidR="004629BD">
              <w:rPr>
                <w:b/>
              </w:rPr>
              <w:t>TR</w:t>
            </w:r>
            <w:r>
              <w:rPr>
                <w:b/>
              </w:rPr>
              <w:t xml:space="preserve"> 220</w:t>
            </w:r>
            <w:r w:rsidR="000525FF">
              <w:rPr>
                <w:b/>
              </w:rPr>
              <w:t xml:space="preserve"> delete</w:t>
            </w:r>
          </w:p>
        </w:tc>
        <w:tc>
          <w:tcPr>
            <w:tcW w:w="3924" w:type="dxa"/>
            <w:noWrap/>
          </w:tcPr>
          <w:p w14:paraId="6540064C" w14:textId="2385210C" w:rsidR="00F64260" w:rsidRPr="009F029C" w:rsidRDefault="00A36506" w:rsidP="001429AA">
            <w:pPr>
              <w:spacing w:line="240" w:lineRule="auto"/>
              <w:rPr>
                <w:b/>
              </w:rPr>
            </w:pPr>
            <w:r>
              <w:rPr>
                <w:b/>
              </w:rPr>
              <w:t>TH</w:t>
            </w:r>
            <w:r w:rsidR="004629BD">
              <w:rPr>
                <w:b/>
              </w:rPr>
              <w:t>TR</w:t>
            </w:r>
            <w:r>
              <w:rPr>
                <w:b/>
              </w:rPr>
              <w:t xml:space="preserve"> 22</w:t>
            </w:r>
            <w:r w:rsidR="006F2E70">
              <w:rPr>
                <w:b/>
              </w:rPr>
              <w:t>6</w:t>
            </w:r>
          </w:p>
        </w:tc>
      </w:tr>
      <w:tr w:rsidR="00F64260" w:rsidRPr="006E3AF2" w14:paraId="203B0C45" w14:textId="77777777">
        <w:tc>
          <w:tcPr>
            <w:tcW w:w="3168" w:type="dxa"/>
            <w:noWrap/>
            <w:vAlign w:val="center"/>
          </w:tcPr>
          <w:p w14:paraId="4BAC956E" w14:textId="151A8B6E" w:rsidR="00F64260" w:rsidRPr="006E3AF2" w:rsidRDefault="00F64260" w:rsidP="00013152">
            <w:pPr>
              <w:spacing w:line="240" w:lineRule="auto"/>
            </w:pP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0929FE98" w:rsidR="00F64260" w:rsidRPr="009F029C" w:rsidRDefault="00A36506" w:rsidP="001429AA">
            <w:pPr>
              <w:spacing w:line="240" w:lineRule="auto"/>
              <w:rPr>
                <w:b/>
              </w:rPr>
            </w:pPr>
            <w:bookmarkStart w:id="16" w:name="title"/>
            <w:bookmarkEnd w:id="16"/>
            <w:r>
              <w:rPr>
                <w:b/>
              </w:rPr>
              <w:t>Voice and Articulation for the Performer</w:t>
            </w:r>
          </w:p>
        </w:tc>
        <w:tc>
          <w:tcPr>
            <w:tcW w:w="3924" w:type="dxa"/>
            <w:noWrap/>
          </w:tcPr>
          <w:p w14:paraId="2B9DB727" w14:textId="121E4C0A" w:rsidR="00F64260" w:rsidRPr="009F029C" w:rsidRDefault="00A36506" w:rsidP="001429AA">
            <w:pPr>
              <w:spacing w:line="240" w:lineRule="auto"/>
              <w:rPr>
                <w:b/>
              </w:rPr>
            </w:pPr>
            <w:r>
              <w:rPr>
                <w:b/>
              </w:rPr>
              <w:t>Acting IV:  Voice and Articulation</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65239C44" w:rsidR="00F64260" w:rsidRPr="009F029C" w:rsidRDefault="006B0288" w:rsidP="006B0288">
            <w:pPr>
              <w:pStyle w:val="sc-BodyText"/>
              <w:rPr>
                <w:b/>
              </w:rPr>
            </w:pPr>
            <w:bookmarkStart w:id="17" w:name="description"/>
            <w:bookmarkEnd w:id="17"/>
            <w:r>
              <w:rPr>
                <w:sz w:val="24"/>
              </w:rPr>
              <w:t>Same</w:t>
            </w:r>
          </w:p>
        </w:tc>
        <w:tc>
          <w:tcPr>
            <w:tcW w:w="3924" w:type="dxa"/>
            <w:noWrap/>
          </w:tcPr>
          <w:p w14:paraId="51C7BE85" w14:textId="77777777" w:rsidR="00F64260" w:rsidRPr="009F029C" w:rsidRDefault="00F64260" w:rsidP="006B0288">
            <w:pPr>
              <w:pStyle w:val="sc-BodyText"/>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1158CE07" w:rsidR="004C0B30" w:rsidRPr="009F029C" w:rsidRDefault="00253B81" w:rsidP="001429AA">
            <w:pPr>
              <w:spacing w:line="240" w:lineRule="auto"/>
              <w:rPr>
                <w:b/>
              </w:rPr>
            </w:pPr>
            <w:bookmarkStart w:id="18" w:name="prereqs"/>
            <w:bookmarkEnd w:id="18"/>
            <w:r>
              <w:rPr>
                <w:b/>
              </w:rPr>
              <w:t>None</w:t>
            </w:r>
          </w:p>
        </w:tc>
        <w:tc>
          <w:tcPr>
            <w:tcW w:w="3924" w:type="dxa"/>
            <w:noWrap/>
          </w:tcPr>
          <w:p w14:paraId="4DA91B44" w14:textId="10C9A6A4" w:rsidR="00F64260" w:rsidRPr="009F029C" w:rsidRDefault="0080127E" w:rsidP="006B0288">
            <w:pPr>
              <w:spacing w:line="240" w:lineRule="auto"/>
              <w:rPr>
                <w:b/>
              </w:rPr>
            </w:pPr>
            <w:r>
              <w:rPr>
                <w:b/>
              </w:rPr>
              <w:t>None</w:t>
            </w:r>
          </w:p>
        </w:tc>
      </w:tr>
      <w:tr w:rsidR="00F64260" w:rsidRPr="006E3AF2" w14:paraId="5AE5E526" w14:textId="77777777">
        <w:tc>
          <w:tcPr>
            <w:tcW w:w="3168" w:type="dxa"/>
            <w:noWrap/>
            <w:vAlign w:val="center"/>
          </w:tcPr>
          <w:p w14:paraId="55E538D7" w14:textId="5481F5FB"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55C26C0B" w14:textId="628CAFA3" w:rsidR="00F64260" w:rsidRPr="009F029C" w:rsidRDefault="00F64260" w:rsidP="000A36CD">
            <w:pPr>
              <w:spacing w:line="240" w:lineRule="auto"/>
              <w:rPr>
                <w:b/>
                <w:sz w:val="20"/>
              </w:rPr>
            </w:pPr>
            <w:r w:rsidRPr="009F029C">
              <w:rPr>
                <w:b/>
                <w:sz w:val="20"/>
              </w:rPr>
              <w:t xml:space="preserve">Spring  </w:t>
            </w:r>
          </w:p>
          <w:p w14:paraId="08F2FAD3" w14:textId="4C66BFFA" w:rsidR="00F64260" w:rsidRPr="009F029C" w:rsidRDefault="00F64260" w:rsidP="000A36CD">
            <w:pPr>
              <w:spacing w:line="240" w:lineRule="auto"/>
              <w:rPr>
                <w:b/>
                <w:sz w:val="20"/>
              </w:rPr>
            </w:pPr>
          </w:p>
        </w:tc>
        <w:tc>
          <w:tcPr>
            <w:tcW w:w="3924" w:type="dxa"/>
            <w:noWrap/>
          </w:tcPr>
          <w:p w14:paraId="67D1137F" w14:textId="038C4F71" w:rsidR="00F64260" w:rsidRPr="00644291" w:rsidRDefault="003F2443" w:rsidP="00C25F9D">
            <w:pPr>
              <w:spacing w:line="240" w:lineRule="auto"/>
              <w:rPr>
                <w:rFonts w:ascii="MS Mincho" w:eastAsia="MS Mincho" w:hAnsi="MS Mincho" w:cs="MS Mincho"/>
                <w:b/>
                <w:sz w:val="20"/>
              </w:rPr>
            </w:pPr>
            <w:r>
              <w:rPr>
                <w:rFonts w:ascii="MS Mincho" w:eastAsia="MS Mincho" w:hAnsi="MS Mincho" w:cs="MS Mincho"/>
                <w:b/>
                <w:sz w:val="20"/>
              </w:rPr>
              <w:t>Spring</w:t>
            </w: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3F7D3DD7" w:rsidR="00F64260" w:rsidRPr="009F029C" w:rsidRDefault="00644291" w:rsidP="001429AA">
            <w:pPr>
              <w:spacing w:line="240" w:lineRule="auto"/>
              <w:rPr>
                <w:b/>
              </w:rPr>
            </w:pPr>
            <w:bookmarkStart w:id="19" w:name="contacthours"/>
            <w:bookmarkEnd w:id="19"/>
            <w:r>
              <w:rPr>
                <w:b/>
              </w:rPr>
              <w:t>3</w:t>
            </w:r>
          </w:p>
        </w:tc>
        <w:tc>
          <w:tcPr>
            <w:tcW w:w="3924" w:type="dxa"/>
            <w:noWrap/>
          </w:tcPr>
          <w:p w14:paraId="57D144B9" w14:textId="516AC889" w:rsidR="00F64260" w:rsidRPr="009F029C" w:rsidRDefault="00A36506" w:rsidP="001429AA">
            <w:pPr>
              <w:spacing w:line="240" w:lineRule="auto"/>
              <w:rPr>
                <w:b/>
              </w:rPr>
            </w:pPr>
            <w:r>
              <w:rPr>
                <w:b/>
              </w:rPr>
              <w:t>3</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E2EFF2D" w:rsidR="00F64260" w:rsidRPr="009F029C" w:rsidRDefault="00644291" w:rsidP="001429AA">
            <w:pPr>
              <w:spacing w:line="240" w:lineRule="auto"/>
              <w:rPr>
                <w:b/>
              </w:rPr>
            </w:pPr>
            <w:bookmarkStart w:id="20" w:name="credits"/>
            <w:bookmarkEnd w:id="20"/>
            <w:r>
              <w:rPr>
                <w:b/>
              </w:rPr>
              <w:t>3</w:t>
            </w:r>
          </w:p>
        </w:tc>
        <w:tc>
          <w:tcPr>
            <w:tcW w:w="3924" w:type="dxa"/>
            <w:noWrap/>
          </w:tcPr>
          <w:p w14:paraId="7DD4CAFF" w14:textId="6382EA5A" w:rsidR="00F64260" w:rsidRPr="009F029C" w:rsidRDefault="00A36506" w:rsidP="001429AA">
            <w:pPr>
              <w:spacing w:line="240" w:lineRule="auto"/>
              <w:rPr>
                <w:b/>
              </w:rPr>
            </w:pPr>
            <w:r>
              <w:rPr>
                <w:b/>
              </w:rPr>
              <w:t>3</w:t>
            </w:r>
          </w:p>
        </w:tc>
      </w:tr>
      <w:tr w:rsidR="00F64260" w:rsidRPr="006E3AF2" w14:paraId="658C4762" w14:textId="77777777">
        <w:tc>
          <w:tcPr>
            <w:tcW w:w="3168" w:type="dxa"/>
            <w:noWrap/>
            <w:vAlign w:val="center"/>
          </w:tcPr>
          <w:p w14:paraId="4546E96E" w14:textId="57B0784F" w:rsidR="00F64260" w:rsidRPr="006E3AF2" w:rsidRDefault="00F64260" w:rsidP="00013152">
            <w:pPr>
              <w:spacing w:line="240" w:lineRule="auto"/>
            </w:pPr>
          </w:p>
        </w:tc>
        <w:tc>
          <w:tcPr>
            <w:tcW w:w="7848" w:type="dxa"/>
            <w:gridSpan w:val="2"/>
            <w:noWrap/>
          </w:tcPr>
          <w:p w14:paraId="4C75FD89" w14:textId="77777777" w:rsidR="00F64260" w:rsidRPr="009F029C" w:rsidRDefault="00F64260" w:rsidP="001429AA">
            <w:pPr>
              <w:spacing w:line="240" w:lineRule="auto"/>
              <w:rPr>
                <w:rStyle w:val="TEXT"/>
              </w:rPr>
            </w:pPr>
            <w:bookmarkStart w:id="21" w:name="differences"/>
            <w:bookmarkEnd w:id="21"/>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74D09F14" w:rsidR="00F64260" w:rsidRPr="009F029C" w:rsidRDefault="00F64260" w:rsidP="001429AA">
            <w:pPr>
              <w:spacing w:line="240" w:lineRule="auto"/>
              <w:rPr>
                <w:b/>
                <w:sz w:val="20"/>
              </w:rPr>
            </w:pPr>
            <w:r w:rsidRPr="009F029C">
              <w:rPr>
                <w:b/>
                <w:sz w:val="20"/>
              </w:rPr>
              <w:t>Lett</w:t>
            </w:r>
            <w:r w:rsidR="00644291">
              <w:rPr>
                <w:b/>
                <w:sz w:val="20"/>
              </w:rPr>
              <w:t xml:space="preserve">er grade  </w:t>
            </w:r>
          </w:p>
        </w:tc>
        <w:tc>
          <w:tcPr>
            <w:tcW w:w="3924" w:type="dxa"/>
            <w:noWrap/>
          </w:tcPr>
          <w:p w14:paraId="2CF717EE" w14:textId="5548C3CE" w:rsidR="00F64260" w:rsidRPr="009F029C" w:rsidRDefault="00A36506" w:rsidP="00C25F9D">
            <w:pPr>
              <w:spacing w:line="240" w:lineRule="auto"/>
              <w:rPr>
                <w:b/>
                <w:sz w:val="20"/>
              </w:rPr>
            </w:pPr>
            <w:r w:rsidRPr="009F029C">
              <w:rPr>
                <w:b/>
                <w:sz w:val="20"/>
              </w:rPr>
              <w:t>Lett</w:t>
            </w:r>
            <w:r>
              <w:rPr>
                <w:b/>
                <w:sz w:val="20"/>
              </w:rPr>
              <w:t xml:space="preserve">er grade  </w:t>
            </w: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635292E4" w:rsidR="00F64260" w:rsidRPr="009F029C" w:rsidRDefault="006B20A9" w:rsidP="006B20A9">
            <w:pPr>
              <w:spacing w:line="240" w:lineRule="auto"/>
              <w:rPr>
                <w:b/>
                <w:sz w:val="20"/>
              </w:rPr>
            </w:pPr>
            <w:bookmarkStart w:id="22" w:name="instr_methods"/>
            <w:bookmarkEnd w:id="22"/>
            <w:r>
              <w:rPr>
                <w:b/>
                <w:sz w:val="20"/>
              </w:rPr>
              <w:t>Studio</w:t>
            </w:r>
            <w:r w:rsidR="00F3256C">
              <w:rPr>
                <w:b/>
                <w:sz w:val="20"/>
              </w:rPr>
              <w:t xml:space="preserve"> </w:t>
            </w:r>
          </w:p>
        </w:tc>
        <w:tc>
          <w:tcPr>
            <w:tcW w:w="3924" w:type="dxa"/>
            <w:noWrap/>
          </w:tcPr>
          <w:p w14:paraId="27D66483" w14:textId="638C88EE" w:rsidR="00F64260" w:rsidRPr="009F029C" w:rsidRDefault="00A36506" w:rsidP="00795D54">
            <w:pPr>
              <w:spacing w:line="240" w:lineRule="auto"/>
              <w:rPr>
                <w:b/>
                <w:sz w:val="20"/>
              </w:rPr>
            </w:pPr>
            <w:r>
              <w:rPr>
                <w:b/>
                <w:sz w:val="20"/>
              </w:rPr>
              <w:t>Studio</w:t>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053DB19F" w:rsidR="00F64260" w:rsidRPr="009F029C" w:rsidRDefault="00F64260" w:rsidP="00A87611">
            <w:pPr>
              <w:spacing w:line="240" w:lineRule="auto"/>
              <w:rPr>
                <w:b/>
                <w:sz w:val="20"/>
              </w:rPr>
            </w:pPr>
            <w:bookmarkStart w:id="23" w:name="required"/>
            <w:bookmarkEnd w:id="23"/>
            <w:r w:rsidRPr="009F029C">
              <w:rPr>
                <w:b/>
                <w:sz w:val="20"/>
              </w:rPr>
              <w:t xml:space="preserve">Required for major/minor   </w:t>
            </w:r>
          </w:p>
        </w:tc>
        <w:tc>
          <w:tcPr>
            <w:tcW w:w="3924" w:type="dxa"/>
            <w:noWrap/>
          </w:tcPr>
          <w:p w14:paraId="442E5788" w14:textId="76EDFFBA" w:rsidR="00F64260" w:rsidRPr="009F029C" w:rsidRDefault="00A36506" w:rsidP="001A51ED">
            <w:pPr>
              <w:spacing w:line="240" w:lineRule="auto"/>
              <w:rPr>
                <w:b/>
                <w:sz w:val="20"/>
              </w:rPr>
            </w:pPr>
            <w:r w:rsidRPr="009F029C">
              <w:rPr>
                <w:b/>
                <w:sz w:val="20"/>
              </w:rPr>
              <w:t xml:space="preserve">Required for major/minor   </w:t>
            </w: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138CD950" w:rsidR="00F64260" w:rsidRPr="009F029C" w:rsidRDefault="00F3256C" w:rsidP="001429AA">
            <w:pPr>
              <w:spacing w:line="240" w:lineRule="auto"/>
              <w:rPr>
                <w:b/>
              </w:rPr>
            </w:pPr>
            <w:r>
              <w:rPr>
                <w:b/>
              </w:rPr>
              <w:t>NO</w:t>
            </w:r>
          </w:p>
        </w:tc>
        <w:tc>
          <w:tcPr>
            <w:tcW w:w="3924" w:type="dxa"/>
            <w:noWrap/>
          </w:tcPr>
          <w:p w14:paraId="41CF798F" w14:textId="1D9928E2" w:rsidR="00F64260" w:rsidRPr="009F029C" w:rsidRDefault="00A36506" w:rsidP="001429AA">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6807FF13" w:rsidR="00984B36" w:rsidRDefault="00F3256C" w:rsidP="001A51ED">
            <w:pPr>
              <w:rPr>
                <w:rFonts w:ascii="MS Mincho" w:eastAsia="MS Mincho" w:hAnsi="MS Mincho" w:cs="MS Mincho"/>
                <w:b/>
                <w:sz w:val="20"/>
              </w:rPr>
            </w:pPr>
            <w:bookmarkStart w:id="24" w:name="ge"/>
            <w:bookmarkEnd w:id="24"/>
            <w:r>
              <w:rPr>
                <w:b/>
              </w:rPr>
              <w:t>NO</w:t>
            </w:r>
            <w:r w:rsidR="00984B36">
              <w:rPr>
                <w:b/>
              </w:rPr>
              <w:t xml:space="preserve">  </w:t>
            </w:r>
          </w:p>
          <w:p w14:paraId="071181E7" w14:textId="22B7CBD8" w:rsidR="00F64260" w:rsidRPr="009F029C" w:rsidRDefault="00F64260" w:rsidP="001A51ED">
            <w:pPr>
              <w:rPr>
                <w:b/>
                <w:sz w:val="20"/>
              </w:rPr>
            </w:pPr>
          </w:p>
        </w:tc>
        <w:tc>
          <w:tcPr>
            <w:tcW w:w="3924" w:type="dxa"/>
            <w:noWrap/>
          </w:tcPr>
          <w:p w14:paraId="45B135E3" w14:textId="17C227F7" w:rsidR="00F64260" w:rsidRPr="00644291" w:rsidRDefault="00A36506" w:rsidP="001429AA">
            <w:pPr>
              <w:spacing w:line="240" w:lineRule="auto"/>
              <w:rPr>
                <w:rFonts w:ascii="MS Mincho" w:eastAsia="MS Mincho" w:hAnsi="MS Mincho" w:cs="MS Mincho"/>
                <w:b/>
                <w:sz w:val="20"/>
              </w:rPr>
            </w:pPr>
            <w:r>
              <w:rPr>
                <w:rFonts w:ascii="MS Mincho" w:eastAsia="MS Mincho" w:hAnsi="MS Mincho" w:cs="MS Mincho"/>
                <w:b/>
                <w:sz w:val="20"/>
              </w:rPr>
              <w:t>NO</w:t>
            </w: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0A9E75EB" w:rsidR="00F64260" w:rsidRPr="009F029C" w:rsidRDefault="00F64260" w:rsidP="00B87909">
            <w:pPr>
              <w:spacing w:line="240" w:lineRule="auto"/>
              <w:rPr>
                <w:b/>
                <w:sz w:val="20"/>
              </w:rPr>
            </w:pPr>
            <w:bookmarkStart w:id="25" w:name="performance"/>
            <w:bookmarkEnd w:id="25"/>
          </w:p>
        </w:tc>
        <w:tc>
          <w:tcPr>
            <w:tcW w:w="3924" w:type="dxa"/>
            <w:noWrap/>
          </w:tcPr>
          <w:p w14:paraId="33AC4615" w14:textId="2D1DAE23" w:rsidR="00F64260" w:rsidRPr="00644291" w:rsidRDefault="00F64260" w:rsidP="00B87909">
            <w:pPr>
              <w:spacing w:line="240" w:lineRule="auto"/>
              <w:rPr>
                <w:rFonts w:ascii="MS Mincho" w:eastAsia="MS Mincho" w:hAnsi="MS Mincho" w:cs="MS Mincho"/>
                <w:b/>
                <w:sz w:val="20"/>
              </w:rPr>
            </w:pPr>
          </w:p>
        </w:tc>
      </w:tr>
      <w:tr w:rsidR="00F64260" w:rsidRPr="006E3AF2" w14:paraId="071E0CC5" w14:textId="77777777">
        <w:tc>
          <w:tcPr>
            <w:tcW w:w="3168" w:type="dxa"/>
            <w:noWrap/>
            <w:vAlign w:val="center"/>
          </w:tcPr>
          <w:p w14:paraId="479D5599" w14:textId="6725CD4B" w:rsidR="00F64260" w:rsidRPr="006E3AF2" w:rsidRDefault="00F64260" w:rsidP="00BB11B9">
            <w:pPr>
              <w:spacing w:line="240" w:lineRule="auto"/>
            </w:pPr>
          </w:p>
        </w:tc>
        <w:tc>
          <w:tcPr>
            <w:tcW w:w="3924" w:type="dxa"/>
            <w:noWrap/>
          </w:tcPr>
          <w:p w14:paraId="79E9B41B" w14:textId="77777777" w:rsidR="00F64260" w:rsidRPr="009F029C" w:rsidRDefault="00F64260" w:rsidP="001429AA">
            <w:pPr>
              <w:spacing w:line="240" w:lineRule="auto"/>
              <w:rPr>
                <w:b/>
              </w:rPr>
            </w:pPr>
            <w:bookmarkStart w:id="26" w:name="competing"/>
            <w:bookmarkEnd w:id="26"/>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3C5981D" w:rsidR="00F64260" w:rsidRPr="006E3AF2" w:rsidRDefault="00F64260" w:rsidP="00013152">
            <w:pPr>
              <w:spacing w:line="240" w:lineRule="auto"/>
            </w:pP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786A72">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786A72"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bl>
    <w:p w14:paraId="1D0335AD" w14:textId="417C6A10" w:rsidR="00F64260" w:rsidRDefault="00F64260">
      <w:bookmarkStart w:id="27" w:name="outcomes"/>
      <w:bookmarkEnd w:id="27"/>
    </w:p>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11752C78" w14:textId="77777777" w:rsidR="004B4648" w:rsidRDefault="004B4648" w:rsidP="004B4648">
            <w:pPr>
              <w:ind w:left="2160" w:hanging="2160"/>
              <w:rPr>
                <w:rFonts w:ascii="Times New Roman" w:hAnsi="Times New Roman"/>
                <w:sz w:val="24"/>
                <w:szCs w:val="24"/>
              </w:rPr>
            </w:pPr>
            <w:bookmarkStart w:id="28" w:name="outline"/>
            <w:bookmarkEnd w:id="28"/>
          </w:p>
          <w:p w14:paraId="6B2C7A47" w14:textId="4071EA9D" w:rsidR="00115A68" w:rsidRDefault="00115A68" w:rsidP="006B0288"/>
        </w:tc>
      </w:tr>
      <w:tr w:rsidR="001A0428" w14:paraId="538A2A80" w14:textId="77777777">
        <w:tc>
          <w:tcPr>
            <w:tcW w:w="11016" w:type="dxa"/>
          </w:tcPr>
          <w:p w14:paraId="0E184134" w14:textId="77777777" w:rsidR="001A0428" w:rsidRPr="00FC1C96" w:rsidRDefault="001A0428" w:rsidP="00DE0E4E">
            <w:pPr>
              <w:autoSpaceDE w:val="0"/>
              <w:autoSpaceDN w:val="0"/>
              <w:adjustRightInd w:val="0"/>
              <w:spacing w:line="240" w:lineRule="auto"/>
              <w:rPr>
                <w:rFonts w:ascii="Times New Roman" w:hAnsi="Times New Roman"/>
                <w:b/>
                <w:bCs/>
              </w:rPr>
            </w:pPr>
          </w:p>
        </w:tc>
      </w:tr>
    </w:tbl>
    <w:p w14:paraId="771E79A3" w14:textId="77777777" w:rsidR="006B0288" w:rsidRDefault="006B0288" w:rsidP="001A37FB">
      <w:pPr>
        <w:pStyle w:val="Heading2"/>
        <w:jc w:val="left"/>
      </w:pPr>
    </w:p>
    <w:p w14:paraId="6AD74A98" w14:textId="31D0DF9E" w:rsidR="00B87909" w:rsidRDefault="00B87909" w:rsidP="001A37FB">
      <w:pPr>
        <w:pStyle w:val="Heading2"/>
        <w:jc w:val="left"/>
      </w:pPr>
    </w:p>
    <w:p w14:paraId="351F71BD" w14:textId="125B2220" w:rsidR="00B87909" w:rsidRDefault="00B87909" w:rsidP="00B87909"/>
    <w:p w14:paraId="4D38DD85" w14:textId="1997247D" w:rsidR="00B87909" w:rsidRDefault="00B87909" w:rsidP="00B87909"/>
    <w:p w14:paraId="565F9BD6" w14:textId="77777777" w:rsidR="00B87909" w:rsidRPr="00B87909" w:rsidRDefault="00B87909" w:rsidP="00B87909"/>
    <w:p w14:paraId="6819D7F8" w14:textId="2AB7DE48"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9" w:name="_Signature"/>
        <w:bookmarkEnd w:id="29"/>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6E6954A4" w:rsidR="00115A68" w:rsidRDefault="00A36506" w:rsidP="0015571B">
            <w:pPr>
              <w:spacing w:line="240" w:lineRule="auto"/>
            </w:pPr>
            <w:r>
              <w:t>Alan Pickart</w:t>
            </w:r>
          </w:p>
        </w:tc>
        <w:tc>
          <w:tcPr>
            <w:tcW w:w="3279" w:type="dxa"/>
            <w:vAlign w:val="center"/>
          </w:tcPr>
          <w:p w14:paraId="0730C1D0" w14:textId="59E11C0D" w:rsidR="00115A68" w:rsidRDefault="00115A68" w:rsidP="0015571B">
            <w:pPr>
              <w:spacing w:line="240" w:lineRule="auto"/>
            </w:pPr>
            <w:r>
              <w:t xml:space="preserve">Program Director of </w:t>
            </w:r>
            <w:r w:rsidR="00A36506">
              <w:t xml:space="preserve"> Theatre</w:t>
            </w:r>
          </w:p>
        </w:tc>
        <w:tc>
          <w:tcPr>
            <w:tcW w:w="3280" w:type="dxa"/>
            <w:vAlign w:val="center"/>
          </w:tcPr>
          <w:p w14:paraId="7487F9CA" w14:textId="77777777" w:rsidR="00115A68" w:rsidRDefault="00115A68" w:rsidP="0015571B">
            <w:pPr>
              <w:spacing w:line="240" w:lineRule="auto"/>
            </w:pPr>
          </w:p>
        </w:tc>
        <w:tc>
          <w:tcPr>
            <w:tcW w:w="1178" w:type="dxa"/>
            <w:vAlign w:val="center"/>
          </w:tcPr>
          <w:p w14:paraId="1F86A130" w14:textId="77777777" w:rsidR="00115A68" w:rsidRDefault="00115A68" w:rsidP="0015571B">
            <w:pPr>
              <w:spacing w:line="240" w:lineRule="auto"/>
            </w:pPr>
          </w:p>
        </w:tc>
      </w:tr>
      <w:tr w:rsidR="00115A68" w14:paraId="3308AC9C" w14:textId="77777777" w:rsidTr="0015571B">
        <w:trPr>
          <w:cantSplit/>
          <w:trHeight w:val="489"/>
        </w:trPr>
        <w:tc>
          <w:tcPr>
            <w:tcW w:w="3279" w:type="dxa"/>
            <w:vAlign w:val="center"/>
          </w:tcPr>
          <w:p w14:paraId="2B0991B7" w14:textId="2BFDFDF5" w:rsidR="00115A68" w:rsidRDefault="00A36506" w:rsidP="0015571B">
            <w:pPr>
              <w:spacing w:line="240" w:lineRule="auto"/>
            </w:pPr>
            <w:r>
              <w:t>Ian Greitzer</w:t>
            </w:r>
          </w:p>
        </w:tc>
        <w:tc>
          <w:tcPr>
            <w:tcW w:w="3279" w:type="dxa"/>
            <w:vAlign w:val="center"/>
          </w:tcPr>
          <w:p w14:paraId="2927DBCB" w14:textId="4A0474AC" w:rsidR="00115A68" w:rsidRDefault="00115A68" w:rsidP="0015571B">
            <w:pPr>
              <w:spacing w:line="240" w:lineRule="auto"/>
            </w:pPr>
            <w:r>
              <w:t xml:space="preserve">Chair of </w:t>
            </w:r>
            <w:r w:rsidR="00A36506">
              <w:t xml:space="preserve"> Music, Theatre, and Dance</w:t>
            </w:r>
          </w:p>
        </w:tc>
        <w:tc>
          <w:tcPr>
            <w:tcW w:w="3280" w:type="dxa"/>
            <w:vAlign w:val="center"/>
          </w:tcPr>
          <w:p w14:paraId="7927CB11" w14:textId="77777777" w:rsidR="00115A68" w:rsidRDefault="00115A68" w:rsidP="0015571B">
            <w:pPr>
              <w:spacing w:line="240" w:lineRule="auto"/>
            </w:pPr>
          </w:p>
        </w:tc>
        <w:tc>
          <w:tcPr>
            <w:tcW w:w="1178" w:type="dxa"/>
            <w:vAlign w:val="center"/>
          </w:tcPr>
          <w:p w14:paraId="06A64098" w14:textId="77777777" w:rsidR="00115A68" w:rsidRDefault="00115A68" w:rsidP="0015571B">
            <w:pPr>
              <w:spacing w:line="240" w:lineRule="auto"/>
            </w:pPr>
          </w:p>
        </w:tc>
      </w:tr>
      <w:tr w:rsidR="00115A68" w14:paraId="5FB4CB46" w14:textId="77777777" w:rsidTr="0015571B">
        <w:trPr>
          <w:cantSplit/>
          <w:trHeight w:val="489"/>
        </w:trPr>
        <w:tc>
          <w:tcPr>
            <w:tcW w:w="3279" w:type="dxa"/>
            <w:vAlign w:val="center"/>
          </w:tcPr>
          <w:p w14:paraId="6ED2A8A6" w14:textId="27FCCE11" w:rsidR="00115A68" w:rsidRDefault="00A36506" w:rsidP="0015571B">
            <w:pPr>
              <w:spacing w:line="240" w:lineRule="auto"/>
            </w:pPr>
            <w:r>
              <w:t>Earl Simson</w:t>
            </w:r>
          </w:p>
        </w:tc>
        <w:tc>
          <w:tcPr>
            <w:tcW w:w="3279" w:type="dxa"/>
            <w:vAlign w:val="center"/>
          </w:tcPr>
          <w:p w14:paraId="229CC930" w14:textId="287A2503" w:rsidR="00115A68" w:rsidRDefault="00115A68" w:rsidP="0015571B">
            <w:pPr>
              <w:spacing w:line="240" w:lineRule="auto"/>
            </w:pPr>
            <w:r>
              <w:t xml:space="preserve">Dean of </w:t>
            </w:r>
            <w:r w:rsidR="00A36506">
              <w:t>Arts and Sciences</w:t>
            </w:r>
          </w:p>
        </w:tc>
        <w:tc>
          <w:tcPr>
            <w:tcW w:w="3280" w:type="dxa"/>
            <w:vAlign w:val="center"/>
          </w:tcPr>
          <w:p w14:paraId="73DF0B07" w14:textId="77777777" w:rsidR="00115A68" w:rsidRDefault="00115A68" w:rsidP="0015571B">
            <w:pPr>
              <w:spacing w:line="240" w:lineRule="auto"/>
            </w:pPr>
          </w:p>
        </w:tc>
        <w:tc>
          <w:tcPr>
            <w:tcW w:w="1178" w:type="dxa"/>
            <w:vAlign w:val="center"/>
          </w:tcPr>
          <w:p w14:paraId="4EB70E84" w14:textId="77777777" w:rsidR="00115A68" w:rsidRDefault="00115A68" w:rsidP="0015571B">
            <w:pPr>
              <w:spacing w:line="240" w:lineRule="auto"/>
            </w:pPr>
            <w:r>
              <w:t>Tab to add rows</w:t>
            </w:r>
          </w:p>
        </w:tc>
      </w:tr>
    </w:tbl>
    <w:p w14:paraId="35E716CB" w14:textId="77777777" w:rsidR="00115A68" w:rsidRDefault="00115A68" w:rsidP="00115A68">
      <w:pPr>
        <w:pStyle w:val="Heading5"/>
      </w:pPr>
    </w:p>
    <w:sectPr w:rsidR="00115A68"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D1B96" w14:textId="77777777" w:rsidR="00786A72" w:rsidRDefault="00786A72" w:rsidP="00FA78CA">
      <w:pPr>
        <w:spacing w:line="240" w:lineRule="auto"/>
      </w:pPr>
      <w:r>
        <w:separator/>
      </w:r>
    </w:p>
  </w:endnote>
  <w:endnote w:type="continuationSeparator" w:id="0">
    <w:p w14:paraId="260386D9" w14:textId="77777777" w:rsidR="00786A72" w:rsidRDefault="00786A72"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LT 57 Condensed">
    <w:altName w:val="Bell MT"/>
    <w:panose1 w:val="020B0604020202020204"/>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70634E">
      <w:rPr>
        <w:b/>
        <w:bCs/>
        <w:noProof/>
        <w:sz w:val="20"/>
      </w:rPr>
      <w:t>7</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70634E">
      <w:rPr>
        <w:b/>
        <w:bCs/>
        <w:noProof/>
        <w:sz w:val="20"/>
      </w:rPr>
      <w:t>7</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D91C6" w14:textId="77777777" w:rsidR="00786A72" w:rsidRDefault="00786A72" w:rsidP="00FA78CA">
      <w:pPr>
        <w:spacing w:line="240" w:lineRule="auto"/>
      </w:pPr>
      <w:r>
        <w:separator/>
      </w:r>
    </w:p>
  </w:footnote>
  <w:footnote w:type="continuationSeparator" w:id="0">
    <w:p w14:paraId="4DAA5BFE" w14:textId="77777777" w:rsidR="00786A72" w:rsidRDefault="00786A72"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0B708795"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6B0288">
      <w:rPr>
        <w:color w:val="4F6228"/>
      </w:rPr>
      <w:t>18-19-101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6B0288">
      <w:rPr>
        <w:color w:val="4F6228"/>
      </w:rPr>
      <w:t>1/24/2019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841362D"/>
    <w:multiLevelType w:val="hybridMultilevel"/>
    <w:tmpl w:val="2F869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8E25F3"/>
    <w:multiLevelType w:val="hybridMultilevel"/>
    <w:tmpl w:val="1DF48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3"/>
  </w:num>
  <w:num w:numId="3">
    <w:abstractNumId w:val="7"/>
  </w:num>
  <w:num w:numId="4">
    <w:abstractNumId w:val="0"/>
  </w:num>
  <w:num w:numId="5">
    <w:abstractNumId w:val="5"/>
  </w:num>
  <w:num w:numId="6">
    <w:abstractNumId w:val="10"/>
  </w:num>
  <w:num w:numId="7">
    <w:abstractNumId w:val="1"/>
  </w:num>
  <w:num w:numId="8">
    <w:abstractNumId w:val="6"/>
  </w:num>
  <w:num w:numId="9">
    <w:abstractNumId w:val="8"/>
  </w:num>
  <w:num w:numId="10">
    <w:abstractNumId w:val="4"/>
  </w:num>
  <w:num w:numId="11">
    <w:abstractNumId w:val="12"/>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8DD"/>
    <w:rsid w:val="00005535"/>
    <w:rsid w:val="00010085"/>
    <w:rsid w:val="00013152"/>
    <w:rsid w:val="000301C7"/>
    <w:rsid w:val="00041126"/>
    <w:rsid w:val="0004554C"/>
    <w:rsid w:val="000525FF"/>
    <w:rsid w:val="00054AEC"/>
    <w:rsid w:val="000556B3"/>
    <w:rsid w:val="000810FF"/>
    <w:rsid w:val="000A36CD"/>
    <w:rsid w:val="000D1497"/>
    <w:rsid w:val="000D21F2"/>
    <w:rsid w:val="000E2CBA"/>
    <w:rsid w:val="000E7EB9"/>
    <w:rsid w:val="001010FA"/>
    <w:rsid w:val="00101BA4"/>
    <w:rsid w:val="0010291E"/>
    <w:rsid w:val="00115A68"/>
    <w:rsid w:val="0011690A"/>
    <w:rsid w:val="00120C12"/>
    <w:rsid w:val="001278A4"/>
    <w:rsid w:val="0013176C"/>
    <w:rsid w:val="00131B87"/>
    <w:rsid w:val="001429AA"/>
    <w:rsid w:val="00176C55"/>
    <w:rsid w:val="00181A4B"/>
    <w:rsid w:val="001A0428"/>
    <w:rsid w:val="001A37FB"/>
    <w:rsid w:val="001A51ED"/>
    <w:rsid w:val="001B2E3A"/>
    <w:rsid w:val="001B4714"/>
    <w:rsid w:val="001C7472"/>
    <w:rsid w:val="001E029B"/>
    <w:rsid w:val="001E15FF"/>
    <w:rsid w:val="001E666A"/>
    <w:rsid w:val="001F17E2"/>
    <w:rsid w:val="0020058E"/>
    <w:rsid w:val="00237355"/>
    <w:rsid w:val="00243BF1"/>
    <w:rsid w:val="00253B81"/>
    <w:rsid w:val="0026461B"/>
    <w:rsid w:val="00271BF5"/>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07A23"/>
    <w:rsid w:val="00310D95"/>
    <w:rsid w:val="00325E33"/>
    <w:rsid w:val="00345149"/>
    <w:rsid w:val="0035336B"/>
    <w:rsid w:val="0037207D"/>
    <w:rsid w:val="0037651B"/>
    <w:rsid w:val="00376A8B"/>
    <w:rsid w:val="003A45F6"/>
    <w:rsid w:val="003B4A52"/>
    <w:rsid w:val="003C1A54"/>
    <w:rsid w:val="003C511E"/>
    <w:rsid w:val="003D7372"/>
    <w:rsid w:val="003F099C"/>
    <w:rsid w:val="003F2443"/>
    <w:rsid w:val="003F4E82"/>
    <w:rsid w:val="00402602"/>
    <w:rsid w:val="004254A0"/>
    <w:rsid w:val="004313E6"/>
    <w:rsid w:val="004403BD"/>
    <w:rsid w:val="00442EEA"/>
    <w:rsid w:val="004629BD"/>
    <w:rsid w:val="004779B4"/>
    <w:rsid w:val="004A64CB"/>
    <w:rsid w:val="004B4648"/>
    <w:rsid w:val="004C0B30"/>
    <w:rsid w:val="004E57C5"/>
    <w:rsid w:val="00517DB2"/>
    <w:rsid w:val="005473BC"/>
    <w:rsid w:val="005873E3"/>
    <w:rsid w:val="005B1049"/>
    <w:rsid w:val="005C23BD"/>
    <w:rsid w:val="005C3F83"/>
    <w:rsid w:val="005D389E"/>
    <w:rsid w:val="005D6BE9"/>
    <w:rsid w:val="005E5D8E"/>
    <w:rsid w:val="005F2A05"/>
    <w:rsid w:val="00602F59"/>
    <w:rsid w:val="00644291"/>
    <w:rsid w:val="006457C3"/>
    <w:rsid w:val="00670869"/>
    <w:rsid w:val="006761E1"/>
    <w:rsid w:val="006970B0"/>
    <w:rsid w:val="006A4254"/>
    <w:rsid w:val="006B0288"/>
    <w:rsid w:val="006B20A9"/>
    <w:rsid w:val="006E3AF2"/>
    <w:rsid w:val="006E6680"/>
    <w:rsid w:val="006F2E70"/>
    <w:rsid w:val="006F7F90"/>
    <w:rsid w:val="00704CFF"/>
    <w:rsid w:val="0070634E"/>
    <w:rsid w:val="00706745"/>
    <w:rsid w:val="007072F7"/>
    <w:rsid w:val="0074235B"/>
    <w:rsid w:val="00743AD2"/>
    <w:rsid w:val="007445F4"/>
    <w:rsid w:val="007554DE"/>
    <w:rsid w:val="00760EA6"/>
    <w:rsid w:val="00766569"/>
    <w:rsid w:val="00786A72"/>
    <w:rsid w:val="00795D54"/>
    <w:rsid w:val="00796AF7"/>
    <w:rsid w:val="007970C3"/>
    <w:rsid w:val="007A5702"/>
    <w:rsid w:val="007B10BE"/>
    <w:rsid w:val="0080127E"/>
    <w:rsid w:val="008122C6"/>
    <w:rsid w:val="00831E64"/>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6173D"/>
    <w:rsid w:val="0098046D"/>
    <w:rsid w:val="00984B36"/>
    <w:rsid w:val="009A4E6F"/>
    <w:rsid w:val="009A58C1"/>
    <w:rsid w:val="009A68C7"/>
    <w:rsid w:val="009B4B02"/>
    <w:rsid w:val="009C1440"/>
    <w:rsid w:val="009F029C"/>
    <w:rsid w:val="009F2F3E"/>
    <w:rsid w:val="00A01611"/>
    <w:rsid w:val="00A04A92"/>
    <w:rsid w:val="00A06E22"/>
    <w:rsid w:val="00A11DCD"/>
    <w:rsid w:val="00A162A7"/>
    <w:rsid w:val="00A32214"/>
    <w:rsid w:val="00A36506"/>
    <w:rsid w:val="00A442D7"/>
    <w:rsid w:val="00A54783"/>
    <w:rsid w:val="00A5525B"/>
    <w:rsid w:val="00A56D5F"/>
    <w:rsid w:val="00A6264E"/>
    <w:rsid w:val="00A76B76"/>
    <w:rsid w:val="00A83A6C"/>
    <w:rsid w:val="00A85BAB"/>
    <w:rsid w:val="00A87611"/>
    <w:rsid w:val="00A94B5A"/>
    <w:rsid w:val="00AC3032"/>
    <w:rsid w:val="00AE78C2"/>
    <w:rsid w:val="00AE7A3D"/>
    <w:rsid w:val="00B048E9"/>
    <w:rsid w:val="00B067E6"/>
    <w:rsid w:val="00B12BAB"/>
    <w:rsid w:val="00B20954"/>
    <w:rsid w:val="00B24AAC"/>
    <w:rsid w:val="00B25878"/>
    <w:rsid w:val="00B26F16"/>
    <w:rsid w:val="00B35315"/>
    <w:rsid w:val="00B4771F"/>
    <w:rsid w:val="00B4784B"/>
    <w:rsid w:val="00B51B79"/>
    <w:rsid w:val="00B605CE"/>
    <w:rsid w:val="00B649C4"/>
    <w:rsid w:val="00B702E1"/>
    <w:rsid w:val="00B82B64"/>
    <w:rsid w:val="00B85F49"/>
    <w:rsid w:val="00B862BF"/>
    <w:rsid w:val="00B87909"/>
    <w:rsid w:val="00B87B39"/>
    <w:rsid w:val="00BB11B9"/>
    <w:rsid w:val="00BB6672"/>
    <w:rsid w:val="00BC42B6"/>
    <w:rsid w:val="00BF1795"/>
    <w:rsid w:val="00C025BF"/>
    <w:rsid w:val="00C0654C"/>
    <w:rsid w:val="00C11283"/>
    <w:rsid w:val="00C25F9D"/>
    <w:rsid w:val="00C31E83"/>
    <w:rsid w:val="00C344AB"/>
    <w:rsid w:val="00C518C1"/>
    <w:rsid w:val="00C53751"/>
    <w:rsid w:val="00C63F4F"/>
    <w:rsid w:val="00C94576"/>
    <w:rsid w:val="00C969FA"/>
    <w:rsid w:val="00C97577"/>
    <w:rsid w:val="00CA263F"/>
    <w:rsid w:val="00CA71A8"/>
    <w:rsid w:val="00CC03A7"/>
    <w:rsid w:val="00CC3E7A"/>
    <w:rsid w:val="00CD18DD"/>
    <w:rsid w:val="00D56C09"/>
    <w:rsid w:val="00D64DF4"/>
    <w:rsid w:val="00D65F02"/>
    <w:rsid w:val="00D75B84"/>
    <w:rsid w:val="00D75FF8"/>
    <w:rsid w:val="00DA73A0"/>
    <w:rsid w:val="00DB23D4"/>
    <w:rsid w:val="00DB63D4"/>
    <w:rsid w:val="00DD69AE"/>
    <w:rsid w:val="00DE0E4E"/>
    <w:rsid w:val="00DE2B7A"/>
    <w:rsid w:val="00DF4FCD"/>
    <w:rsid w:val="00DF7C07"/>
    <w:rsid w:val="00E36AF7"/>
    <w:rsid w:val="00E4755D"/>
    <w:rsid w:val="00E641DE"/>
    <w:rsid w:val="00E950FE"/>
    <w:rsid w:val="00EA40C5"/>
    <w:rsid w:val="00EB1549"/>
    <w:rsid w:val="00EB30CA"/>
    <w:rsid w:val="00EB33FD"/>
    <w:rsid w:val="00EC63A4"/>
    <w:rsid w:val="00EC7B24"/>
    <w:rsid w:val="00ED1712"/>
    <w:rsid w:val="00ED7A4B"/>
    <w:rsid w:val="00F15B95"/>
    <w:rsid w:val="00F3256C"/>
    <w:rsid w:val="00F32980"/>
    <w:rsid w:val="00F4727D"/>
    <w:rsid w:val="00F64260"/>
    <w:rsid w:val="00F812DF"/>
    <w:rsid w:val="00F871BA"/>
    <w:rsid w:val="00FA6359"/>
    <w:rsid w:val="00FA6998"/>
    <w:rsid w:val="00FA769F"/>
    <w:rsid w:val="00FA78CA"/>
    <w:rsid w:val="00FC1279"/>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663A335C-CEA9-AF4B-80E2-8182557D6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BodyText">
    <w:name w:val="sc-BodyText"/>
    <w:basedOn w:val="Normal"/>
    <w:rsid w:val="00253B81"/>
    <w:pPr>
      <w:spacing w:before="40" w:line="220" w:lineRule="exact"/>
    </w:pPr>
    <w:rPr>
      <w:rFonts w:ascii="Univers LT 57 Condensed" w:hAnsi="Univers LT 57 Condensed"/>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67Z3ZXSPZZWZ-949-771</_dlc_DocId>
    <_dlc_DocIdUrl xmlns="67887a43-7e4d-4c1c-91d7-15e417b1b8ab">
      <Url>https://w3.ric.edu/curriculum_committee/_layouts/15/DocIdRedir.aspx?ID=67Z3ZXSPZZWZ-949-771</Url>
      <Description>67Z3ZXSPZZWZ-949-771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FED2CF-9986-4C8D-A362-5E4955D057CF}"/>
</file>

<file path=customXml/itemProps2.xml><?xml version="1.0" encoding="utf-8"?>
<ds:datastoreItem xmlns:ds="http://schemas.openxmlformats.org/officeDocument/2006/customXml" ds:itemID="{2EA2D555-D49E-4D5F-AC11-8CB410A63BBA}"/>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DB6FC33C-7A65-4F6B-BB9A-25A70F3057F6}"/>
</file>

<file path=docProps/app.xml><?xml version="1.0" encoding="utf-8"?>
<Properties xmlns="http://schemas.openxmlformats.org/officeDocument/2006/extended-properties" xmlns:vt="http://schemas.openxmlformats.org/officeDocument/2006/docPropsVTypes">
  <Template>Normal.dotm</Template>
  <TotalTime>42</TotalTime>
  <Pages>3</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47</cp:revision>
  <cp:lastPrinted>2018-11-01T17:53:00Z</cp:lastPrinted>
  <dcterms:created xsi:type="dcterms:W3CDTF">2018-09-04T18:49:00Z</dcterms:created>
  <dcterms:modified xsi:type="dcterms:W3CDTF">2019-02-22T22:18:00Z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6824e23a-c2a7-4fde-bf74-b570fc8f12a0</vt:lpwstr>
  </property>
</Properties>
</file>