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0BC70" w14:textId="77777777" w:rsidR="002B4D62" w:rsidRDefault="00DD2065">
      <w:pPr>
        <w:pStyle w:val="Heading1"/>
      </w:pPr>
      <w:bookmarkStart w:id="0" w:name="_gjdgxs" w:colFirst="0" w:colLast="0"/>
      <w:bookmarkEnd w:id="0"/>
      <w:r>
        <w:t>UNDERGRADUATE CURRICULUM COMMITTEE (UCC)</w:t>
      </w:r>
      <w:r>
        <w:br/>
        <w:t>PROPOSAL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A7B5BCA" wp14:editId="297D1B31">
            <wp:simplePos x="0" y="0"/>
            <wp:positionH relativeFrom="column">
              <wp:posOffset>-632</wp:posOffset>
            </wp:positionH>
            <wp:positionV relativeFrom="paragraph">
              <wp:posOffset>-93977</wp:posOffset>
            </wp:positionV>
            <wp:extent cx="612140" cy="741680"/>
            <wp:effectExtent l="0" t="0" r="0" b="0"/>
            <wp:wrapSquare wrapText="bothSides" distT="0" distB="0" distL="114300" distR="114300"/>
            <wp:docPr id="1" name="image1.png" descr="http://www.ric.edu/webcommunications/images/SealWithText_Small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ric.edu/webcommunications/images/SealWithText_Small_Black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4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DA08F9" w14:textId="77777777" w:rsidR="002B4D62" w:rsidRDefault="00DD2065">
      <w:pPr>
        <w:pStyle w:val="Heading2"/>
        <w:numPr>
          <w:ilvl w:val="0"/>
          <w:numId w:val="2"/>
        </w:numPr>
        <w:jc w:val="left"/>
        <w:rPr>
          <w:color w:val="0000FF"/>
          <w:sz w:val="18"/>
          <w:szCs w:val="18"/>
          <w:u w:val="single"/>
        </w:rPr>
      </w:pPr>
      <w:r>
        <w:t>Cover page</w:t>
      </w:r>
      <w:r>
        <w:tab/>
      </w:r>
      <w:r>
        <w:rPr>
          <w:color w:val="000000"/>
          <w:sz w:val="18"/>
          <w:szCs w:val="18"/>
        </w:rPr>
        <w:t xml:space="preserve">scroll over blue text to see further important </w:t>
      </w:r>
      <w:hyperlink w:anchor="1hmsyys">
        <w:r>
          <w:rPr>
            <w:color w:val="0000FF"/>
            <w:sz w:val="18"/>
            <w:szCs w:val="18"/>
            <w:u w:val="single"/>
          </w:rPr>
          <w:t>instructions</w:t>
        </w:r>
      </w:hyperlink>
      <w:r>
        <w:rPr>
          <w:color w:val="0000FF"/>
          <w:sz w:val="18"/>
          <w:szCs w:val="18"/>
          <w:u w:val="single"/>
        </w:rPr>
        <w:t>:</w:t>
      </w:r>
      <w:r>
        <w:t xml:space="preserve"> </w:t>
      </w:r>
      <w:r>
        <w:rPr>
          <w:sz w:val="20"/>
          <w:szCs w:val="20"/>
        </w:rPr>
        <w:t>please read.</w:t>
      </w:r>
    </w:p>
    <w:p w14:paraId="19973511" w14:textId="77777777" w:rsidR="002B4D62" w:rsidRDefault="00DD2065">
      <w:pPr>
        <w:jc w:val="center"/>
        <w:rPr>
          <w:b/>
          <w:sz w:val="20"/>
          <w:szCs w:val="20"/>
        </w:rPr>
      </w:pPr>
      <w:r>
        <w:rPr>
          <w:b/>
          <w:smallCaps/>
          <w:color w:val="632423"/>
          <w:sz w:val="20"/>
          <w:szCs w:val="20"/>
        </w:rPr>
        <w:t xml:space="preserve">N.B. DO </w:t>
      </w:r>
      <w:r>
        <w:rPr>
          <w:b/>
          <w:smallCaps/>
          <w:color w:val="632423"/>
          <w:sz w:val="20"/>
          <w:szCs w:val="20"/>
          <w:u w:val="single"/>
        </w:rPr>
        <w:t>NOT</w:t>
      </w:r>
      <w:r>
        <w:rPr>
          <w:b/>
          <w:smallCaps/>
          <w:color w:val="632423"/>
          <w:sz w:val="20"/>
          <w:szCs w:val="20"/>
        </w:rPr>
        <w:t xml:space="preserve"> USE HIGHLIGHT, PLEASE DELETE THE WORDS THAT DO NOT APPLY TO YOUR PROPOSAL</w:t>
      </w:r>
    </w:p>
    <w:p w14:paraId="58DB8359" w14:textId="77777777" w:rsidR="002B4D62" w:rsidRDefault="00DD2065">
      <w:pPr>
        <w:jc w:val="center"/>
        <w:rPr>
          <w:b/>
          <w:color w:val="632423"/>
        </w:rPr>
      </w:pPr>
      <w:r>
        <w:rPr>
          <w:b/>
          <w:color w:val="632423"/>
        </w:rPr>
        <w:t>ALL numbers in section (A) need to be completed, including the impact ones.</w:t>
      </w:r>
    </w:p>
    <w:tbl>
      <w:tblPr>
        <w:tblStyle w:val="a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2501"/>
        <w:gridCol w:w="2609"/>
        <w:gridCol w:w="351"/>
        <w:gridCol w:w="2641"/>
        <w:gridCol w:w="282"/>
      </w:tblGrid>
      <w:tr w:rsidR="002B4D62" w14:paraId="7B4CB130" w14:textId="77777777">
        <w:tc>
          <w:tcPr>
            <w:tcW w:w="2396" w:type="dxa"/>
            <w:vAlign w:val="center"/>
          </w:tcPr>
          <w:p w14:paraId="784AD3AE" w14:textId="77777777" w:rsidR="002B4D62" w:rsidRDefault="00DD2065">
            <w:bookmarkStart w:id="1" w:name="30j0zll" w:colFirst="0" w:colLast="0"/>
            <w:bookmarkStart w:id="2" w:name="3dy6vkm" w:colFirst="0" w:colLast="0"/>
            <w:bookmarkStart w:id="3" w:name="1fob9te" w:colFirst="0" w:colLast="0"/>
            <w:bookmarkStart w:id="4" w:name="2et92p0" w:colFirst="0" w:colLast="0"/>
            <w:bookmarkStart w:id="5" w:name="3znysh7" w:colFirst="0" w:colLast="0"/>
            <w:bookmarkStart w:id="6" w:name="tyjcwt" w:colFirst="0" w:colLast="0"/>
            <w:bookmarkStart w:id="7" w:name="4d34og8" w:colFirst="0" w:colLast="0"/>
            <w:bookmarkStart w:id="8" w:name="1t3h5sf" w:colFirst="0" w:colLast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>
              <w:t xml:space="preserve">A.1. </w:t>
            </w:r>
            <w:hyperlink w:anchor="30j0zll">
              <w:r>
                <w:rPr>
                  <w:color w:val="0000FF"/>
                  <w:u w:val="single"/>
                </w:rPr>
                <w:t xml:space="preserve">Course </w:t>
              </w:r>
            </w:hyperlink>
          </w:p>
        </w:tc>
        <w:tc>
          <w:tcPr>
            <w:tcW w:w="8102" w:type="dxa"/>
            <w:gridSpan w:val="4"/>
          </w:tcPr>
          <w:p w14:paraId="69A7BF0E" w14:textId="447E2E4A" w:rsidR="002B4D62" w:rsidRDefault="00DD2065">
            <w:pPr>
              <w:pStyle w:val="Heading5"/>
              <w:rPr>
                <w:b/>
              </w:rPr>
            </w:pPr>
            <w:r>
              <w:rPr>
                <w:b/>
              </w:rPr>
              <w:t xml:space="preserve">SPED 436: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Assessment/Instruction: Older Students with SID</w:t>
            </w:r>
          </w:p>
        </w:tc>
        <w:tc>
          <w:tcPr>
            <w:tcW w:w="282" w:type="dxa"/>
            <w:vMerge w:val="restart"/>
          </w:tcPr>
          <w:p w14:paraId="63597E3C" w14:textId="77777777" w:rsidR="002B4D62" w:rsidRDefault="002B4D62">
            <w:pPr>
              <w:spacing w:line="240" w:lineRule="auto"/>
              <w:rPr>
                <w:b/>
              </w:rPr>
            </w:pPr>
          </w:p>
        </w:tc>
      </w:tr>
      <w:tr w:rsidR="002B4D62" w14:paraId="1B6F931F" w14:textId="77777777">
        <w:tc>
          <w:tcPr>
            <w:tcW w:w="2396" w:type="dxa"/>
            <w:vAlign w:val="center"/>
          </w:tcPr>
          <w:p w14:paraId="48368622" w14:textId="77777777" w:rsidR="002B4D62" w:rsidRDefault="00DD2065">
            <w:r>
              <w:t xml:space="preserve">A.2. </w:t>
            </w:r>
            <w:hyperlink w:anchor="tyjcwt">
              <w:r>
                <w:rPr>
                  <w:color w:val="0000FF"/>
                  <w:u w:val="single"/>
                </w:rPr>
                <w:t>Proposal type</w:t>
              </w:r>
            </w:hyperlink>
          </w:p>
        </w:tc>
        <w:tc>
          <w:tcPr>
            <w:tcW w:w="8102" w:type="dxa"/>
            <w:gridSpan w:val="4"/>
          </w:tcPr>
          <w:p w14:paraId="6EC49E64" w14:textId="77777777" w:rsidR="002B4D62" w:rsidRDefault="00DD2065">
            <w:pPr>
              <w:rPr>
                <w:b/>
              </w:rPr>
            </w:pPr>
            <w:r>
              <w:rPr>
                <w:b/>
              </w:rPr>
              <w:t xml:space="preserve">Course:  </w:t>
            </w:r>
            <w:r w:rsidRPr="00C83C6C">
              <w:rPr>
                <w:b/>
                <w:color w:val="000000" w:themeColor="text1"/>
              </w:rPr>
              <w:t xml:space="preserve">revision </w:t>
            </w:r>
            <w:bookmarkStart w:id="9" w:name="2s8eyo1" w:colFirst="0" w:colLast="0"/>
            <w:bookmarkStart w:id="10" w:name="17dp8vu" w:colFirst="0" w:colLast="0"/>
            <w:bookmarkEnd w:id="9"/>
            <w:bookmarkEnd w:id="10"/>
          </w:p>
        </w:tc>
        <w:tc>
          <w:tcPr>
            <w:tcW w:w="282" w:type="dxa"/>
            <w:vMerge/>
          </w:tcPr>
          <w:p w14:paraId="07FD4C95" w14:textId="77777777" w:rsidR="002B4D62" w:rsidRDefault="002B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B4D62" w14:paraId="1654C016" w14:textId="77777777">
        <w:tc>
          <w:tcPr>
            <w:tcW w:w="2396" w:type="dxa"/>
            <w:vAlign w:val="center"/>
          </w:tcPr>
          <w:p w14:paraId="226BDF6F" w14:textId="77777777" w:rsidR="002B4D62" w:rsidRDefault="00DD2065">
            <w:r>
              <w:t xml:space="preserve">A.3. </w:t>
            </w:r>
            <w:hyperlink w:anchor="2et92p0">
              <w:r>
                <w:rPr>
                  <w:color w:val="0000FF"/>
                  <w:u w:val="single"/>
                </w:rPr>
                <w:t>Originator</w:t>
              </w:r>
            </w:hyperlink>
          </w:p>
        </w:tc>
        <w:tc>
          <w:tcPr>
            <w:tcW w:w="2501" w:type="dxa"/>
          </w:tcPr>
          <w:p w14:paraId="1F6770A1" w14:textId="77777777" w:rsidR="002B4D62" w:rsidRDefault="00DD2065">
            <w:pPr>
              <w:rPr>
                <w:b/>
              </w:rPr>
            </w:pPr>
            <w:r>
              <w:rPr>
                <w:b/>
              </w:rPr>
              <w:t>Susan Dell</w:t>
            </w:r>
          </w:p>
        </w:tc>
        <w:tc>
          <w:tcPr>
            <w:tcW w:w="2609" w:type="dxa"/>
          </w:tcPr>
          <w:p w14:paraId="5E589904" w14:textId="77777777" w:rsidR="002B4D62" w:rsidRDefault="009B3D20">
            <w:hyperlink w:anchor="3dy6vkm">
              <w:r w:rsidR="00DD2065">
                <w:rPr>
                  <w:color w:val="0000FF"/>
                  <w:u w:val="single"/>
                </w:rPr>
                <w:t>Home department</w:t>
              </w:r>
            </w:hyperlink>
          </w:p>
        </w:tc>
        <w:tc>
          <w:tcPr>
            <w:tcW w:w="3274" w:type="dxa"/>
            <w:gridSpan w:val="3"/>
          </w:tcPr>
          <w:p w14:paraId="07F32811" w14:textId="77777777" w:rsidR="002B4D62" w:rsidRDefault="00DD2065">
            <w:pPr>
              <w:rPr>
                <w:b/>
              </w:rPr>
            </w:pPr>
            <w:r>
              <w:rPr>
                <w:b/>
              </w:rPr>
              <w:t>Special Education</w:t>
            </w:r>
          </w:p>
        </w:tc>
      </w:tr>
      <w:tr w:rsidR="002B4D62" w14:paraId="073992F3" w14:textId="77777777">
        <w:trPr>
          <w:trHeight w:val="1700"/>
        </w:trPr>
        <w:tc>
          <w:tcPr>
            <w:tcW w:w="2396" w:type="dxa"/>
            <w:vAlign w:val="center"/>
          </w:tcPr>
          <w:p w14:paraId="4C59D067" w14:textId="77777777" w:rsidR="002B4D62" w:rsidRDefault="00DD2065">
            <w:r>
              <w:t xml:space="preserve">A.4. </w:t>
            </w:r>
            <w:hyperlink w:anchor="1fob9te">
              <w:r>
                <w:rPr>
                  <w:color w:val="0000FF"/>
                  <w:u w:val="single"/>
                </w:rPr>
                <w:t>Context and Rationale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8384" w:type="dxa"/>
            <w:gridSpan w:val="5"/>
          </w:tcPr>
          <w:p w14:paraId="2C9CD30A" w14:textId="77777777" w:rsidR="002B4D62" w:rsidRDefault="00DD2065">
            <w:r>
              <w:t xml:space="preserve">The Special Education Department has carefully reviewed the course sequence in the Special Education program.  Some new courses have been added, and existing courses re-sequenced and modified to provide learning opportunities that mirror the changing field of special education in RI and across the country.  </w:t>
            </w:r>
          </w:p>
          <w:p w14:paraId="1758F563" w14:textId="77777777" w:rsidR="002B4D62" w:rsidRDefault="00DD2065">
            <w:pPr>
              <w:spacing w:line="240" w:lineRule="auto"/>
            </w:pPr>
            <w:bookmarkStart w:id="11" w:name="_3rdcrjn" w:colFirst="0" w:colLast="0"/>
            <w:bookmarkEnd w:id="11"/>
            <w:r>
              <w:t xml:space="preserve">As a result of this review, SPED 436’s prerequisites have changed as have some of the student learning outcomes.  This proposal requests the following: </w:t>
            </w:r>
          </w:p>
          <w:p w14:paraId="4ACA86C5" w14:textId="77777777" w:rsidR="002B4D62" w:rsidRDefault="002B4D62">
            <w:pPr>
              <w:spacing w:line="240" w:lineRule="auto"/>
            </w:pPr>
            <w:bookmarkStart w:id="12" w:name="_26in1rg" w:colFirst="0" w:colLast="0"/>
            <w:bookmarkEnd w:id="12"/>
          </w:p>
          <w:p w14:paraId="56A1090F" w14:textId="77777777" w:rsidR="002B4D62" w:rsidRDefault="00DD2065">
            <w:pPr>
              <w:spacing w:line="240" w:lineRule="auto"/>
              <w:rPr>
                <w:b/>
              </w:rPr>
            </w:pPr>
            <w:bookmarkStart w:id="13" w:name="_lnxbz9" w:colFirst="0" w:colLast="0"/>
            <w:bookmarkEnd w:id="13"/>
            <w:r>
              <w:rPr>
                <w:b/>
              </w:rPr>
              <w:t>REQUESTED CHANGES</w:t>
            </w:r>
          </w:p>
          <w:p w14:paraId="7AE567F3" w14:textId="6954D159" w:rsidR="002B4D62" w:rsidRDefault="00DD2065">
            <w:pPr>
              <w:numPr>
                <w:ilvl w:val="0"/>
                <w:numId w:val="3"/>
              </w:numPr>
              <w:spacing w:line="240" w:lineRule="auto"/>
              <w:contextualSpacing/>
            </w:pPr>
            <w:bookmarkStart w:id="14" w:name="_35nkun2" w:colFirst="0" w:colLast="0"/>
            <w:bookmarkEnd w:id="14"/>
            <w:r>
              <w:rPr>
                <w:b/>
                <w:u w:val="single"/>
              </w:rPr>
              <w:t>Change in prerequisites:</w:t>
            </w:r>
            <w:r>
              <w:t xml:space="preserve">  The course numbering of prerequisite courses </w:t>
            </w:r>
            <w:proofErr w:type="gramStart"/>
            <w:r>
              <w:t>have</w:t>
            </w:r>
            <w:proofErr w:type="gramEnd"/>
            <w:r>
              <w:t xml:space="preserve"> changed so this will be reflected in changed prerequisites of SPED 436.  SPED 300 will no longer be accepted as a prerequisite.  The new prerequisites will be: </w:t>
            </w:r>
            <w:r>
              <w:rPr>
                <w:b/>
                <w:sz w:val="20"/>
                <w:szCs w:val="20"/>
              </w:rPr>
              <w:t>SPED 210, SPED 312</w:t>
            </w:r>
          </w:p>
          <w:p w14:paraId="4DD1DDDF" w14:textId="77777777" w:rsidR="002B4D62" w:rsidRDefault="00DD2065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b/>
                <w:sz w:val="20"/>
                <w:szCs w:val="20"/>
              </w:rPr>
            </w:pPr>
            <w:bookmarkStart w:id="15" w:name="_1ksv4uv" w:colFirst="0" w:colLast="0"/>
            <w:bookmarkEnd w:id="15"/>
            <w:r>
              <w:rPr>
                <w:b/>
                <w:u w:val="single"/>
              </w:rPr>
              <w:t xml:space="preserve">Change in course offering: </w:t>
            </w:r>
            <w:r>
              <w:t>The new program map will switch the semester in which SPED 436 will be offered to Fall.</w:t>
            </w:r>
          </w:p>
        </w:tc>
      </w:tr>
      <w:tr w:rsidR="002B4D62" w14:paraId="74129EA5" w14:textId="77777777">
        <w:trPr>
          <w:trHeight w:val="200"/>
        </w:trPr>
        <w:tc>
          <w:tcPr>
            <w:tcW w:w="2396" w:type="dxa"/>
            <w:vAlign w:val="center"/>
          </w:tcPr>
          <w:p w14:paraId="46C72D13" w14:textId="77777777" w:rsidR="002B4D62" w:rsidRDefault="00DD2065">
            <w:r>
              <w:t xml:space="preserve">A.5. </w:t>
            </w:r>
            <w:hyperlink w:anchor="41mghml">
              <w:r>
                <w:rPr>
                  <w:color w:val="0000FF"/>
                  <w:u w:val="single"/>
                </w:rPr>
                <w:t>Student impact</w:t>
              </w:r>
            </w:hyperlink>
          </w:p>
        </w:tc>
        <w:tc>
          <w:tcPr>
            <w:tcW w:w="8384" w:type="dxa"/>
            <w:gridSpan w:val="5"/>
          </w:tcPr>
          <w:p w14:paraId="6218FF9A" w14:textId="77777777" w:rsidR="002B4D62" w:rsidRDefault="00DD2065">
            <w:r>
              <w:t>Since all programs have redesigned their course offerings, it is not assumed that this course change will have a negative impact.  Positive impact is expected with core knowledge and readiness for the field.</w:t>
            </w:r>
          </w:p>
        </w:tc>
      </w:tr>
      <w:tr w:rsidR="002B4D62" w14:paraId="3F7AECE9" w14:textId="77777777">
        <w:tc>
          <w:tcPr>
            <w:tcW w:w="2396" w:type="dxa"/>
            <w:vAlign w:val="center"/>
          </w:tcPr>
          <w:p w14:paraId="095D08C5" w14:textId="77777777" w:rsidR="002B4D62" w:rsidRDefault="00DD2065">
            <w:r>
              <w:t xml:space="preserve">A.6. </w:t>
            </w:r>
            <w:hyperlink w:anchor="2grqrue">
              <w:r>
                <w:rPr>
                  <w:color w:val="0000FF"/>
                  <w:u w:val="single"/>
                </w:rPr>
                <w:t>Impact on other programs</w:t>
              </w:r>
            </w:hyperlink>
            <w:r>
              <w:t xml:space="preserve"> </w:t>
            </w:r>
          </w:p>
        </w:tc>
        <w:tc>
          <w:tcPr>
            <w:tcW w:w="8384" w:type="dxa"/>
            <w:gridSpan w:val="5"/>
          </w:tcPr>
          <w:p w14:paraId="5126258A" w14:textId="77777777" w:rsidR="002B4D62" w:rsidRDefault="00DD2065">
            <w:r>
              <w:t>Changes will affect Elementary Education Department Roadmap and Program of Study forms.</w:t>
            </w:r>
          </w:p>
        </w:tc>
      </w:tr>
      <w:tr w:rsidR="002B4D62" w14:paraId="365E4E93" w14:textId="77777777">
        <w:tc>
          <w:tcPr>
            <w:tcW w:w="2396" w:type="dxa"/>
            <w:vMerge w:val="restart"/>
            <w:vAlign w:val="center"/>
          </w:tcPr>
          <w:p w14:paraId="69DF6EF3" w14:textId="77777777" w:rsidR="002B4D62" w:rsidRDefault="00DD2065">
            <w:r>
              <w:t xml:space="preserve">A.7. </w:t>
            </w:r>
            <w:hyperlink w:anchor="vx1227">
              <w:r>
                <w:rPr>
                  <w:color w:val="0000FF"/>
                  <w:u w:val="single"/>
                </w:rPr>
                <w:t>Resource impact</w:t>
              </w:r>
            </w:hyperlink>
          </w:p>
        </w:tc>
        <w:tc>
          <w:tcPr>
            <w:tcW w:w="2501" w:type="dxa"/>
          </w:tcPr>
          <w:p w14:paraId="3BB044FB" w14:textId="77777777" w:rsidR="002B4D62" w:rsidRDefault="009B3D20">
            <w:hyperlink w:anchor="3fwokq0">
              <w:r w:rsidR="00DD2065">
                <w:rPr>
                  <w:i/>
                  <w:color w:val="0000FF"/>
                  <w:u w:val="single"/>
                </w:rPr>
                <w:t>Faculty PT &amp; FT</w:t>
              </w:r>
            </w:hyperlink>
            <w:r w:rsidR="00DD2065">
              <w:t xml:space="preserve">: </w:t>
            </w:r>
          </w:p>
        </w:tc>
        <w:tc>
          <w:tcPr>
            <w:tcW w:w="5883" w:type="dxa"/>
            <w:gridSpan w:val="4"/>
          </w:tcPr>
          <w:p w14:paraId="74532FD1" w14:textId="77777777" w:rsidR="002B4D62" w:rsidRDefault="00DD2065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2B4D62" w14:paraId="06308BFB" w14:textId="77777777">
        <w:tc>
          <w:tcPr>
            <w:tcW w:w="2396" w:type="dxa"/>
            <w:vMerge/>
            <w:vAlign w:val="center"/>
          </w:tcPr>
          <w:p w14:paraId="5AF93BBC" w14:textId="77777777" w:rsidR="002B4D62" w:rsidRDefault="002B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01" w:type="dxa"/>
          </w:tcPr>
          <w:p w14:paraId="26758F70" w14:textId="77777777" w:rsidR="002B4D62" w:rsidRDefault="009B3D20">
            <w:pPr>
              <w:rPr>
                <w:i/>
              </w:rPr>
            </w:pPr>
            <w:hyperlink w:anchor="1v1yuxt">
              <w:r w:rsidR="00DD2065">
                <w:rPr>
                  <w:i/>
                  <w:color w:val="0000FF"/>
                  <w:u w:val="single"/>
                </w:rPr>
                <w:t>Library</w:t>
              </w:r>
            </w:hyperlink>
            <w:hyperlink w:anchor="1v1yuxt">
              <w:r w:rsidR="00DD2065">
                <w:rPr>
                  <w:color w:val="0000FF"/>
                  <w:u w:val="single"/>
                </w:rPr>
                <w:t>:</w:t>
              </w:r>
            </w:hyperlink>
          </w:p>
        </w:tc>
        <w:tc>
          <w:tcPr>
            <w:tcW w:w="5883" w:type="dxa"/>
            <w:gridSpan w:val="4"/>
          </w:tcPr>
          <w:p w14:paraId="070C83FF" w14:textId="77777777" w:rsidR="002B4D62" w:rsidRDefault="00DD2065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2B4D62" w14:paraId="5D1A5EE0" w14:textId="77777777">
        <w:tc>
          <w:tcPr>
            <w:tcW w:w="2396" w:type="dxa"/>
            <w:vMerge/>
            <w:vAlign w:val="center"/>
          </w:tcPr>
          <w:p w14:paraId="0F76D475" w14:textId="77777777" w:rsidR="002B4D62" w:rsidRDefault="002B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01" w:type="dxa"/>
          </w:tcPr>
          <w:p w14:paraId="5CC14FCA" w14:textId="77777777" w:rsidR="002B4D62" w:rsidRDefault="009B3D20">
            <w:hyperlink w:anchor="4f1mdlm">
              <w:r w:rsidR="00DD2065">
                <w:rPr>
                  <w:i/>
                  <w:color w:val="0000FF"/>
                  <w:u w:val="single"/>
                </w:rPr>
                <w:t>Technology</w:t>
              </w:r>
            </w:hyperlink>
          </w:p>
        </w:tc>
        <w:tc>
          <w:tcPr>
            <w:tcW w:w="5883" w:type="dxa"/>
            <w:gridSpan w:val="4"/>
          </w:tcPr>
          <w:p w14:paraId="7F1ED690" w14:textId="77777777" w:rsidR="002B4D62" w:rsidRDefault="00DD2065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2B4D62" w14:paraId="722F9858" w14:textId="77777777">
        <w:tc>
          <w:tcPr>
            <w:tcW w:w="2396" w:type="dxa"/>
            <w:vMerge/>
            <w:vAlign w:val="center"/>
          </w:tcPr>
          <w:p w14:paraId="57B6AE49" w14:textId="77777777" w:rsidR="002B4D62" w:rsidRDefault="002B4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01" w:type="dxa"/>
          </w:tcPr>
          <w:p w14:paraId="16490A7A" w14:textId="77777777" w:rsidR="002B4D62" w:rsidRDefault="009B3D20">
            <w:pPr>
              <w:rPr>
                <w:i/>
              </w:rPr>
            </w:pPr>
            <w:hyperlink w:anchor="2u6wntf">
              <w:r w:rsidR="00DD2065">
                <w:rPr>
                  <w:i/>
                  <w:color w:val="0000FF"/>
                  <w:u w:val="single"/>
                </w:rPr>
                <w:t>Facilities</w:t>
              </w:r>
            </w:hyperlink>
            <w:r w:rsidR="00DD2065">
              <w:t>:</w:t>
            </w:r>
          </w:p>
        </w:tc>
        <w:tc>
          <w:tcPr>
            <w:tcW w:w="5883" w:type="dxa"/>
            <w:gridSpan w:val="4"/>
          </w:tcPr>
          <w:p w14:paraId="0B23A9A3" w14:textId="77777777" w:rsidR="002B4D62" w:rsidRDefault="00DD2065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2B4D62" w14:paraId="379A19C6" w14:textId="77777777">
        <w:tc>
          <w:tcPr>
            <w:tcW w:w="2396" w:type="dxa"/>
            <w:vAlign w:val="center"/>
          </w:tcPr>
          <w:p w14:paraId="26F468C6" w14:textId="77777777" w:rsidR="002B4D62" w:rsidRDefault="00DD2065">
            <w:r>
              <w:t xml:space="preserve">A.8. </w:t>
            </w:r>
            <w:hyperlink w:anchor="1t3h5sf">
              <w:r>
                <w:rPr>
                  <w:color w:val="0000FF"/>
                  <w:u w:val="single"/>
                </w:rPr>
                <w:t>Semester effective</w:t>
              </w:r>
            </w:hyperlink>
          </w:p>
        </w:tc>
        <w:tc>
          <w:tcPr>
            <w:tcW w:w="2501" w:type="dxa"/>
          </w:tcPr>
          <w:p w14:paraId="096430B3" w14:textId="77777777" w:rsidR="002B4D62" w:rsidRDefault="00DD2065">
            <w:pPr>
              <w:rPr>
                <w:b/>
              </w:rPr>
            </w:pPr>
            <w:r>
              <w:rPr>
                <w:b/>
              </w:rPr>
              <w:t>Fall 2019</w:t>
            </w:r>
          </w:p>
        </w:tc>
        <w:tc>
          <w:tcPr>
            <w:tcW w:w="2960" w:type="dxa"/>
            <w:gridSpan w:val="2"/>
          </w:tcPr>
          <w:p w14:paraId="63AD026A" w14:textId="77777777" w:rsidR="002B4D62" w:rsidRDefault="00DD206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A.9. </w:t>
            </w:r>
            <w:hyperlink w:anchor="1t3h5sf">
              <w:r>
                <w:rPr>
                  <w:color w:val="0000FF"/>
                  <w:u w:val="single"/>
                </w:rPr>
                <w:t>Rationale if sooner than next Fall</w:t>
              </w:r>
            </w:hyperlink>
          </w:p>
        </w:tc>
        <w:tc>
          <w:tcPr>
            <w:tcW w:w="2923" w:type="dxa"/>
            <w:gridSpan w:val="2"/>
          </w:tcPr>
          <w:p w14:paraId="7F428FF8" w14:textId="77777777" w:rsidR="002B4D62" w:rsidRDefault="002B4D62">
            <w:pPr>
              <w:rPr>
                <w:b/>
              </w:rPr>
            </w:pPr>
          </w:p>
        </w:tc>
      </w:tr>
    </w:tbl>
    <w:p w14:paraId="2DDBA45C" w14:textId="77777777" w:rsidR="002B4D62" w:rsidRDefault="002B4D62"/>
    <w:p w14:paraId="5E3D38AF" w14:textId="77777777" w:rsidR="002B4D62" w:rsidRDefault="00DD2065">
      <w:pPr>
        <w:rPr>
          <w:b/>
          <w:sz w:val="20"/>
          <w:szCs w:val="20"/>
        </w:rPr>
      </w:pPr>
      <w:r>
        <w:br w:type="page"/>
      </w:r>
      <w:r>
        <w:lastRenderedPageBreak/>
        <w:t xml:space="preserve">B.  </w:t>
      </w:r>
      <w:hyperlink w:anchor="19c6y18">
        <w:r>
          <w:rPr>
            <w:color w:val="0000FF"/>
            <w:u w:val="single"/>
          </w:rPr>
          <w:t>NEW OR REVISED COURSES</w:t>
        </w:r>
      </w:hyperlink>
      <w:r>
        <w:rPr>
          <w:color w:val="0000FF"/>
          <w:u w:val="single"/>
        </w:rPr>
        <w:t xml:space="preserve"> </w:t>
      </w:r>
      <w:r>
        <w:rPr>
          <w:b/>
          <w:smallCaps/>
          <w:color w:val="632423"/>
          <w:sz w:val="20"/>
          <w:szCs w:val="20"/>
        </w:rPr>
        <w:t xml:space="preserve"> DO </w:t>
      </w:r>
      <w:r>
        <w:rPr>
          <w:b/>
          <w:smallCaps/>
          <w:color w:val="632423"/>
          <w:sz w:val="20"/>
          <w:szCs w:val="20"/>
          <w:u w:val="single"/>
        </w:rPr>
        <w:t>NOT</w:t>
      </w:r>
      <w:r>
        <w:rPr>
          <w:b/>
          <w:smallCaps/>
          <w:color w:val="632423"/>
          <w:sz w:val="20"/>
          <w:szCs w:val="20"/>
        </w:rPr>
        <w:t xml:space="preserve"> USE HIGHLIGHT. DELETE THIS WHOLE PAGE IF THE PROPOSAL DOES NOT INCLUDE A NEW OR REVISED COURSE.</w:t>
      </w:r>
    </w:p>
    <w:tbl>
      <w:tblPr>
        <w:tblStyle w:val="a0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3840"/>
        <w:gridCol w:w="3840"/>
      </w:tblGrid>
      <w:tr w:rsidR="002B4D62" w14:paraId="5912E077" w14:textId="77777777">
        <w:tc>
          <w:tcPr>
            <w:tcW w:w="3100" w:type="dxa"/>
            <w:shd w:val="clear" w:color="auto" w:fill="FABF8F"/>
            <w:vAlign w:val="center"/>
          </w:tcPr>
          <w:p w14:paraId="6DB4748D" w14:textId="77777777" w:rsidR="002B4D62" w:rsidRDefault="002B4D62">
            <w:pPr>
              <w:pStyle w:val="Heading5"/>
              <w:keepNext/>
              <w:spacing w:before="0" w:after="0" w:line="240" w:lineRule="auto"/>
            </w:pPr>
            <w:bookmarkStart w:id="16" w:name="2jxsxqh" w:colFirst="0" w:colLast="0"/>
            <w:bookmarkStart w:id="17" w:name="z337ya" w:colFirst="0" w:colLast="0"/>
            <w:bookmarkStart w:id="18" w:name="1y810tw" w:colFirst="0" w:colLast="0"/>
            <w:bookmarkStart w:id="19" w:name="2xcytpi" w:colFirst="0" w:colLast="0"/>
            <w:bookmarkStart w:id="20" w:name="qsh70q" w:colFirst="0" w:colLast="0"/>
            <w:bookmarkStart w:id="21" w:name="2bn6wsx" w:colFirst="0" w:colLast="0"/>
            <w:bookmarkStart w:id="22" w:name="3j2qqm3" w:colFirst="0" w:colLast="0"/>
            <w:bookmarkStart w:id="23" w:name="1ci93xb" w:colFirst="0" w:colLast="0"/>
            <w:bookmarkStart w:id="24" w:name="44sinio" w:colFirst="0" w:colLast="0"/>
            <w:bookmarkStart w:id="25" w:name="4i7ojhp" w:colFirst="0" w:colLast="0"/>
            <w:bookmarkStart w:id="26" w:name="3whwml4" w:colFirst="0" w:colLast="0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3840" w:type="dxa"/>
          </w:tcPr>
          <w:p w14:paraId="3EE84367" w14:textId="77777777" w:rsidR="002B4D62" w:rsidRDefault="00DD2065">
            <w:pPr>
              <w:pStyle w:val="Heading5"/>
              <w:keepNext/>
              <w:spacing w:before="0" w:after="0" w:line="240" w:lineRule="auto"/>
              <w:jc w:val="center"/>
            </w:pPr>
            <w:r>
              <w:t>Old (</w:t>
            </w:r>
            <w:hyperlink w:anchor="3tbugp1">
              <w:r>
                <w:rPr>
                  <w:color w:val="0000FF"/>
                  <w:u w:val="single"/>
                </w:rPr>
                <w:t>for revisions only</w:t>
              </w:r>
            </w:hyperlink>
            <w:r>
              <w:t>)</w:t>
            </w:r>
          </w:p>
          <w:p w14:paraId="6F6E9BC2" w14:textId="77777777" w:rsidR="002B4D62" w:rsidRDefault="002B4D62"/>
        </w:tc>
        <w:tc>
          <w:tcPr>
            <w:tcW w:w="3840" w:type="dxa"/>
          </w:tcPr>
          <w:p w14:paraId="015A5D6A" w14:textId="77777777" w:rsidR="002B4D62" w:rsidRDefault="00DD2065">
            <w:pPr>
              <w:pStyle w:val="Heading5"/>
              <w:keepNext/>
              <w:spacing w:before="0" w:after="0" w:line="240" w:lineRule="auto"/>
              <w:jc w:val="center"/>
            </w:pPr>
            <w:r>
              <w:t>New</w:t>
            </w:r>
          </w:p>
          <w:p w14:paraId="02BE4969" w14:textId="77777777" w:rsidR="002B4D62" w:rsidRDefault="002B4D62"/>
        </w:tc>
      </w:tr>
      <w:tr w:rsidR="002B4D62" w14:paraId="008BFEE3" w14:textId="77777777">
        <w:tc>
          <w:tcPr>
            <w:tcW w:w="3100" w:type="dxa"/>
            <w:vAlign w:val="center"/>
          </w:tcPr>
          <w:p w14:paraId="443A17B9" w14:textId="77777777" w:rsidR="002B4D62" w:rsidRDefault="00DD2065">
            <w:pPr>
              <w:spacing w:line="240" w:lineRule="auto"/>
            </w:pPr>
            <w:r>
              <w:t xml:space="preserve">B.1. </w:t>
            </w:r>
            <w:hyperlink w:anchor="2xcytpi">
              <w:r>
                <w:rPr>
                  <w:color w:val="0000FF"/>
                  <w:u w:val="single"/>
                </w:rPr>
                <w:t>Course prefix and number</w:t>
              </w:r>
            </w:hyperlink>
            <w:r>
              <w:t xml:space="preserve"> </w:t>
            </w:r>
          </w:p>
        </w:tc>
        <w:tc>
          <w:tcPr>
            <w:tcW w:w="3840" w:type="dxa"/>
          </w:tcPr>
          <w:p w14:paraId="03ACE150" w14:textId="77777777" w:rsidR="002B4D62" w:rsidRDefault="00C83C6C">
            <w:pPr>
              <w:spacing w:line="240" w:lineRule="auto"/>
              <w:rPr>
                <w:b/>
              </w:rPr>
            </w:pPr>
            <w:r>
              <w:rPr>
                <w:b/>
              </w:rPr>
              <w:t>SPED 436</w:t>
            </w:r>
          </w:p>
        </w:tc>
        <w:tc>
          <w:tcPr>
            <w:tcW w:w="3840" w:type="dxa"/>
          </w:tcPr>
          <w:p w14:paraId="1A4C6A05" w14:textId="77777777" w:rsidR="002B4D62" w:rsidRDefault="002B4D62">
            <w:pPr>
              <w:spacing w:line="240" w:lineRule="auto"/>
              <w:rPr>
                <w:b/>
              </w:rPr>
            </w:pPr>
          </w:p>
        </w:tc>
      </w:tr>
      <w:tr w:rsidR="002B4D62" w14:paraId="0B4DA950" w14:textId="77777777">
        <w:tc>
          <w:tcPr>
            <w:tcW w:w="3100" w:type="dxa"/>
            <w:vAlign w:val="center"/>
          </w:tcPr>
          <w:p w14:paraId="15BDFF5E" w14:textId="77777777" w:rsidR="002B4D62" w:rsidRDefault="00DD2065">
            <w:pPr>
              <w:spacing w:line="240" w:lineRule="auto"/>
            </w:pPr>
            <w:r>
              <w:t>B.2. Cross listing number if any</w:t>
            </w:r>
          </w:p>
        </w:tc>
        <w:tc>
          <w:tcPr>
            <w:tcW w:w="3840" w:type="dxa"/>
          </w:tcPr>
          <w:p w14:paraId="34FA75C5" w14:textId="77777777" w:rsidR="002B4D62" w:rsidRDefault="002B4D62">
            <w:pPr>
              <w:spacing w:line="240" w:lineRule="auto"/>
              <w:rPr>
                <w:b/>
              </w:rPr>
            </w:pPr>
          </w:p>
        </w:tc>
        <w:tc>
          <w:tcPr>
            <w:tcW w:w="3840" w:type="dxa"/>
          </w:tcPr>
          <w:p w14:paraId="0784C386" w14:textId="77777777" w:rsidR="002B4D62" w:rsidRDefault="002B4D62">
            <w:pPr>
              <w:spacing w:line="240" w:lineRule="auto"/>
              <w:rPr>
                <w:b/>
              </w:rPr>
            </w:pPr>
          </w:p>
        </w:tc>
      </w:tr>
      <w:tr w:rsidR="002B4D62" w14:paraId="50DFC4CA" w14:textId="77777777">
        <w:tc>
          <w:tcPr>
            <w:tcW w:w="3100" w:type="dxa"/>
            <w:vAlign w:val="center"/>
          </w:tcPr>
          <w:p w14:paraId="3D6511AE" w14:textId="77777777" w:rsidR="002B4D62" w:rsidRDefault="00DD2065">
            <w:pPr>
              <w:spacing w:line="240" w:lineRule="auto"/>
            </w:pPr>
            <w:r>
              <w:t xml:space="preserve">B.3. </w:t>
            </w:r>
            <w:hyperlink w:anchor="4i7ojhp">
              <w:r>
                <w:rPr>
                  <w:color w:val="0000FF"/>
                  <w:u w:val="single"/>
                </w:rPr>
                <w:t>Course title</w:t>
              </w:r>
            </w:hyperlink>
            <w:r>
              <w:t xml:space="preserve"> </w:t>
            </w:r>
          </w:p>
        </w:tc>
        <w:tc>
          <w:tcPr>
            <w:tcW w:w="3840" w:type="dxa"/>
          </w:tcPr>
          <w:p w14:paraId="69641776" w14:textId="10A554E0" w:rsidR="002B4D62" w:rsidRDefault="00C83C6C">
            <w:pPr>
              <w:spacing w:line="240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Assessment/Instruction: Older Students with SID</w:t>
            </w:r>
            <w:bookmarkStart w:id="27" w:name="_GoBack"/>
            <w:bookmarkEnd w:id="27"/>
          </w:p>
        </w:tc>
        <w:tc>
          <w:tcPr>
            <w:tcW w:w="3840" w:type="dxa"/>
          </w:tcPr>
          <w:p w14:paraId="3FE50AE5" w14:textId="77777777" w:rsidR="002B4D62" w:rsidRDefault="002B4D62">
            <w:pPr>
              <w:spacing w:line="240" w:lineRule="auto"/>
              <w:rPr>
                <w:b/>
              </w:rPr>
            </w:pPr>
          </w:p>
        </w:tc>
      </w:tr>
      <w:tr w:rsidR="002B4D62" w14:paraId="3E6C5FA4" w14:textId="77777777">
        <w:tc>
          <w:tcPr>
            <w:tcW w:w="3100" w:type="dxa"/>
            <w:vAlign w:val="center"/>
          </w:tcPr>
          <w:p w14:paraId="338D4BCE" w14:textId="77777777" w:rsidR="002B4D62" w:rsidRDefault="00DD2065">
            <w:pPr>
              <w:spacing w:line="240" w:lineRule="auto"/>
            </w:pPr>
            <w:r>
              <w:t xml:space="preserve">B.4. </w:t>
            </w:r>
            <w:hyperlink w:anchor="z337ya">
              <w:r>
                <w:rPr>
                  <w:color w:val="0000FF"/>
                  <w:u w:val="single"/>
                </w:rPr>
                <w:t>Course description</w:t>
              </w:r>
            </w:hyperlink>
            <w:r>
              <w:t xml:space="preserve"> </w:t>
            </w:r>
          </w:p>
        </w:tc>
        <w:tc>
          <w:tcPr>
            <w:tcW w:w="3840" w:type="dxa"/>
          </w:tcPr>
          <w:p w14:paraId="4EA1F02E" w14:textId="77777777" w:rsidR="002B4D62" w:rsidRDefault="002B4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rPr>
                <w:b/>
                <w:color w:val="000000"/>
              </w:rPr>
            </w:pPr>
          </w:p>
        </w:tc>
        <w:tc>
          <w:tcPr>
            <w:tcW w:w="3840" w:type="dxa"/>
          </w:tcPr>
          <w:p w14:paraId="35880674" w14:textId="77777777" w:rsidR="002B4D62" w:rsidRDefault="002B4D62">
            <w:pPr>
              <w:spacing w:line="240" w:lineRule="auto"/>
              <w:rPr>
                <w:b/>
              </w:rPr>
            </w:pPr>
          </w:p>
        </w:tc>
      </w:tr>
      <w:tr w:rsidR="002B4D62" w14:paraId="67A6B8B1" w14:textId="77777777">
        <w:tc>
          <w:tcPr>
            <w:tcW w:w="3100" w:type="dxa"/>
            <w:vAlign w:val="center"/>
          </w:tcPr>
          <w:p w14:paraId="5E9DE5B3" w14:textId="77777777" w:rsidR="002B4D62" w:rsidRDefault="00DD2065">
            <w:pPr>
              <w:spacing w:line="240" w:lineRule="auto"/>
            </w:pPr>
            <w:r>
              <w:t xml:space="preserve">B.5. </w:t>
            </w:r>
            <w:hyperlink w:anchor="2bn6wsx">
              <w:r>
                <w:rPr>
                  <w:color w:val="0000FF"/>
                  <w:u w:val="single"/>
                </w:rPr>
                <w:t>Prerequisite(s)</w:t>
              </w:r>
            </w:hyperlink>
          </w:p>
        </w:tc>
        <w:tc>
          <w:tcPr>
            <w:tcW w:w="3840" w:type="dxa"/>
          </w:tcPr>
          <w:p w14:paraId="6A81FD09" w14:textId="77777777" w:rsidR="002B4D62" w:rsidRDefault="00DD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SPED 300, SPED 310, SPED 312, and admission to the Department of Special Education.</w:t>
            </w:r>
          </w:p>
        </w:tc>
        <w:tc>
          <w:tcPr>
            <w:tcW w:w="3840" w:type="dxa"/>
          </w:tcPr>
          <w:p w14:paraId="17D52986" w14:textId="75F04016" w:rsidR="002B4D62" w:rsidRDefault="00DD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SPED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10, SPED 312, or consent of department chair.</w:t>
            </w:r>
          </w:p>
        </w:tc>
      </w:tr>
      <w:tr w:rsidR="002B4D62" w14:paraId="44D46A2F" w14:textId="77777777">
        <w:tc>
          <w:tcPr>
            <w:tcW w:w="3100" w:type="dxa"/>
            <w:vAlign w:val="center"/>
          </w:tcPr>
          <w:p w14:paraId="0208554A" w14:textId="77777777" w:rsidR="002B4D62" w:rsidRDefault="00DD2065">
            <w:pPr>
              <w:spacing w:line="240" w:lineRule="auto"/>
            </w:pPr>
            <w:r>
              <w:t xml:space="preserve">B.6. </w:t>
            </w:r>
            <w:hyperlink w:anchor="28h4qwu">
              <w:r>
                <w:rPr>
                  <w:color w:val="0000FF"/>
                  <w:u w:val="single"/>
                </w:rPr>
                <w:t>Offered</w:t>
              </w:r>
            </w:hyperlink>
          </w:p>
        </w:tc>
        <w:tc>
          <w:tcPr>
            <w:tcW w:w="3840" w:type="dxa"/>
          </w:tcPr>
          <w:p w14:paraId="14BCBC72" w14:textId="77777777" w:rsidR="002B4D62" w:rsidRDefault="00DD206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3840" w:type="dxa"/>
          </w:tcPr>
          <w:p w14:paraId="27961C9D" w14:textId="77777777" w:rsidR="002B4D62" w:rsidRDefault="00DD206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</w:t>
            </w:r>
          </w:p>
        </w:tc>
      </w:tr>
      <w:tr w:rsidR="002B4D62" w14:paraId="65A3EDBA" w14:textId="77777777">
        <w:tc>
          <w:tcPr>
            <w:tcW w:w="3100" w:type="dxa"/>
            <w:vAlign w:val="center"/>
          </w:tcPr>
          <w:p w14:paraId="23FA5AED" w14:textId="77777777" w:rsidR="002B4D62" w:rsidRDefault="00DD2065">
            <w:pPr>
              <w:spacing w:line="240" w:lineRule="auto"/>
            </w:pPr>
            <w:r>
              <w:t xml:space="preserve">B.7. </w:t>
            </w:r>
            <w:hyperlink w:anchor="44sinio">
              <w:r>
                <w:rPr>
                  <w:color w:val="0000FF"/>
                  <w:u w:val="single"/>
                </w:rPr>
                <w:t>Contact hours</w:t>
              </w:r>
            </w:hyperlink>
            <w:r>
              <w:t xml:space="preserve"> </w:t>
            </w:r>
          </w:p>
        </w:tc>
        <w:tc>
          <w:tcPr>
            <w:tcW w:w="3840" w:type="dxa"/>
          </w:tcPr>
          <w:p w14:paraId="567F055F" w14:textId="77777777" w:rsidR="002B4D62" w:rsidRDefault="002B4D62">
            <w:pPr>
              <w:spacing w:line="240" w:lineRule="auto"/>
              <w:rPr>
                <w:b/>
              </w:rPr>
            </w:pPr>
          </w:p>
        </w:tc>
        <w:tc>
          <w:tcPr>
            <w:tcW w:w="3840" w:type="dxa"/>
          </w:tcPr>
          <w:p w14:paraId="61FDEE18" w14:textId="77777777" w:rsidR="002B4D62" w:rsidRDefault="002B4D62">
            <w:pPr>
              <w:spacing w:line="240" w:lineRule="auto"/>
              <w:rPr>
                <w:b/>
              </w:rPr>
            </w:pPr>
          </w:p>
        </w:tc>
      </w:tr>
      <w:tr w:rsidR="002B4D62" w14:paraId="1870C0E8" w14:textId="77777777">
        <w:tc>
          <w:tcPr>
            <w:tcW w:w="3100" w:type="dxa"/>
            <w:vAlign w:val="center"/>
          </w:tcPr>
          <w:p w14:paraId="5CE3DEB2" w14:textId="77777777" w:rsidR="002B4D62" w:rsidRDefault="00DD2065">
            <w:pPr>
              <w:spacing w:line="240" w:lineRule="auto"/>
            </w:pPr>
            <w:r>
              <w:t xml:space="preserve">B.8. </w:t>
            </w:r>
            <w:hyperlink w:anchor="2jxsxqh">
              <w:r>
                <w:rPr>
                  <w:color w:val="0000FF"/>
                  <w:u w:val="single"/>
                </w:rPr>
                <w:t>Credit hours</w:t>
              </w:r>
            </w:hyperlink>
          </w:p>
        </w:tc>
        <w:tc>
          <w:tcPr>
            <w:tcW w:w="3840" w:type="dxa"/>
          </w:tcPr>
          <w:p w14:paraId="2CE3429C" w14:textId="77777777" w:rsidR="002B4D62" w:rsidRDefault="002B4D62">
            <w:pPr>
              <w:spacing w:line="240" w:lineRule="auto"/>
              <w:rPr>
                <w:b/>
              </w:rPr>
            </w:pPr>
          </w:p>
        </w:tc>
        <w:tc>
          <w:tcPr>
            <w:tcW w:w="3840" w:type="dxa"/>
          </w:tcPr>
          <w:p w14:paraId="257F1C63" w14:textId="77777777" w:rsidR="002B4D62" w:rsidRDefault="002B4D62">
            <w:pPr>
              <w:spacing w:line="240" w:lineRule="auto"/>
              <w:rPr>
                <w:b/>
              </w:rPr>
            </w:pPr>
          </w:p>
        </w:tc>
      </w:tr>
      <w:tr w:rsidR="002B4D62" w14:paraId="2EDFFDD5" w14:textId="77777777">
        <w:tc>
          <w:tcPr>
            <w:tcW w:w="3100" w:type="dxa"/>
            <w:vAlign w:val="center"/>
          </w:tcPr>
          <w:p w14:paraId="38A54DF0" w14:textId="77777777" w:rsidR="002B4D62" w:rsidRDefault="00DD2065">
            <w:pPr>
              <w:spacing w:line="240" w:lineRule="auto"/>
            </w:pPr>
            <w:r>
              <w:t>B.9.</w:t>
            </w:r>
            <w:hyperlink w:anchor="1ci93xb">
              <w:r>
                <w:rPr>
                  <w:color w:val="0000FF"/>
                  <w:u w:val="single"/>
                </w:rPr>
                <w:t xml:space="preserve"> Justify differences if any</w:t>
              </w:r>
            </w:hyperlink>
          </w:p>
        </w:tc>
        <w:tc>
          <w:tcPr>
            <w:tcW w:w="7680" w:type="dxa"/>
            <w:gridSpan w:val="2"/>
          </w:tcPr>
          <w:p w14:paraId="38ABB8DE" w14:textId="77777777" w:rsidR="002B4D62" w:rsidRDefault="002B4D62">
            <w:pPr>
              <w:spacing w:line="240" w:lineRule="auto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</w:p>
        </w:tc>
      </w:tr>
      <w:tr w:rsidR="002B4D62" w14:paraId="510B47E9" w14:textId="77777777">
        <w:tc>
          <w:tcPr>
            <w:tcW w:w="3100" w:type="dxa"/>
            <w:vAlign w:val="center"/>
          </w:tcPr>
          <w:p w14:paraId="62199E68" w14:textId="77777777" w:rsidR="002B4D62" w:rsidRDefault="00DD2065">
            <w:pPr>
              <w:spacing w:line="240" w:lineRule="auto"/>
            </w:pPr>
            <w:r>
              <w:t xml:space="preserve">B.10. </w:t>
            </w:r>
            <w:hyperlink w:anchor="nmf14n">
              <w:r>
                <w:rPr>
                  <w:color w:val="0000FF"/>
                  <w:u w:val="single"/>
                </w:rPr>
                <w:t>Grading system</w:t>
              </w:r>
            </w:hyperlink>
            <w:r>
              <w:t xml:space="preserve"> </w:t>
            </w:r>
          </w:p>
        </w:tc>
        <w:tc>
          <w:tcPr>
            <w:tcW w:w="3840" w:type="dxa"/>
          </w:tcPr>
          <w:p w14:paraId="0BDEE74F" w14:textId="77777777" w:rsidR="002B4D62" w:rsidRDefault="002B4D6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0" w:type="dxa"/>
          </w:tcPr>
          <w:p w14:paraId="015C67EB" w14:textId="77777777" w:rsidR="002B4D62" w:rsidRDefault="002B4D6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B4D62" w14:paraId="70F8827F" w14:textId="77777777">
        <w:tc>
          <w:tcPr>
            <w:tcW w:w="3100" w:type="dxa"/>
            <w:vAlign w:val="center"/>
          </w:tcPr>
          <w:p w14:paraId="38D28F8F" w14:textId="77777777" w:rsidR="002B4D62" w:rsidRDefault="00DD2065">
            <w:pPr>
              <w:spacing w:line="240" w:lineRule="auto"/>
            </w:pPr>
            <w:r>
              <w:t xml:space="preserve">B.11. </w:t>
            </w:r>
            <w:hyperlink w:anchor="3j2qqm3">
              <w:r>
                <w:rPr>
                  <w:color w:val="0000FF"/>
                  <w:u w:val="single"/>
                </w:rPr>
                <w:t>Instructional methods</w:t>
              </w:r>
            </w:hyperlink>
          </w:p>
        </w:tc>
        <w:tc>
          <w:tcPr>
            <w:tcW w:w="3840" w:type="dxa"/>
          </w:tcPr>
          <w:p w14:paraId="00DA450F" w14:textId="77777777" w:rsidR="002B4D62" w:rsidRDefault="002B4D6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0" w:type="dxa"/>
          </w:tcPr>
          <w:p w14:paraId="5097F756" w14:textId="77777777" w:rsidR="002B4D62" w:rsidRDefault="002B4D6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B4D62" w14:paraId="471C7DF0" w14:textId="77777777">
        <w:tc>
          <w:tcPr>
            <w:tcW w:w="3100" w:type="dxa"/>
            <w:vAlign w:val="center"/>
          </w:tcPr>
          <w:p w14:paraId="08B328CB" w14:textId="77777777" w:rsidR="002B4D62" w:rsidRDefault="00DD2065">
            <w:pPr>
              <w:spacing w:line="240" w:lineRule="auto"/>
            </w:pPr>
            <w:r>
              <w:t>B.12.</w:t>
            </w:r>
            <w:hyperlink w:anchor="qsh70q">
              <w:r>
                <w:rPr>
                  <w:color w:val="0000FF"/>
                  <w:u w:val="single"/>
                </w:rPr>
                <w:t>Categories</w:t>
              </w:r>
            </w:hyperlink>
          </w:p>
        </w:tc>
        <w:tc>
          <w:tcPr>
            <w:tcW w:w="3840" w:type="dxa"/>
          </w:tcPr>
          <w:p w14:paraId="5C30A187" w14:textId="77777777" w:rsidR="002B4D62" w:rsidRDefault="002B4D6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0" w:type="dxa"/>
          </w:tcPr>
          <w:p w14:paraId="50B19135" w14:textId="77777777" w:rsidR="002B4D62" w:rsidRDefault="002B4D6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B4D62" w14:paraId="76E5A112" w14:textId="77777777">
        <w:tc>
          <w:tcPr>
            <w:tcW w:w="3100" w:type="dxa"/>
            <w:vAlign w:val="center"/>
          </w:tcPr>
          <w:p w14:paraId="2B18384E" w14:textId="77777777" w:rsidR="002B4D62" w:rsidRDefault="00DD2065">
            <w:pPr>
              <w:spacing w:line="240" w:lineRule="auto"/>
            </w:pPr>
            <w:r>
              <w:t>B.13. Is this an Honors course?</w:t>
            </w:r>
          </w:p>
        </w:tc>
        <w:tc>
          <w:tcPr>
            <w:tcW w:w="3840" w:type="dxa"/>
          </w:tcPr>
          <w:p w14:paraId="5B34D330" w14:textId="61B5E929" w:rsidR="002B4D62" w:rsidRDefault="005E6663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40" w:type="dxa"/>
          </w:tcPr>
          <w:p w14:paraId="1496C3E3" w14:textId="77777777" w:rsidR="002B4D62" w:rsidRDefault="002B4D62">
            <w:pPr>
              <w:spacing w:line="240" w:lineRule="auto"/>
              <w:rPr>
                <w:b/>
              </w:rPr>
            </w:pPr>
          </w:p>
        </w:tc>
      </w:tr>
      <w:tr w:rsidR="002B4D62" w14:paraId="40EC8FC0" w14:textId="77777777">
        <w:tc>
          <w:tcPr>
            <w:tcW w:w="3100" w:type="dxa"/>
            <w:vAlign w:val="center"/>
          </w:tcPr>
          <w:p w14:paraId="626125ED" w14:textId="77777777" w:rsidR="002B4D62" w:rsidRDefault="00DD2065">
            <w:pPr>
              <w:spacing w:line="240" w:lineRule="auto"/>
              <w:rPr>
                <w:color w:val="0000FF"/>
                <w:u w:val="single"/>
              </w:rPr>
            </w:pPr>
            <w:r>
              <w:t xml:space="preserve">B.14. </w:t>
            </w:r>
            <w:hyperlink w:anchor="1y810tw">
              <w:r>
                <w:rPr>
                  <w:color w:val="0000FF"/>
                  <w:u w:val="single"/>
                </w:rPr>
                <w:t>General Education</w:t>
              </w:r>
            </w:hyperlink>
          </w:p>
        </w:tc>
        <w:tc>
          <w:tcPr>
            <w:tcW w:w="3840" w:type="dxa"/>
          </w:tcPr>
          <w:p w14:paraId="43F8CEA3" w14:textId="1EB613CF" w:rsidR="002B4D62" w:rsidRDefault="005E6663">
            <w:pPr>
              <w:rPr>
                <w:rFonts w:ascii="MS Mincho" w:eastAsia="MS Mincho" w:hAnsi="MS Mincho" w:cs="MS Mincho"/>
                <w:b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>NO</w:t>
            </w:r>
          </w:p>
        </w:tc>
        <w:tc>
          <w:tcPr>
            <w:tcW w:w="3840" w:type="dxa"/>
          </w:tcPr>
          <w:p w14:paraId="3B1C1F61" w14:textId="77777777" w:rsidR="002B4D62" w:rsidRDefault="002B4D6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B4D62" w14:paraId="4D9F3D37" w14:textId="77777777">
        <w:tc>
          <w:tcPr>
            <w:tcW w:w="3100" w:type="dxa"/>
            <w:vAlign w:val="center"/>
          </w:tcPr>
          <w:p w14:paraId="4E53857A" w14:textId="77777777" w:rsidR="002B4D62" w:rsidRDefault="00DD2065">
            <w:pPr>
              <w:spacing w:line="240" w:lineRule="auto"/>
            </w:pPr>
            <w:r>
              <w:t xml:space="preserve">B.15. </w:t>
            </w:r>
            <w:hyperlink w:anchor="3whwml4">
              <w:r>
                <w:rPr>
                  <w:color w:val="0000FF"/>
                  <w:u w:val="single"/>
                </w:rPr>
                <w:t>How will student performance be evaluated?</w:t>
              </w:r>
            </w:hyperlink>
          </w:p>
        </w:tc>
        <w:tc>
          <w:tcPr>
            <w:tcW w:w="3840" w:type="dxa"/>
          </w:tcPr>
          <w:p w14:paraId="75347328" w14:textId="77777777" w:rsidR="002B4D62" w:rsidRDefault="002B4D6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0" w:type="dxa"/>
          </w:tcPr>
          <w:p w14:paraId="7832BD90" w14:textId="77777777" w:rsidR="002B4D62" w:rsidRDefault="002B4D6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70FC4337" w14:textId="77777777" w:rsidR="002B4D62" w:rsidRDefault="002B4D62">
      <w:pPr>
        <w:spacing w:line="240" w:lineRule="auto"/>
      </w:pPr>
    </w:p>
    <w:tbl>
      <w:tblPr>
        <w:tblStyle w:val="a1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6255"/>
        <w:gridCol w:w="1843"/>
        <w:gridCol w:w="2682"/>
      </w:tblGrid>
      <w:tr w:rsidR="002B4D62" w14:paraId="404177BC" w14:textId="77777777">
        <w:tc>
          <w:tcPr>
            <w:tcW w:w="6255" w:type="dxa"/>
          </w:tcPr>
          <w:p w14:paraId="18AB85D3" w14:textId="77777777" w:rsidR="002B4D62" w:rsidRDefault="00DD2065">
            <w:pPr>
              <w:spacing w:line="240" w:lineRule="auto"/>
              <w:rPr>
                <w:b/>
              </w:rPr>
            </w:pPr>
            <w:bookmarkStart w:id="28" w:name="3as4poj" w:colFirst="0" w:colLast="0"/>
            <w:bookmarkStart w:id="29" w:name="1pxezwc" w:colFirst="0" w:colLast="0"/>
            <w:bookmarkEnd w:id="28"/>
            <w:bookmarkEnd w:id="29"/>
            <w:r>
              <w:t>B.18</w:t>
            </w:r>
            <w:r>
              <w:rPr>
                <w:b/>
              </w:rPr>
              <w:t xml:space="preserve">. </w:t>
            </w:r>
            <w:hyperlink w:anchor="1mrcu09">
              <w:r>
                <w:rPr>
                  <w:b/>
                  <w:color w:val="0000FF"/>
                  <w:u w:val="single"/>
                </w:rPr>
                <w:t>Course learning outcomes</w:t>
              </w:r>
            </w:hyperlink>
            <w:r>
              <w:rPr>
                <w:b/>
                <w:color w:val="0000FF"/>
                <w:u w:val="single"/>
              </w:rPr>
              <w:t xml:space="preserve">: </w:t>
            </w:r>
          </w:p>
        </w:tc>
        <w:tc>
          <w:tcPr>
            <w:tcW w:w="1843" w:type="dxa"/>
          </w:tcPr>
          <w:p w14:paraId="0739B869" w14:textId="77777777" w:rsidR="002B4D62" w:rsidRDefault="009B3D20">
            <w:pPr>
              <w:spacing w:line="240" w:lineRule="auto"/>
              <w:rPr>
                <w:b/>
              </w:rPr>
            </w:pPr>
            <w:hyperlink w:anchor="46r0co2">
              <w:r w:rsidR="00DD2065">
                <w:rPr>
                  <w:b/>
                  <w:color w:val="0000FF"/>
                  <w:u w:val="single"/>
                </w:rPr>
                <w:t xml:space="preserve">Professional </w:t>
              </w:r>
              <w:proofErr w:type="spellStart"/>
              <w:r w:rsidR="00DD2065">
                <w:rPr>
                  <w:b/>
                  <w:color w:val="0000FF"/>
                  <w:u w:val="single"/>
                </w:rPr>
                <w:t>Org.Standard</w:t>
              </w:r>
              <w:proofErr w:type="spellEnd"/>
            </w:hyperlink>
          </w:p>
        </w:tc>
        <w:tc>
          <w:tcPr>
            <w:tcW w:w="2682" w:type="dxa"/>
          </w:tcPr>
          <w:p w14:paraId="4C6455EE" w14:textId="77777777" w:rsidR="002B4D62" w:rsidRDefault="009B3D20">
            <w:pPr>
              <w:spacing w:line="240" w:lineRule="auto"/>
              <w:rPr>
                <w:b/>
              </w:rPr>
            </w:pPr>
            <w:hyperlink w:anchor="2lwamvv">
              <w:r w:rsidR="00DD2065">
                <w:rPr>
                  <w:b/>
                  <w:color w:val="0000FF"/>
                  <w:u w:val="single"/>
                </w:rPr>
                <w:t>How will each outcome be measured</w:t>
              </w:r>
            </w:hyperlink>
            <w:r w:rsidR="00DD2065">
              <w:rPr>
                <w:b/>
              </w:rPr>
              <w:t>?</w:t>
            </w:r>
          </w:p>
        </w:tc>
      </w:tr>
      <w:tr w:rsidR="002B4D62" w14:paraId="59E59459" w14:textId="77777777">
        <w:trPr>
          <w:trHeight w:val="1340"/>
        </w:trPr>
        <w:tc>
          <w:tcPr>
            <w:tcW w:w="6255" w:type="dxa"/>
          </w:tcPr>
          <w:p w14:paraId="2A9B2CD5" w14:textId="77777777" w:rsidR="002B4D62" w:rsidRDefault="00DD206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 xml:space="preserve">STANDARDS BASED INSTRUCTION/ TECHNOLOGY </w:t>
            </w:r>
            <w:r>
              <w:rPr>
                <w:rFonts w:ascii="Calibri" w:eastAsia="Calibri" w:hAnsi="Calibri" w:cs="Calibri"/>
                <w:b/>
                <w:color w:val="FF9900"/>
              </w:rPr>
              <w:t xml:space="preserve">(1.1-1.3/1.5) </w:t>
            </w:r>
            <w:bookmarkStart w:id="30" w:name="49x2ik5" w:colFirst="0" w:colLast="0"/>
            <w:bookmarkEnd w:id="30"/>
            <w:r>
              <w:rPr>
                <w:rFonts w:ascii="Calibri" w:eastAsia="Calibri" w:hAnsi="Calibri" w:cs="Calibri"/>
              </w:rPr>
              <w:t xml:space="preserve">Demonstrate the ability to plan curriculum objectives and instructional strategies for both individuals and groups.  Design instructional programs that facilitate community participation, functional independence, positive self-concept, and realistic goals.  </w:t>
            </w:r>
          </w:p>
        </w:tc>
        <w:tc>
          <w:tcPr>
            <w:tcW w:w="1843" w:type="dxa"/>
          </w:tcPr>
          <w:p w14:paraId="1E13B070" w14:textId="77777777" w:rsidR="002B4D62" w:rsidRDefault="00DD206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(CEC 3, 5); RIPTS 5: 4: 6: 2: </w:t>
            </w:r>
          </w:p>
          <w:p w14:paraId="74646FFB" w14:textId="77777777" w:rsidR="002B4D62" w:rsidRDefault="00DD206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INTASC 7,8</w:t>
            </w:r>
          </w:p>
        </w:tc>
        <w:tc>
          <w:tcPr>
            <w:tcW w:w="2682" w:type="dxa"/>
          </w:tcPr>
          <w:p w14:paraId="4C28F255" w14:textId="77777777" w:rsidR="002B4D62" w:rsidRDefault="00DD206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Instructional Plans and Unit Lesson Plans</w:t>
            </w:r>
          </w:p>
        </w:tc>
      </w:tr>
      <w:tr w:rsidR="002B4D62" w14:paraId="5718D798" w14:textId="77777777">
        <w:tc>
          <w:tcPr>
            <w:tcW w:w="6255" w:type="dxa"/>
          </w:tcPr>
          <w:p w14:paraId="577902A2" w14:textId="77777777" w:rsidR="002B4D62" w:rsidRDefault="00DD20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Apply fundamental principles of instruction and strategies to students with severe intellectual disabilities:  ecological and environmental structures, reinforcement, sensory integration, and augmentative communication, and physical management </w:t>
            </w:r>
          </w:p>
        </w:tc>
        <w:tc>
          <w:tcPr>
            <w:tcW w:w="1843" w:type="dxa"/>
          </w:tcPr>
          <w:p w14:paraId="5866D4B2" w14:textId="77777777" w:rsidR="002B4D62" w:rsidRDefault="00DD206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CEC 3,5</w:t>
            </w:r>
          </w:p>
        </w:tc>
        <w:tc>
          <w:tcPr>
            <w:tcW w:w="2682" w:type="dxa"/>
          </w:tcPr>
          <w:p w14:paraId="7BFA9451" w14:textId="77777777" w:rsidR="002B4D62" w:rsidRDefault="00DD206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Unit Lesson Plans  </w:t>
            </w:r>
          </w:p>
        </w:tc>
      </w:tr>
      <w:tr w:rsidR="002B4D62" w14:paraId="16537761" w14:textId="77777777">
        <w:tc>
          <w:tcPr>
            <w:tcW w:w="6255" w:type="dxa"/>
          </w:tcPr>
          <w:p w14:paraId="6F13B8E9" w14:textId="77777777" w:rsidR="002B4D62" w:rsidRDefault="00DD20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Strategies and activities that facilitate participation of children with severe physical and/or health related activities but minimize physical stress and unnecessary physical exertion.   </w:t>
            </w:r>
          </w:p>
        </w:tc>
        <w:tc>
          <w:tcPr>
            <w:tcW w:w="1843" w:type="dxa"/>
          </w:tcPr>
          <w:p w14:paraId="62A9A28D" w14:textId="77777777" w:rsidR="002B4D62" w:rsidRDefault="00DD206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(CEC 5); RIPTS 6: Learning Environments; 7: Collaboration, 2: Content Knowledge, INTASC 3,5,7,8  </w:t>
            </w:r>
          </w:p>
        </w:tc>
        <w:tc>
          <w:tcPr>
            <w:tcW w:w="2682" w:type="dxa"/>
          </w:tcPr>
          <w:p w14:paraId="20CDE83F" w14:textId="77777777" w:rsidR="002B4D62" w:rsidRDefault="00DD2065">
            <w:pPr>
              <w:tabs>
                <w:tab w:val="left" w:pos="58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Unit Lesson Plans</w:t>
            </w:r>
          </w:p>
        </w:tc>
      </w:tr>
      <w:tr w:rsidR="002B4D62" w14:paraId="2B84DCF1" w14:textId="77777777">
        <w:tc>
          <w:tcPr>
            <w:tcW w:w="6255" w:type="dxa"/>
          </w:tcPr>
          <w:p w14:paraId="1B178A73" w14:textId="77777777" w:rsidR="002B4D62" w:rsidRDefault="00DD20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Demonstrate competence in making decisions about curriculum and instruction (including community referenced instruction) and incorporates student-initiated learning.   </w:t>
            </w:r>
          </w:p>
        </w:tc>
        <w:tc>
          <w:tcPr>
            <w:tcW w:w="1843" w:type="dxa"/>
          </w:tcPr>
          <w:p w14:paraId="712718D1" w14:textId="77777777" w:rsidR="002B4D62" w:rsidRDefault="00DD206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INTASC 4, 8</w:t>
            </w:r>
          </w:p>
        </w:tc>
        <w:tc>
          <w:tcPr>
            <w:tcW w:w="2682" w:type="dxa"/>
          </w:tcPr>
          <w:p w14:paraId="03F00F3A" w14:textId="77777777" w:rsidR="002B4D62" w:rsidRDefault="00DD206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Observation, Evaluation, IEP, &amp; Career Development Plan, Instructional Plan</w:t>
            </w:r>
          </w:p>
        </w:tc>
      </w:tr>
      <w:tr w:rsidR="002B4D62" w14:paraId="4F3E2E90" w14:textId="77777777">
        <w:tc>
          <w:tcPr>
            <w:tcW w:w="6255" w:type="dxa"/>
          </w:tcPr>
          <w:p w14:paraId="231CDE39" w14:textId="77777777" w:rsidR="002B4D62" w:rsidRDefault="00DD20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 xml:space="preserve">DATA DRIVEN INSTRUCTION (1.4)                                     </w:t>
            </w:r>
            <w:r>
              <w:rPr>
                <w:rFonts w:ascii="Calibri" w:eastAsia="Calibri" w:hAnsi="Calibri" w:cs="Calibri"/>
                <w:color w:val="000000"/>
              </w:rPr>
              <w:t xml:space="preserve">Demonstrate the ability to use task analysis as the basis for criterion referenced evaluations in each of the domains   </w:t>
            </w:r>
          </w:p>
        </w:tc>
        <w:tc>
          <w:tcPr>
            <w:tcW w:w="1843" w:type="dxa"/>
          </w:tcPr>
          <w:p w14:paraId="2585EDED" w14:textId="77777777" w:rsidR="002B4D62" w:rsidRDefault="00DD206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(CEC 4</w:t>
            </w:r>
            <w:proofErr w:type="gramStart"/>
            <w:r>
              <w:rPr>
                <w:rFonts w:ascii="Calibri" w:eastAsia="Calibri" w:hAnsi="Calibri" w:cs="Calibri"/>
              </w:rPr>
              <w:t>),  RIPTS</w:t>
            </w:r>
            <w:proofErr w:type="gramEnd"/>
            <w:r>
              <w:rPr>
                <w:rFonts w:ascii="Calibri" w:eastAsia="Calibri" w:hAnsi="Calibri" w:cs="Calibri"/>
              </w:rPr>
              <w:t xml:space="preserve"> 9: Assessment, INTASC 6</w:t>
            </w:r>
          </w:p>
        </w:tc>
        <w:tc>
          <w:tcPr>
            <w:tcW w:w="2682" w:type="dxa"/>
          </w:tcPr>
          <w:p w14:paraId="1E055FF0" w14:textId="77777777" w:rsidR="002B4D62" w:rsidRDefault="00DD206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Instructional Plan.</w:t>
            </w:r>
          </w:p>
        </w:tc>
      </w:tr>
      <w:tr w:rsidR="002B4D62" w14:paraId="204114EB" w14:textId="77777777">
        <w:tc>
          <w:tcPr>
            <w:tcW w:w="6255" w:type="dxa"/>
          </w:tcPr>
          <w:p w14:paraId="1F8D22E1" w14:textId="77777777" w:rsidR="002B4D62" w:rsidRDefault="00DD20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Demonstrate the ability to plan and implement a series of appropriate lessons (ELA, Mathematics, Vocational) based on an individual student’s IEP and aligned with CCSS/DLM Essential Elements, particularly in relation to short term objectives in a particular content area.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047FE00B" w14:textId="77777777" w:rsidR="002B4D62" w:rsidRDefault="00DD206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(Practice: Professional Practice; Diversity: Individual Differences and Cultural Diversity; RIPTS 4,6 7; CEC 5</w:t>
            </w:r>
          </w:p>
        </w:tc>
        <w:tc>
          <w:tcPr>
            <w:tcW w:w="2682" w:type="dxa"/>
          </w:tcPr>
          <w:p w14:paraId="38C2B25B" w14:textId="77777777" w:rsidR="002B4D62" w:rsidRDefault="00DD206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Instructional Plans and Unit Lesson Plans</w:t>
            </w:r>
          </w:p>
        </w:tc>
      </w:tr>
      <w:tr w:rsidR="002B4D62" w14:paraId="76F99047" w14:textId="77777777">
        <w:tc>
          <w:tcPr>
            <w:tcW w:w="6255" w:type="dxa"/>
          </w:tcPr>
          <w:p w14:paraId="7BCC3643" w14:textId="77777777" w:rsidR="002B4D62" w:rsidRDefault="00DD206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TECHNOLOGY (1.5)</w:t>
            </w:r>
          </w:p>
          <w:p w14:paraId="644A9FB3" w14:textId="77777777" w:rsidR="002B4D62" w:rsidRDefault="00DD2065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Using video analysis, teacher candidates in SPED 436 will view videos of classroom instruction supporting students with sensory challenges to identify evidence-based practices viewed (i.e. routines, calendars, social skills)</w:t>
            </w:r>
          </w:p>
        </w:tc>
        <w:tc>
          <w:tcPr>
            <w:tcW w:w="1843" w:type="dxa"/>
          </w:tcPr>
          <w:p w14:paraId="1DDD7D81" w14:textId="77777777" w:rsidR="002B4D62" w:rsidRDefault="00DD206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RIPTS 6</w:t>
            </w:r>
          </w:p>
        </w:tc>
        <w:tc>
          <w:tcPr>
            <w:tcW w:w="2682" w:type="dxa"/>
          </w:tcPr>
          <w:p w14:paraId="552491C8" w14:textId="77777777" w:rsidR="002B4D62" w:rsidRDefault="00DD206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OHOA Online Learning Modules</w:t>
            </w:r>
          </w:p>
        </w:tc>
      </w:tr>
      <w:tr w:rsidR="002B4D62" w14:paraId="64FAC4D1" w14:textId="77777777">
        <w:tc>
          <w:tcPr>
            <w:tcW w:w="6255" w:type="dxa"/>
          </w:tcPr>
          <w:p w14:paraId="5F20DFD7" w14:textId="77777777" w:rsidR="002B4D62" w:rsidRDefault="00DD2065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EQUITY: STUDENTS WITH DISABILITIES (1.6)                 </w:t>
            </w:r>
            <w:r>
              <w:rPr>
                <w:rFonts w:ascii="Calibri" w:eastAsia="Calibri" w:hAnsi="Calibri" w:cs="Calibri"/>
              </w:rPr>
              <w:t>Demonstrate the ability to describe the unique learning characteristics of individual students and to analyze their effect on learning and program design. </w:t>
            </w:r>
            <w:r>
              <w:rPr>
                <w:rFonts w:ascii="Calibri" w:eastAsia="Calibri" w:hAnsi="Calibri" w:cs="Calibri"/>
                <w:u w:val="single"/>
              </w:rPr>
              <w:t>High Expectations</w:t>
            </w:r>
            <w:r>
              <w:rPr>
                <w:rFonts w:ascii="Calibri" w:eastAsia="Calibri" w:hAnsi="Calibri" w:cs="Calibri"/>
              </w:rPr>
              <w:t xml:space="preserve">:  Plan assessment and instruction that challenges students to strive for excellence and reach levels of expectations and standards (Culturally Responsive Teaching </w:t>
            </w:r>
            <w:proofErr w:type="gramStart"/>
            <w:r>
              <w:rPr>
                <w:rFonts w:ascii="Calibri" w:eastAsia="Calibri" w:hAnsi="Calibri" w:cs="Calibri"/>
              </w:rPr>
              <w:t>Practice)  This</w:t>
            </w:r>
            <w:proofErr w:type="gramEnd"/>
            <w:r>
              <w:rPr>
                <w:rFonts w:ascii="Calibri" w:eastAsia="Calibri" w:hAnsi="Calibri" w:cs="Calibri"/>
              </w:rPr>
              <w:t xml:space="preserve"> is an essential part of a comprehensive evaluation for students with severe intellectual disabilities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1843" w:type="dxa"/>
          </w:tcPr>
          <w:p w14:paraId="0B381240" w14:textId="77777777" w:rsidR="002B4D62" w:rsidRDefault="00DD206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(CEC 1,4</w:t>
            </w:r>
            <w:proofErr w:type="gramStart"/>
            <w:r>
              <w:rPr>
                <w:rFonts w:ascii="Calibri" w:eastAsia="Calibri" w:hAnsi="Calibri" w:cs="Calibri"/>
              </w:rPr>
              <w:t>),  RIPTS</w:t>
            </w:r>
            <w:proofErr w:type="gramEnd"/>
            <w:r>
              <w:rPr>
                <w:rFonts w:ascii="Calibri" w:eastAsia="Calibri" w:hAnsi="Calibri" w:cs="Calibri"/>
              </w:rPr>
              <w:t xml:space="preserve"> 1: Diversity of Learners; RIPTS 9: Assessment, </w:t>
            </w:r>
          </w:p>
        </w:tc>
        <w:tc>
          <w:tcPr>
            <w:tcW w:w="2682" w:type="dxa"/>
          </w:tcPr>
          <w:p w14:paraId="0120DE3F" w14:textId="77777777" w:rsidR="002B4D62" w:rsidRDefault="00DD206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Observation, Evaluation, IEP, &amp; Career Development Plan</w:t>
            </w:r>
          </w:p>
        </w:tc>
      </w:tr>
      <w:tr w:rsidR="002B4D62" w14:paraId="39683133" w14:textId="77777777">
        <w:tc>
          <w:tcPr>
            <w:tcW w:w="6255" w:type="dxa"/>
          </w:tcPr>
          <w:p w14:paraId="035D6D08" w14:textId="77777777" w:rsidR="002B4D62" w:rsidRDefault="00DD20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RI INITIATIVES (1.7)</w:t>
            </w:r>
          </w:p>
          <w:p w14:paraId="322C8873" w14:textId="77777777" w:rsidR="002B4D62" w:rsidRDefault="00DD2065">
            <w:pPr>
              <w:spacing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Describe the Implications of IEP practices and policies related to older students with SID </w:t>
            </w:r>
          </w:p>
        </w:tc>
        <w:tc>
          <w:tcPr>
            <w:tcW w:w="1843" w:type="dxa"/>
          </w:tcPr>
          <w:p w14:paraId="717B749F" w14:textId="77777777" w:rsidR="002B4D62" w:rsidRDefault="002B4D6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2" w:type="dxa"/>
          </w:tcPr>
          <w:p w14:paraId="2835F797" w14:textId="77777777" w:rsidR="002B4D62" w:rsidRDefault="00DD206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Observation, Evaluation, IEP, &amp; Career Development Plan, Instructional Plan</w:t>
            </w:r>
          </w:p>
        </w:tc>
      </w:tr>
      <w:tr w:rsidR="002B4D62" w14:paraId="1D9328C0" w14:textId="77777777">
        <w:tc>
          <w:tcPr>
            <w:tcW w:w="6255" w:type="dxa"/>
          </w:tcPr>
          <w:p w14:paraId="6D344718" w14:textId="77777777" w:rsidR="002B4D62" w:rsidRDefault="00DD2065">
            <w:pPr>
              <w:numPr>
                <w:ilvl w:val="0"/>
                <w:numId w:val="1"/>
              </w:numPr>
              <w:spacing w:line="288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</w:rPr>
              <w:lastRenderedPageBreak/>
              <w:t>Transition Planning to prepare students for adult life as measured through</w:t>
            </w:r>
          </w:p>
        </w:tc>
        <w:tc>
          <w:tcPr>
            <w:tcW w:w="1843" w:type="dxa"/>
          </w:tcPr>
          <w:p w14:paraId="09984E32" w14:textId="77777777" w:rsidR="002B4D62" w:rsidRDefault="002B4D6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2" w:type="dxa"/>
          </w:tcPr>
          <w:p w14:paraId="32FC8BFD" w14:textId="77777777" w:rsidR="002B4D62" w:rsidRDefault="00DD206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Observation, Evaluation, IEP, &amp; Career Development Plan, Instructional Plan</w:t>
            </w:r>
          </w:p>
        </w:tc>
      </w:tr>
      <w:tr w:rsidR="002B4D62" w14:paraId="5F991038" w14:textId="77777777">
        <w:tc>
          <w:tcPr>
            <w:tcW w:w="6255" w:type="dxa"/>
          </w:tcPr>
          <w:p w14:paraId="318F1E4D" w14:textId="77777777" w:rsidR="002B4D62" w:rsidRDefault="00DD206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PRACTICUM</w:t>
            </w:r>
          </w:p>
          <w:p w14:paraId="5A8A2D90" w14:textId="77777777" w:rsidR="002B4D62" w:rsidRDefault="00DD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Observation, Evaluation, IEP, &amp; Career Development Plan, Instructional Plan.  </w:t>
            </w:r>
            <w:r>
              <w:rPr>
                <w:rFonts w:ascii="Calibri" w:eastAsia="Calibri" w:hAnsi="Calibri" w:cs="Calibri"/>
                <w:color w:val="000000"/>
              </w:rPr>
              <w:t xml:space="preserve">TCs will apply key competencies of SPED 436 course content (and prior courses) in accompanying fieldwork (e.g., Standards -Based Instruction, Data-Driven Instruction, Technology, Equity, RI Initiatives, and Professionalism) </w:t>
            </w:r>
          </w:p>
        </w:tc>
        <w:tc>
          <w:tcPr>
            <w:tcW w:w="1843" w:type="dxa"/>
          </w:tcPr>
          <w:p w14:paraId="0202D2FF" w14:textId="77777777" w:rsidR="002B4D62" w:rsidRDefault="002B4D62">
            <w:pPr>
              <w:spacing w:line="240" w:lineRule="auto"/>
            </w:pPr>
          </w:p>
        </w:tc>
        <w:tc>
          <w:tcPr>
            <w:tcW w:w="2682" w:type="dxa"/>
          </w:tcPr>
          <w:p w14:paraId="41652068" w14:textId="77777777" w:rsidR="002B4D62" w:rsidRDefault="00DD206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FF"/>
              </w:rPr>
              <w:t>SPED 436 RI-ICEE Observation Tool.</w:t>
            </w:r>
          </w:p>
        </w:tc>
      </w:tr>
    </w:tbl>
    <w:p w14:paraId="0E102E68" w14:textId="77777777" w:rsidR="002B4D62" w:rsidRDefault="002B4D62"/>
    <w:tbl>
      <w:tblPr>
        <w:tblStyle w:val="a2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10780"/>
      </w:tblGrid>
      <w:tr w:rsidR="002B4D62" w14:paraId="753F3FC2" w14:textId="77777777">
        <w:tc>
          <w:tcPr>
            <w:tcW w:w="10780" w:type="dxa"/>
          </w:tcPr>
          <w:p w14:paraId="1DD0FB23" w14:textId="77777777" w:rsidR="002B4D62" w:rsidRDefault="00DD2065">
            <w:pPr>
              <w:keepNext/>
              <w:spacing w:line="240" w:lineRule="auto"/>
            </w:pPr>
            <w:bookmarkStart w:id="31" w:name="2p2csry" w:colFirst="0" w:colLast="0"/>
            <w:bookmarkEnd w:id="31"/>
            <w:r>
              <w:t xml:space="preserve">B.19. </w:t>
            </w:r>
            <w:hyperlink w:anchor="2p2csry">
              <w:r>
                <w:rPr>
                  <w:b/>
                  <w:color w:val="0000FF"/>
                  <w:u w:val="single"/>
                </w:rPr>
                <w:t>Topical outline</w:t>
              </w:r>
            </w:hyperlink>
            <w:r>
              <w:rPr>
                <w:b/>
                <w:color w:val="0000FF"/>
                <w:u w:val="single"/>
              </w:rPr>
              <w:t>: Do NOT insert whole syllabus, we just need a two-tier outline</w:t>
            </w:r>
          </w:p>
        </w:tc>
      </w:tr>
      <w:tr w:rsidR="00C83C6C" w14:paraId="78AE8CE2" w14:textId="77777777" w:rsidTr="00567C9A">
        <w:tc>
          <w:tcPr>
            <w:tcW w:w="10780" w:type="dxa"/>
          </w:tcPr>
          <w:p w14:paraId="0D6AA381" w14:textId="77777777" w:rsidR="00C83C6C" w:rsidRDefault="00C83C6C" w:rsidP="00C83C6C">
            <w:r>
              <w:t>Introduction and Overview</w:t>
            </w:r>
            <w:r>
              <w:tab/>
            </w:r>
          </w:p>
          <w:p w14:paraId="4F0F347A" w14:textId="77777777" w:rsidR="00C83C6C" w:rsidRDefault="00C83C6C" w:rsidP="00C83C6C">
            <w:pPr>
              <w:numPr>
                <w:ilvl w:val="0"/>
                <w:numId w:val="8"/>
              </w:numPr>
              <w:spacing w:line="240" w:lineRule="auto"/>
              <w:ind w:left="720"/>
            </w:pPr>
            <w:r>
              <w:t>Explanation of Course Policies and Procedures</w:t>
            </w:r>
          </w:p>
          <w:p w14:paraId="155CFC89" w14:textId="77777777" w:rsidR="00C83C6C" w:rsidRDefault="00C83C6C" w:rsidP="00C83C6C">
            <w:pPr>
              <w:numPr>
                <w:ilvl w:val="0"/>
                <w:numId w:val="8"/>
              </w:numPr>
              <w:spacing w:line="240" w:lineRule="auto"/>
              <w:ind w:left="720"/>
            </w:pPr>
            <w:r>
              <w:t>Terminology and Definitions</w:t>
            </w:r>
          </w:p>
          <w:p w14:paraId="2B50C539" w14:textId="77777777" w:rsidR="00C83C6C" w:rsidRDefault="00C83C6C" w:rsidP="00C83C6C">
            <w:pPr>
              <w:numPr>
                <w:ilvl w:val="0"/>
                <w:numId w:val="8"/>
              </w:numPr>
              <w:spacing w:line="240" w:lineRule="auto"/>
              <w:ind w:left="720"/>
            </w:pPr>
            <w:r>
              <w:t>Classification Systems and Identification Criteria</w:t>
            </w:r>
          </w:p>
          <w:p w14:paraId="54AAF10D" w14:textId="77777777" w:rsidR="00C83C6C" w:rsidRDefault="00C83C6C" w:rsidP="00C83C6C">
            <w:pPr>
              <w:numPr>
                <w:ilvl w:val="0"/>
                <w:numId w:val="8"/>
              </w:numPr>
              <w:spacing w:line="240" w:lineRule="auto"/>
              <w:ind w:left="720"/>
            </w:pPr>
            <w:r>
              <w:t>Prevalence and Incidence</w:t>
            </w:r>
          </w:p>
          <w:p w14:paraId="3CEE554B" w14:textId="77777777" w:rsidR="00C83C6C" w:rsidRDefault="00C83C6C" w:rsidP="00C83C6C">
            <w:pPr>
              <w:spacing w:line="240" w:lineRule="auto"/>
            </w:pPr>
            <w:r>
              <w:t>Components of Quality Transition IEPs</w:t>
            </w:r>
          </w:p>
          <w:p w14:paraId="1E4AE25C" w14:textId="77777777" w:rsidR="00C83C6C" w:rsidRDefault="00C83C6C" w:rsidP="00C83C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Rhode Island Department of Education IEP Manual </w:t>
            </w:r>
          </w:p>
          <w:p w14:paraId="39DA9B2B" w14:textId="77777777" w:rsidR="00C83C6C" w:rsidRDefault="00C83C6C" w:rsidP="00C83C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Developing and writing goals that are community referenced, that are realistic, that promote functional independence and positive </w:t>
            </w:r>
            <w:proofErr w:type="spellStart"/>
            <w:r>
              <w:rPr>
                <w:color w:val="000000"/>
              </w:rPr>
              <w:t>self worth</w:t>
            </w:r>
            <w:proofErr w:type="spellEnd"/>
            <w:r>
              <w:rPr>
                <w:color w:val="000000"/>
              </w:rPr>
              <w:t>, and that match student characteristics and needs.</w:t>
            </w:r>
          </w:p>
          <w:p w14:paraId="127F9FDC" w14:textId="77777777" w:rsidR="00C83C6C" w:rsidRDefault="00C83C6C" w:rsidP="00C83C6C">
            <w:r>
              <w:t>Structure of Curriculum/ Instructional Plans</w:t>
            </w:r>
            <w:r>
              <w:tab/>
            </w:r>
            <w:r>
              <w:tab/>
              <w:t xml:space="preserve"> </w:t>
            </w:r>
            <w:r>
              <w:tab/>
            </w:r>
          </w:p>
          <w:p w14:paraId="4524693A" w14:textId="77777777" w:rsidR="00C83C6C" w:rsidRDefault="00C83C6C" w:rsidP="00C83C6C">
            <w:pPr>
              <w:numPr>
                <w:ilvl w:val="0"/>
                <w:numId w:val="9"/>
              </w:numPr>
              <w:contextualSpacing/>
            </w:pPr>
            <w:r>
              <w:t>Curriculum outcomes most likely to affect the life activities of older persons with SID</w:t>
            </w:r>
          </w:p>
          <w:p w14:paraId="20E5B9A7" w14:textId="77777777" w:rsidR="00C83C6C" w:rsidRDefault="00C83C6C" w:rsidP="00C83C6C">
            <w:pPr>
              <w:numPr>
                <w:ilvl w:val="0"/>
                <w:numId w:val="9"/>
              </w:numPr>
              <w:contextualSpacing/>
            </w:pPr>
            <w:r>
              <w:t>Models for planning and structuring curriculum</w:t>
            </w:r>
          </w:p>
          <w:p w14:paraId="280FFE81" w14:textId="77777777" w:rsidR="00C83C6C" w:rsidRDefault="00C83C6C" w:rsidP="00C83C6C">
            <w:pPr>
              <w:numPr>
                <w:ilvl w:val="0"/>
                <w:numId w:val="9"/>
              </w:numPr>
              <w:contextualSpacing/>
            </w:pPr>
            <w:r>
              <w:t>Relationship between longitudinal sequential curriculum experiences and competence</w:t>
            </w:r>
          </w:p>
          <w:p w14:paraId="08A3759B" w14:textId="77777777" w:rsidR="00C83C6C" w:rsidRDefault="00C83C6C" w:rsidP="00C83C6C">
            <w:pPr>
              <w:numPr>
                <w:ilvl w:val="0"/>
                <w:numId w:val="9"/>
              </w:numPr>
              <w:contextualSpacing/>
            </w:pPr>
            <w:r>
              <w:t xml:space="preserve">Analyzing the curriculum opportunities that exist in a particular culture, family, school or community   </w:t>
            </w:r>
          </w:p>
          <w:p w14:paraId="01E36D84" w14:textId="77777777" w:rsidR="00C83C6C" w:rsidRDefault="00C83C6C" w:rsidP="00C83C6C">
            <w:pPr>
              <w:numPr>
                <w:ilvl w:val="0"/>
                <w:numId w:val="9"/>
              </w:numPr>
              <w:contextualSpacing/>
            </w:pPr>
            <w:r>
              <w:t xml:space="preserve">Self-Determined Learning Modules of Instruction (SDLMI)                            </w:t>
            </w:r>
          </w:p>
          <w:p w14:paraId="0CED08E5" w14:textId="77777777" w:rsidR="00C83C6C" w:rsidRDefault="00C83C6C" w:rsidP="00C83C6C">
            <w:r>
              <w:t>Curriculum Development</w:t>
            </w:r>
          </w:p>
          <w:p w14:paraId="7C7AE58C" w14:textId="77777777" w:rsidR="00C83C6C" w:rsidRDefault="00C83C6C" w:rsidP="00C83C6C">
            <w:pPr>
              <w:numPr>
                <w:ilvl w:val="0"/>
                <w:numId w:val="13"/>
              </w:numPr>
              <w:ind w:left="720"/>
              <w:contextualSpacing/>
            </w:pPr>
            <w:r>
              <w:t xml:space="preserve">CCSS (ELA/Mathematics)/ </w:t>
            </w:r>
          </w:p>
          <w:p w14:paraId="11C53113" w14:textId="77777777" w:rsidR="00C83C6C" w:rsidRDefault="00C83C6C" w:rsidP="00C83C6C">
            <w:pPr>
              <w:numPr>
                <w:ilvl w:val="0"/>
                <w:numId w:val="13"/>
              </w:numPr>
              <w:ind w:left="720"/>
              <w:contextualSpacing/>
            </w:pPr>
            <w:r>
              <w:t>Next Generation/ AAGSEs (Science)</w:t>
            </w:r>
          </w:p>
          <w:p w14:paraId="54F86EF5" w14:textId="77777777" w:rsidR="00C83C6C" w:rsidRDefault="00C83C6C" w:rsidP="00C83C6C">
            <w:pPr>
              <w:numPr>
                <w:ilvl w:val="0"/>
                <w:numId w:val="13"/>
              </w:numPr>
              <w:ind w:left="720"/>
              <w:contextualSpacing/>
            </w:pPr>
            <w:r>
              <w:t>21</w:t>
            </w:r>
            <w:r>
              <w:rPr>
                <w:vertAlign w:val="superscript"/>
              </w:rPr>
              <w:t>st</w:t>
            </w:r>
            <w:r>
              <w:t xml:space="preserve"> Century Skills</w:t>
            </w:r>
          </w:p>
          <w:p w14:paraId="59C58AAA" w14:textId="77777777" w:rsidR="00C83C6C" w:rsidRDefault="00C83C6C" w:rsidP="00C83C6C">
            <w:pPr>
              <w:rPr>
                <w:b/>
              </w:rPr>
            </w:pPr>
            <w:r>
              <w:rPr>
                <w:b/>
              </w:rPr>
              <w:t xml:space="preserve">Routines for Participation and Learning  </w:t>
            </w:r>
          </w:p>
          <w:p w14:paraId="0A65778C" w14:textId="77777777" w:rsidR="00C83C6C" w:rsidRDefault="00C83C6C" w:rsidP="00C83C6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Schedules: how we make them; why we need them</w:t>
            </w:r>
          </w:p>
          <w:p w14:paraId="71A7FCE4" w14:textId="77777777" w:rsidR="00C83C6C" w:rsidRDefault="00C83C6C" w:rsidP="00C83C6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Developing individual lesson plans       </w:t>
            </w:r>
          </w:p>
          <w:p w14:paraId="549D9829" w14:textId="77777777" w:rsidR="00C83C6C" w:rsidRDefault="00C83C6C" w:rsidP="00C83C6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Strategies for evaluating instructional efficacy &amp; providing feedback from peers and adults</w:t>
            </w:r>
          </w:p>
          <w:p w14:paraId="3CE334F0" w14:textId="77777777" w:rsidR="00C83C6C" w:rsidRDefault="00C83C6C" w:rsidP="00C83C6C">
            <w:pPr>
              <w:rPr>
                <w:b/>
              </w:rPr>
            </w:pPr>
            <w:r>
              <w:rPr>
                <w:b/>
              </w:rPr>
              <w:t xml:space="preserve">What to teach…. The steps of Lesson Planning </w:t>
            </w:r>
          </w:p>
          <w:p w14:paraId="73729F12" w14:textId="77777777" w:rsidR="00C83C6C" w:rsidRDefault="00C83C6C" w:rsidP="00C83C6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ELA: Fiction and Non</w:t>
            </w:r>
            <w:r>
              <w:t>-</w:t>
            </w:r>
            <w:r>
              <w:rPr>
                <w:color w:val="000000"/>
              </w:rPr>
              <w:t>Fiction</w:t>
            </w:r>
          </w:p>
          <w:p w14:paraId="0F4D651C" w14:textId="77777777" w:rsidR="00C83C6C" w:rsidRDefault="00C83C6C" w:rsidP="00C83C6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Mathematics</w:t>
            </w:r>
          </w:p>
          <w:p w14:paraId="272CA87B" w14:textId="77777777" w:rsidR="00C83C6C" w:rsidRDefault="00C83C6C" w:rsidP="00C83C6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Functional Skill Sets</w:t>
            </w:r>
          </w:p>
          <w:p w14:paraId="77485132" w14:textId="77777777" w:rsidR="00C83C6C" w:rsidRDefault="00C83C6C" w:rsidP="00C83C6C">
            <w:r>
              <w:t>Instructional Mathematic Plans/ Life Skills &amp; Lessons</w:t>
            </w:r>
            <w:r>
              <w:tab/>
            </w:r>
          </w:p>
          <w:p w14:paraId="2C5FD530" w14:textId="77777777" w:rsidR="00C83C6C" w:rsidRDefault="00C83C6C" w:rsidP="00C83C6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Money Handling</w:t>
            </w:r>
            <w:proofErr w:type="gramStart"/>
            <w:r>
              <w:rPr>
                <w:color w:val="000000"/>
              </w:rPr>
              <w:t xml:space="preserve">   </w:t>
            </w:r>
            <w:r>
              <w:t>(</w:t>
            </w:r>
            <w:proofErr w:type="gramEnd"/>
            <w:r>
              <w:rPr>
                <w:color w:val="000000"/>
              </w:rPr>
              <w:t>CCSS-Mathematics)</w:t>
            </w:r>
          </w:p>
          <w:p w14:paraId="73826D2C" w14:textId="77777777" w:rsidR="00C83C6C" w:rsidRDefault="00C83C6C" w:rsidP="00C83C6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Time Management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14:paraId="6DA32FE9" w14:textId="77777777" w:rsidR="00C83C6C" w:rsidRDefault="00C83C6C" w:rsidP="00C83C6C">
            <w:r>
              <w:t>Functional Instructional Plans &amp; Lessons</w:t>
            </w:r>
            <w:r>
              <w:rPr>
                <w:sz w:val="20"/>
                <w:szCs w:val="20"/>
              </w:rPr>
              <w:t xml:space="preserve">/ </w:t>
            </w:r>
            <w:r>
              <w:t>Review 21</w:t>
            </w:r>
            <w:r>
              <w:rPr>
                <w:vertAlign w:val="superscript"/>
              </w:rPr>
              <w:t>st</w:t>
            </w:r>
            <w:r>
              <w:t xml:space="preserve"> Century Skills</w:t>
            </w:r>
            <w:r>
              <w:tab/>
            </w:r>
          </w:p>
          <w:p w14:paraId="2871F276" w14:textId="77777777" w:rsidR="00C83C6C" w:rsidRDefault="00C83C6C" w:rsidP="00C83C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Self-Management</w:t>
            </w:r>
            <w:r>
              <w:t>, Home Living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14:paraId="366F533D" w14:textId="77777777" w:rsidR="00C83C6C" w:rsidRDefault="00C83C6C" w:rsidP="00C83C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Recreation/Leisure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14:paraId="67D911BE" w14:textId="77777777" w:rsidR="00C83C6C" w:rsidRDefault="00C83C6C" w:rsidP="00C83C6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General Community Functioning</w:t>
            </w:r>
          </w:p>
          <w:p w14:paraId="0D8A83E9" w14:textId="77777777" w:rsidR="00C83C6C" w:rsidRDefault="00C83C6C" w:rsidP="00C83C6C">
            <w:pPr>
              <w:rPr>
                <w:i/>
                <w:sz w:val="16"/>
                <w:szCs w:val="16"/>
              </w:rPr>
            </w:pPr>
            <w:r>
              <w:t>Vocational Preparation/ Career Development Plan</w:t>
            </w:r>
            <w:r>
              <w:tab/>
            </w:r>
          </w:p>
          <w:p w14:paraId="15F34BFA" w14:textId="77777777" w:rsidR="00C83C6C" w:rsidRDefault="00C83C6C" w:rsidP="00C83C6C">
            <w:pPr>
              <w:numPr>
                <w:ilvl w:val="0"/>
                <w:numId w:val="6"/>
              </w:numPr>
              <w:contextualSpacing/>
            </w:pPr>
            <w:r>
              <w:t>Varied, longitudinal experience</w:t>
            </w:r>
            <w:r>
              <w:tab/>
            </w:r>
          </w:p>
          <w:p w14:paraId="31B6707E" w14:textId="77777777" w:rsidR="00C83C6C" w:rsidRDefault="00C83C6C" w:rsidP="00C83C6C">
            <w:pPr>
              <w:numPr>
                <w:ilvl w:val="0"/>
                <w:numId w:val="6"/>
              </w:numPr>
              <w:contextualSpacing/>
            </w:pPr>
            <w:r>
              <w:t>Vocational Evaluation</w:t>
            </w:r>
          </w:p>
          <w:p w14:paraId="167DF1B6" w14:textId="3F064DDE" w:rsidR="00C83C6C" w:rsidRDefault="00C83C6C" w:rsidP="00C83C6C">
            <w:pPr>
              <w:spacing w:line="240" w:lineRule="auto"/>
            </w:pPr>
            <w:r>
              <w:t>Model Career and Vocational Programs</w:t>
            </w:r>
          </w:p>
        </w:tc>
      </w:tr>
    </w:tbl>
    <w:p w14:paraId="6742BD8C" w14:textId="77777777" w:rsidR="00C83C6C" w:rsidRDefault="00C83C6C">
      <w:pPr>
        <w:pStyle w:val="Heading2"/>
        <w:spacing w:before="0" w:line="240" w:lineRule="auto"/>
        <w:jc w:val="left"/>
      </w:pPr>
    </w:p>
    <w:p w14:paraId="2F14AD58" w14:textId="6FE60B0C" w:rsidR="002B4D62" w:rsidRDefault="00DD2065">
      <w:pPr>
        <w:pStyle w:val="Heading2"/>
        <w:spacing w:before="0" w:line="240" w:lineRule="auto"/>
        <w:jc w:val="left"/>
      </w:pPr>
      <w:r>
        <w:t>D. Signatures</w:t>
      </w:r>
    </w:p>
    <w:p w14:paraId="474AD792" w14:textId="77777777" w:rsidR="002B4D62" w:rsidRDefault="00DD20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DE9D9"/>
        <w:contextualSpacing/>
      </w:pPr>
      <w:r>
        <w:rPr>
          <w:color w:val="000000"/>
        </w:rPr>
        <w:t>Changes that affect General Education in any way MUST be approved by ALL Deans and COGE Chair.</w:t>
      </w:r>
    </w:p>
    <w:p w14:paraId="1D3CDB46" w14:textId="77777777" w:rsidR="002B4D62" w:rsidRDefault="00DD20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DE9D9"/>
        <w:contextualSpacing/>
      </w:pPr>
      <w:bookmarkStart w:id="32" w:name="_147n2zr" w:colFirst="0" w:colLast="0"/>
      <w:bookmarkEnd w:id="32"/>
      <w:r>
        <w:rPr>
          <w:color w:val="000000"/>
        </w:rPr>
        <w:t>Changes that directly impact more than one department/program MUST have the signatures of all relevant department chairs, program coordinators, and relevant dean (e.g. when creating/revising a program using courses from other departments/programs). Check UCC manual 4.2 for further guidelines on whether the signatures need to be approval or acknowledgement.</w:t>
      </w:r>
    </w:p>
    <w:p w14:paraId="42B4E119" w14:textId="77777777" w:rsidR="002B4D62" w:rsidRDefault="00DD20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DE9D9"/>
        <w:contextualSpacing/>
      </w:pPr>
      <w:r>
        <w:rPr>
          <w:color w:val="000000"/>
        </w:rPr>
        <w:t xml:space="preserve">Proposals that do not have appropriate approval signatures will not be considered. </w:t>
      </w:r>
    </w:p>
    <w:p w14:paraId="302C5FAA" w14:textId="77777777" w:rsidR="002B4D62" w:rsidRDefault="00DD20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DE9D9"/>
        <w:contextualSpacing/>
      </w:pPr>
      <w:r>
        <w:rPr>
          <w:color w:val="000000"/>
        </w:rPr>
        <w:t>Type in name of person signing and their position/affiliation.</w:t>
      </w:r>
    </w:p>
    <w:p w14:paraId="315EBF98" w14:textId="77777777" w:rsidR="002B4D62" w:rsidRDefault="00DD20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DE9D9"/>
        <w:contextualSpacing/>
      </w:pPr>
      <w:r>
        <w:rPr>
          <w:color w:val="000000"/>
        </w:rPr>
        <w:t xml:space="preserve">Send electronic files of this proposal and accompanying catalog copy to </w:t>
      </w:r>
      <w:hyperlink r:id="rId8">
        <w:r>
          <w:rPr>
            <w:color w:val="0000FF"/>
            <w:u w:val="single"/>
          </w:rPr>
          <w:t>curriculum@ric.edu</w:t>
        </w:r>
      </w:hyperlink>
      <w:r>
        <w:rPr>
          <w:color w:val="000000"/>
        </w:rPr>
        <w:t xml:space="preserve"> and a printed or electronic signature copy of this form to the current Chair of UCC. Check UCC website for due dates.</w:t>
      </w:r>
    </w:p>
    <w:p w14:paraId="1AE904F6" w14:textId="77777777" w:rsidR="002B4D62" w:rsidRDefault="00DD2065">
      <w:pPr>
        <w:pStyle w:val="Heading5"/>
      </w:pPr>
      <w:r>
        <w:t xml:space="preserve">D.1. Approvals:   required from programs/departments/deans who originate the proposal.  may include multiple departments, e.g., for joint/interdisciplinary proposals. </w:t>
      </w:r>
    </w:p>
    <w:tbl>
      <w:tblPr>
        <w:tblStyle w:val="a3"/>
        <w:tblW w:w="10773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660"/>
        <w:gridCol w:w="3000"/>
        <w:gridCol w:w="945"/>
      </w:tblGrid>
      <w:tr w:rsidR="002B4D62" w14:paraId="4A562788" w14:textId="77777777">
        <w:trPr>
          <w:trHeight w:val="480"/>
        </w:trPr>
        <w:tc>
          <w:tcPr>
            <w:tcW w:w="3168" w:type="dxa"/>
            <w:vAlign w:val="center"/>
          </w:tcPr>
          <w:p w14:paraId="78700391" w14:textId="77777777" w:rsidR="002B4D62" w:rsidRDefault="00DD2065">
            <w:pPr>
              <w:pStyle w:val="Heading5"/>
              <w:spacing w:before="0" w:after="0"/>
              <w:jc w:val="center"/>
            </w:pPr>
            <w:r>
              <w:t>Name</w:t>
            </w:r>
          </w:p>
        </w:tc>
        <w:tc>
          <w:tcPr>
            <w:tcW w:w="3660" w:type="dxa"/>
            <w:vAlign w:val="center"/>
          </w:tcPr>
          <w:p w14:paraId="7C45C656" w14:textId="77777777" w:rsidR="002B4D62" w:rsidRDefault="00DD2065">
            <w:pPr>
              <w:pStyle w:val="Heading5"/>
              <w:spacing w:before="0" w:after="0"/>
              <w:jc w:val="center"/>
            </w:pPr>
            <w:r>
              <w:t>Position/affiliation</w:t>
            </w:r>
          </w:p>
        </w:tc>
        <w:tc>
          <w:tcPr>
            <w:tcW w:w="3000" w:type="dxa"/>
            <w:vAlign w:val="center"/>
          </w:tcPr>
          <w:p w14:paraId="1BD6CA67" w14:textId="77777777" w:rsidR="002B4D62" w:rsidRDefault="009B3D20">
            <w:pPr>
              <w:pStyle w:val="Heading5"/>
              <w:spacing w:before="0" w:after="0"/>
              <w:jc w:val="center"/>
            </w:pPr>
            <w:hyperlink r:id="rId9" w:anchor="heading=h.2u6wntf">
              <w:r w:rsidR="00DD2065">
                <w:rPr>
                  <w:color w:val="0000FF"/>
                  <w:u w:val="single"/>
                </w:rPr>
                <w:t>Signature</w:t>
              </w:r>
            </w:hyperlink>
          </w:p>
        </w:tc>
        <w:tc>
          <w:tcPr>
            <w:tcW w:w="945" w:type="dxa"/>
            <w:vAlign w:val="center"/>
          </w:tcPr>
          <w:p w14:paraId="1A1FA052" w14:textId="77777777" w:rsidR="002B4D62" w:rsidRDefault="00DD2065">
            <w:pPr>
              <w:pStyle w:val="Heading5"/>
              <w:spacing w:before="0" w:after="0"/>
              <w:jc w:val="center"/>
            </w:pPr>
            <w:bookmarkStart w:id="33" w:name="_3o7alnk" w:colFirst="0" w:colLast="0"/>
            <w:bookmarkEnd w:id="33"/>
            <w:r>
              <w:t>Date</w:t>
            </w:r>
          </w:p>
        </w:tc>
      </w:tr>
      <w:tr w:rsidR="002B4D62" w14:paraId="11935636" w14:textId="77777777">
        <w:trPr>
          <w:trHeight w:val="480"/>
        </w:trPr>
        <w:tc>
          <w:tcPr>
            <w:tcW w:w="3168" w:type="dxa"/>
            <w:vAlign w:val="center"/>
          </w:tcPr>
          <w:p w14:paraId="2F2F4BA5" w14:textId="77777777" w:rsidR="002B4D62" w:rsidRDefault="00DD2065">
            <w:pPr>
              <w:spacing w:line="240" w:lineRule="auto"/>
            </w:pPr>
            <w:r>
              <w:t xml:space="preserve">Ying Hui-Michael </w:t>
            </w:r>
          </w:p>
        </w:tc>
        <w:tc>
          <w:tcPr>
            <w:tcW w:w="3660" w:type="dxa"/>
            <w:vAlign w:val="center"/>
          </w:tcPr>
          <w:p w14:paraId="4475BFD3" w14:textId="77777777" w:rsidR="002B4D62" w:rsidRDefault="00DD2065">
            <w:pPr>
              <w:spacing w:line="240" w:lineRule="auto"/>
            </w:pPr>
            <w:r>
              <w:t xml:space="preserve">Chair of Special Education Department </w:t>
            </w:r>
          </w:p>
        </w:tc>
        <w:tc>
          <w:tcPr>
            <w:tcW w:w="3000" w:type="dxa"/>
            <w:vAlign w:val="center"/>
          </w:tcPr>
          <w:p w14:paraId="744CD50B" w14:textId="77777777" w:rsidR="002B4D62" w:rsidRDefault="002B4D62">
            <w:pPr>
              <w:spacing w:line="240" w:lineRule="auto"/>
            </w:pPr>
          </w:p>
        </w:tc>
        <w:tc>
          <w:tcPr>
            <w:tcW w:w="945" w:type="dxa"/>
            <w:vAlign w:val="center"/>
          </w:tcPr>
          <w:p w14:paraId="42960D91" w14:textId="77777777" w:rsidR="002B4D62" w:rsidRDefault="002B4D62">
            <w:pPr>
              <w:spacing w:line="240" w:lineRule="auto"/>
            </w:pPr>
          </w:p>
        </w:tc>
      </w:tr>
      <w:tr w:rsidR="002B4D62" w14:paraId="51B5F95B" w14:textId="77777777">
        <w:trPr>
          <w:trHeight w:val="480"/>
        </w:trPr>
        <w:tc>
          <w:tcPr>
            <w:tcW w:w="3168" w:type="dxa"/>
            <w:vAlign w:val="center"/>
          </w:tcPr>
          <w:p w14:paraId="5C5F039F" w14:textId="77777777" w:rsidR="002B4D62" w:rsidRDefault="00DD2065">
            <w:pPr>
              <w:spacing w:line="240" w:lineRule="auto"/>
            </w:pPr>
            <w:r>
              <w:t xml:space="preserve">Carolyn </w:t>
            </w:r>
            <w:proofErr w:type="spellStart"/>
            <w:r>
              <w:t>Obel-Omia</w:t>
            </w:r>
            <w:proofErr w:type="spellEnd"/>
          </w:p>
        </w:tc>
        <w:tc>
          <w:tcPr>
            <w:tcW w:w="3660" w:type="dxa"/>
            <w:vAlign w:val="center"/>
          </w:tcPr>
          <w:p w14:paraId="441AD8D5" w14:textId="77777777" w:rsidR="002B4D62" w:rsidRDefault="00DD2065">
            <w:pPr>
              <w:spacing w:line="240" w:lineRule="auto"/>
            </w:pPr>
            <w:r>
              <w:t xml:space="preserve">Chair of Elementary Education Department </w:t>
            </w:r>
          </w:p>
        </w:tc>
        <w:tc>
          <w:tcPr>
            <w:tcW w:w="3000" w:type="dxa"/>
            <w:vAlign w:val="center"/>
          </w:tcPr>
          <w:p w14:paraId="54FD36B3" w14:textId="77777777" w:rsidR="002B4D62" w:rsidRDefault="002B4D62">
            <w:pPr>
              <w:spacing w:line="240" w:lineRule="auto"/>
            </w:pPr>
          </w:p>
        </w:tc>
        <w:tc>
          <w:tcPr>
            <w:tcW w:w="945" w:type="dxa"/>
            <w:vAlign w:val="center"/>
          </w:tcPr>
          <w:p w14:paraId="11284A45" w14:textId="77777777" w:rsidR="002B4D62" w:rsidRDefault="002B4D62">
            <w:pPr>
              <w:spacing w:line="240" w:lineRule="auto"/>
            </w:pPr>
          </w:p>
        </w:tc>
      </w:tr>
      <w:tr w:rsidR="002B4D62" w14:paraId="0A46B6B1" w14:textId="77777777">
        <w:trPr>
          <w:trHeight w:val="480"/>
        </w:trPr>
        <w:tc>
          <w:tcPr>
            <w:tcW w:w="3168" w:type="dxa"/>
            <w:vAlign w:val="center"/>
          </w:tcPr>
          <w:p w14:paraId="4D2BEC0D" w14:textId="77777777" w:rsidR="002B4D62" w:rsidRDefault="00DD2065">
            <w:pPr>
              <w:spacing w:line="240" w:lineRule="auto"/>
            </w:pPr>
            <w:r>
              <w:t>Gerri August/Julie Horwitz</w:t>
            </w:r>
          </w:p>
        </w:tc>
        <w:tc>
          <w:tcPr>
            <w:tcW w:w="3660" w:type="dxa"/>
            <w:vAlign w:val="center"/>
          </w:tcPr>
          <w:p w14:paraId="290BA051" w14:textId="77777777" w:rsidR="002B4D62" w:rsidRDefault="00DD2065">
            <w:pPr>
              <w:spacing w:line="240" w:lineRule="auto"/>
            </w:pPr>
            <w:r>
              <w:t xml:space="preserve">Dean of Feinstein School of Education and Human Development </w:t>
            </w:r>
          </w:p>
        </w:tc>
        <w:tc>
          <w:tcPr>
            <w:tcW w:w="3000" w:type="dxa"/>
            <w:vAlign w:val="center"/>
          </w:tcPr>
          <w:p w14:paraId="3E1204FD" w14:textId="77777777" w:rsidR="002B4D62" w:rsidRDefault="002B4D62">
            <w:pPr>
              <w:spacing w:line="240" w:lineRule="auto"/>
            </w:pPr>
          </w:p>
        </w:tc>
        <w:tc>
          <w:tcPr>
            <w:tcW w:w="945" w:type="dxa"/>
            <w:vAlign w:val="center"/>
          </w:tcPr>
          <w:p w14:paraId="54563547" w14:textId="77777777" w:rsidR="002B4D62" w:rsidRDefault="002B4D62">
            <w:pPr>
              <w:spacing w:line="240" w:lineRule="auto"/>
            </w:pPr>
          </w:p>
        </w:tc>
      </w:tr>
    </w:tbl>
    <w:p w14:paraId="55DB6C3B" w14:textId="77777777" w:rsidR="002B4D62" w:rsidRDefault="002B4D62">
      <w:pPr>
        <w:pStyle w:val="Heading5"/>
      </w:pPr>
      <w:bookmarkStart w:id="34" w:name="_23ckvvd" w:colFirst="0" w:colLast="0"/>
      <w:bookmarkEnd w:id="34"/>
    </w:p>
    <w:p w14:paraId="5DD3FBA8" w14:textId="77777777" w:rsidR="002B4D62" w:rsidRDefault="00DD2065">
      <w:pPr>
        <w:pStyle w:val="Heading5"/>
        <w:rPr>
          <w:color w:val="0000FF"/>
          <w:u w:val="single"/>
        </w:rPr>
      </w:pPr>
      <w:r>
        <w:t xml:space="preserve">D.2. </w:t>
      </w:r>
      <w:hyperlink w:anchor="ihv636">
        <w:r>
          <w:rPr>
            <w:color w:val="0000FF"/>
            <w:u w:val="single"/>
          </w:rPr>
          <w:t>Acknowledgements</w:t>
        </w:r>
      </w:hyperlink>
      <w:bookmarkStart w:id="35" w:name="ihv636" w:colFirst="0" w:colLast="0"/>
      <w:bookmarkEnd w:id="35"/>
      <w:r>
        <w:rPr>
          <w:color w:val="0000FF"/>
          <w:u w:val="single"/>
        </w:rPr>
        <w:t xml:space="preserve">: </w:t>
      </w:r>
      <w:r>
        <w:t>REQUIRED from OTHER PROGRAMS/DEPARTMENTS IMPACTED BY THE PROPOSAL. SIGNATURE DOES NOT INDICATE APPROVAL, ONLY AWARENESS THAT THE PROPOSAL IS BEING SUBMITTED.  CONCERNS SHOULD BE BROUGHT TO THE UCC COMMITTEE MEETING FOR DISCUSSION</w:t>
      </w:r>
    </w:p>
    <w:tbl>
      <w:tblPr>
        <w:tblStyle w:val="a4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3254"/>
        <w:gridCol w:w="3195"/>
        <w:gridCol w:w="1160"/>
      </w:tblGrid>
      <w:tr w:rsidR="002B4D62" w14:paraId="351434D9" w14:textId="77777777">
        <w:tc>
          <w:tcPr>
            <w:tcW w:w="3171" w:type="dxa"/>
            <w:vAlign w:val="center"/>
          </w:tcPr>
          <w:p w14:paraId="286A4F46" w14:textId="77777777" w:rsidR="002B4D62" w:rsidRDefault="00DD2065">
            <w:pPr>
              <w:pStyle w:val="Heading5"/>
              <w:jc w:val="center"/>
            </w:pPr>
            <w:r>
              <w:t>Name</w:t>
            </w:r>
          </w:p>
        </w:tc>
        <w:tc>
          <w:tcPr>
            <w:tcW w:w="3254" w:type="dxa"/>
            <w:vAlign w:val="center"/>
          </w:tcPr>
          <w:p w14:paraId="116FF1D8" w14:textId="77777777" w:rsidR="002B4D62" w:rsidRDefault="00DD2065">
            <w:pPr>
              <w:pStyle w:val="Heading5"/>
              <w:jc w:val="center"/>
            </w:pPr>
            <w:r>
              <w:t>Position/affiliation</w:t>
            </w:r>
          </w:p>
        </w:tc>
        <w:tc>
          <w:tcPr>
            <w:tcW w:w="3195" w:type="dxa"/>
            <w:vAlign w:val="center"/>
          </w:tcPr>
          <w:p w14:paraId="0E9DB4E7" w14:textId="77777777" w:rsidR="002B4D62" w:rsidRDefault="009B3D20">
            <w:pPr>
              <w:pStyle w:val="Heading5"/>
              <w:jc w:val="center"/>
              <w:rPr>
                <w:color w:val="0000FF"/>
                <w:u w:val="single"/>
              </w:rPr>
            </w:pPr>
            <w:hyperlink w:anchor="32hioqz">
              <w:r w:rsidR="00DD2065">
                <w:rPr>
                  <w:color w:val="0000FF"/>
                  <w:u w:val="single"/>
                </w:rPr>
                <w:t>Signature</w:t>
              </w:r>
            </w:hyperlink>
            <w:bookmarkStart w:id="36" w:name="32hioqz" w:colFirst="0" w:colLast="0"/>
            <w:bookmarkEnd w:id="36"/>
          </w:p>
        </w:tc>
        <w:tc>
          <w:tcPr>
            <w:tcW w:w="1160" w:type="dxa"/>
            <w:vAlign w:val="center"/>
          </w:tcPr>
          <w:p w14:paraId="5331B5B1" w14:textId="77777777" w:rsidR="002B4D62" w:rsidRDefault="00DD2065">
            <w:pPr>
              <w:pStyle w:val="Heading5"/>
              <w:jc w:val="center"/>
            </w:pPr>
            <w:r>
              <w:t>Date</w:t>
            </w:r>
          </w:p>
        </w:tc>
      </w:tr>
      <w:tr w:rsidR="002B4D62" w14:paraId="54DBCFE0" w14:textId="77777777">
        <w:trPr>
          <w:trHeight w:val="480"/>
        </w:trPr>
        <w:tc>
          <w:tcPr>
            <w:tcW w:w="3171" w:type="dxa"/>
            <w:vAlign w:val="center"/>
          </w:tcPr>
          <w:p w14:paraId="633C31BC" w14:textId="77777777" w:rsidR="002B4D62" w:rsidRDefault="002B4D62">
            <w:pPr>
              <w:spacing w:line="240" w:lineRule="auto"/>
            </w:pPr>
          </w:p>
        </w:tc>
        <w:tc>
          <w:tcPr>
            <w:tcW w:w="3254" w:type="dxa"/>
            <w:vAlign w:val="center"/>
          </w:tcPr>
          <w:p w14:paraId="174CEF63" w14:textId="77777777" w:rsidR="002B4D62" w:rsidRDefault="002B4D62">
            <w:pPr>
              <w:spacing w:line="240" w:lineRule="auto"/>
            </w:pPr>
          </w:p>
        </w:tc>
        <w:tc>
          <w:tcPr>
            <w:tcW w:w="3195" w:type="dxa"/>
            <w:vAlign w:val="center"/>
          </w:tcPr>
          <w:p w14:paraId="7D8866A1" w14:textId="77777777" w:rsidR="002B4D62" w:rsidRDefault="002B4D62">
            <w:pPr>
              <w:spacing w:line="240" w:lineRule="auto"/>
            </w:pPr>
          </w:p>
        </w:tc>
        <w:tc>
          <w:tcPr>
            <w:tcW w:w="1160" w:type="dxa"/>
            <w:vAlign w:val="center"/>
          </w:tcPr>
          <w:p w14:paraId="74D61B22" w14:textId="77777777" w:rsidR="002B4D62" w:rsidRDefault="002B4D62">
            <w:pPr>
              <w:spacing w:line="240" w:lineRule="auto"/>
            </w:pPr>
          </w:p>
        </w:tc>
      </w:tr>
    </w:tbl>
    <w:p w14:paraId="0FC2AD34" w14:textId="77777777" w:rsidR="002B4D62" w:rsidRDefault="002B4D62"/>
    <w:sectPr w:rsidR="002B4D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E2ECD" w14:textId="77777777" w:rsidR="009B3D20" w:rsidRDefault="009B3D20">
      <w:pPr>
        <w:spacing w:line="240" w:lineRule="auto"/>
      </w:pPr>
      <w:r>
        <w:separator/>
      </w:r>
    </w:p>
  </w:endnote>
  <w:endnote w:type="continuationSeparator" w:id="0">
    <w:p w14:paraId="08E8001B" w14:textId="77777777" w:rsidR="009B3D20" w:rsidRDefault="009B3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FFDE" w14:textId="77777777" w:rsidR="002B4D62" w:rsidRDefault="002B4D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4360" w14:textId="77777777" w:rsidR="002B4D62" w:rsidRDefault="00DD2065">
    <w:pPr>
      <w:pBdr>
        <w:top w:val="single" w:sz="8" w:space="1" w:color="984806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Form revised 8/1/17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C83C6C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C83C6C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FA1E" w14:textId="77777777" w:rsidR="002B4D62" w:rsidRDefault="002B4D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7410" w14:textId="77777777" w:rsidR="009B3D20" w:rsidRDefault="009B3D20">
      <w:pPr>
        <w:spacing w:line="240" w:lineRule="auto"/>
      </w:pPr>
      <w:r>
        <w:separator/>
      </w:r>
    </w:p>
  </w:footnote>
  <w:footnote w:type="continuationSeparator" w:id="0">
    <w:p w14:paraId="402A5F6F" w14:textId="77777777" w:rsidR="009B3D20" w:rsidRDefault="009B3D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0E98" w14:textId="77777777" w:rsidR="002B4D62" w:rsidRDefault="002B4D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EB7A" w14:textId="77777777" w:rsidR="002B4D62" w:rsidRDefault="00DD2065">
    <w:pPr>
      <w:pBdr>
        <w:top w:val="single" w:sz="8" w:space="1" w:color="984806"/>
        <w:left w:val="nil"/>
        <w:bottom w:val="single" w:sz="8" w:space="1" w:color="984806"/>
        <w:right w:val="nil"/>
        <w:between w:val="nil"/>
      </w:pBdr>
      <w:shd w:val="clear" w:color="auto" w:fill="F2F2F2"/>
      <w:tabs>
        <w:tab w:val="center" w:pos="4680"/>
        <w:tab w:val="right" w:pos="9360"/>
      </w:tabs>
      <w:spacing w:line="240" w:lineRule="auto"/>
      <w:rPr>
        <w:color w:val="4F6228"/>
      </w:rPr>
    </w:pPr>
    <w:r>
      <w:rPr>
        <w:color w:val="4F6228"/>
      </w:rPr>
      <w:t xml:space="preserve">For UCC use only.  Document ID #:  </w:t>
    </w:r>
    <w:r w:rsidR="00C83C6C">
      <w:rPr>
        <w:color w:val="4F6228"/>
      </w:rPr>
      <w:t>18-19-062</w:t>
    </w:r>
    <w:r w:rsidR="00C83C6C">
      <w:rPr>
        <w:color w:val="4F6228"/>
      </w:rPr>
      <w:tab/>
    </w:r>
    <w:r w:rsidR="00C83C6C">
      <w:rPr>
        <w:color w:val="4F6228"/>
      </w:rPr>
      <w:tab/>
    </w:r>
    <w:r>
      <w:rPr>
        <w:color w:val="4F6228"/>
      </w:rPr>
      <w:t>Date Received:</w:t>
    </w:r>
    <w:r w:rsidR="00C83C6C">
      <w:rPr>
        <w:color w:val="4F6228"/>
      </w:rPr>
      <w:t>11/19/2018</w:t>
    </w:r>
    <w:r>
      <w:rPr>
        <w:color w:val="4F6228"/>
      </w:rPr>
      <w:tab/>
    </w:r>
  </w:p>
  <w:p w14:paraId="71326C1A" w14:textId="77777777" w:rsidR="002B4D62" w:rsidRDefault="002B4D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9E137" w14:textId="77777777" w:rsidR="002B4D62" w:rsidRDefault="002B4D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DEF"/>
    <w:multiLevelType w:val="multilevel"/>
    <w:tmpl w:val="0A3C0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40578A"/>
    <w:multiLevelType w:val="multilevel"/>
    <w:tmpl w:val="0BD8B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FA47C5"/>
    <w:multiLevelType w:val="multilevel"/>
    <w:tmpl w:val="4B36AD0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73611"/>
    <w:multiLevelType w:val="multilevel"/>
    <w:tmpl w:val="C20496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F70DA6"/>
    <w:multiLevelType w:val="multilevel"/>
    <w:tmpl w:val="8670F1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77C3D7F"/>
    <w:multiLevelType w:val="multilevel"/>
    <w:tmpl w:val="FC5E3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E87259"/>
    <w:multiLevelType w:val="multilevel"/>
    <w:tmpl w:val="27A2D066"/>
    <w:lvl w:ilvl="0">
      <w:start w:val="1"/>
      <w:numFmt w:val="bullet"/>
      <w:lvlText w:val="●"/>
      <w:lvlJc w:val="left"/>
      <w:pPr>
        <w:ind w:left="6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2854F9"/>
    <w:multiLevelType w:val="multilevel"/>
    <w:tmpl w:val="2A8CC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06F49C8"/>
    <w:multiLevelType w:val="multilevel"/>
    <w:tmpl w:val="7EA87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9C0636"/>
    <w:multiLevelType w:val="multilevel"/>
    <w:tmpl w:val="0BA63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5D0051"/>
    <w:multiLevelType w:val="multilevel"/>
    <w:tmpl w:val="8D00A7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8273121"/>
    <w:multiLevelType w:val="multilevel"/>
    <w:tmpl w:val="F42AA2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A63FA"/>
    <w:multiLevelType w:val="multilevel"/>
    <w:tmpl w:val="8D6CE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62"/>
    <w:rsid w:val="00200B9B"/>
    <w:rsid w:val="002A0530"/>
    <w:rsid w:val="002B4D62"/>
    <w:rsid w:val="005E6663"/>
    <w:rsid w:val="009625DB"/>
    <w:rsid w:val="009B3D20"/>
    <w:rsid w:val="00C83C6C"/>
    <w:rsid w:val="00DD2065"/>
    <w:rsid w:val="00D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94A60"/>
  <w15:docId w15:val="{08CA6F8E-E4F0-C443-B923-CE3B6A39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9436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bottom w:val="single" w:sz="4" w:space="1" w:color="622423"/>
      </w:pBdr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bottom w:val="dotted" w:sz="4" w:space="1" w:color="943634"/>
      </w:pBdr>
      <w:spacing w:after="120"/>
      <w:jc w:val="center"/>
      <w:outlineLvl w:val="3"/>
    </w:pPr>
    <w:rPr>
      <w:smallCaps/>
      <w:color w:val="622423"/>
      <w:sz w:val="20"/>
      <w:szCs w:val="20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80" w:after="80"/>
      <w:outlineLvl w:val="4"/>
    </w:pPr>
    <w:rPr>
      <w:smallCaps/>
      <w:color w:val="6224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120"/>
      <w:jc w:val="center"/>
      <w:outlineLvl w:val="5"/>
    </w:pPr>
    <w:rPr>
      <w:smallCap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dotted" w:sz="4" w:space="1" w:color="632423"/>
        <w:bottom w:val="dotted" w:sz="4" w:space="6" w:color="632423"/>
      </w:pBdr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spacing w:after="560" w:line="240" w:lineRule="auto"/>
      <w:jc w:val="center"/>
    </w:pPr>
    <w:rPr>
      <w:smallCaps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ric.edu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HYn-_bOVrUXnuQ8gjF-smDqXgZLxP8UMLk22MoYUX9U/ed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6D43DC7C38546B966A7508121890B" ma:contentTypeVersion="0" ma:contentTypeDescription="Create a new document." ma:contentTypeScope="" ma:versionID="b98ede2c0747b4f57dac0b2de5563ddc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67Z3ZXSPZZWZ-949-729</_dlc_DocId>
    <_dlc_DocIdUrl xmlns="67887a43-7e4d-4c1c-91d7-15e417b1b8ab">
      <Url>https://w3.ric.edu/curriculum_committee/_layouts/15/DocIdRedir.aspx?ID=67Z3ZXSPZZWZ-949-729</Url>
      <Description>67Z3ZXSPZZWZ-949-729</Description>
    </_dlc_DocIdUrl>
  </documentManagement>
</p:properties>
</file>

<file path=customXml/itemProps1.xml><?xml version="1.0" encoding="utf-8"?>
<ds:datastoreItem xmlns:ds="http://schemas.openxmlformats.org/officeDocument/2006/customXml" ds:itemID="{D17856DB-41C9-4ADB-ADF6-7EA57835F6D9}"/>
</file>

<file path=customXml/itemProps2.xml><?xml version="1.0" encoding="utf-8"?>
<ds:datastoreItem xmlns:ds="http://schemas.openxmlformats.org/officeDocument/2006/customXml" ds:itemID="{03884F36-4642-463E-ADD1-B978B2AEA20F}"/>
</file>

<file path=customXml/itemProps3.xml><?xml version="1.0" encoding="utf-8"?>
<ds:datastoreItem xmlns:ds="http://schemas.openxmlformats.org/officeDocument/2006/customXml" ds:itemID="{AE3C13B7-E966-45F0-ADBA-04947BA86F51}"/>
</file>

<file path=customXml/itemProps4.xml><?xml version="1.0" encoding="utf-8"?>
<ds:datastoreItem xmlns:ds="http://schemas.openxmlformats.org/officeDocument/2006/customXml" ds:itemID="{FA1F24FD-8211-4785-9678-C043519C45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1635</Words>
  <Characters>9325</Characters>
  <Application>Microsoft Office Word</Application>
  <DocSecurity>0</DocSecurity>
  <Lines>77</Lines>
  <Paragraphs>21</Paragraphs>
  <ScaleCrop>false</ScaleCrop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Abbotson, Susan C. W.</cp:lastModifiedBy>
  <cp:revision>2</cp:revision>
  <dcterms:created xsi:type="dcterms:W3CDTF">2018-12-08T16:23:00Z</dcterms:created>
  <dcterms:modified xsi:type="dcterms:W3CDTF">2018-12-08T16:23:00Z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fc39a5a1-c5c6-4407-b714-d71458be1733</vt:lpwstr>
  </property>
  <property fmtid="{D5CDD505-2E9C-101B-9397-08002B2CF9AE}" pid="3" name="ContentTypeId">
    <vt:lpwstr>0x0101009736D43DC7C38546B966A7508121890B</vt:lpwstr>
  </property>
</Properties>
</file>