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01ABD0E1" w:rsidR="00F64260" w:rsidRPr="00B649C4" w:rsidRDefault="00F64260" w:rsidP="00010085">
            <w:r w:rsidRPr="00B649C4">
              <w:t>A</w:t>
            </w:r>
            <w:r>
              <w:t>.</w:t>
            </w:r>
            <w:r w:rsidRPr="00B649C4">
              <w:t xml:space="preserve">1. </w:t>
            </w:r>
            <w:r w:rsidR="00BF58F9">
              <w:rPr>
                <w:rStyle w:val="Hyperlink"/>
              </w:rPr>
              <w:t xml:space="preserve">Course </w:t>
            </w:r>
          </w:p>
        </w:tc>
        <w:tc>
          <w:tcPr>
            <w:tcW w:w="3758" w:type="pct"/>
            <w:gridSpan w:val="4"/>
          </w:tcPr>
          <w:p w14:paraId="3DD8DB7A" w14:textId="5D18F8CF" w:rsidR="00F64260" w:rsidRPr="00A83A6C" w:rsidRDefault="00BF58F9" w:rsidP="00B862BF">
            <w:pPr>
              <w:pStyle w:val="Heading5"/>
              <w:rPr>
                <w:b/>
              </w:rPr>
            </w:pPr>
            <w:bookmarkStart w:id="0" w:name="Proposal"/>
            <w:bookmarkEnd w:id="0"/>
            <w:r>
              <w:rPr>
                <w:b/>
              </w:rPr>
              <w:t xml:space="preserve">ECED 321: </w:t>
            </w:r>
            <w:r w:rsidR="00BC78EF">
              <w:rPr>
                <w:b/>
              </w:rPr>
              <w:t xml:space="preserve">mathematics </w:t>
            </w:r>
            <w:r w:rsidR="00D6311D">
              <w:rPr>
                <w:b/>
              </w:rPr>
              <w:t xml:space="preserve">methods </w:t>
            </w:r>
            <w:r w:rsidR="00BC78EF">
              <w:rPr>
                <w:b/>
              </w:rPr>
              <w:t>and</w:t>
            </w:r>
            <w:r>
              <w:rPr>
                <w:b/>
              </w:rPr>
              <w:t xml:space="preserve"> assessment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0111D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252F48D" w:rsidR="00F64260" w:rsidRPr="00A83A6C" w:rsidRDefault="00BF58F9" w:rsidP="00B862BF">
            <w:pPr>
              <w:pStyle w:val="Heading5"/>
              <w:rPr>
                <w:b/>
              </w:rPr>
            </w:pPr>
            <w:bookmarkStart w:id="3" w:name="Ifapplicable"/>
            <w:bookmarkEnd w:id="3"/>
            <w:r>
              <w:rPr>
                <w:b/>
              </w:rPr>
              <w:t>ECED 420: Early childhood mathematics, PK-2</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BC836B4" w14:textId="39AD3FC2" w:rsidR="00CE374D" w:rsidRPr="005F2A05" w:rsidRDefault="00F64260" w:rsidP="00FA78CA">
            <w:pPr>
              <w:rPr>
                <w:b/>
              </w:rPr>
            </w:pPr>
            <w:bookmarkStart w:id="4" w:name="type"/>
            <w:r w:rsidRPr="005F2A05">
              <w:rPr>
                <w:b/>
              </w:rPr>
              <w:t xml:space="preserve">Course: </w:t>
            </w:r>
            <w:bookmarkEnd w:id="4"/>
            <w:r w:rsidRPr="005F2A05">
              <w:rPr>
                <w:b/>
              </w:rPr>
              <w:t xml:space="preserve">| </w:t>
            </w:r>
            <w:bookmarkStart w:id="5" w:name="deletion"/>
            <w:bookmarkEnd w:id="5"/>
            <w:r w:rsidR="00017762">
              <w:rPr>
                <w:b/>
              </w:rPr>
              <w:t>Creation</w:t>
            </w:r>
            <w:r w:rsidR="00CE374D">
              <w:rPr>
                <w:b/>
              </w:rPr>
              <w:t xml:space="preserve"> </w:t>
            </w:r>
          </w:p>
          <w:p w14:paraId="52ECEFB4" w14:textId="1D08EE3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AA86742" w:rsidR="00F64260" w:rsidRPr="00B605CE" w:rsidRDefault="00BF58F9" w:rsidP="00B862BF">
            <w:pPr>
              <w:rPr>
                <w:b/>
              </w:rPr>
            </w:pPr>
            <w:bookmarkStart w:id="6" w:name="Originator"/>
            <w:bookmarkEnd w:id="6"/>
            <w:r>
              <w:rPr>
                <w:b/>
              </w:rPr>
              <w:t xml:space="preserve">Leslie </w:t>
            </w:r>
            <w:proofErr w:type="spellStart"/>
            <w:r>
              <w:rPr>
                <w:b/>
              </w:rPr>
              <w:t>Sevey</w:t>
            </w:r>
            <w:proofErr w:type="spellEnd"/>
          </w:p>
        </w:tc>
        <w:tc>
          <w:tcPr>
            <w:tcW w:w="1210" w:type="pct"/>
          </w:tcPr>
          <w:p w14:paraId="788D9512" w14:textId="19B60691" w:rsidR="00F64260" w:rsidRPr="00946B20" w:rsidRDefault="000111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98E4BA9" w:rsidR="00F64260" w:rsidRPr="00B605CE" w:rsidRDefault="00BF58F9"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69FE8FEB" w:rsidR="00F64260" w:rsidRPr="00BF58F9" w:rsidRDefault="00CE374D">
            <w:pPr>
              <w:spacing w:line="240" w:lineRule="auto"/>
            </w:pPr>
            <w:r>
              <w:t>ECED 321</w:t>
            </w:r>
            <w:r w:rsidR="007304A2">
              <w:t xml:space="preserve"> has been created</w:t>
            </w:r>
            <w:r w:rsidR="00BF58F9" w:rsidRPr="00BF58F9">
              <w:t xml:space="preserve"> to better reflect the overall revised ECED program goals and outcomes in response to the RIDE Program Report and best practice in the field including a greater emphasis on data-driven mathematics instruction. </w:t>
            </w:r>
            <w:r>
              <w:t xml:space="preserve">The old ECED 420 </w:t>
            </w:r>
            <w:r w:rsidRPr="00CE374D">
              <w:t>Early Childhood Mathematics, Prek-2</w:t>
            </w:r>
            <w:r>
              <w:rPr>
                <w:b/>
              </w:rPr>
              <w:t xml:space="preserve"> </w:t>
            </w:r>
            <w:r w:rsidRPr="003665B4">
              <w:t xml:space="preserve">will </w:t>
            </w:r>
            <w:r w:rsidR="002A70C6" w:rsidRPr="003665B4">
              <w:t xml:space="preserve">be </w:t>
            </w:r>
            <w:r w:rsidR="002A70C6">
              <w:t>continued until the current cohort has completed.</w:t>
            </w:r>
          </w:p>
          <w:p w14:paraId="4338B502" w14:textId="77777777" w:rsidR="00BF58F9" w:rsidRPr="00BF58F9" w:rsidRDefault="00BF58F9">
            <w:pPr>
              <w:spacing w:line="240" w:lineRule="auto"/>
            </w:pPr>
          </w:p>
          <w:p w14:paraId="57FA8C94" w14:textId="77B7473C" w:rsidR="00F64260" w:rsidRPr="00BF58F9" w:rsidRDefault="00BF58F9">
            <w:pPr>
              <w:spacing w:line="240" w:lineRule="auto"/>
            </w:pPr>
            <w:r w:rsidRPr="00BF58F9">
              <w:t xml:space="preserve">The </w:t>
            </w:r>
            <w:r w:rsidR="002A70C6">
              <w:t xml:space="preserve">new </w:t>
            </w:r>
            <w:r w:rsidRPr="00BF58F9">
              <w:t>course focuses on appropriate and effective data-driven mathematics curriculum methods for early childhood education; and is designed to include a more in-depth practicum experience for the E</w:t>
            </w:r>
            <w:r w:rsidR="00BB5B45">
              <w:t xml:space="preserve">arly </w:t>
            </w:r>
            <w:r w:rsidRPr="00BF58F9">
              <w:t>C</w:t>
            </w:r>
            <w:r w:rsidR="00BB5B45">
              <w:t>hildhood</w:t>
            </w:r>
            <w:r w:rsidRPr="00BF58F9">
              <w:t xml:space="preserve"> candidates. As part of the new program redesign, candidates will take two methods concurrently each semester in a shared practicum placement. This course will share a practicum placement in a first or second grade with ECED 324 E</w:t>
            </w:r>
            <w:r w:rsidR="002C02A6">
              <w:t xml:space="preserve">nglish Language </w:t>
            </w:r>
            <w:r w:rsidRPr="00BF58F9">
              <w:t>A</w:t>
            </w:r>
            <w:r w:rsidR="002C02A6">
              <w:t>rts</w:t>
            </w:r>
            <w:r w:rsidRPr="00BF58F9">
              <w:t xml:space="preserve"> </w:t>
            </w:r>
            <w:r w:rsidR="00D6311D">
              <w:t>Methods and</w:t>
            </w:r>
            <w:r w:rsidRPr="00BF58F9">
              <w:t xml:space="preserve"> Assessment II.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7184EE9B"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6F433DD" w:rsidR="00517DB2" w:rsidRPr="00B649C4" w:rsidRDefault="00BF58F9" w:rsidP="00BF58F9">
            <w:pPr>
              <w:rPr>
                <w:b/>
              </w:rPr>
            </w:pPr>
            <w:bookmarkStart w:id="9" w:name="student_impact"/>
            <w:bookmarkEnd w:id="9"/>
            <w:r>
              <w:t xml:space="preserve">Because this course will </w:t>
            </w:r>
            <w:r w:rsidR="002A70C6">
              <w:t xml:space="preserve">eventually </w:t>
            </w:r>
            <w:r>
              <w:t xml:space="preserve">replace ECED 420 </w:t>
            </w:r>
            <w:r w:rsidRPr="00B26C1E">
              <w:t>it will be important that this change is communicated clearly to potential candidates (Intended Majors) through the admission, orientation, and advising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EF7FF09" w:rsidR="00517DB2" w:rsidRPr="00BF58F9" w:rsidRDefault="00BF58F9" w:rsidP="00517DB2">
            <w:bookmarkStart w:id="10" w:name="prog_impact"/>
            <w:bookmarkEnd w:id="10"/>
            <w:r>
              <w:t>NA</w:t>
            </w:r>
          </w:p>
        </w:tc>
      </w:tr>
      <w:tr w:rsidR="00BF58F9" w:rsidRPr="00C25F9D" w14:paraId="45F9633F" w14:textId="77777777" w:rsidTr="008D52B7">
        <w:trPr>
          <w:cantSplit/>
        </w:trPr>
        <w:tc>
          <w:tcPr>
            <w:tcW w:w="1111" w:type="pct"/>
            <w:vMerge w:val="restart"/>
            <w:vAlign w:val="center"/>
          </w:tcPr>
          <w:p w14:paraId="42B7BD53" w14:textId="77777777" w:rsidR="00BF58F9" w:rsidRPr="00B649C4" w:rsidRDefault="00BF58F9" w:rsidP="00BF58F9">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BF58F9" w:rsidRDefault="000111DC" w:rsidP="00BF58F9">
            <w:hyperlink w:anchor="faculty" w:tooltip="Need to hire new full-time or part-time faculty? This is where you indicate if this proposal will be affecting FLH in your department/program." w:history="1">
              <w:r w:rsidR="00BF58F9" w:rsidRPr="00905E67">
                <w:rPr>
                  <w:rStyle w:val="Hyperlink"/>
                  <w:i/>
                </w:rPr>
                <w:t>Faculty PT &amp; FT</w:t>
              </w:r>
            </w:hyperlink>
            <w:r w:rsidR="00BF58F9">
              <w:t xml:space="preserve">: </w:t>
            </w:r>
          </w:p>
        </w:tc>
        <w:tc>
          <w:tcPr>
            <w:tcW w:w="0" w:type="auto"/>
            <w:gridSpan w:val="4"/>
          </w:tcPr>
          <w:p w14:paraId="41C537C5" w14:textId="692F9A66" w:rsidR="00BF58F9" w:rsidRPr="00C25F9D" w:rsidRDefault="00BF58F9" w:rsidP="00BF58F9">
            <w:pPr>
              <w:rPr>
                <w:b/>
              </w:rPr>
            </w:pPr>
            <w:r>
              <w:t xml:space="preserve">The proposed revision to the ECED program continues to highlight the need for additional early childhood faculty both full time and part time. </w:t>
            </w:r>
          </w:p>
        </w:tc>
      </w:tr>
      <w:tr w:rsidR="00BF58F9" w:rsidRPr="00C25F9D" w14:paraId="636A3B25" w14:textId="77777777" w:rsidTr="008D52B7">
        <w:trPr>
          <w:cantSplit/>
        </w:trPr>
        <w:tc>
          <w:tcPr>
            <w:tcW w:w="1111" w:type="pct"/>
            <w:vMerge/>
            <w:vAlign w:val="center"/>
          </w:tcPr>
          <w:p w14:paraId="0B614A32" w14:textId="77777777" w:rsidR="00BF58F9" w:rsidRPr="00B649C4" w:rsidRDefault="00BF58F9" w:rsidP="00BF58F9"/>
        </w:tc>
        <w:tc>
          <w:tcPr>
            <w:tcW w:w="1160" w:type="pct"/>
          </w:tcPr>
          <w:p w14:paraId="2E681FA1" w14:textId="77777777" w:rsidR="00BF58F9" w:rsidRPr="000E2CBA" w:rsidRDefault="000111DC" w:rsidP="00BF58F9">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F58F9" w:rsidRPr="004313E6">
                <w:rPr>
                  <w:rStyle w:val="Hyperlink"/>
                  <w:i/>
                </w:rPr>
                <w:t>Library</w:t>
              </w:r>
              <w:r w:rsidR="00BF58F9" w:rsidRPr="004313E6">
                <w:rPr>
                  <w:rStyle w:val="Hyperlink"/>
                </w:rPr>
                <w:t>:</w:t>
              </w:r>
            </w:hyperlink>
          </w:p>
        </w:tc>
        <w:tc>
          <w:tcPr>
            <w:tcW w:w="0" w:type="auto"/>
            <w:gridSpan w:val="4"/>
          </w:tcPr>
          <w:p w14:paraId="6B92378E" w14:textId="62431CAF" w:rsidR="00BF58F9" w:rsidRPr="00C25F9D" w:rsidRDefault="00BF58F9" w:rsidP="00BF58F9">
            <w:pPr>
              <w:rPr>
                <w:b/>
              </w:rPr>
            </w:pPr>
            <w:r w:rsidRPr="00B26C1E">
              <w:t xml:space="preserve">No impact other than changing reserves. </w:t>
            </w:r>
          </w:p>
        </w:tc>
      </w:tr>
      <w:tr w:rsidR="00BF58F9" w:rsidRPr="00C25F9D" w14:paraId="186A9C2E" w14:textId="77777777" w:rsidTr="008D52B7">
        <w:trPr>
          <w:cantSplit/>
        </w:trPr>
        <w:tc>
          <w:tcPr>
            <w:tcW w:w="1111" w:type="pct"/>
            <w:vMerge/>
            <w:vAlign w:val="center"/>
          </w:tcPr>
          <w:p w14:paraId="7D6BDE51" w14:textId="77777777" w:rsidR="00BF58F9" w:rsidRPr="00B649C4" w:rsidRDefault="00BF58F9" w:rsidP="00BF58F9"/>
        </w:tc>
        <w:tc>
          <w:tcPr>
            <w:tcW w:w="1160" w:type="pct"/>
          </w:tcPr>
          <w:p w14:paraId="2E3CCE80" w14:textId="77777777" w:rsidR="00BF58F9" w:rsidRPr="00704CFF" w:rsidRDefault="000111DC" w:rsidP="00BF58F9">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BF58F9" w:rsidRPr="00A87611">
                <w:rPr>
                  <w:rStyle w:val="Hyperlink"/>
                  <w:i/>
                </w:rPr>
                <w:t>Technology</w:t>
              </w:r>
            </w:hyperlink>
          </w:p>
        </w:tc>
        <w:tc>
          <w:tcPr>
            <w:tcW w:w="0" w:type="auto"/>
            <w:gridSpan w:val="4"/>
          </w:tcPr>
          <w:p w14:paraId="6DCACEC0" w14:textId="43B0596A" w:rsidR="00BF58F9" w:rsidRPr="00C25F9D" w:rsidRDefault="00BF58F9" w:rsidP="00BF58F9">
            <w:pPr>
              <w:rPr>
                <w:b/>
              </w:rPr>
            </w:pPr>
            <w:r w:rsidRPr="00B26C1E">
              <w:t xml:space="preserve">Classrooms with technology available, such as document cameras, white boards, </w:t>
            </w:r>
            <w:proofErr w:type="spellStart"/>
            <w:r w:rsidRPr="00B26C1E">
              <w:t>ipads</w:t>
            </w:r>
            <w:proofErr w:type="spellEnd"/>
            <w:r w:rsidRPr="00B26C1E">
              <w:t xml:space="preserve">, and educational apps will be important to have available in order to meet the RIDE recommendations of integrating more technology into the program. </w:t>
            </w:r>
          </w:p>
        </w:tc>
      </w:tr>
      <w:tr w:rsidR="00BF58F9" w:rsidRPr="00C25F9D" w14:paraId="6717F369" w14:textId="77777777" w:rsidTr="008D52B7">
        <w:trPr>
          <w:cantSplit/>
        </w:trPr>
        <w:tc>
          <w:tcPr>
            <w:tcW w:w="1111" w:type="pct"/>
            <w:vMerge/>
            <w:vAlign w:val="center"/>
          </w:tcPr>
          <w:p w14:paraId="4CF65113" w14:textId="77777777" w:rsidR="00BF58F9" w:rsidRPr="00B649C4" w:rsidRDefault="00BF58F9" w:rsidP="00BF58F9"/>
        </w:tc>
        <w:tc>
          <w:tcPr>
            <w:tcW w:w="1160" w:type="pct"/>
          </w:tcPr>
          <w:p w14:paraId="209120DE" w14:textId="77777777" w:rsidR="00BF58F9" w:rsidRPr="000E2CBA" w:rsidRDefault="000111DC" w:rsidP="00BF58F9">
            <w:pPr>
              <w:rPr>
                <w:i/>
              </w:rPr>
            </w:pPr>
            <w:hyperlink w:anchor="facilities" w:tooltip="Any special facilities needs? Out-of-pattern scheduling? Other?" w:history="1">
              <w:r w:rsidR="00BF58F9" w:rsidRPr="00905E67">
                <w:rPr>
                  <w:rStyle w:val="Hyperlink"/>
                  <w:i/>
                </w:rPr>
                <w:t>Facilities</w:t>
              </w:r>
            </w:hyperlink>
            <w:r w:rsidR="00BF58F9">
              <w:t>:</w:t>
            </w:r>
          </w:p>
        </w:tc>
        <w:tc>
          <w:tcPr>
            <w:tcW w:w="0" w:type="auto"/>
            <w:gridSpan w:val="4"/>
          </w:tcPr>
          <w:p w14:paraId="7AA6ABC1" w14:textId="5F630A4D" w:rsidR="00BF58F9" w:rsidRPr="00C25F9D" w:rsidRDefault="00BF58F9" w:rsidP="00BF58F9">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45027CB" w:rsidR="00F64260" w:rsidRPr="00BF58F9" w:rsidRDefault="00CE374D" w:rsidP="00B862BF">
            <w:bookmarkStart w:id="11" w:name="date_submitted"/>
            <w:bookmarkEnd w:id="11"/>
            <w: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6DC3511" w14:textId="77777777" w:rsidR="00F64260" w:rsidRPr="00C344AB" w:rsidRDefault="00F64260" w:rsidP="00C344AB">
      <w:pPr>
        <w:rPr>
          <w:b/>
          <w:sz w:val="20"/>
          <w:szCs w:val="20"/>
        </w:rPr>
      </w:pPr>
      <w:r w:rsidRPr="00BC78EF">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AB51A00" w:rsidR="00F64260" w:rsidRPr="009F029C" w:rsidRDefault="00BF58F9" w:rsidP="00BF58F9">
            <w:pPr>
              <w:tabs>
                <w:tab w:val="left" w:pos="870"/>
              </w:tabs>
              <w:spacing w:line="240" w:lineRule="auto"/>
              <w:rPr>
                <w:b/>
              </w:rPr>
            </w:pPr>
            <w:bookmarkStart w:id="13" w:name="cours_title"/>
            <w:bookmarkEnd w:id="13"/>
            <w:r>
              <w:rPr>
                <w:b/>
              </w:rPr>
              <w:t>ECED 420</w:t>
            </w:r>
            <w:r w:rsidR="00CE374D">
              <w:rPr>
                <w:b/>
              </w:rPr>
              <w:t xml:space="preserve"> </w:t>
            </w:r>
            <w:bookmarkStart w:id="14" w:name="_GoBack"/>
            <w:bookmarkEnd w:id="14"/>
          </w:p>
        </w:tc>
        <w:tc>
          <w:tcPr>
            <w:tcW w:w="3924" w:type="dxa"/>
            <w:noWrap/>
          </w:tcPr>
          <w:p w14:paraId="6540064C" w14:textId="01D50C54" w:rsidR="00F64260" w:rsidRPr="009F029C" w:rsidRDefault="00BF58F9" w:rsidP="001429AA">
            <w:pPr>
              <w:spacing w:line="240" w:lineRule="auto"/>
              <w:rPr>
                <w:b/>
              </w:rPr>
            </w:pPr>
            <w:r>
              <w:rPr>
                <w:b/>
              </w:rPr>
              <w:t>ECED 321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0D25232" w:rsidR="00F64260" w:rsidRPr="009F029C" w:rsidRDefault="00BF58F9" w:rsidP="001429AA">
            <w:pPr>
              <w:spacing w:line="240" w:lineRule="auto"/>
              <w:rPr>
                <w:b/>
              </w:rPr>
            </w:pPr>
            <w:bookmarkStart w:id="15" w:name="title"/>
            <w:bookmarkEnd w:id="15"/>
            <w:r>
              <w:rPr>
                <w:b/>
              </w:rPr>
              <w:t>Early Childhood Mathematics, Prek-2</w:t>
            </w:r>
            <w:r w:rsidR="00CE374D">
              <w:rPr>
                <w:b/>
              </w:rPr>
              <w:t xml:space="preserve"> </w:t>
            </w:r>
          </w:p>
        </w:tc>
        <w:tc>
          <w:tcPr>
            <w:tcW w:w="3924" w:type="dxa"/>
            <w:noWrap/>
          </w:tcPr>
          <w:p w14:paraId="2B9DB727" w14:textId="72D84405" w:rsidR="00F64260" w:rsidRPr="009F029C" w:rsidRDefault="00BC78EF" w:rsidP="001429AA">
            <w:pPr>
              <w:spacing w:line="240" w:lineRule="auto"/>
              <w:rPr>
                <w:b/>
              </w:rPr>
            </w:pPr>
            <w:r>
              <w:rPr>
                <w:b/>
              </w:rPr>
              <w:t>Mathematics</w:t>
            </w:r>
            <w:r w:rsidR="008E70A1">
              <w:rPr>
                <w:b/>
              </w:rPr>
              <w:t>:</w:t>
            </w:r>
            <w:r>
              <w:rPr>
                <w:b/>
              </w:rPr>
              <w:t xml:space="preserve"> </w:t>
            </w:r>
            <w:r w:rsidR="00251113">
              <w:rPr>
                <w:b/>
              </w:rPr>
              <w:t xml:space="preserve">Methods </w:t>
            </w:r>
            <w:r>
              <w:rPr>
                <w:b/>
              </w:rPr>
              <w:t>and</w:t>
            </w:r>
            <w:r w:rsidR="00BF58F9">
              <w:rPr>
                <w:b/>
              </w:rPr>
              <w:t xml:space="preserve"> Assessment</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1657F9C6" w:rsidR="00F64260" w:rsidRPr="00BF58F9" w:rsidRDefault="00BB18FF" w:rsidP="009F029C">
            <w:pPr>
              <w:tabs>
                <w:tab w:val="left" w:pos="690"/>
              </w:tabs>
              <w:spacing w:line="240" w:lineRule="auto"/>
              <w:rPr>
                <w:rFonts w:asciiTheme="minorHAnsi" w:hAnsiTheme="minorHAnsi"/>
              </w:rPr>
            </w:pPr>
            <w:bookmarkStart w:id="16" w:name="description"/>
            <w:bookmarkEnd w:id="16"/>
            <w:r w:rsidRPr="00BF58F9">
              <w:rPr>
                <w:rFonts w:asciiTheme="minorHAnsi" w:eastAsia="Garamond" w:hAnsiTheme="minorHAnsi" w:cs="Garamond"/>
                <w:smallCaps/>
              </w:rPr>
              <w:t>mathematics education in prekindergarten through second grade is examined. also explored are the development of appropriate teaching/learning strategies, content, and materials related to teaching all young children. practicum required.</w:t>
            </w:r>
          </w:p>
        </w:tc>
        <w:tc>
          <w:tcPr>
            <w:tcW w:w="3924" w:type="dxa"/>
            <w:noWrap/>
          </w:tcPr>
          <w:p w14:paraId="51C7BE85" w14:textId="015ADEFB" w:rsidR="00F64260" w:rsidRPr="009F029C" w:rsidRDefault="00BF58F9" w:rsidP="001429AA">
            <w:pPr>
              <w:spacing w:line="240" w:lineRule="auto"/>
              <w:rPr>
                <w:b/>
              </w:rPr>
            </w:pPr>
            <w:r w:rsidRPr="00BC538C">
              <w:rPr>
                <w:rFonts w:eastAsia="Garamond"/>
              </w:rPr>
              <w:t xml:space="preserve">ECED Candidates develop an understanding of essential content and effective </w:t>
            </w:r>
            <w:r w:rsidR="0034717C">
              <w:rPr>
                <w:rFonts w:eastAsia="Garamond"/>
              </w:rPr>
              <w:t xml:space="preserve">data-driven </w:t>
            </w:r>
            <w:r w:rsidRPr="00BC538C">
              <w:rPr>
                <w:rFonts w:eastAsia="Garamond"/>
              </w:rPr>
              <w:t>teaching approaches for mathematics in early childhood (K-2) through an in-depth practicum experience that utilizes observation, reflection, and co-teaching</w:t>
            </w:r>
            <w:r>
              <w:rPr>
                <w:rFonts w:eastAsia="Garamond"/>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23F1BA2" w:rsidR="00F64260" w:rsidRPr="0034717C" w:rsidRDefault="00F64260" w:rsidP="001429AA">
            <w:pPr>
              <w:spacing w:line="240" w:lineRule="auto"/>
            </w:pPr>
            <w:bookmarkStart w:id="17" w:name="prereqs"/>
            <w:bookmarkEnd w:id="17"/>
          </w:p>
        </w:tc>
        <w:tc>
          <w:tcPr>
            <w:tcW w:w="3924" w:type="dxa"/>
            <w:noWrap/>
          </w:tcPr>
          <w:p w14:paraId="4DA91B44" w14:textId="56DBBAA8" w:rsidR="00F64260" w:rsidRPr="009F029C" w:rsidRDefault="001041CD" w:rsidP="0029050F">
            <w:pPr>
              <w:spacing w:line="240" w:lineRule="auto"/>
              <w:rPr>
                <w:b/>
              </w:rPr>
            </w:pPr>
            <w:r>
              <w:rPr>
                <w:rFonts w:eastAsia="Garamond"/>
              </w:rPr>
              <w:t>Any</w:t>
            </w:r>
            <w:r w:rsidR="00E4727D">
              <w:rPr>
                <w:rFonts w:eastAsia="Garamond"/>
              </w:rPr>
              <w:t xml:space="preserve"> mathematics general education distribution</w:t>
            </w:r>
            <w:r w:rsidR="0029050F">
              <w:rPr>
                <w:rFonts w:eastAsia="Garamond"/>
              </w:rPr>
              <w:t>; ECED 305; 32</w:t>
            </w:r>
            <w:r w:rsidR="00631775">
              <w:rPr>
                <w:rFonts w:eastAsia="Garamond"/>
              </w:rPr>
              <w:t>6; 32</w:t>
            </w:r>
            <w:r w:rsidR="0029050F">
              <w:rPr>
                <w:rFonts w:eastAsia="Garamond"/>
              </w:rPr>
              <w:t>8</w:t>
            </w:r>
            <w:r w:rsidR="00631775">
              <w:rPr>
                <w:rFonts w:eastAsia="Garamond"/>
              </w:rPr>
              <w:t>; 322 (minimum B-)</w:t>
            </w:r>
            <w:r>
              <w:rPr>
                <w:rFonts w:eastAsia="Garamond"/>
              </w:rPr>
              <w:t xml:space="preserve"> or consent of department chair;</w:t>
            </w:r>
            <w:r w:rsidR="00631775">
              <w:rPr>
                <w:rFonts w:eastAsia="Garamond"/>
              </w:rPr>
              <w:t xml:space="preserve"> taken concurrently with ECED 324.</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49616F6" w:rsidR="00F64260" w:rsidRPr="009F029C" w:rsidRDefault="00F64260" w:rsidP="00CE374D">
            <w:pPr>
              <w:spacing w:line="240" w:lineRule="auto"/>
              <w:rPr>
                <w:b/>
                <w:sz w:val="20"/>
              </w:rPr>
            </w:pPr>
          </w:p>
        </w:tc>
        <w:tc>
          <w:tcPr>
            <w:tcW w:w="3924" w:type="dxa"/>
            <w:noWrap/>
          </w:tcPr>
          <w:p w14:paraId="67D1137F" w14:textId="0EA5840E" w:rsidR="00F64260" w:rsidRPr="00BD39EB" w:rsidRDefault="00F64260" w:rsidP="00C25F9D">
            <w:pPr>
              <w:spacing w:line="240" w:lineRule="auto"/>
              <w:rPr>
                <w:rFonts w:ascii="MS Mincho" w:eastAsia="MS Mincho" w:hAnsi="MS Mincho" w:cs="MS Mincho"/>
                <w:b/>
                <w:sz w:val="20"/>
              </w:rPr>
            </w:pPr>
            <w:r w:rsidRPr="009F029C">
              <w:rPr>
                <w:b/>
                <w:sz w:val="20"/>
              </w:rPr>
              <w:t xml:space="preserve">Spring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A13EF64" w:rsidR="00F64260" w:rsidRPr="009F029C" w:rsidRDefault="00F64260" w:rsidP="001429AA">
            <w:pPr>
              <w:spacing w:line="240" w:lineRule="auto"/>
              <w:rPr>
                <w:b/>
              </w:rPr>
            </w:pPr>
            <w:bookmarkStart w:id="18" w:name="contacthours"/>
            <w:bookmarkEnd w:id="18"/>
          </w:p>
        </w:tc>
        <w:tc>
          <w:tcPr>
            <w:tcW w:w="3924" w:type="dxa"/>
            <w:noWrap/>
          </w:tcPr>
          <w:p w14:paraId="57D144B9" w14:textId="14290032" w:rsidR="00F64260" w:rsidRPr="009F029C" w:rsidRDefault="0034717C" w:rsidP="001429AA">
            <w:pPr>
              <w:spacing w:line="240" w:lineRule="auto"/>
              <w:rPr>
                <w:b/>
              </w:rPr>
            </w:pPr>
            <w:r>
              <w:rPr>
                <w:b/>
              </w:rPr>
              <w:t>8 hours per week</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9D3AB7D" w:rsidR="00F64260" w:rsidRPr="009F029C" w:rsidRDefault="00F64260" w:rsidP="001429AA">
            <w:pPr>
              <w:spacing w:line="240" w:lineRule="auto"/>
              <w:rPr>
                <w:b/>
              </w:rPr>
            </w:pPr>
            <w:bookmarkStart w:id="19" w:name="credits"/>
            <w:bookmarkEnd w:id="19"/>
          </w:p>
        </w:tc>
        <w:tc>
          <w:tcPr>
            <w:tcW w:w="3924" w:type="dxa"/>
            <w:noWrap/>
          </w:tcPr>
          <w:p w14:paraId="7DD4CAFF" w14:textId="03F934CA" w:rsidR="00F64260" w:rsidRPr="009F029C" w:rsidRDefault="0034717C" w:rsidP="001429AA">
            <w:pPr>
              <w:spacing w:line="240" w:lineRule="auto"/>
              <w:rPr>
                <w:b/>
              </w:rPr>
            </w:pPr>
            <w:r>
              <w:rPr>
                <w:b/>
              </w:rPr>
              <w:t>4 credit hours</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AE87FC2" w:rsidR="00F64260" w:rsidRPr="001B2C30" w:rsidRDefault="0034717C" w:rsidP="001429AA">
            <w:pPr>
              <w:spacing w:line="240" w:lineRule="auto"/>
              <w:rPr>
                <w:rStyle w:val="TEXT"/>
                <w:b w:val="0"/>
              </w:rPr>
            </w:pPr>
            <w:bookmarkStart w:id="20" w:name="differences"/>
            <w:bookmarkEnd w:id="20"/>
            <w:r w:rsidRPr="001B2C30">
              <w:rPr>
                <w:rStyle w:val="TEXT"/>
                <w:b w:val="0"/>
              </w:rPr>
              <w:t>Due to the new practicum/methods model candidates will spend a full day in a classroom (shared with ECED 324) and then a 3 hour 50 minute lecture on another day each week.</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866C448" w:rsidR="00F64260" w:rsidRPr="009F029C" w:rsidRDefault="00F64260" w:rsidP="0034717C">
            <w:pPr>
              <w:spacing w:line="240" w:lineRule="auto"/>
              <w:rPr>
                <w:b/>
                <w:sz w:val="20"/>
              </w:rPr>
            </w:pPr>
          </w:p>
        </w:tc>
        <w:tc>
          <w:tcPr>
            <w:tcW w:w="3924" w:type="dxa"/>
            <w:noWrap/>
          </w:tcPr>
          <w:p w14:paraId="2CF717EE" w14:textId="382099D1" w:rsidR="00F64260" w:rsidRPr="009F029C" w:rsidRDefault="00F64260" w:rsidP="0034717C">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8150BFE" w:rsidR="00F64260" w:rsidRPr="009F029C" w:rsidRDefault="00F64260" w:rsidP="0034717C">
            <w:pPr>
              <w:spacing w:line="240" w:lineRule="auto"/>
              <w:rPr>
                <w:b/>
                <w:sz w:val="20"/>
              </w:rPr>
            </w:pPr>
            <w:bookmarkStart w:id="21" w:name="instr_methods"/>
            <w:bookmarkEnd w:id="21"/>
          </w:p>
        </w:tc>
        <w:tc>
          <w:tcPr>
            <w:tcW w:w="3924" w:type="dxa"/>
            <w:noWrap/>
          </w:tcPr>
          <w:p w14:paraId="27D66483" w14:textId="38C9E396" w:rsidR="00F64260" w:rsidRPr="009F029C" w:rsidRDefault="00F64260" w:rsidP="0034717C">
            <w:pPr>
              <w:spacing w:line="240" w:lineRule="auto"/>
              <w:rPr>
                <w:b/>
                <w:sz w:val="20"/>
              </w:rPr>
            </w:pPr>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Practicum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A79FDA5" w:rsidR="00D4573B" w:rsidRPr="009F029C" w:rsidRDefault="00D4573B" w:rsidP="0034717C">
            <w:pPr>
              <w:spacing w:line="240" w:lineRule="auto"/>
              <w:rPr>
                <w:b/>
                <w:sz w:val="20"/>
              </w:rPr>
            </w:pPr>
            <w:bookmarkStart w:id="22" w:name="required"/>
            <w:bookmarkEnd w:id="22"/>
          </w:p>
        </w:tc>
        <w:tc>
          <w:tcPr>
            <w:tcW w:w="3924" w:type="dxa"/>
            <w:noWrap/>
          </w:tcPr>
          <w:p w14:paraId="1D34CA66" w14:textId="77777777" w:rsidR="00F64260" w:rsidRDefault="00F64260" w:rsidP="0034717C">
            <w:pPr>
              <w:spacing w:line="240" w:lineRule="auto"/>
              <w:rPr>
                <w:b/>
                <w:sz w:val="20"/>
              </w:rPr>
            </w:pPr>
            <w:r w:rsidRPr="009F029C">
              <w:rPr>
                <w:b/>
                <w:sz w:val="20"/>
              </w:rPr>
              <w:t xml:space="preserve">Required for major/minor  </w:t>
            </w:r>
          </w:p>
          <w:p w14:paraId="442E5788" w14:textId="0D4572EA" w:rsidR="00D4573B" w:rsidRPr="009F029C" w:rsidRDefault="00D4573B" w:rsidP="0034717C">
            <w:pPr>
              <w:spacing w:line="240" w:lineRule="auto"/>
              <w:rPr>
                <w:b/>
                <w:sz w:val="20"/>
              </w:rPr>
            </w:pPr>
            <w:r w:rsidRPr="009F029C">
              <w:rPr>
                <w:b/>
                <w:sz w:val="20"/>
              </w:rPr>
              <w:t>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DAD437" w:rsidR="00F64260" w:rsidRPr="009F029C" w:rsidRDefault="00F3256C" w:rsidP="001429AA">
            <w:pPr>
              <w:spacing w:line="240" w:lineRule="auto"/>
              <w:rPr>
                <w:b/>
              </w:rPr>
            </w:pPr>
            <w:r>
              <w:rPr>
                <w:b/>
              </w:rPr>
              <w:t>NO</w:t>
            </w:r>
          </w:p>
        </w:tc>
        <w:tc>
          <w:tcPr>
            <w:tcW w:w="3924" w:type="dxa"/>
            <w:noWrap/>
          </w:tcPr>
          <w:p w14:paraId="41CF798F" w14:textId="2D0C3898"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A3024A4" w:rsidR="00984B36" w:rsidRDefault="00F3256C" w:rsidP="001A51ED">
            <w:pPr>
              <w:rPr>
                <w:rFonts w:ascii="MS Mincho" w:eastAsia="MS Mincho" w:hAnsi="MS Mincho" w:cs="MS Mincho"/>
                <w:b/>
                <w:sz w:val="20"/>
              </w:rPr>
            </w:pPr>
            <w:bookmarkStart w:id="23" w:name="ge"/>
            <w:bookmarkEnd w:id="23"/>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67D48F44" w:rsidR="00F64260" w:rsidRPr="009F029C" w:rsidRDefault="00984B36" w:rsidP="001A51ED">
            <w:pPr>
              <w:rPr>
                <w:b/>
                <w:sz w:val="20"/>
              </w:rPr>
            </w:pPr>
            <w:r>
              <w:rPr>
                <w:b/>
              </w:rPr>
              <w:t>category:</w:t>
            </w:r>
          </w:p>
        </w:tc>
        <w:tc>
          <w:tcPr>
            <w:tcW w:w="3924" w:type="dxa"/>
            <w:noWrap/>
          </w:tcPr>
          <w:p w14:paraId="411B25D5" w14:textId="48E3E760"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5046BC5" w:rsidR="00F64260" w:rsidRPr="009F029C" w:rsidRDefault="00F64260" w:rsidP="0034717C">
            <w:pPr>
              <w:spacing w:line="240" w:lineRule="auto"/>
              <w:rPr>
                <w:b/>
                <w:sz w:val="20"/>
              </w:rPr>
            </w:pPr>
            <w:bookmarkStart w:id="24" w:name="performance"/>
            <w:bookmarkEnd w:id="24"/>
            <w:r w:rsidRPr="009F029C">
              <w:rPr>
                <w:b/>
                <w:sz w:val="20"/>
              </w:rPr>
              <w:t xml:space="preserve"> </w:t>
            </w:r>
          </w:p>
        </w:tc>
        <w:tc>
          <w:tcPr>
            <w:tcW w:w="3924" w:type="dxa"/>
            <w:noWrap/>
          </w:tcPr>
          <w:p w14:paraId="7069B313" w14:textId="5FC56919"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Papers  </w:t>
            </w:r>
            <w:r w:rsidRPr="009F029C">
              <w:rPr>
                <w:rFonts w:ascii="MS Mincho" w:eastAsia="MS Mincho" w:hAnsi="MS Mincho" w:cs="MS Mincho"/>
                <w:b/>
                <w:sz w:val="20"/>
              </w:rPr>
              <w:t xml:space="preserve">| </w:t>
            </w:r>
          </w:p>
          <w:p w14:paraId="2207CD99" w14:textId="01CAE525"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p>
          <w:p w14:paraId="33AC4615" w14:textId="335DC7D1" w:rsidR="00F64260" w:rsidRPr="009F029C" w:rsidRDefault="00F64260" w:rsidP="0034717C">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3"/>
        <w:gridCol w:w="1894"/>
        <w:gridCol w:w="456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111D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111D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A398B53" w:rsidR="00F64260" w:rsidRDefault="0034717C">
            <w:pPr>
              <w:spacing w:line="240" w:lineRule="auto"/>
            </w:pPr>
            <w:bookmarkStart w:id="26" w:name="outcomes"/>
            <w:bookmarkEnd w:id="26"/>
            <w:r>
              <w:t>Understand how classroom environments and curriculum support young children to value and become confident in their ability to engage with mathematics, become mathematical problem solvers, and to communicate mathematically.</w:t>
            </w:r>
          </w:p>
        </w:tc>
        <w:tc>
          <w:tcPr>
            <w:tcW w:w="1894" w:type="dxa"/>
          </w:tcPr>
          <w:p w14:paraId="4897B7DF" w14:textId="77777777" w:rsidR="00F64260" w:rsidRDefault="0034717C">
            <w:pPr>
              <w:spacing w:line="240" w:lineRule="auto"/>
              <w:rPr>
                <w:i/>
                <w:sz w:val="20"/>
                <w:szCs w:val="20"/>
              </w:rPr>
            </w:pPr>
            <w:bookmarkStart w:id="27" w:name="standards"/>
            <w:bookmarkEnd w:id="27"/>
            <w:r>
              <w:rPr>
                <w:i/>
                <w:sz w:val="20"/>
                <w:szCs w:val="20"/>
              </w:rPr>
              <w:t xml:space="preserve">NAEYC </w:t>
            </w:r>
            <w:r w:rsidRPr="0006246B">
              <w:rPr>
                <w:i/>
                <w:sz w:val="20"/>
                <w:szCs w:val="20"/>
              </w:rPr>
              <w:t>1, 4c</w:t>
            </w:r>
          </w:p>
          <w:p w14:paraId="6D2C61BA" w14:textId="7F75D02E" w:rsidR="0034717C" w:rsidRDefault="0034717C">
            <w:pPr>
              <w:spacing w:line="240" w:lineRule="auto"/>
            </w:pPr>
            <w:r>
              <w:rPr>
                <w:i/>
                <w:sz w:val="20"/>
                <w:szCs w:val="20"/>
              </w:rPr>
              <w:t>RIDE – WKC D3, 4</w:t>
            </w:r>
          </w:p>
        </w:tc>
        <w:tc>
          <w:tcPr>
            <w:tcW w:w="4693" w:type="dxa"/>
          </w:tcPr>
          <w:p w14:paraId="3D83A381" w14:textId="77777777" w:rsidR="0034717C" w:rsidRDefault="0034717C" w:rsidP="0034717C">
            <w:pPr>
              <w:widowControl w:val="0"/>
              <w:rPr>
                <w:i/>
                <w:sz w:val="20"/>
                <w:szCs w:val="20"/>
              </w:rPr>
            </w:pPr>
            <w:bookmarkStart w:id="28" w:name="measured"/>
            <w:bookmarkEnd w:id="28"/>
            <w:r w:rsidRPr="0056528E">
              <w:rPr>
                <w:i/>
                <w:sz w:val="20"/>
                <w:szCs w:val="20"/>
              </w:rPr>
              <w:t>Obs</w:t>
            </w:r>
            <w:r>
              <w:rPr>
                <w:i/>
                <w:sz w:val="20"/>
                <w:szCs w:val="20"/>
              </w:rPr>
              <w:t xml:space="preserve">ervation of video exemplars </w:t>
            </w:r>
          </w:p>
          <w:p w14:paraId="7E246613" w14:textId="77777777" w:rsidR="0034717C" w:rsidRDefault="0034717C" w:rsidP="0034717C">
            <w:pPr>
              <w:widowControl w:val="0"/>
              <w:rPr>
                <w:i/>
                <w:sz w:val="20"/>
                <w:szCs w:val="20"/>
              </w:rPr>
            </w:pPr>
          </w:p>
          <w:p w14:paraId="3B50BABC" w14:textId="77777777" w:rsidR="00F64260" w:rsidRDefault="0034717C" w:rsidP="0034717C">
            <w:pPr>
              <w:spacing w:line="240" w:lineRule="auto"/>
              <w:rPr>
                <w:i/>
                <w:sz w:val="20"/>
                <w:szCs w:val="20"/>
              </w:rPr>
            </w:pPr>
            <w:r w:rsidRPr="0056528E">
              <w:rPr>
                <w:i/>
                <w:sz w:val="20"/>
                <w:szCs w:val="20"/>
              </w:rPr>
              <w:t>classroom observation</w:t>
            </w:r>
            <w:r>
              <w:rPr>
                <w:i/>
                <w:sz w:val="20"/>
                <w:szCs w:val="20"/>
              </w:rPr>
              <w:t xml:space="preserve"> Journal</w:t>
            </w:r>
          </w:p>
          <w:p w14:paraId="23188D80" w14:textId="77777777" w:rsidR="00697A2D" w:rsidRDefault="00697A2D" w:rsidP="0034717C">
            <w:pPr>
              <w:spacing w:line="240" w:lineRule="auto"/>
              <w:rPr>
                <w:i/>
                <w:sz w:val="20"/>
                <w:szCs w:val="20"/>
              </w:rPr>
            </w:pPr>
          </w:p>
          <w:p w14:paraId="5AAE18CD" w14:textId="7FF91ABF" w:rsidR="00697A2D" w:rsidRDefault="00697A2D" w:rsidP="0034717C">
            <w:pPr>
              <w:spacing w:line="240" w:lineRule="auto"/>
            </w:pPr>
            <w:r>
              <w:rPr>
                <w:i/>
                <w:sz w:val="20"/>
                <w:szCs w:val="20"/>
              </w:rPr>
              <w:t>Video self-evaluation and reflection</w:t>
            </w:r>
          </w:p>
        </w:tc>
      </w:tr>
      <w:tr w:rsidR="00F64260" w14:paraId="017267C2" w14:textId="77777777" w:rsidTr="00115A68">
        <w:tc>
          <w:tcPr>
            <w:tcW w:w="4429" w:type="dxa"/>
          </w:tcPr>
          <w:p w14:paraId="4E937535" w14:textId="5B2E3CEE" w:rsidR="00F64260" w:rsidRDefault="00697A2D">
            <w:pPr>
              <w:spacing w:line="240" w:lineRule="auto"/>
            </w:pPr>
            <w:r>
              <w:t>Know and understand the content of early childhood mathematics including state and national student learning standards; and discipline related resources.</w:t>
            </w:r>
          </w:p>
        </w:tc>
        <w:tc>
          <w:tcPr>
            <w:tcW w:w="1894" w:type="dxa"/>
          </w:tcPr>
          <w:p w14:paraId="0132D1F0" w14:textId="77777777" w:rsidR="00F64260" w:rsidRDefault="00697A2D" w:rsidP="00697A2D">
            <w:pPr>
              <w:spacing w:line="240" w:lineRule="auto"/>
              <w:rPr>
                <w:i/>
                <w:sz w:val="20"/>
                <w:szCs w:val="20"/>
              </w:rPr>
            </w:pPr>
            <w:r>
              <w:rPr>
                <w:i/>
                <w:sz w:val="20"/>
                <w:szCs w:val="20"/>
              </w:rPr>
              <w:t xml:space="preserve">NAEYC </w:t>
            </w:r>
            <w:r w:rsidRPr="0006246B">
              <w:rPr>
                <w:i/>
                <w:sz w:val="20"/>
                <w:szCs w:val="20"/>
              </w:rPr>
              <w:t>5c</w:t>
            </w:r>
          </w:p>
          <w:p w14:paraId="0A045709" w14:textId="15AC9B1D" w:rsidR="00697A2D" w:rsidRDefault="00697A2D" w:rsidP="00697A2D">
            <w:pPr>
              <w:spacing w:line="240" w:lineRule="auto"/>
            </w:pPr>
            <w:r>
              <w:rPr>
                <w:i/>
                <w:sz w:val="20"/>
                <w:szCs w:val="20"/>
              </w:rPr>
              <w:t>RI – WKC D4</w:t>
            </w:r>
          </w:p>
        </w:tc>
        <w:tc>
          <w:tcPr>
            <w:tcW w:w="4693" w:type="dxa"/>
          </w:tcPr>
          <w:p w14:paraId="595DBC02" w14:textId="77777777" w:rsidR="00697A2D" w:rsidRDefault="00697A2D" w:rsidP="00697A2D">
            <w:pPr>
              <w:widowControl w:val="0"/>
              <w:rPr>
                <w:i/>
                <w:sz w:val="20"/>
                <w:szCs w:val="20"/>
              </w:rPr>
            </w:pPr>
            <w:r w:rsidRPr="0056528E">
              <w:rPr>
                <w:i/>
                <w:sz w:val="20"/>
                <w:szCs w:val="20"/>
              </w:rPr>
              <w:t>Mathematical Concept Paper</w:t>
            </w:r>
          </w:p>
          <w:p w14:paraId="7C027B07" w14:textId="77777777" w:rsidR="00697A2D" w:rsidRDefault="00697A2D" w:rsidP="00697A2D">
            <w:pPr>
              <w:widowControl w:val="0"/>
              <w:rPr>
                <w:i/>
                <w:sz w:val="20"/>
                <w:szCs w:val="20"/>
              </w:rPr>
            </w:pPr>
          </w:p>
          <w:p w14:paraId="638BB382" w14:textId="0636C7BD" w:rsidR="00F64260" w:rsidRDefault="00697A2D" w:rsidP="00697A2D">
            <w:pPr>
              <w:spacing w:line="240" w:lineRule="auto"/>
            </w:pPr>
            <w:r>
              <w:rPr>
                <w:i/>
                <w:sz w:val="20"/>
                <w:szCs w:val="20"/>
              </w:rPr>
              <w:t>CCSS-M Quiz</w:t>
            </w:r>
          </w:p>
        </w:tc>
      </w:tr>
      <w:tr w:rsidR="00697A2D" w14:paraId="5906D504" w14:textId="77777777" w:rsidTr="00115A68">
        <w:tc>
          <w:tcPr>
            <w:tcW w:w="4429" w:type="dxa"/>
          </w:tcPr>
          <w:p w14:paraId="4DA0B7AD" w14:textId="5E01FEE1" w:rsidR="00697A2D" w:rsidRDefault="00697A2D">
            <w:pPr>
              <w:spacing w:line="240" w:lineRule="auto"/>
            </w:pPr>
            <w:r>
              <w:t>Utilize a variety of strategies and tools to design and implement effective curriculum that engages ALL students in mathematical thinking and problem solving.</w:t>
            </w:r>
          </w:p>
        </w:tc>
        <w:tc>
          <w:tcPr>
            <w:tcW w:w="1894" w:type="dxa"/>
          </w:tcPr>
          <w:p w14:paraId="0CEF4514" w14:textId="77777777" w:rsidR="00697A2D" w:rsidRDefault="00697A2D" w:rsidP="00697A2D">
            <w:pPr>
              <w:spacing w:line="240" w:lineRule="auto"/>
              <w:rPr>
                <w:i/>
                <w:sz w:val="20"/>
                <w:szCs w:val="20"/>
              </w:rPr>
            </w:pPr>
            <w:r>
              <w:rPr>
                <w:i/>
                <w:sz w:val="20"/>
                <w:szCs w:val="20"/>
              </w:rPr>
              <w:t xml:space="preserve">NAEYC </w:t>
            </w:r>
            <w:r w:rsidRPr="0006246B">
              <w:rPr>
                <w:i/>
                <w:sz w:val="20"/>
                <w:szCs w:val="20"/>
              </w:rPr>
              <w:t>5b, c</w:t>
            </w:r>
          </w:p>
          <w:p w14:paraId="29B35236" w14:textId="5239CBFC" w:rsidR="00697A2D" w:rsidRDefault="00697A2D" w:rsidP="00697A2D">
            <w:pPr>
              <w:spacing w:line="240" w:lineRule="auto"/>
              <w:rPr>
                <w:i/>
                <w:sz w:val="20"/>
                <w:szCs w:val="20"/>
              </w:rPr>
            </w:pPr>
            <w:r>
              <w:rPr>
                <w:i/>
                <w:sz w:val="20"/>
                <w:szCs w:val="20"/>
              </w:rPr>
              <w:t>RIDE – WKC D4</w:t>
            </w:r>
          </w:p>
        </w:tc>
        <w:tc>
          <w:tcPr>
            <w:tcW w:w="4693" w:type="dxa"/>
          </w:tcPr>
          <w:p w14:paraId="10B6F1D0" w14:textId="77777777" w:rsidR="00697A2D" w:rsidRDefault="00697A2D" w:rsidP="00697A2D">
            <w:pPr>
              <w:widowControl w:val="0"/>
              <w:rPr>
                <w:i/>
                <w:sz w:val="20"/>
                <w:szCs w:val="20"/>
              </w:rPr>
            </w:pPr>
            <w:r w:rsidRPr="0056528E">
              <w:rPr>
                <w:i/>
                <w:sz w:val="20"/>
                <w:szCs w:val="20"/>
              </w:rPr>
              <w:t>Instructional Unit Plan</w:t>
            </w:r>
          </w:p>
          <w:p w14:paraId="55676272" w14:textId="77777777" w:rsidR="00697A2D" w:rsidRDefault="00697A2D" w:rsidP="00697A2D">
            <w:pPr>
              <w:widowControl w:val="0"/>
              <w:rPr>
                <w:i/>
                <w:sz w:val="20"/>
                <w:szCs w:val="20"/>
              </w:rPr>
            </w:pPr>
          </w:p>
          <w:p w14:paraId="7A389DDB" w14:textId="77777777" w:rsidR="00697A2D" w:rsidRDefault="00697A2D" w:rsidP="00697A2D">
            <w:pPr>
              <w:widowControl w:val="0"/>
              <w:rPr>
                <w:i/>
                <w:sz w:val="20"/>
                <w:szCs w:val="20"/>
              </w:rPr>
            </w:pPr>
            <w:r>
              <w:rPr>
                <w:i/>
                <w:sz w:val="20"/>
                <w:szCs w:val="20"/>
              </w:rPr>
              <w:t xml:space="preserve">RI-ICEE Formal Observation </w:t>
            </w:r>
          </w:p>
          <w:p w14:paraId="690CD0B8" w14:textId="77777777" w:rsidR="00697A2D" w:rsidRDefault="00697A2D" w:rsidP="00697A2D">
            <w:pPr>
              <w:widowControl w:val="0"/>
              <w:rPr>
                <w:i/>
                <w:sz w:val="20"/>
                <w:szCs w:val="20"/>
              </w:rPr>
            </w:pPr>
          </w:p>
          <w:p w14:paraId="5F65A20E" w14:textId="2BB00DEB" w:rsidR="00697A2D" w:rsidRPr="0056528E" w:rsidRDefault="00697A2D" w:rsidP="00697A2D">
            <w:pPr>
              <w:widowControl w:val="0"/>
              <w:rPr>
                <w:i/>
                <w:sz w:val="20"/>
                <w:szCs w:val="20"/>
              </w:rPr>
            </w:pPr>
            <w:r>
              <w:rPr>
                <w:i/>
                <w:sz w:val="20"/>
                <w:szCs w:val="20"/>
              </w:rPr>
              <w:t>Video self-evaluation and reflection</w:t>
            </w:r>
          </w:p>
        </w:tc>
      </w:tr>
      <w:tr w:rsidR="00697A2D" w14:paraId="5D79EAE9" w14:textId="77777777" w:rsidTr="00115A68">
        <w:tc>
          <w:tcPr>
            <w:tcW w:w="4429" w:type="dxa"/>
          </w:tcPr>
          <w:p w14:paraId="2352B2E9" w14:textId="3A9EF49E" w:rsidR="00697A2D" w:rsidRDefault="00697A2D">
            <w:pPr>
              <w:spacing w:line="240" w:lineRule="auto"/>
            </w:pPr>
            <w:r>
              <w:t>Design effective assessment strategies and tools to track student progress and guide instructional decisions, as well monitor own teaching effectiveness.</w:t>
            </w:r>
          </w:p>
        </w:tc>
        <w:tc>
          <w:tcPr>
            <w:tcW w:w="1894" w:type="dxa"/>
          </w:tcPr>
          <w:p w14:paraId="02D8EFAB" w14:textId="77777777" w:rsidR="00697A2D" w:rsidRDefault="00697A2D" w:rsidP="00697A2D">
            <w:pPr>
              <w:spacing w:line="240" w:lineRule="auto"/>
              <w:rPr>
                <w:i/>
                <w:sz w:val="20"/>
                <w:szCs w:val="20"/>
              </w:rPr>
            </w:pPr>
            <w:r>
              <w:rPr>
                <w:i/>
                <w:sz w:val="20"/>
                <w:szCs w:val="20"/>
              </w:rPr>
              <w:t xml:space="preserve">NAEYC </w:t>
            </w:r>
            <w:r w:rsidRPr="0006246B">
              <w:rPr>
                <w:i/>
                <w:sz w:val="20"/>
                <w:szCs w:val="20"/>
              </w:rPr>
              <w:t>3c, 4d</w:t>
            </w:r>
          </w:p>
          <w:p w14:paraId="36A65C34" w14:textId="576F1882" w:rsidR="00697A2D" w:rsidRDefault="00697A2D" w:rsidP="00697A2D">
            <w:pPr>
              <w:spacing w:line="240" w:lineRule="auto"/>
              <w:rPr>
                <w:i/>
                <w:sz w:val="20"/>
                <w:szCs w:val="20"/>
              </w:rPr>
            </w:pPr>
            <w:r>
              <w:rPr>
                <w:i/>
                <w:sz w:val="20"/>
                <w:szCs w:val="20"/>
              </w:rPr>
              <w:t>RIDE – WKC D5</w:t>
            </w:r>
          </w:p>
        </w:tc>
        <w:tc>
          <w:tcPr>
            <w:tcW w:w="4693" w:type="dxa"/>
          </w:tcPr>
          <w:p w14:paraId="1F2216CB" w14:textId="77777777" w:rsidR="00697A2D" w:rsidRDefault="00697A2D" w:rsidP="00697A2D">
            <w:pPr>
              <w:widowControl w:val="0"/>
              <w:rPr>
                <w:i/>
                <w:sz w:val="20"/>
                <w:szCs w:val="20"/>
              </w:rPr>
            </w:pPr>
            <w:r w:rsidRPr="0056528E">
              <w:rPr>
                <w:i/>
                <w:sz w:val="20"/>
                <w:szCs w:val="20"/>
              </w:rPr>
              <w:t>Unit Instructional Assessment Plan</w:t>
            </w:r>
          </w:p>
          <w:p w14:paraId="12C01A1C" w14:textId="77777777" w:rsidR="00697A2D" w:rsidRDefault="00697A2D" w:rsidP="00697A2D">
            <w:pPr>
              <w:widowControl w:val="0"/>
              <w:rPr>
                <w:i/>
                <w:sz w:val="20"/>
                <w:szCs w:val="20"/>
              </w:rPr>
            </w:pPr>
            <w:r>
              <w:rPr>
                <w:i/>
                <w:sz w:val="20"/>
                <w:szCs w:val="20"/>
              </w:rPr>
              <w:t>Student Data Analysis</w:t>
            </w:r>
          </w:p>
          <w:p w14:paraId="32B6329A" w14:textId="77777777" w:rsidR="00697A2D" w:rsidRDefault="00697A2D" w:rsidP="00697A2D">
            <w:pPr>
              <w:widowControl w:val="0"/>
              <w:rPr>
                <w:i/>
                <w:sz w:val="20"/>
                <w:szCs w:val="20"/>
              </w:rPr>
            </w:pPr>
          </w:p>
          <w:p w14:paraId="272BFC47" w14:textId="77777777" w:rsidR="00697A2D" w:rsidRPr="0056528E" w:rsidRDefault="00697A2D" w:rsidP="00697A2D">
            <w:pPr>
              <w:widowControl w:val="0"/>
              <w:rPr>
                <w:i/>
                <w:sz w:val="20"/>
                <w:szCs w:val="20"/>
              </w:rPr>
            </w:pPr>
          </w:p>
        </w:tc>
      </w:tr>
      <w:tr w:rsidR="00697A2D" w14:paraId="39D10339" w14:textId="77777777" w:rsidTr="00115A68">
        <w:tc>
          <w:tcPr>
            <w:tcW w:w="4429" w:type="dxa"/>
          </w:tcPr>
          <w:p w14:paraId="227D6CAB" w14:textId="750316C3" w:rsidR="00697A2D" w:rsidRDefault="00697A2D" w:rsidP="00697A2D">
            <w:pPr>
              <w:spacing w:line="240" w:lineRule="auto"/>
            </w:pPr>
            <w:r>
              <w:t>Integrates Engineering, Science, Technology and the Arts in the design of Mathematics curriculum.</w:t>
            </w:r>
          </w:p>
        </w:tc>
        <w:tc>
          <w:tcPr>
            <w:tcW w:w="1894" w:type="dxa"/>
          </w:tcPr>
          <w:p w14:paraId="04E99F4B" w14:textId="77777777" w:rsidR="00697A2D" w:rsidRPr="0006246B" w:rsidRDefault="00697A2D" w:rsidP="00697A2D">
            <w:pPr>
              <w:widowControl w:val="0"/>
              <w:rPr>
                <w:i/>
                <w:sz w:val="20"/>
                <w:szCs w:val="20"/>
              </w:rPr>
            </w:pPr>
            <w:r>
              <w:rPr>
                <w:i/>
                <w:sz w:val="20"/>
                <w:szCs w:val="20"/>
              </w:rPr>
              <w:t xml:space="preserve">NAEYC </w:t>
            </w:r>
            <w:r w:rsidRPr="0006246B">
              <w:rPr>
                <w:i/>
                <w:sz w:val="20"/>
                <w:szCs w:val="20"/>
              </w:rPr>
              <w:t>5b</w:t>
            </w:r>
          </w:p>
          <w:p w14:paraId="7515460F" w14:textId="77777777" w:rsidR="00697A2D" w:rsidRDefault="00697A2D" w:rsidP="00697A2D">
            <w:pPr>
              <w:spacing w:line="240" w:lineRule="auto"/>
              <w:rPr>
                <w:i/>
                <w:sz w:val="20"/>
                <w:szCs w:val="20"/>
              </w:rPr>
            </w:pPr>
            <w:r w:rsidRPr="0006246B">
              <w:rPr>
                <w:i/>
                <w:sz w:val="20"/>
                <w:szCs w:val="20"/>
              </w:rPr>
              <w:t>ISTE-T</w:t>
            </w:r>
            <w:r>
              <w:rPr>
                <w:i/>
                <w:sz w:val="20"/>
                <w:szCs w:val="20"/>
              </w:rPr>
              <w:t xml:space="preserve"> 1, 5, 6</w:t>
            </w:r>
          </w:p>
          <w:p w14:paraId="40BEB057" w14:textId="4C2DA99B" w:rsidR="00697A2D" w:rsidRDefault="00697A2D" w:rsidP="00697A2D">
            <w:pPr>
              <w:spacing w:line="240" w:lineRule="auto"/>
              <w:rPr>
                <w:i/>
                <w:sz w:val="20"/>
                <w:szCs w:val="20"/>
              </w:rPr>
            </w:pPr>
            <w:r w:rsidRPr="00EA507E">
              <w:rPr>
                <w:i/>
                <w:sz w:val="20"/>
                <w:szCs w:val="20"/>
              </w:rPr>
              <w:t>RIDE – WKC D4</w:t>
            </w:r>
          </w:p>
        </w:tc>
        <w:tc>
          <w:tcPr>
            <w:tcW w:w="4693" w:type="dxa"/>
          </w:tcPr>
          <w:p w14:paraId="6E7FD9BC" w14:textId="0ED07867" w:rsidR="00697A2D" w:rsidRPr="0056528E" w:rsidRDefault="00697A2D" w:rsidP="00697A2D">
            <w:pPr>
              <w:widowControl w:val="0"/>
              <w:rPr>
                <w:i/>
                <w:sz w:val="20"/>
                <w:szCs w:val="20"/>
              </w:rPr>
            </w:pPr>
            <w:r w:rsidRPr="0056528E">
              <w:rPr>
                <w:i/>
                <w:sz w:val="20"/>
                <w:szCs w:val="20"/>
              </w:rPr>
              <w:t xml:space="preserve">Unit </w:t>
            </w:r>
            <w:proofErr w:type="gramStart"/>
            <w:r w:rsidRPr="0056528E">
              <w:rPr>
                <w:i/>
                <w:sz w:val="20"/>
                <w:szCs w:val="20"/>
              </w:rPr>
              <w:t>Instructional  Plan</w:t>
            </w:r>
            <w:proofErr w:type="gramEnd"/>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E64BE1">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E64BE1">
        <w:tc>
          <w:tcPr>
            <w:tcW w:w="10780" w:type="dxa"/>
          </w:tcPr>
          <w:p w14:paraId="51EEF067" w14:textId="5ADCBAFD" w:rsidR="00F64260" w:rsidRDefault="00697A2D" w:rsidP="00697A2D">
            <w:pPr>
              <w:spacing w:line="240" w:lineRule="auto"/>
            </w:pPr>
            <w:bookmarkStart w:id="29" w:name="outline"/>
            <w:bookmarkEnd w:id="29"/>
            <w:r>
              <w:t>1) Introduction to the course</w:t>
            </w:r>
          </w:p>
          <w:p w14:paraId="1C9E12B9" w14:textId="354EAFFE" w:rsidR="00F64260" w:rsidRDefault="00697A2D" w:rsidP="00697A2D">
            <w:pPr>
              <w:spacing w:line="240" w:lineRule="auto"/>
            </w:pPr>
            <w:r>
              <w:t xml:space="preserve">     a) Context within ECED Program and Review of Key Program Concepts/Knowledge</w:t>
            </w:r>
          </w:p>
          <w:p w14:paraId="26C27014" w14:textId="447F9B22" w:rsidR="00697A2D" w:rsidRDefault="00697A2D" w:rsidP="00697A2D">
            <w:pPr>
              <w:spacing w:line="240" w:lineRule="auto"/>
            </w:pPr>
            <w:r>
              <w:t xml:space="preserve">     b) Review Teacher Candidate Professional Goals</w:t>
            </w:r>
          </w:p>
          <w:p w14:paraId="3B58DB2A" w14:textId="77777777" w:rsidR="00115A68" w:rsidRDefault="00115A68" w:rsidP="00115A68">
            <w:pPr>
              <w:spacing w:line="240" w:lineRule="auto"/>
            </w:pPr>
            <w:r>
              <w:t>2</w:t>
            </w:r>
            <w:r w:rsidR="00697A2D">
              <w:t>)   Content of Mathematics I</w:t>
            </w:r>
          </w:p>
          <w:p w14:paraId="70C0CF61" w14:textId="77777777" w:rsidR="00697A2D" w:rsidRDefault="00697A2D" w:rsidP="00115A68">
            <w:pPr>
              <w:spacing w:line="240" w:lineRule="auto"/>
            </w:pPr>
            <w:r>
              <w:t xml:space="preserve">     a) CCSS-M Standards for Mathematical Practice</w:t>
            </w:r>
          </w:p>
          <w:p w14:paraId="046BC088" w14:textId="77777777" w:rsidR="00697A2D" w:rsidRDefault="00697A2D" w:rsidP="00115A68">
            <w:pPr>
              <w:spacing w:line="240" w:lineRule="auto"/>
            </w:pPr>
            <w:r>
              <w:t xml:space="preserve">    b) Connecting the Standards for Practice to Standards for Mathematical Content</w:t>
            </w:r>
          </w:p>
          <w:p w14:paraId="3332331B" w14:textId="77777777" w:rsidR="00697A2D" w:rsidRDefault="00697A2D" w:rsidP="00115A68">
            <w:pPr>
              <w:spacing w:line="240" w:lineRule="auto"/>
            </w:pPr>
            <w:r>
              <w:t xml:space="preserve">     c) Number Sense</w:t>
            </w:r>
          </w:p>
          <w:p w14:paraId="14C97F59" w14:textId="77777777" w:rsidR="00697A2D" w:rsidRDefault="00697A2D" w:rsidP="00115A68">
            <w:pPr>
              <w:spacing w:line="240" w:lineRule="auto"/>
            </w:pPr>
            <w:r>
              <w:t xml:space="preserve">     d) Counting &amp; Cardinality</w:t>
            </w:r>
          </w:p>
          <w:p w14:paraId="3C9CFCB0" w14:textId="77777777" w:rsidR="00697A2D" w:rsidRDefault="00697A2D" w:rsidP="00115A68">
            <w:pPr>
              <w:spacing w:line="240" w:lineRule="auto"/>
            </w:pPr>
            <w:r>
              <w:t xml:space="preserve">     e) Operations &amp; Algebraic Thinking</w:t>
            </w:r>
          </w:p>
          <w:p w14:paraId="413DBEB0" w14:textId="77777777" w:rsidR="00697A2D" w:rsidRDefault="00697A2D" w:rsidP="00115A68">
            <w:pPr>
              <w:spacing w:line="240" w:lineRule="auto"/>
            </w:pPr>
            <w:r>
              <w:t xml:space="preserve">     f) Number &amp; Operations in Base Ten</w:t>
            </w:r>
          </w:p>
          <w:p w14:paraId="007B2079" w14:textId="77777777" w:rsidR="00697A2D" w:rsidRDefault="00697A2D" w:rsidP="00115A68">
            <w:pPr>
              <w:spacing w:line="240" w:lineRule="auto"/>
            </w:pPr>
            <w:r>
              <w:t xml:space="preserve">     g) Measurement and Data</w:t>
            </w:r>
          </w:p>
          <w:p w14:paraId="4B397272" w14:textId="77777777" w:rsidR="00697A2D" w:rsidRDefault="00697A2D" w:rsidP="00115A68">
            <w:pPr>
              <w:spacing w:line="240" w:lineRule="auto"/>
            </w:pPr>
            <w:r>
              <w:t xml:space="preserve">     h) Geometry</w:t>
            </w:r>
          </w:p>
          <w:p w14:paraId="4E13ABE6" w14:textId="77777777" w:rsidR="00697A2D" w:rsidRDefault="00697A2D" w:rsidP="00115A68">
            <w:pPr>
              <w:spacing w:line="240" w:lineRule="auto"/>
            </w:pPr>
            <w:r>
              <w:t>3) Mathematics Teaching/Learning Strategies</w:t>
            </w:r>
          </w:p>
          <w:p w14:paraId="38713646" w14:textId="77777777" w:rsidR="00697A2D" w:rsidRDefault="00697A2D" w:rsidP="00115A68">
            <w:pPr>
              <w:spacing w:line="240" w:lineRule="auto"/>
            </w:pPr>
            <w:r>
              <w:t xml:space="preserve">     a) Problem-Based Teaching and Learning</w:t>
            </w:r>
          </w:p>
          <w:p w14:paraId="698A97D1" w14:textId="77777777" w:rsidR="00697A2D" w:rsidRDefault="00697A2D" w:rsidP="00115A68">
            <w:pPr>
              <w:spacing w:line="240" w:lineRule="auto"/>
            </w:pPr>
            <w:r>
              <w:t xml:space="preserve">    b) Integrating Engineering, Science, Technology and the Arts</w:t>
            </w:r>
          </w:p>
          <w:p w14:paraId="6D1803F2" w14:textId="77777777" w:rsidR="00697A2D" w:rsidRDefault="00697A2D" w:rsidP="00115A68">
            <w:pPr>
              <w:spacing w:line="240" w:lineRule="auto"/>
            </w:pPr>
            <w:r>
              <w:t>4) Setting Instructional Outcomes</w:t>
            </w:r>
          </w:p>
          <w:p w14:paraId="554DB8DA" w14:textId="77777777" w:rsidR="00697A2D" w:rsidRDefault="00697A2D" w:rsidP="00115A68">
            <w:pPr>
              <w:spacing w:line="240" w:lineRule="auto"/>
            </w:pPr>
            <w:r>
              <w:t xml:space="preserve">     a) Value, Sequence, and Alignment</w:t>
            </w:r>
          </w:p>
          <w:p w14:paraId="2AF563EB" w14:textId="77777777" w:rsidR="00697A2D" w:rsidRDefault="00697A2D" w:rsidP="00115A68">
            <w:pPr>
              <w:spacing w:line="240" w:lineRule="auto"/>
            </w:pPr>
            <w:r>
              <w:t xml:space="preserve">     b) Writing Clear and Balanced Instructional Outcomes</w:t>
            </w:r>
          </w:p>
          <w:p w14:paraId="3DCD5A94" w14:textId="77777777" w:rsidR="00697A2D" w:rsidRDefault="00697A2D" w:rsidP="00115A68">
            <w:pPr>
              <w:spacing w:line="240" w:lineRule="auto"/>
            </w:pPr>
            <w:r>
              <w:t>5) Designing Coherent Instruction</w:t>
            </w:r>
          </w:p>
          <w:p w14:paraId="1EE02C11" w14:textId="77777777" w:rsidR="00697A2D" w:rsidRDefault="00697A2D" w:rsidP="00115A68">
            <w:pPr>
              <w:spacing w:line="240" w:lineRule="auto"/>
            </w:pPr>
            <w:r>
              <w:t xml:space="preserve">    a) Learning Activities and Grouping</w:t>
            </w:r>
          </w:p>
          <w:p w14:paraId="4E89A0F6" w14:textId="77777777" w:rsidR="00697A2D" w:rsidRDefault="00697A2D" w:rsidP="00115A68">
            <w:pPr>
              <w:spacing w:line="240" w:lineRule="auto"/>
            </w:pPr>
            <w:r>
              <w:t xml:space="preserve">    b) Instructional Materials and Resources</w:t>
            </w:r>
          </w:p>
          <w:p w14:paraId="3EDBBEE4" w14:textId="77777777" w:rsidR="00697A2D" w:rsidRDefault="00697A2D" w:rsidP="00115A68">
            <w:pPr>
              <w:spacing w:line="240" w:lineRule="auto"/>
            </w:pPr>
            <w:r>
              <w:t xml:space="preserve">    c) Lesson and Unit Structure</w:t>
            </w:r>
          </w:p>
          <w:p w14:paraId="6D907810" w14:textId="77777777" w:rsidR="00697A2D" w:rsidRDefault="00697A2D" w:rsidP="00115A68">
            <w:pPr>
              <w:spacing w:line="240" w:lineRule="auto"/>
            </w:pPr>
            <w:r>
              <w:t>6) Designing Student Assessments</w:t>
            </w:r>
          </w:p>
          <w:p w14:paraId="7737EC93" w14:textId="77777777" w:rsidR="00697A2D" w:rsidRDefault="00697A2D" w:rsidP="00115A68">
            <w:pPr>
              <w:spacing w:line="240" w:lineRule="auto"/>
            </w:pPr>
            <w:r>
              <w:lastRenderedPageBreak/>
              <w:t xml:space="preserve">    a) Congruence with instructional outcomes</w:t>
            </w:r>
          </w:p>
          <w:p w14:paraId="7F26F8AB" w14:textId="77777777" w:rsidR="00697A2D" w:rsidRDefault="00697A2D" w:rsidP="00115A68">
            <w:pPr>
              <w:spacing w:line="240" w:lineRule="auto"/>
            </w:pPr>
            <w:r>
              <w:t xml:space="preserve">    b) Criteria and Standards</w:t>
            </w:r>
          </w:p>
          <w:p w14:paraId="2F70BCEE" w14:textId="77777777" w:rsidR="00697A2D" w:rsidRDefault="00697A2D" w:rsidP="00115A68">
            <w:pPr>
              <w:spacing w:line="240" w:lineRule="auto"/>
            </w:pPr>
            <w:r>
              <w:t xml:space="preserve">    c) Design of Formative Assessments</w:t>
            </w:r>
          </w:p>
          <w:p w14:paraId="56241F5B" w14:textId="77777777" w:rsidR="00697A2D" w:rsidRDefault="00697A2D" w:rsidP="00115A68">
            <w:pPr>
              <w:spacing w:line="240" w:lineRule="auto"/>
            </w:pPr>
            <w:r>
              <w:t xml:space="preserve">    d) </w:t>
            </w:r>
            <w:r w:rsidR="00E64BE1">
              <w:t>Analysis of Data and Use in Planning</w:t>
            </w:r>
          </w:p>
          <w:p w14:paraId="4FEBC1C6" w14:textId="77777777" w:rsidR="00E64BE1" w:rsidRDefault="00E64BE1" w:rsidP="00115A68">
            <w:pPr>
              <w:spacing w:line="240" w:lineRule="auto"/>
            </w:pPr>
            <w:r>
              <w:t>7) Communicating with Students</w:t>
            </w:r>
          </w:p>
          <w:p w14:paraId="5BDA180D" w14:textId="77777777" w:rsidR="00E64BE1" w:rsidRDefault="00E64BE1" w:rsidP="00115A68">
            <w:pPr>
              <w:spacing w:line="240" w:lineRule="auto"/>
            </w:pPr>
            <w:r>
              <w:t xml:space="preserve">    a) Expectations for learning</w:t>
            </w:r>
          </w:p>
          <w:p w14:paraId="4F5E9287" w14:textId="77777777" w:rsidR="00E64BE1" w:rsidRDefault="00E64BE1" w:rsidP="00115A68">
            <w:pPr>
              <w:spacing w:line="240" w:lineRule="auto"/>
            </w:pPr>
            <w:r>
              <w:t xml:space="preserve">    b) Directions and Procedures</w:t>
            </w:r>
          </w:p>
          <w:p w14:paraId="39676836" w14:textId="77777777" w:rsidR="00E64BE1" w:rsidRDefault="00E64BE1" w:rsidP="00115A68">
            <w:pPr>
              <w:spacing w:line="240" w:lineRule="auto"/>
            </w:pPr>
            <w:r>
              <w:t xml:space="preserve">    c) Explanation of Content</w:t>
            </w:r>
          </w:p>
          <w:p w14:paraId="06DD5035" w14:textId="77777777" w:rsidR="00E64BE1" w:rsidRDefault="00E64BE1" w:rsidP="00115A68">
            <w:pPr>
              <w:spacing w:line="240" w:lineRule="auto"/>
            </w:pPr>
            <w:r>
              <w:t>8) Using Questioning and Discussion Techniques</w:t>
            </w:r>
          </w:p>
          <w:p w14:paraId="15E49C05" w14:textId="77777777" w:rsidR="00E64BE1" w:rsidRDefault="00E64BE1" w:rsidP="00115A68">
            <w:pPr>
              <w:spacing w:line="240" w:lineRule="auto"/>
            </w:pPr>
            <w:r>
              <w:t xml:space="preserve">    a) Quality of Questions</w:t>
            </w:r>
          </w:p>
          <w:p w14:paraId="087F575E" w14:textId="77777777" w:rsidR="00E64BE1" w:rsidRDefault="00E64BE1" w:rsidP="00115A68">
            <w:pPr>
              <w:spacing w:line="240" w:lineRule="auto"/>
            </w:pPr>
            <w:r>
              <w:t xml:space="preserve">    b) Discussion Techniques &amp; Student Engagement</w:t>
            </w:r>
          </w:p>
          <w:p w14:paraId="7F850A6A" w14:textId="77777777" w:rsidR="00E64BE1" w:rsidRDefault="00E64BE1" w:rsidP="00115A68">
            <w:pPr>
              <w:spacing w:line="240" w:lineRule="auto"/>
            </w:pPr>
            <w:r>
              <w:t>9) Engaging Students in Learning</w:t>
            </w:r>
          </w:p>
          <w:p w14:paraId="14B969D5" w14:textId="77777777" w:rsidR="00E64BE1" w:rsidRDefault="00E64BE1" w:rsidP="00115A68">
            <w:pPr>
              <w:spacing w:line="240" w:lineRule="auto"/>
            </w:pPr>
            <w:r>
              <w:t xml:space="preserve">     a) Grouping of Students</w:t>
            </w:r>
          </w:p>
          <w:p w14:paraId="605F44C8" w14:textId="77777777" w:rsidR="00E64BE1" w:rsidRDefault="00E64BE1" w:rsidP="00115A68">
            <w:pPr>
              <w:spacing w:line="240" w:lineRule="auto"/>
            </w:pPr>
            <w:r>
              <w:t xml:space="preserve">     b) Structure and Pacing</w:t>
            </w:r>
          </w:p>
          <w:p w14:paraId="331AC520" w14:textId="77777777" w:rsidR="00E64BE1" w:rsidRDefault="00E64BE1" w:rsidP="00115A68">
            <w:pPr>
              <w:spacing w:line="240" w:lineRule="auto"/>
            </w:pPr>
            <w:r>
              <w:t>10) Using Assessment in Instruction</w:t>
            </w:r>
          </w:p>
          <w:p w14:paraId="6A730F6C" w14:textId="77777777" w:rsidR="00E64BE1" w:rsidRDefault="00E64BE1" w:rsidP="00115A68">
            <w:pPr>
              <w:spacing w:line="240" w:lineRule="auto"/>
            </w:pPr>
            <w:r>
              <w:t xml:space="preserve">     a) Monitoring Student Learning</w:t>
            </w:r>
          </w:p>
          <w:p w14:paraId="195CF731" w14:textId="77777777" w:rsidR="00E64BE1" w:rsidRDefault="00E64BE1" w:rsidP="00115A68">
            <w:pPr>
              <w:spacing w:line="240" w:lineRule="auto"/>
            </w:pPr>
            <w:r>
              <w:t xml:space="preserve">     b) Feedback to Students</w:t>
            </w:r>
          </w:p>
          <w:p w14:paraId="081B96CA" w14:textId="77777777" w:rsidR="00E64BE1" w:rsidRDefault="00E64BE1" w:rsidP="00115A68">
            <w:pPr>
              <w:spacing w:line="240" w:lineRule="auto"/>
            </w:pPr>
            <w:r>
              <w:t>11) Reflecting on Teaching</w:t>
            </w:r>
          </w:p>
          <w:p w14:paraId="2C47879C" w14:textId="77777777" w:rsidR="00E64BE1" w:rsidRDefault="00E64BE1" w:rsidP="00115A68">
            <w:pPr>
              <w:spacing w:line="240" w:lineRule="auto"/>
            </w:pPr>
            <w:r>
              <w:t xml:space="preserve">     a) Use in Future Teaching</w:t>
            </w:r>
          </w:p>
          <w:p w14:paraId="6B2C7A47" w14:textId="5B347745" w:rsidR="00E64BE1" w:rsidRDefault="00E64BE1" w:rsidP="00115A68">
            <w:pPr>
              <w:spacing w:line="240" w:lineRule="auto"/>
            </w:pPr>
            <w:r>
              <w:t xml:space="preserve">     b) Self-Evaluation and Goal Setting</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672864">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72864">
        <w:trPr>
          <w:cantSplit/>
          <w:trHeight w:val="489"/>
        </w:trPr>
        <w:tc>
          <w:tcPr>
            <w:tcW w:w="3183" w:type="dxa"/>
            <w:vAlign w:val="center"/>
          </w:tcPr>
          <w:p w14:paraId="2B0991B7" w14:textId="791C1CF9" w:rsidR="00115A68" w:rsidRDefault="00E64BE1" w:rsidP="0015571B">
            <w:pPr>
              <w:spacing w:line="240" w:lineRule="auto"/>
            </w:pPr>
            <w:r>
              <w:t xml:space="preserve">Carolyn </w:t>
            </w:r>
            <w:proofErr w:type="spellStart"/>
            <w:r>
              <w:t>Obel-Omia</w:t>
            </w:r>
            <w:proofErr w:type="spellEnd"/>
          </w:p>
        </w:tc>
        <w:tc>
          <w:tcPr>
            <w:tcW w:w="3251" w:type="dxa"/>
            <w:vAlign w:val="center"/>
          </w:tcPr>
          <w:p w14:paraId="2927DBCB" w14:textId="7FC30ECF" w:rsidR="00115A68" w:rsidRDefault="00115A68" w:rsidP="0015571B">
            <w:pPr>
              <w:spacing w:line="240" w:lineRule="auto"/>
            </w:pPr>
            <w:r>
              <w:t xml:space="preserve">Chair of </w:t>
            </w:r>
            <w:r w:rsidR="00E64BE1">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672864">
        <w:trPr>
          <w:cantSplit/>
          <w:trHeight w:val="489"/>
        </w:trPr>
        <w:tc>
          <w:tcPr>
            <w:tcW w:w="3183" w:type="dxa"/>
            <w:vAlign w:val="center"/>
          </w:tcPr>
          <w:p w14:paraId="6ED2A8A6" w14:textId="46906D60" w:rsidR="00115A68" w:rsidRDefault="00E64BE1" w:rsidP="0015571B">
            <w:pPr>
              <w:spacing w:line="240" w:lineRule="auto"/>
            </w:pPr>
            <w:r>
              <w:t>Gerri August/Julie Horwitz</w:t>
            </w:r>
          </w:p>
        </w:tc>
        <w:tc>
          <w:tcPr>
            <w:tcW w:w="3251" w:type="dxa"/>
            <w:vAlign w:val="center"/>
          </w:tcPr>
          <w:p w14:paraId="229CC930" w14:textId="69967910" w:rsidR="00115A68" w:rsidRDefault="00CE374D" w:rsidP="0015571B">
            <w:pPr>
              <w:spacing w:line="240" w:lineRule="auto"/>
            </w:pPr>
            <w:r>
              <w:t>Co-</w:t>
            </w:r>
            <w:r w:rsidR="00115A68">
              <w:t>Dean</w:t>
            </w:r>
            <w:r>
              <w:t>s</w:t>
            </w:r>
            <w:r w:rsidR="00115A68">
              <w:t xml:space="preserve"> of </w:t>
            </w:r>
            <w:r w:rsidR="00E64BE1">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584CB0B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3550" w14:textId="77777777" w:rsidR="000111DC" w:rsidRDefault="000111DC" w:rsidP="00FA78CA">
      <w:pPr>
        <w:spacing w:line="240" w:lineRule="auto"/>
      </w:pPr>
      <w:r>
        <w:separator/>
      </w:r>
    </w:p>
  </w:endnote>
  <w:endnote w:type="continuationSeparator" w:id="0">
    <w:p w14:paraId="1A5DECAE" w14:textId="77777777" w:rsidR="000111DC" w:rsidRDefault="000111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72864">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72864">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B45A" w14:textId="77777777" w:rsidR="000111DC" w:rsidRDefault="000111DC" w:rsidP="00FA78CA">
      <w:pPr>
        <w:spacing w:line="240" w:lineRule="auto"/>
      </w:pPr>
      <w:r>
        <w:separator/>
      </w:r>
    </w:p>
  </w:footnote>
  <w:footnote w:type="continuationSeparator" w:id="0">
    <w:p w14:paraId="49002484" w14:textId="77777777" w:rsidR="000111DC" w:rsidRDefault="000111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D85179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BC78EF">
      <w:rPr>
        <w:color w:val="4F6228"/>
      </w:rPr>
      <w:t>18-19-027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C78EF">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4328B572"/>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11DC"/>
    <w:rsid w:val="00013152"/>
    <w:rsid w:val="00017762"/>
    <w:rsid w:val="000301C7"/>
    <w:rsid w:val="0004554C"/>
    <w:rsid w:val="000556B3"/>
    <w:rsid w:val="000810FF"/>
    <w:rsid w:val="000A04D4"/>
    <w:rsid w:val="000A36CD"/>
    <w:rsid w:val="000D1497"/>
    <w:rsid w:val="000D21F2"/>
    <w:rsid w:val="000E2CBA"/>
    <w:rsid w:val="001010FA"/>
    <w:rsid w:val="00101BA4"/>
    <w:rsid w:val="0010291E"/>
    <w:rsid w:val="001041CD"/>
    <w:rsid w:val="00115A68"/>
    <w:rsid w:val="0011690A"/>
    <w:rsid w:val="00120C12"/>
    <w:rsid w:val="001278A4"/>
    <w:rsid w:val="0013176C"/>
    <w:rsid w:val="00131B87"/>
    <w:rsid w:val="001429AA"/>
    <w:rsid w:val="00176C55"/>
    <w:rsid w:val="00181A4B"/>
    <w:rsid w:val="001A37FB"/>
    <w:rsid w:val="001A51ED"/>
    <w:rsid w:val="001B2C30"/>
    <w:rsid w:val="001B2E3A"/>
    <w:rsid w:val="0020058E"/>
    <w:rsid w:val="00237355"/>
    <w:rsid w:val="00251113"/>
    <w:rsid w:val="0026461B"/>
    <w:rsid w:val="0027634D"/>
    <w:rsid w:val="00284473"/>
    <w:rsid w:val="0029050F"/>
    <w:rsid w:val="00290E18"/>
    <w:rsid w:val="00292D43"/>
    <w:rsid w:val="00293639"/>
    <w:rsid w:val="00296BA1"/>
    <w:rsid w:val="0029768B"/>
    <w:rsid w:val="002A3788"/>
    <w:rsid w:val="002A70C6"/>
    <w:rsid w:val="002B1FF7"/>
    <w:rsid w:val="002B24F6"/>
    <w:rsid w:val="002B7880"/>
    <w:rsid w:val="002C02A6"/>
    <w:rsid w:val="002C3D63"/>
    <w:rsid w:val="002D194C"/>
    <w:rsid w:val="002D457D"/>
    <w:rsid w:val="002F36B8"/>
    <w:rsid w:val="00310D95"/>
    <w:rsid w:val="00345149"/>
    <w:rsid w:val="0034717C"/>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31775"/>
    <w:rsid w:val="00670869"/>
    <w:rsid w:val="00672864"/>
    <w:rsid w:val="006761E1"/>
    <w:rsid w:val="0068048C"/>
    <w:rsid w:val="006970B0"/>
    <w:rsid w:val="00697A2D"/>
    <w:rsid w:val="006B20A9"/>
    <w:rsid w:val="006E3AF2"/>
    <w:rsid w:val="006E6680"/>
    <w:rsid w:val="006F7F90"/>
    <w:rsid w:val="00704CFF"/>
    <w:rsid w:val="00706745"/>
    <w:rsid w:val="007072F7"/>
    <w:rsid w:val="007304A2"/>
    <w:rsid w:val="00731147"/>
    <w:rsid w:val="0074235B"/>
    <w:rsid w:val="00743AD2"/>
    <w:rsid w:val="007445F4"/>
    <w:rsid w:val="007554DE"/>
    <w:rsid w:val="00760EA6"/>
    <w:rsid w:val="00795D54"/>
    <w:rsid w:val="00796AF7"/>
    <w:rsid w:val="007970C3"/>
    <w:rsid w:val="007A5702"/>
    <w:rsid w:val="007B10BE"/>
    <w:rsid w:val="007B16E4"/>
    <w:rsid w:val="008122C6"/>
    <w:rsid w:val="008461A1"/>
    <w:rsid w:val="0085229B"/>
    <w:rsid w:val="008555D8"/>
    <w:rsid w:val="008628B1"/>
    <w:rsid w:val="00865915"/>
    <w:rsid w:val="00872775"/>
    <w:rsid w:val="008745BA"/>
    <w:rsid w:val="00880392"/>
    <w:rsid w:val="008836DF"/>
    <w:rsid w:val="008847FE"/>
    <w:rsid w:val="0089234B"/>
    <w:rsid w:val="008927AF"/>
    <w:rsid w:val="0089400B"/>
    <w:rsid w:val="008B1F84"/>
    <w:rsid w:val="008C4143"/>
    <w:rsid w:val="008D52B7"/>
    <w:rsid w:val="008E0FCD"/>
    <w:rsid w:val="008E3EFA"/>
    <w:rsid w:val="008E70A1"/>
    <w:rsid w:val="008F175C"/>
    <w:rsid w:val="00905E67"/>
    <w:rsid w:val="00913143"/>
    <w:rsid w:val="00936421"/>
    <w:rsid w:val="009458D2"/>
    <w:rsid w:val="00946B20"/>
    <w:rsid w:val="0098046D"/>
    <w:rsid w:val="00980FB8"/>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2B31"/>
    <w:rsid w:val="00B35315"/>
    <w:rsid w:val="00B4771F"/>
    <w:rsid w:val="00B4784B"/>
    <w:rsid w:val="00B51B79"/>
    <w:rsid w:val="00B605CE"/>
    <w:rsid w:val="00B649C4"/>
    <w:rsid w:val="00B82B64"/>
    <w:rsid w:val="00B85F49"/>
    <w:rsid w:val="00B862BF"/>
    <w:rsid w:val="00B87B39"/>
    <w:rsid w:val="00BB11B9"/>
    <w:rsid w:val="00BB18FF"/>
    <w:rsid w:val="00BB5B45"/>
    <w:rsid w:val="00BC42B6"/>
    <w:rsid w:val="00BC78EF"/>
    <w:rsid w:val="00BD39EB"/>
    <w:rsid w:val="00BF1795"/>
    <w:rsid w:val="00BF58F9"/>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374D"/>
    <w:rsid w:val="00D4573B"/>
    <w:rsid w:val="00D56C09"/>
    <w:rsid w:val="00D6311D"/>
    <w:rsid w:val="00D64DF4"/>
    <w:rsid w:val="00D65F02"/>
    <w:rsid w:val="00D75B84"/>
    <w:rsid w:val="00D75FF8"/>
    <w:rsid w:val="00DA73A0"/>
    <w:rsid w:val="00DB23D4"/>
    <w:rsid w:val="00DB63D4"/>
    <w:rsid w:val="00DD69AE"/>
    <w:rsid w:val="00DE2B7A"/>
    <w:rsid w:val="00DF4FCD"/>
    <w:rsid w:val="00DF7C07"/>
    <w:rsid w:val="00E10519"/>
    <w:rsid w:val="00E36AF7"/>
    <w:rsid w:val="00E4727D"/>
    <w:rsid w:val="00E4755D"/>
    <w:rsid w:val="00E641DE"/>
    <w:rsid w:val="00E64BE1"/>
    <w:rsid w:val="00EB33FD"/>
    <w:rsid w:val="00EC63A4"/>
    <w:rsid w:val="00EC7B24"/>
    <w:rsid w:val="00ED1712"/>
    <w:rsid w:val="00F15B95"/>
    <w:rsid w:val="00F216C9"/>
    <w:rsid w:val="00F3256C"/>
    <w:rsid w:val="00F32980"/>
    <w:rsid w:val="00F64260"/>
    <w:rsid w:val="00F871BA"/>
    <w:rsid w:val="00F92FD0"/>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67Z3ZXSPZZWZ-949-693</_dlc_DocId>
    <_dlc_DocIdUrl xmlns="67887a43-7e4d-4c1c-91d7-15e417b1b8ab">
      <Url>https://w3.ric.edu/curriculum_committee/_layouts/15/DocIdRedir.aspx?ID=67Z3ZXSPZZWZ-949-693</Url>
      <Description>67Z3ZXSPZZWZ-949-693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E6FBACB9-5FB9-4EA4-A400-D24882506258}"/>
</file>

<file path=docProps/app.xml><?xml version="1.0" encoding="utf-8"?>
<Properties xmlns="http://schemas.openxmlformats.org/officeDocument/2006/extended-properties" xmlns:vt="http://schemas.openxmlformats.org/officeDocument/2006/docPropsVTypes">
  <Template>Normal.dotm</Template>
  <TotalTime>13</TotalTime>
  <Pages>4</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2018-10-27T16:19:00Z</dcterms:created>
  <dcterms:modified xsi:type="dcterms:W3CDTF">2018-11-16T22:17:00Z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11874e7d-089f-4f48-9895-fd0dd62d854c</vt:lpwstr>
  </property>
</Properties>
</file>