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9E45E9">
      <w:pPr>
        <w:pStyle w:val="Heading1"/>
        <w:jc w:val="left"/>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42ED2326" w:rsidR="00F64260" w:rsidRPr="00B649C4" w:rsidRDefault="00F64260" w:rsidP="00010085">
            <w:r w:rsidRPr="00B649C4">
              <w:t>A</w:t>
            </w:r>
            <w:r>
              <w:t>.</w:t>
            </w:r>
            <w:r w:rsidRPr="00B649C4">
              <w:t xml:space="preserve">1. </w:t>
            </w:r>
            <w:r w:rsidR="007F02F4">
              <w:rPr>
                <w:rStyle w:val="Hyperlink"/>
              </w:rPr>
              <w:t xml:space="preserve">Course </w:t>
            </w:r>
          </w:p>
        </w:tc>
        <w:tc>
          <w:tcPr>
            <w:tcW w:w="3758" w:type="pct"/>
            <w:gridSpan w:val="4"/>
          </w:tcPr>
          <w:p w14:paraId="3DD8DB7A" w14:textId="1E6A444B" w:rsidR="00F64260" w:rsidRPr="00A83A6C" w:rsidRDefault="007F02F4" w:rsidP="00B862BF">
            <w:pPr>
              <w:pStyle w:val="Heading5"/>
              <w:rPr>
                <w:b/>
              </w:rPr>
            </w:pPr>
            <w:bookmarkStart w:id="0" w:name="Proposal"/>
            <w:bookmarkEnd w:id="0"/>
            <w:r>
              <w:rPr>
                <w:b/>
              </w:rPr>
              <w:t>ECED 305: Intentional teaching in the early years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F40AC8"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6DCAC2C4" w:rsidR="00F64260" w:rsidRPr="00A83A6C" w:rsidRDefault="007F02F4" w:rsidP="00B862BF">
            <w:pPr>
              <w:pStyle w:val="Heading5"/>
              <w:rPr>
                <w:b/>
              </w:rPr>
            </w:pPr>
            <w:bookmarkStart w:id="3" w:name="Ifapplicable"/>
            <w:bookmarkEnd w:id="3"/>
            <w:r>
              <w:rPr>
                <w:b/>
              </w:rPr>
              <w:t>ECED 301: developmental approaches to teaching and learning</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14DD98B1" w:rsidR="00F64260" w:rsidRPr="005F2A05" w:rsidRDefault="00F64260" w:rsidP="00FA78CA">
            <w:pPr>
              <w:rPr>
                <w:b/>
              </w:rPr>
            </w:pPr>
            <w:bookmarkStart w:id="4" w:name="type"/>
            <w:r w:rsidRPr="005F2A05">
              <w:rPr>
                <w:b/>
              </w:rPr>
              <w:t xml:space="preserve">Course: </w:t>
            </w:r>
            <w:r>
              <w:rPr>
                <w:b/>
              </w:rPr>
              <w:t xml:space="preserve"> </w:t>
            </w:r>
            <w:bookmarkEnd w:id="4"/>
            <w:r w:rsidR="009E45E9">
              <w:rPr>
                <w:b/>
              </w:rPr>
              <w:t>Creation</w:t>
            </w:r>
            <w:bookmarkStart w:id="5" w:name="deletion"/>
            <w:bookmarkEnd w:id="5"/>
          </w:p>
          <w:p w14:paraId="52ECEFB4" w14:textId="2D276DF6" w:rsidR="00F64260" w:rsidRPr="005F2A05" w:rsidRDefault="007F02F4" w:rsidP="007F02F4">
            <w:pPr>
              <w:rPr>
                <w:b/>
              </w:rPr>
            </w:pPr>
            <w:r w:rsidRPr="005F2A05">
              <w:rPr>
                <w:b/>
              </w:rPr>
              <w:t xml:space="preserve"> </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5CB2439E" w:rsidR="00F64260" w:rsidRPr="00B605CE" w:rsidRDefault="007F02F4" w:rsidP="00B862BF">
            <w:pPr>
              <w:rPr>
                <w:b/>
              </w:rPr>
            </w:pPr>
            <w:bookmarkStart w:id="6" w:name="Originator"/>
            <w:bookmarkEnd w:id="6"/>
            <w:r>
              <w:rPr>
                <w:b/>
              </w:rPr>
              <w:t xml:space="preserve">Leslie </w:t>
            </w:r>
            <w:proofErr w:type="spellStart"/>
            <w:r>
              <w:rPr>
                <w:b/>
              </w:rPr>
              <w:t>Sevey</w:t>
            </w:r>
            <w:proofErr w:type="spellEnd"/>
          </w:p>
        </w:tc>
        <w:tc>
          <w:tcPr>
            <w:tcW w:w="1210" w:type="pct"/>
          </w:tcPr>
          <w:p w14:paraId="788D9512" w14:textId="19B60691" w:rsidR="00F64260" w:rsidRPr="00946B20" w:rsidRDefault="00F40AC8"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3DD8E8A7" w:rsidR="00F64260" w:rsidRPr="00B605CE" w:rsidRDefault="007F02F4" w:rsidP="00B862BF">
            <w:pPr>
              <w:rPr>
                <w:b/>
              </w:rPr>
            </w:pPr>
            <w:bookmarkStart w:id="7" w:name="home_dept"/>
            <w:bookmarkEnd w:id="7"/>
            <w:r>
              <w:rPr>
                <w:b/>
              </w:rPr>
              <w:t>ELED</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456229DB" w14:textId="53DADA9D" w:rsidR="007F02F4" w:rsidRPr="003665B4" w:rsidRDefault="003665B4" w:rsidP="007F02F4">
            <w:pPr>
              <w:spacing w:line="240" w:lineRule="auto"/>
            </w:pPr>
            <w:bookmarkStart w:id="8" w:name="Rationale"/>
            <w:bookmarkEnd w:id="8"/>
            <w:r>
              <w:t>ECED 305</w:t>
            </w:r>
            <w:r w:rsidR="00AE5E01">
              <w:t xml:space="preserve"> has been created</w:t>
            </w:r>
            <w:r w:rsidR="007F02F4" w:rsidRPr="00351597">
              <w:t xml:space="preserve"> to better reflect the revised ECED program goals and outcomes in response to the </w:t>
            </w:r>
            <w:r w:rsidR="001224C7">
              <w:t>Rhode Island Department of Education/</w:t>
            </w:r>
            <w:r w:rsidR="007F02F4" w:rsidRPr="00351597">
              <w:t>RIDE Program Report</w:t>
            </w:r>
            <w:r w:rsidR="007F02F4">
              <w:t xml:space="preserve"> and best practice in the field including a greater emphasis on curricula development and methods in the preschool/</w:t>
            </w:r>
            <w:proofErr w:type="spellStart"/>
            <w:r w:rsidR="007F02F4">
              <w:t>prek</w:t>
            </w:r>
            <w:proofErr w:type="spellEnd"/>
            <w:r w:rsidR="007F02F4">
              <w:t xml:space="preserve"> setting</w:t>
            </w:r>
            <w:r w:rsidR="007F02F4" w:rsidRPr="00351597">
              <w:t xml:space="preserve">. </w:t>
            </w:r>
            <w:r>
              <w:t xml:space="preserve">The old ECED 301 </w:t>
            </w:r>
            <w:r w:rsidRPr="003665B4">
              <w:t xml:space="preserve">Developmental Approaches to Teaching and Learning will be </w:t>
            </w:r>
            <w:r w:rsidR="00045E9B">
              <w:t xml:space="preserve">continued until the current cohort has </w:t>
            </w:r>
            <w:proofErr w:type="spellStart"/>
            <w:r w:rsidR="00045E9B">
              <w:t>completed</w:t>
            </w:r>
            <w:r>
              <w:t>.</w:t>
            </w:r>
            <w:proofErr w:type="spellEnd"/>
          </w:p>
          <w:p w14:paraId="41EFFC68" w14:textId="165C12BF" w:rsidR="00F64260" w:rsidRPr="00FF40ED" w:rsidRDefault="003665B4" w:rsidP="00FF40ED">
            <w:pPr>
              <w:spacing w:line="240" w:lineRule="auto"/>
            </w:pPr>
            <w:r>
              <w:t xml:space="preserve">      </w:t>
            </w:r>
            <w:r w:rsidR="007F02F4" w:rsidRPr="00351597">
              <w:t xml:space="preserve">The </w:t>
            </w:r>
            <w:r w:rsidR="00045E9B">
              <w:t xml:space="preserve">new version of the </w:t>
            </w:r>
            <w:r w:rsidR="007F02F4" w:rsidRPr="00351597">
              <w:t xml:space="preserve">course focuses on appropriate curriculum and methods for the early years (preschool and </w:t>
            </w:r>
            <w:proofErr w:type="spellStart"/>
            <w:r w:rsidR="007F02F4" w:rsidRPr="00351597">
              <w:t>preK</w:t>
            </w:r>
            <w:proofErr w:type="spellEnd"/>
            <w:r w:rsidR="007F02F4" w:rsidRPr="00351597">
              <w:t>) and is designed to include a more in-depth practicum experience for the E</w:t>
            </w:r>
            <w:r w:rsidR="001224C7">
              <w:t xml:space="preserve">arly </w:t>
            </w:r>
            <w:r w:rsidR="007F02F4" w:rsidRPr="00351597">
              <w:t>C</w:t>
            </w:r>
            <w:r w:rsidR="001224C7">
              <w:t>hildhood</w:t>
            </w:r>
            <w:r w:rsidR="007F02F4" w:rsidRPr="00351597">
              <w:t xml:space="preserve"> candidates. As part of the new program redesign, candidates will take two methods courses each semester in which the practicum will take place in a shared placement. This course will share a practicum placement in a community-based preschool/</w:t>
            </w:r>
            <w:proofErr w:type="spellStart"/>
            <w:r w:rsidR="007F02F4" w:rsidRPr="00351597">
              <w:t>prek</w:t>
            </w:r>
            <w:proofErr w:type="spellEnd"/>
            <w:r w:rsidR="007F02F4" w:rsidRPr="00351597">
              <w:t xml:space="preserve"> prog</w:t>
            </w:r>
            <w:r w:rsidR="00A023E2">
              <w:t>ram with ECED 32</w:t>
            </w:r>
            <w:r w:rsidR="007F02F4">
              <w:t>6 (which replaces ECED 429</w:t>
            </w:r>
            <w:r w:rsidR="007F02F4" w:rsidRPr="00351597">
              <w:t xml:space="preserve">). </w:t>
            </w: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2BA529FC" w:rsidR="00517DB2" w:rsidRPr="00B649C4" w:rsidRDefault="007F02F4" w:rsidP="00517DB2">
            <w:pPr>
              <w:rPr>
                <w:b/>
              </w:rPr>
            </w:pPr>
            <w:bookmarkStart w:id="9" w:name="student_impact"/>
            <w:bookmarkEnd w:id="9"/>
            <w:r>
              <w:t xml:space="preserve">Because this course will </w:t>
            </w:r>
            <w:r w:rsidR="00045E9B">
              <w:t xml:space="preserve">eventually </w:t>
            </w:r>
            <w:r>
              <w:t xml:space="preserve">replace ECED 301 </w:t>
            </w:r>
            <w:r w:rsidRPr="00B26C1E">
              <w:t>it will be important that this change is communicated clearly to potential candidates (Intended Majors) through the admission, orientation, and advising process.</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40E33235" w:rsidR="00517DB2" w:rsidRPr="00B649C4" w:rsidRDefault="007F02F4" w:rsidP="00517DB2">
            <w:pPr>
              <w:rPr>
                <w:b/>
              </w:rPr>
            </w:pPr>
            <w:bookmarkStart w:id="10" w:name="prog_impact"/>
            <w:bookmarkEnd w:id="10"/>
            <w:r>
              <w:rPr>
                <w:b/>
              </w:rPr>
              <w:t>NA</w:t>
            </w:r>
          </w:p>
        </w:tc>
      </w:tr>
      <w:tr w:rsidR="007F02F4" w:rsidRPr="00C25F9D" w14:paraId="45F9633F" w14:textId="77777777" w:rsidTr="008D52B7">
        <w:trPr>
          <w:cantSplit/>
        </w:trPr>
        <w:tc>
          <w:tcPr>
            <w:tcW w:w="1111" w:type="pct"/>
            <w:vMerge w:val="restart"/>
            <w:vAlign w:val="center"/>
          </w:tcPr>
          <w:p w14:paraId="42B7BD53" w14:textId="77777777" w:rsidR="007F02F4" w:rsidRPr="00B649C4" w:rsidRDefault="007F02F4" w:rsidP="007F02F4">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7F02F4" w:rsidRDefault="00F40AC8" w:rsidP="007F02F4">
            <w:hyperlink w:anchor="faculty" w:tooltip="Need to hire new full-time or part-time faculty? This is where you indicate if this proposal will be affecting FLH in your department/program." w:history="1">
              <w:r w:rsidR="007F02F4" w:rsidRPr="00905E67">
                <w:rPr>
                  <w:rStyle w:val="Hyperlink"/>
                  <w:i/>
                </w:rPr>
                <w:t>Faculty PT &amp; FT</w:t>
              </w:r>
            </w:hyperlink>
            <w:r w:rsidR="007F02F4">
              <w:t xml:space="preserve">: </w:t>
            </w:r>
          </w:p>
        </w:tc>
        <w:tc>
          <w:tcPr>
            <w:tcW w:w="0" w:type="auto"/>
            <w:gridSpan w:val="4"/>
          </w:tcPr>
          <w:p w14:paraId="41C537C5" w14:textId="610090D5" w:rsidR="007F02F4" w:rsidRPr="00C25F9D" w:rsidRDefault="007F02F4" w:rsidP="007F02F4">
            <w:pPr>
              <w:rPr>
                <w:b/>
              </w:rPr>
            </w:pPr>
            <w:r>
              <w:t xml:space="preserve">The proposed revision to the ECED program continues to highlight the need for additional early childhood faculty both full time and part time. </w:t>
            </w:r>
          </w:p>
        </w:tc>
      </w:tr>
      <w:tr w:rsidR="007F02F4" w:rsidRPr="00C25F9D" w14:paraId="636A3B25" w14:textId="77777777" w:rsidTr="008D52B7">
        <w:trPr>
          <w:cantSplit/>
        </w:trPr>
        <w:tc>
          <w:tcPr>
            <w:tcW w:w="1111" w:type="pct"/>
            <w:vMerge/>
            <w:vAlign w:val="center"/>
          </w:tcPr>
          <w:p w14:paraId="0B614A32" w14:textId="77777777" w:rsidR="007F02F4" w:rsidRPr="00B649C4" w:rsidRDefault="007F02F4" w:rsidP="007F02F4"/>
        </w:tc>
        <w:tc>
          <w:tcPr>
            <w:tcW w:w="1160" w:type="pct"/>
          </w:tcPr>
          <w:p w14:paraId="2E681FA1" w14:textId="77777777" w:rsidR="007F02F4" w:rsidRPr="000E2CBA" w:rsidRDefault="00F40AC8" w:rsidP="007F02F4">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7F02F4" w:rsidRPr="004313E6">
                <w:rPr>
                  <w:rStyle w:val="Hyperlink"/>
                  <w:i/>
                </w:rPr>
                <w:t>Library</w:t>
              </w:r>
              <w:r w:rsidR="007F02F4" w:rsidRPr="004313E6">
                <w:rPr>
                  <w:rStyle w:val="Hyperlink"/>
                </w:rPr>
                <w:t>:</w:t>
              </w:r>
            </w:hyperlink>
          </w:p>
        </w:tc>
        <w:tc>
          <w:tcPr>
            <w:tcW w:w="0" w:type="auto"/>
            <w:gridSpan w:val="4"/>
          </w:tcPr>
          <w:p w14:paraId="6B92378E" w14:textId="6DC123D4" w:rsidR="007F02F4" w:rsidRPr="00C25F9D" w:rsidRDefault="007F02F4" w:rsidP="007F02F4">
            <w:pPr>
              <w:rPr>
                <w:b/>
              </w:rPr>
            </w:pPr>
            <w:r w:rsidRPr="00B26C1E">
              <w:t xml:space="preserve">No impact other than changing reserves. </w:t>
            </w:r>
          </w:p>
        </w:tc>
      </w:tr>
      <w:tr w:rsidR="007F02F4" w:rsidRPr="00C25F9D" w14:paraId="186A9C2E" w14:textId="77777777" w:rsidTr="008D52B7">
        <w:trPr>
          <w:cantSplit/>
        </w:trPr>
        <w:tc>
          <w:tcPr>
            <w:tcW w:w="1111" w:type="pct"/>
            <w:vMerge/>
            <w:vAlign w:val="center"/>
          </w:tcPr>
          <w:p w14:paraId="7D6BDE51" w14:textId="77777777" w:rsidR="007F02F4" w:rsidRPr="00B649C4" w:rsidRDefault="007F02F4" w:rsidP="007F02F4"/>
        </w:tc>
        <w:tc>
          <w:tcPr>
            <w:tcW w:w="1160" w:type="pct"/>
          </w:tcPr>
          <w:p w14:paraId="2E3CCE80" w14:textId="77777777" w:rsidR="007F02F4" w:rsidRPr="00704CFF" w:rsidRDefault="00F40AC8" w:rsidP="007F02F4">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7F02F4" w:rsidRPr="00A87611">
                <w:rPr>
                  <w:rStyle w:val="Hyperlink"/>
                  <w:i/>
                </w:rPr>
                <w:t>Technology</w:t>
              </w:r>
            </w:hyperlink>
          </w:p>
        </w:tc>
        <w:tc>
          <w:tcPr>
            <w:tcW w:w="0" w:type="auto"/>
            <w:gridSpan w:val="4"/>
          </w:tcPr>
          <w:p w14:paraId="6DCACEC0" w14:textId="25885DCD" w:rsidR="007F02F4" w:rsidRPr="00C25F9D" w:rsidRDefault="007F02F4" w:rsidP="007F02F4">
            <w:pPr>
              <w:rPr>
                <w:b/>
              </w:rPr>
            </w:pPr>
            <w:r w:rsidRPr="00B26C1E">
              <w:t xml:space="preserve">Classrooms with technology available, such as document cameras, white boards, </w:t>
            </w:r>
            <w:proofErr w:type="spellStart"/>
            <w:r w:rsidRPr="00B26C1E">
              <w:t>ipads</w:t>
            </w:r>
            <w:proofErr w:type="spellEnd"/>
            <w:r w:rsidRPr="00B26C1E">
              <w:t xml:space="preserve">, and educational apps will be important to have available in order to meet the RIDE recommendations of integrating more technology into the program. </w:t>
            </w:r>
          </w:p>
        </w:tc>
      </w:tr>
      <w:tr w:rsidR="007F02F4" w:rsidRPr="00C25F9D" w14:paraId="6717F369" w14:textId="77777777" w:rsidTr="008D52B7">
        <w:trPr>
          <w:cantSplit/>
        </w:trPr>
        <w:tc>
          <w:tcPr>
            <w:tcW w:w="1111" w:type="pct"/>
            <w:vMerge/>
            <w:vAlign w:val="center"/>
          </w:tcPr>
          <w:p w14:paraId="4CF65113" w14:textId="77777777" w:rsidR="007F02F4" w:rsidRPr="00B649C4" w:rsidRDefault="007F02F4" w:rsidP="007F02F4"/>
        </w:tc>
        <w:tc>
          <w:tcPr>
            <w:tcW w:w="1160" w:type="pct"/>
          </w:tcPr>
          <w:p w14:paraId="209120DE" w14:textId="77777777" w:rsidR="007F02F4" w:rsidRPr="000E2CBA" w:rsidRDefault="00F40AC8" w:rsidP="007F02F4">
            <w:pPr>
              <w:rPr>
                <w:i/>
              </w:rPr>
            </w:pPr>
            <w:hyperlink w:anchor="facilities" w:tooltip="Any special facilities needs? Out-of-pattern scheduling? Other?" w:history="1">
              <w:r w:rsidR="007F02F4" w:rsidRPr="00905E67">
                <w:rPr>
                  <w:rStyle w:val="Hyperlink"/>
                  <w:i/>
                </w:rPr>
                <w:t>Facilities</w:t>
              </w:r>
            </w:hyperlink>
            <w:r w:rsidR="007F02F4">
              <w:t>:</w:t>
            </w:r>
          </w:p>
        </w:tc>
        <w:tc>
          <w:tcPr>
            <w:tcW w:w="0" w:type="auto"/>
            <w:gridSpan w:val="4"/>
          </w:tcPr>
          <w:p w14:paraId="7AA6ABC1" w14:textId="7B833698" w:rsidR="007F02F4" w:rsidRPr="00C25F9D" w:rsidRDefault="007F02F4" w:rsidP="007F02F4">
            <w:pPr>
              <w:rPr>
                <w:b/>
              </w:rPr>
            </w:pPr>
            <w:r w:rsidRPr="00B26C1E">
              <w:t xml:space="preserve">Classroom space to accommodate changes to program schedule, cohort/practicum model are important to the success of the proposed changes. </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04FAE3A8" w:rsidR="00F64260" w:rsidRPr="00B605CE" w:rsidRDefault="00FF40ED" w:rsidP="007F02F4">
            <w:pPr>
              <w:tabs>
                <w:tab w:val="left" w:pos="510"/>
              </w:tabs>
              <w:rPr>
                <w:b/>
              </w:rPr>
            </w:pPr>
            <w:bookmarkStart w:id="11" w:name="date_submitted"/>
            <w:bookmarkEnd w:id="11"/>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bl>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7F02F4">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rsidTr="007F02F4">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48353EDD" w:rsidR="00F64260" w:rsidRPr="009F029C" w:rsidRDefault="007F02F4" w:rsidP="001429AA">
            <w:pPr>
              <w:spacing w:line="240" w:lineRule="auto"/>
              <w:rPr>
                <w:b/>
              </w:rPr>
            </w:pPr>
            <w:bookmarkStart w:id="13" w:name="cours_title"/>
            <w:bookmarkEnd w:id="13"/>
            <w:r>
              <w:rPr>
                <w:b/>
              </w:rPr>
              <w:t>ECED 301</w:t>
            </w:r>
            <w:r w:rsidR="00FF40ED">
              <w:rPr>
                <w:b/>
              </w:rPr>
              <w:t xml:space="preserve"> </w:t>
            </w:r>
            <w:bookmarkStart w:id="14" w:name="_GoBack"/>
            <w:bookmarkEnd w:id="14"/>
          </w:p>
        </w:tc>
        <w:tc>
          <w:tcPr>
            <w:tcW w:w="3840" w:type="dxa"/>
            <w:noWrap/>
          </w:tcPr>
          <w:p w14:paraId="6540064C" w14:textId="3275B013" w:rsidR="00F64260" w:rsidRPr="009F029C" w:rsidRDefault="007F02F4" w:rsidP="001429AA">
            <w:pPr>
              <w:spacing w:line="240" w:lineRule="auto"/>
              <w:rPr>
                <w:b/>
              </w:rPr>
            </w:pPr>
            <w:r>
              <w:rPr>
                <w:b/>
              </w:rPr>
              <w:t>ECED 305</w:t>
            </w:r>
          </w:p>
        </w:tc>
      </w:tr>
      <w:tr w:rsidR="00F64260" w:rsidRPr="006E3AF2" w14:paraId="203B0C45" w14:textId="77777777" w:rsidTr="007F02F4">
        <w:tc>
          <w:tcPr>
            <w:tcW w:w="3100"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7F02F4">
        <w:tc>
          <w:tcPr>
            <w:tcW w:w="3100"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386591F8" w14:textId="13FC7794" w:rsidR="00F64260" w:rsidRPr="009F029C" w:rsidRDefault="007F02F4" w:rsidP="001429AA">
            <w:pPr>
              <w:spacing w:line="240" w:lineRule="auto"/>
              <w:rPr>
                <w:b/>
              </w:rPr>
            </w:pPr>
            <w:bookmarkStart w:id="15" w:name="title"/>
            <w:bookmarkEnd w:id="15"/>
            <w:r>
              <w:rPr>
                <w:b/>
              </w:rPr>
              <w:t>Developmental Approaches to Teaching and Learning</w:t>
            </w:r>
          </w:p>
        </w:tc>
        <w:tc>
          <w:tcPr>
            <w:tcW w:w="3840" w:type="dxa"/>
            <w:noWrap/>
          </w:tcPr>
          <w:p w14:paraId="2B9DB727" w14:textId="57843604" w:rsidR="00F64260" w:rsidRPr="009F029C" w:rsidRDefault="007F02F4" w:rsidP="001429AA">
            <w:pPr>
              <w:spacing w:line="240" w:lineRule="auto"/>
              <w:rPr>
                <w:b/>
              </w:rPr>
            </w:pPr>
            <w:r>
              <w:rPr>
                <w:b/>
              </w:rPr>
              <w:t>Intentional Teaching in the Early Years</w:t>
            </w:r>
          </w:p>
        </w:tc>
      </w:tr>
      <w:tr w:rsidR="00F64260" w:rsidRPr="006E3AF2" w14:paraId="76E4D772" w14:textId="77777777" w:rsidTr="007F02F4">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262E055F" w:rsidR="00F64260" w:rsidRPr="009F029C" w:rsidRDefault="007177F3" w:rsidP="009F029C">
            <w:pPr>
              <w:tabs>
                <w:tab w:val="left" w:pos="690"/>
              </w:tabs>
              <w:spacing w:line="240" w:lineRule="auto"/>
              <w:rPr>
                <w:b/>
              </w:rPr>
            </w:pPr>
            <w:bookmarkStart w:id="16" w:name="description"/>
            <w:bookmarkEnd w:id="16"/>
            <w:r>
              <w:t>Developmentally appropriate approaches and teaching models for all early childhood education students, including atypical/exceptional, are learned through supervised practice. Observations and a multicultural/urban practicum are required.</w:t>
            </w:r>
            <w:r w:rsidRPr="006563F9">
              <w:rPr>
                <w:bCs/>
              </w:rPr>
              <w:t xml:space="preserve"> </w:t>
            </w:r>
            <w:r w:rsidRPr="006805C8">
              <w:rPr>
                <w:rFonts w:eastAsia="Garamond"/>
                <w:b/>
              </w:rPr>
              <w:t xml:space="preserve"> </w:t>
            </w:r>
          </w:p>
        </w:tc>
        <w:tc>
          <w:tcPr>
            <w:tcW w:w="3840" w:type="dxa"/>
            <w:noWrap/>
          </w:tcPr>
          <w:p w14:paraId="51C7BE85" w14:textId="61448600" w:rsidR="00F64260" w:rsidRPr="009F029C" w:rsidRDefault="007F02F4" w:rsidP="001429AA">
            <w:pPr>
              <w:spacing w:line="240" w:lineRule="auto"/>
              <w:rPr>
                <w:b/>
              </w:rPr>
            </w:pPr>
            <w:r>
              <w:t>The practicum course introduce</w:t>
            </w:r>
            <w:r w:rsidR="00BF40C8">
              <w:t>s</w:t>
            </w:r>
            <w:r>
              <w:t xml:space="preserve"> developmentally effective approaches for teaching/learning in the early years (3-5). </w:t>
            </w:r>
            <w:r w:rsidR="00115877">
              <w:t>ECED c</w:t>
            </w:r>
            <w:r>
              <w:t>andidates observe, evaluate, design, implement curriculum and environments supportive of children’s development and learning.</w:t>
            </w:r>
          </w:p>
        </w:tc>
      </w:tr>
      <w:tr w:rsidR="00F64260" w:rsidRPr="006E3AF2" w14:paraId="6B87DAE3" w14:textId="77777777" w:rsidTr="007F02F4">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77777777" w:rsidR="00F64260" w:rsidRPr="009F029C" w:rsidRDefault="00F64260" w:rsidP="00FF40ED">
            <w:pPr>
              <w:rPr>
                <w:b/>
              </w:rPr>
            </w:pPr>
            <w:bookmarkStart w:id="17" w:name="prereqs"/>
            <w:bookmarkEnd w:id="17"/>
          </w:p>
        </w:tc>
        <w:tc>
          <w:tcPr>
            <w:tcW w:w="3840" w:type="dxa"/>
            <w:noWrap/>
          </w:tcPr>
          <w:p w14:paraId="4DA91B44" w14:textId="5932DBEC" w:rsidR="00F64260" w:rsidRPr="009F029C" w:rsidRDefault="007F02F4" w:rsidP="00A023E2">
            <w:pPr>
              <w:spacing w:line="240" w:lineRule="auto"/>
              <w:rPr>
                <w:b/>
              </w:rPr>
            </w:pPr>
            <w:r w:rsidRPr="00351597">
              <w:rPr>
                <w:rFonts w:eastAsia="Garamond"/>
              </w:rPr>
              <w:t>Admission to the FSEHD EC Program;</w:t>
            </w:r>
            <w:r w:rsidR="00407A9D">
              <w:rPr>
                <w:rFonts w:eastAsia="Garamond"/>
              </w:rPr>
              <w:t xml:space="preserve"> or consent of department chair</w:t>
            </w:r>
            <w:r w:rsidRPr="00351597">
              <w:rPr>
                <w:rFonts w:eastAsia="Garamond"/>
              </w:rPr>
              <w:t xml:space="preserve"> T</w:t>
            </w:r>
            <w:r>
              <w:rPr>
                <w:rFonts w:eastAsia="Garamond"/>
              </w:rPr>
              <w:t>aken concurrently with ECED 3</w:t>
            </w:r>
            <w:r w:rsidR="00A023E2">
              <w:rPr>
                <w:rFonts w:eastAsia="Garamond"/>
              </w:rPr>
              <w:t>2</w:t>
            </w:r>
            <w:r>
              <w:rPr>
                <w:rFonts w:eastAsia="Garamond"/>
              </w:rPr>
              <w:t>6.</w:t>
            </w:r>
          </w:p>
        </w:tc>
      </w:tr>
      <w:tr w:rsidR="00F64260" w:rsidRPr="006E3AF2" w14:paraId="5AE5E526" w14:textId="77777777" w:rsidTr="007F02F4">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30BC53F8" w:rsidR="00F64260" w:rsidRPr="009F029C" w:rsidRDefault="00F64260" w:rsidP="00FF40ED">
            <w:pPr>
              <w:spacing w:line="240" w:lineRule="auto"/>
              <w:rPr>
                <w:b/>
                <w:sz w:val="20"/>
              </w:rPr>
            </w:pPr>
          </w:p>
        </w:tc>
        <w:tc>
          <w:tcPr>
            <w:tcW w:w="3840" w:type="dxa"/>
            <w:noWrap/>
          </w:tcPr>
          <w:p w14:paraId="7D84B999" w14:textId="5BA2C596" w:rsidR="00F64260" w:rsidRPr="00A04F6F" w:rsidRDefault="00F64260" w:rsidP="00C25F9D">
            <w:pPr>
              <w:spacing w:line="240" w:lineRule="auto"/>
              <w:rPr>
                <w:rFonts w:ascii="MS Mincho" w:eastAsia="MS Mincho" w:hAnsi="MS Mincho" w:cs="MS Mincho"/>
                <w:b/>
                <w:sz w:val="20"/>
              </w:rPr>
            </w:pPr>
            <w:r w:rsidRPr="009F029C">
              <w:rPr>
                <w:b/>
                <w:sz w:val="20"/>
              </w:rPr>
              <w:t xml:space="preserve">Spring  </w:t>
            </w:r>
          </w:p>
          <w:p w14:paraId="67D1137F" w14:textId="20C05311" w:rsidR="00F64260" w:rsidRPr="009F029C" w:rsidRDefault="00F64260" w:rsidP="00C25F9D">
            <w:pPr>
              <w:spacing w:line="240" w:lineRule="auto"/>
              <w:rPr>
                <w:b/>
                <w:sz w:val="20"/>
              </w:rPr>
            </w:pPr>
          </w:p>
        </w:tc>
      </w:tr>
      <w:tr w:rsidR="007F02F4" w:rsidRPr="006E3AF2" w14:paraId="12464B8B" w14:textId="77777777" w:rsidTr="007F02F4">
        <w:tc>
          <w:tcPr>
            <w:tcW w:w="3100" w:type="dxa"/>
            <w:noWrap/>
            <w:vAlign w:val="center"/>
          </w:tcPr>
          <w:p w14:paraId="4094BFDE" w14:textId="1C3E0692" w:rsidR="007F02F4" w:rsidRPr="006E3AF2" w:rsidRDefault="007F02F4" w:rsidP="007F02F4">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840" w:type="dxa"/>
            <w:noWrap/>
          </w:tcPr>
          <w:p w14:paraId="2591720E" w14:textId="2AACFF2F" w:rsidR="007F02F4" w:rsidRPr="009F029C" w:rsidRDefault="007F02F4" w:rsidP="007F02F4">
            <w:pPr>
              <w:spacing w:line="240" w:lineRule="auto"/>
              <w:rPr>
                <w:b/>
              </w:rPr>
            </w:pPr>
            <w:bookmarkStart w:id="18" w:name="contacthours"/>
            <w:bookmarkEnd w:id="18"/>
          </w:p>
        </w:tc>
        <w:tc>
          <w:tcPr>
            <w:tcW w:w="3840" w:type="dxa"/>
            <w:noWrap/>
          </w:tcPr>
          <w:p w14:paraId="57D144B9" w14:textId="60F55B2B" w:rsidR="007F02F4" w:rsidRPr="009F029C" w:rsidRDefault="007F02F4" w:rsidP="007F02F4">
            <w:pPr>
              <w:spacing w:line="240" w:lineRule="auto"/>
              <w:rPr>
                <w:b/>
              </w:rPr>
            </w:pPr>
            <w:r>
              <w:rPr>
                <w:b/>
              </w:rPr>
              <w:t>8 hours per week</w:t>
            </w:r>
          </w:p>
        </w:tc>
      </w:tr>
      <w:tr w:rsidR="007F02F4" w:rsidRPr="006E3AF2" w14:paraId="677C9DA2" w14:textId="77777777" w:rsidTr="007F02F4">
        <w:tc>
          <w:tcPr>
            <w:tcW w:w="3100" w:type="dxa"/>
            <w:noWrap/>
            <w:vAlign w:val="center"/>
          </w:tcPr>
          <w:p w14:paraId="2DCCE146" w14:textId="0BAEDDC6" w:rsidR="007F02F4" w:rsidRPr="006E3AF2" w:rsidRDefault="007F02F4" w:rsidP="007F02F4">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840" w:type="dxa"/>
            <w:noWrap/>
          </w:tcPr>
          <w:p w14:paraId="27EB02BD" w14:textId="49C6831E" w:rsidR="007F02F4" w:rsidRPr="009F029C" w:rsidRDefault="007F02F4" w:rsidP="007F02F4">
            <w:pPr>
              <w:spacing w:line="240" w:lineRule="auto"/>
              <w:rPr>
                <w:b/>
              </w:rPr>
            </w:pPr>
            <w:bookmarkStart w:id="19" w:name="credits"/>
            <w:bookmarkEnd w:id="19"/>
          </w:p>
        </w:tc>
        <w:tc>
          <w:tcPr>
            <w:tcW w:w="3840" w:type="dxa"/>
            <w:noWrap/>
          </w:tcPr>
          <w:p w14:paraId="7DD4CAFF" w14:textId="77FC53B3" w:rsidR="007F02F4" w:rsidRPr="009F029C" w:rsidRDefault="007F02F4" w:rsidP="007F02F4">
            <w:pPr>
              <w:spacing w:line="240" w:lineRule="auto"/>
              <w:rPr>
                <w:b/>
              </w:rPr>
            </w:pPr>
            <w:r>
              <w:rPr>
                <w:b/>
              </w:rPr>
              <w:t>4 credit hours</w:t>
            </w:r>
          </w:p>
        </w:tc>
      </w:tr>
      <w:tr w:rsidR="007F02F4" w:rsidRPr="006E3AF2" w14:paraId="658C4762" w14:textId="77777777" w:rsidTr="007F02F4">
        <w:tc>
          <w:tcPr>
            <w:tcW w:w="3100" w:type="dxa"/>
            <w:noWrap/>
            <w:vAlign w:val="center"/>
          </w:tcPr>
          <w:p w14:paraId="4546E96E" w14:textId="3C01EC5C" w:rsidR="007F02F4" w:rsidRPr="006E3AF2" w:rsidRDefault="007F02F4" w:rsidP="007F02F4">
            <w:pPr>
              <w:spacing w:line="240" w:lineRule="auto"/>
            </w:pPr>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tc>
          <w:tcPr>
            <w:tcW w:w="7680" w:type="dxa"/>
            <w:gridSpan w:val="2"/>
            <w:noWrap/>
          </w:tcPr>
          <w:p w14:paraId="4C75FD89" w14:textId="1EE37644" w:rsidR="007F02F4" w:rsidRPr="00140AAA" w:rsidRDefault="007F02F4" w:rsidP="007F02F4">
            <w:pPr>
              <w:spacing w:line="240" w:lineRule="auto"/>
              <w:rPr>
                <w:rStyle w:val="TEXT"/>
                <w:b w:val="0"/>
              </w:rPr>
            </w:pPr>
            <w:bookmarkStart w:id="20" w:name="differences"/>
            <w:bookmarkEnd w:id="20"/>
            <w:r w:rsidRPr="00140AAA">
              <w:rPr>
                <w:rStyle w:val="TEXT"/>
                <w:b w:val="0"/>
              </w:rPr>
              <w:t xml:space="preserve">Due to the new practicum/methods model candidates will spend a full day in </w:t>
            </w:r>
            <w:r w:rsidR="00A023E2">
              <w:rPr>
                <w:rStyle w:val="TEXT"/>
                <w:b w:val="0"/>
              </w:rPr>
              <w:t>a classroom (shared with ECED 32</w:t>
            </w:r>
            <w:r w:rsidRPr="00140AAA">
              <w:rPr>
                <w:rStyle w:val="TEXT"/>
                <w:b w:val="0"/>
              </w:rPr>
              <w:t xml:space="preserve">6) and then a 3 hour 50 minute lecture on another day each week. </w:t>
            </w:r>
          </w:p>
        </w:tc>
      </w:tr>
      <w:tr w:rsidR="00F64260" w:rsidRPr="006E3AF2" w14:paraId="1E5DCF31" w14:textId="77777777" w:rsidTr="007F02F4">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0C06A632" w:rsidR="00F64260" w:rsidRPr="009F029C" w:rsidRDefault="00F64260" w:rsidP="007F02F4">
            <w:pPr>
              <w:spacing w:line="240" w:lineRule="auto"/>
              <w:rPr>
                <w:b/>
                <w:sz w:val="20"/>
              </w:rPr>
            </w:pPr>
          </w:p>
        </w:tc>
        <w:tc>
          <w:tcPr>
            <w:tcW w:w="3840" w:type="dxa"/>
            <w:noWrap/>
          </w:tcPr>
          <w:p w14:paraId="2CF717EE" w14:textId="16702475" w:rsidR="00F64260" w:rsidRPr="009F029C" w:rsidRDefault="00F64260" w:rsidP="007F02F4">
            <w:pPr>
              <w:spacing w:line="240" w:lineRule="auto"/>
              <w:rPr>
                <w:b/>
                <w:sz w:val="20"/>
              </w:rPr>
            </w:pPr>
            <w:r w:rsidRPr="009F029C">
              <w:rPr>
                <w:b/>
                <w:sz w:val="20"/>
              </w:rPr>
              <w:t xml:space="preserve">Letter </w:t>
            </w:r>
            <w:proofErr w:type="gramStart"/>
            <w:r w:rsidRPr="009F029C">
              <w:rPr>
                <w:b/>
                <w:sz w:val="20"/>
              </w:rPr>
              <w:t>grade  |</w:t>
            </w:r>
            <w:proofErr w:type="gramEnd"/>
            <w:r w:rsidRPr="009F029C">
              <w:rPr>
                <w:b/>
                <w:sz w:val="20"/>
              </w:rPr>
              <w:t xml:space="preserve">  </w:t>
            </w:r>
          </w:p>
        </w:tc>
      </w:tr>
      <w:tr w:rsidR="00F64260" w:rsidRPr="006E3AF2" w14:paraId="66DAB74D" w14:textId="77777777" w:rsidTr="007F02F4">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5FA0F5F4" w:rsidR="00F64260" w:rsidRPr="009F029C" w:rsidRDefault="00F64260" w:rsidP="00763D24">
            <w:pPr>
              <w:spacing w:line="240" w:lineRule="auto"/>
              <w:rPr>
                <w:b/>
                <w:sz w:val="20"/>
              </w:rPr>
            </w:pPr>
            <w:bookmarkStart w:id="21" w:name="instr_methods"/>
            <w:bookmarkEnd w:id="21"/>
          </w:p>
        </w:tc>
        <w:tc>
          <w:tcPr>
            <w:tcW w:w="3840" w:type="dxa"/>
            <w:noWrap/>
          </w:tcPr>
          <w:p w14:paraId="27D66483" w14:textId="1838D1F1" w:rsidR="00F64260" w:rsidRPr="009F029C" w:rsidRDefault="00F64260" w:rsidP="00763D24">
            <w:pPr>
              <w:spacing w:line="240" w:lineRule="auto"/>
              <w:rPr>
                <w:b/>
                <w:sz w:val="20"/>
              </w:rPr>
            </w:pPr>
            <w:proofErr w:type="gramStart"/>
            <w:r w:rsidRPr="009F029C">
              <w:rPr>
                <w:b/>
                <w:sz w:val="20"/>
              </w:rPr>
              <w:t xml:space="preserve">Lecture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Practicum  </w:t>
            </w:r>
          </w:p>
        </w:tc>
      </w:tr>
      <w:tr w:rsidR="00F64260" w:rsidRPr="006E3AF2" w14:paraId="40E0E48F" w14:textId="77777777" w:rsidTr="007F02F4">
        <w:tc>
          <w:tcPr>
            <w:tcW w:w="3100"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840" w:type="dxa"/>
            <w:noWrap/>
          </w:tcPr>
          <w:p w14:paraId="57466F72" w14:textId="3D088C99" w:rsidR="002151E5" w:rsidRPr="009F029C" w:rsidRDefault="002151E5" w:rsidP="00763D24">
            <w:pPr>
              <w:spacing w:line="240" w:lineRule="auto"/>
              <w:rPr>
                <w:b/>
                <w:sz w:val="20"/>
              </w:rPr>
            </w:pPr>
            <w:bookmarkStart w:id="22" w:name="required"/>
            <w:bookmarkEnd w:id="22"/>
          </w:p>
        </w:tc>
        <w:tc>
          <w:tcPr>
            <w:tcW w:w="3840" w:type="dxa"/>
            <w:noWrap/>
          </w:tcPr>
          <w:p w14:paraId="20D66835" w14:textId="77777777" w:rsidR="00F64260" w:rsidRDefault="00F64260" w:rsidP="00763D24">
            <w:pPr>
              <w:spacing w:line="240" w:lineRule="auto"/>
              <w:rPr>
                <w:b/>
                <w:sz w:val="20"/>
              </w:rPr>
            </w:pPr>
            <w:r w:rsidRPr="009F029C">
              <w:rPr>
                <w:b/>
                <w:sz w:val="20"/>
              </w:rPr>
              <w:t xml:space="preserve">Required for major/minor  </w:t>
            </w:r>
          </w:p>
          <w:p w14:paraId="442E5788" w14:textId="5C688920" w:rsidR="002151E5" w:rsidRPr="009F029C" w:rsidRDefault="002151E5" w:rsidP="00763D24">
            <w:pPr>
              <w:spacing w:line="240" w:lineRule="auto"/>
              <w:rPr>
                <w:b/>
                <w:sz w:val="20"/>
              </w:rPr>
            </w:pPr>
            <w:r w:rsidRPr="009F029C">
              <w:rPr>
                <w:b/>
                <w:sz w:val="20"/>
              </w:rPr>
              <w:t>Required for Certification</w:t>
            </w:r>
          </w:p>
        </w:tc>
      </w:tr>
      <w:tr w:rsidR="00F64260" w:rsidRPr="006E3AF2" w14:paraId="4F77409C" w14:textId="77777777" w:rsidTr="007F02F4">
        <w:tc>
          <w:tcPr>
            <w:tcW w:w="3100"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840" w:type="dxa"/>
            <w:noWrap/>
          </w:tcPr>
          <w:p w14:paraId="1F134875" w14:textId="4080B820" w:rsidR="00F64260" w:rsidRPr="009F029C" w:rsidRDefault="00F3256C" w:rsidP="001429AA">
            <w:pPr>
              <w:spacing w:line="240" w:lineRule="auto"/>
              <w:rPr>
                <w:b/>
              </w:rPr>
            </w:pPr>
            <w:r>
              <w:rPr>
                <w:b/>
              </w:rPr>
              <w:t>NO</w:t>
            </w:r>
          </w:p>
        </w:tc>
        <w:tc>
          <w:tcPr>
            <w:tcW w:w="3840" w:type="dxa"/>
            <w:noWrap/>
          </w:tcPr>
          <w:p w14:paraId="41CF798F" w14:textId="25248D6D" w:rsidR="00F64260" w:rsidRPr="009F029C" w:rsidRDefault="00F3256C" w:rsidP="001429AA">
            <w:pPr>
              <w:spacing w:line="240" w:lineRule="auto"/>
              <w:rPr>
                <w:b/>
              </w:rPr>
            </w:pPr>
            <w:r>
              <w:rPr>
                <w:b/>
              </w:rPr>
              <w:t>NO</w:t>
            </w:r>
          </w:p>
        </w:tc>
      </w:tr>
      <w:tr w:rsidR="00F64260" w:rsidRPr="006E3AF2" w14:paraId="3A6D1D6E" w14:textId="77777777" w:rsidTr="007F02F4">
        <w:tc>
          <w:tcPr>
            <w:tcW w:w="3100"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840" w:type="dxa"/>
            <w:noWrap/>
          </w:tcPr>
          <w:p w14:paraId="63CA6D6B" w14:textId="0652545C" w:rsidR="00984B36" w:rsidRDefault="00F3256C" w:rsidP="001A51ED">
            <w:pPr>
              <w:rPr>
                <w:rFonts w:ascii="MS Mincho" w:eastAsia="MS Mincho" w:hAnsi="MS Mincho" w:cs="MS Mincho"/>
                <w:b/>
                <w:sz w:val="20"/>
              </w:rPr>
            </w:pPr>
            <w:bookmarkStart w:id="23" w:name="ge"/>
            <w:bookmarkEnd w:id="23"/>
            <w:proofErr w:type="gramStart"/>
            <w:r>
              <w:rPr>
                <w:b/>
              </w:rPr>
              <w:t>NO</w:t>
            </w:r>
            <w:r w:rsidR="00984B36">
              <w:rPr>
                <w:b/>
              </w:rPr>
              <w:t xml:space="preserve">  </w:t>
            </w:r>
            <w:r w:rsidR="00984B36" w:rsidRPr="009F029C">
              <w:rPr>
                <w:rFonts w:ascii="MS Mincho" w:eastAsia="MS Mincho" w:hAnsi="MS Mincho" w:cs="MS Mincho"/>
                <w:b/>
                <w:sz w:val="20"/>
              </w:rPr>
              <w:t>|</w:t>
            </w:r>
            <w:proofErr w:type="gramEnd"/>
          </w:p>
          <w:p w14:paraId="071181E7" w14:textId="67D48F44" w:rsidR="00F64260" w:rsidRPr="009F029C" w:rsidRDefault="00984B36" w:rsidP="001A51ED">
            <w:pPr>
              <w:rPr>
                <w:b/>
                <w:sz w:val="20"/>
              </w:rPr>
            </w:pPr>
            <w:r>
              <w:rPr>
                <w:b/>
              </w:rPr>
              <w:t>category:</w:t>
            </w:r>
          </w:p>
        </w:tc>
        <w:tc>
          <w:tcPr>
            <w:tcW w:w="3840" w:type="dxa"/>
            <w:noWrap/>
          </w:tcPr>
          <w:p w14:paraId="411B25D5" w14:textId="37CCCF72"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r>
              <w:rPr>
                <w:b/>
              </w:rPr>
              <w:t>category:</w:t>
            </w:r>
          </w:p>
        </w:tc>
      </w:tr>
      <w:tr w:rsidR="00F64260" w:rsidRPr="006E3AF2" w14:paraId="7309520B" w14:textId="77777777" w:rsidTr="007F02F4">
        <w:tc>
          <w:tcPr>
            <w:tcW w:w="3100"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7622931E" w:rsidR="00F64260" w:rsidRPr="009F029C" w:rsidRDefault="00F64260" w:rsidP="0027634D">
            <w:pPr>
              <w:spacing w:line="240" w:lineRule="auto"/>
              <w:rPr>
                <w:b/>
                <w:sz w:val="20"/>
              </w:rPr>
            </w:pPr>
            <w:bookmarkStart w:id="24" w:name="performance"/>
            <w:bookmarkEnd w:id="24"/>
            <w:r w:rsidRPr="009F029C">
              <w:rPr>
                <w:b/>
                <w:sz w:val="20"/>
              </w:rPr>
              <w:t xml:space="preserve"> </w:t>
            </w:r>
          </w:p>
        </w:tc>
        <w:tc>
          <w:tcPr>
            <w:tcW w:w="3840" w:type="dxa"/>
            <w:noWrap/>
          </w:tcPr>
          <w:p w14:paraId="7069B313" w14:textId="4DAC610B" w:rsidR="00F64260" w:rsidRPr="009F029C" w:rsidRDefault="00F64260" w:rsidP="0027634D">
            <w:pPr>
              <w:spacing w:line="240" w:lineRule="auto"/>
              <w:rPr>
                <w:rFonts w:ascii="MS Mincho" w:eastAsia="MS Mincho" w:hAnsi="MS Mincho" w:cs="MS Mincho"/>
                <w:b/>
                <w:sz w:val="20"/>
              </w:rPr>
            </w:pPr>
            <w:proofErr w:type="gramStart"/>
            <w:r w:rsidRPr="009F029C">
              <w:rPr>
                <w:b/>
                <w:sz w:val="20"/>
              </w:rPr>
              <w:t xml:space="preserve">Attendance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Papers  </w:t>
            </w:r>
            <w:r w:rsidRPr="009F029C">
              <w:rPr>
                <w:rFonts w:ascii="MS Mincho" w:eastAsia="MS Mincho" w:hAnsi="MS Mincho" w:cs="MS Mincho"/>
                <w:b/>
                <w:sz w:val="20"/>
              </w:rPr>
              <w:t xml:space="preserve">| </w:t>
            </w:r>
          </w:p>
          <w:p w14:paraId="2207CD99" w14:textId="6913C3F3" w:rsidR="00F64260" w:rsidRPr="009F029C" w:rsidRDefault="00F64260" w:rsidP="0027634D">
            <w:pPr>
              <w:spacing w:line="240" w:lineRule="auto"/>
              <w:rPr>
                <w:b/>
                <w:sz w:val="20"/>
              </w:rPr>
            </w:pPr>
            <w:r w:rsidRPr="009F029C">
              <w:rPr>
                <w:b/>
                <w:sz w:val="20"/>
              </w:rPr>
              <w:t xml:space="preserve">Class </w:t>
            </w:r>
            <w:proofErr w:type="gramStart"/>
            <w:r w:rsidRPr="009F029C">
              <w:rPr>
                <w:b/>
                <w:sz w:val="20"/>
              </w:rPr>
              <w:t xml:space="preserve">Work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p>
          <w:p w14:paraId="20673D6D" w14:textId="77777777" w:rsidR="00F64260" w:rsidRPr="009F029C" w:rsidRDefault="00F64260" w:rsidP="0027634D">
            <w:pPr>
              <w:spacing w:line="240" w:lineRule="auto"/>
              <w:rPr>
                <w:b/>
                <w:sz w:val="20"/>
              </w:rPr>
            </w:pPr>
            <w:r w:rsidRPr="009F029C">
              <w:rPr>
                <w:b/>
                <w:sz w:val="20"/>
              </w:rPr>
              <w:t xml:space="preserve">Performance </w:t>
            </w:r>
            <w:proofErr w:type="gramStart"/>
            <w:r w:rsidRPr="009F029C">
              <w:rPr>
                <w:b/>
                <w:sz w:val="20"/>
              </w:rPr>
              <w:t xml:space="preserve">Protocols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33AC4615" w14:textId="77777777" w:rsidR="00F64260" w:rsidRPr="009F029C" w:rsidRDefault="00F64260" w:rsidP="00FA769F">
            <w:pPr>
              <w:spacing w:line="240" w:lineRule="auto"/>
              <w:rPr>
                <w:b/>
                <w:sz w:val="20"/>
              </w:rPr>
            </w:pPr>
            <w:proofErr w:type="gramStart"/>
            <w:r w:rsidRPr="009F029C">
              <w:rPr>
                <w:rFonts w:ascii="MS Mincho" w:eastAsia="MS Mincho" w:hAnsi="MS Mincho" w:cs="MS Mincho"/>
                <w:b/>
                <w:sz w:val="20"/>
              </w:rPr>
              <w:t>|</w:t>
            </w:r>
            <w:r w:rsidRPr="009F029C">
              <w:rPr>
                <w:b/>
                <w:sz w:val="20"/>
              </w:rPr>
              <w:t xml:space="preserve">  Reports</w:t>
            </w:r>
            <w:proofErr w:type="gramEnd"/>
            <w:r w:rsidRPr="009F029C">
              <w:rPr>
                <w:b/>
                <w:sz w:val="20"/>
              </w:rPr>
              <w:t xml:space="preserve"> of outside supervisor</w:t>
            </w:r>
          </w:p>
        </w:tc>
      </w:tr>
      <w:tr w:rsidR="00F64260" w:rsidRPr="006E3AF2" w14:paraId="071E0CC5" w14:textId="77777777" w:rsidTr="007F02F4">
        <w:tc>
          <w:tcPr>
            <w:tcW w:w="3100"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5" w:name="competing"/>
            <w:bookmarkEnd w:id="25"/>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7F02F4">
        <w:tc>
          <w:tcPr>
            <w:tcW w:w="3100"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6"/>
        <w:gridCol w:w="1894"/>
        <w:gridCol w:w="4570"/>
      </w:tblGrid>
      <w:tr w:rsidR="00F64260" w:rsidRPr="00402602" w14:paraId="707BEBAF" w14:textId="77777777" w:rsidTr="00763D24">
        <w:trPr>
          <w:cantSplit/>
          <w:tblHeader/>
        </w:trPr>
        <w:tc>
          <w:tcPr>
            <w:tcW w:w="4316" w:type="dxa"/>
          </w:tcPr>
          <w:p w14:paraId="01E567AE" w14:textId="77777777" w:rsidR="00F64260" w:rsidRDefault="004313E6" w:rsidP="00D64DF4">
            <w:pPr>
              <w:spacing w:line="240" w:lineRule="auto"/>
              <w:rPr>
                <w:rStyle w:val="Hyperlink"/>
                <w:b/>
              </w:rPr>
            </w:pPr>
            <w:r>
              <w:lastRenderedPageBreak/>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p w14:paraId="58C74158" w14:textId="77777777" w:rsidR="00763D24" w:rsidRDefault="00763D24" w:rsidP="00D64DF4">
            <w:pPr>
              <w:spacing w:line="240" w:lineRule="auto"/>
              <w:rPr>
                <w:rStyle w:val="Hyperlink"/>
                <w:b/>
              </w:rPr>
            </w:pPr>
          </w:p>
          <w:p w14:paraId="456E3815" w14:textId="6F22C394" w:rsidR="00763D24" w:rsidRPr="00763D24" w:rsidRDefault="00763D24" w:rsidP="00D64DF4">
            <w:pPr>
              <w:spacing w:line="240" w:lineRule="auto"/>
              <w:rPr>
                <w:b/>
              </w:rPr>
            </w:pPr>
            <w:r w:rsidRPr="00763D24">
              <w:rPr>
                <w:rStyle w:val="Hyperlink"/>
                <w:b/>
                <w:color w:val="auto"/>
              </w:rPr>
              <w:t xml:space="preserve">As a result of this course ECED Candidates will: </w:t>
            </w:r>
          </w:p>
        </w:tc>
        <w:tc>
          <w:tcPr>
            <w:tcW w:w="1894" w:type="dxa"/>
          </w:tcPr>
          <w:p w14:paraId="306A591E" w14:textId="1E39739F" w:rsidR="00F64260" w:rsidRPr="00402602" w:rsidRDefault="00F40AC8">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570" w:type="dxa"/>
          </w:tcPr>
          <w:p w14:paraId="7AE9A56B" w14:textId="55D1A70C" w:rsidR="00F64260" w:rsidRPr="00402602" w:rsidRDefault="00F40AC8"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763D24">
        <w:trPr>
          <w:cantSplit/>
        </w:trPr>
        <w:tc>
          <w:tcPr>
            <w:tcW w:w="4316" w:type="dxa"/>
          </w:tcPr>
          <w:p w14:paraId="5D0D957A" w14:textId="19B2A6CA" w:rsidR="00F64260" w:rsidRDefault="00763D24">
            <w:pPr>
              <w:spacing w:line="240" w:lineRule="auto"/>
            </w:pPr>
            <w:bookmarkStart w:id="26" w:name="outcomes"/>
            <w:bookmarkEnd w:id="26"/>
            <w:r w:rsidRPr="00AC4BBD">
              <w:rPr>
                <w:sz w:val="20"/>
                <w:szCs w:val="20"/>
              </w:rPr>
              <w:t>Understand positive relationships and supportive interactions as the foundation of teaching in the early years.</w:t>
            </w:r>
          </w:p>
        </w:tc>
        <w:tc>
          <w:tcPr>
            <w:tcW w:w="1894" w:type="dxa"/>
          </w:tcPr>
          <w:p w14:paraId="5B3D9F9D" w14:textId="77777777" w:rsidR="00F64260" w:rsidRDefault="00763D24">
            <w:pPr>
              <w:spacing w:line="240" w:lineRule="auto"/>
              <w:rPr>
                <w:sz w:val="20"/>
                <w:szCs w:val="20"/>
              </w:rPr>
            </w:pPr>
            <w:bookmarkStart w:id="27" w:name="standards"/>
            <w:bookmarkEnd w:id="27"/>
            <w:r w:rsidRPr="00AC4BBD">
              <w:rPr>
                <w:sz w:val="20"/>
                <w:szCs w:val="20"/>
              </w:rPr>
              <w:t>RIPTS 6</w:t>
            </w:r>
          </w:p>
          <w:p w14:paraId="6D2C61BA" w14:textId="66213555" w:rsidR="00763D24" w:rsidRDefault="00763D24">
            <w:pPr>
              <w:spacing w:line="240" w:lineRule="auto"/>
            </w:pPr>
            <w:r w:rsidRPr="00AC4BBD">
              <w:rPr>
                <w:sz w:val="20"/>
                <w:szCs w:val="20"/>
              </w:rPr>
              <w:t>NAEYC 4a</w:t>
            </w:r>
          </w:p>
        </w:tc>
        <w:tc>
          <w:tcPr>
            <w:tcW w:w="4570" w:type="dxa"/>
          </w:tcPr>
          <w:p w14:paraId="5AAE18CD" w14:textId="32355946" w:rsidR="00F64260" w:rsidRDefault="00763D24">
            <w:pPr>
              <w:spacing w:line="240" w:lineRule="auto"/>
            </w:pPr>
            <w:bookmarkStart w:id="28" w:name="measured"/>
            <w:bookmarkEnd w:id="28"/>
            <w:r w:rsidRPr="00AC4BBD">
              <w:rPr>
                <w:sz w:val="20"/>
                <w:szCs w:val="20"/>
              </w:rPr>
              <w:t>Observations and aligned journal entries.</w:t>
            </w:r>
          </w:p>
        </w:tc>
      </w:tr>
      <w:tr w:rsidR="00F64260" w14:paraId="017267C2" w14:textId="77777777" w:rsidTr="00763D24">
        <w:tc>
          <w:tcPr>
            <w:tcW w:w="4316" w:type="dxa"/>
          </w:tcPr>
          <w:p w14:paraId="4E937535" w14:textId="4AEEEE38" w:rsidR="00F64260" w:rsidRDefault="00763D24">
            <w:pPr>
              <w:spacing w:line="240" w:lineRule="auto"/>
            </w:pPr>
            <w:r w:rsidRPr="00AC4BBD">
              <w:rPr>
                <w:sz w:val="20"/>
                <w:szCs w:val="20"/>
              </w:rPr>
              <w:t>Explore and understand the various research-based teaching strategies and tools for effective teaching in the early years in order to meet individual learner needs; including current state initiatives.</w:t>
            </w:r>
          </w:p>
        </w:tc>
        <w:tc>
          <w:tcPr>
            <w:tcW w:w="1894" w:type="dxa"/>
          </w:tcPr>
          <w:p w14:paraId="0C00470D" w14:textId="77777777" w:rsidR="00763D24" w:rsidRPr="00AC4BBD" w:rsidRDefault="00763D24" w:rsidP="00763D24">
            <w:pPr>
              <w:widowControl w:val="0"/>
              <w:rPr>
                <w:sz w:val="20"/>
                <w:szCs w:val="20"/>
              </w:rPr>
            </w:pPr>
            <w:r w:rsidRPr="00AC4BBD">
              <w:rPr>
                <w:sz w:val="20"/>
                <w:szCs w:val="20"/>
              </w:rPr>
              <w:t>RIPTS 2</w:t>
            </w:r>
          </w:p>
          <w:p w14:paraId="0A045709" w14:textId="376DEF06" w:rsidR="00F64260" w:rsidRDefault="00763D24">
            <w:pPr>
              <w:spacing w:line="240" w:lineRule="auto"/>
            </w:pPr>
            <w:r w:rsidRPr="00AC4BBD">
              <w:rPr>
                <w:sz w:val="20"/>
                <w:szCs w:val="20"/>
              </w:rPr>
              <w:t>NAEYC 4b</w:t>
            </w:r>
          </w:p>
        </w:tc>
        <w:tc>
          <w:tcPr>
            <w:tcW w:w="4570" w:type="dxa"/>
          </w:tcPr>
          <w:p w14:paraId="77AD36BA" w14:textId="77777777" w:rsidR="00763D24" w:rsidRPr="00AC4BBD" w:rsidRDefault="00763D24" w:rsidP="00763D24">
            <w:pPr>
              <w:widowControl w:val="0"/>
              <w:rPr>
                <w:sz w:val="20"/>
                <w:szCs w:val="20"/>
              </w:rPr>
            </w:pPr>
            <w:r w:rsidRPr="00AC4BBD">
              <w:rPr>
                <w:sz w:val="20"/>
                <w:szCs w:val="20"/>
              </w:rPr>
              <w:t>Curriculum and lesson study</w:t>
            </w:r>
          </w:p>
          <w:p w14:paraId="4EB6679C" w14:textId="77777777" w:rsidR="00763D24" w:rsidRDefault="00763D24" w:rsidP="00763D24">
            <w:pPr>
              <w:pStyle w:val="ListParagraph"/>
              <w:widowControl w:val="0"/>
              <w:numPr>
                <w:ilvl w:val="0"/>
                <w:numId w:val="12"/>
              </w:numPr>
              <w:spacing w:after="160" w:line="259" w:lineRule="auto"/>
              <w:rPr>
                <w:sz w:val="20"/>
                <w:szCs w:val="20"/>
              </w:rPr>
            </w:pPr>
            <w:r w:rsidRPr="00AC4BBD">
              <w:rPr>
                <w:sz w:val="20"/>
                <w:szCs w:val="20"/>
              </w:rPr>
              <w:t>Creative Curriculum</w:t>
            </w:r>
          </w:p>
          <w:p w14:paraId="638BB382" w14:textId="554587F6" w:rsidR="00F64260" w:rsidRPr="00763D24" w:rsidRDefault="00A87BE0" w:rsidP="00763D24">
            <w:pPr>
              <w:pStyle w:val="ListParagraph"/>
              <w:widowControl w:val="0"/>
              <w:numPr>
                <w:ilvl w:val="0"/>
                <w:numId w:val="12"/>
              </w:numPr>
              <w:spacing w:after="160" w:line="259" w:lineRule="auto"/>
              <w:rPr>
                <w:sz w:val="20"/>
                <w:szCs w:val="20"/>
              </w:rPr>
            </w:pPr>
            <w:r>
              <w:rPr>
                <w:sz w:val="20"/>
                <w:szCs w:val="20"/>
              </w:rPr>
              <w:t>Boston Public Schools K-2 (BPS)</w:t>
            </w:r>
          </w:p>
        </w:tc>
      </w:tr>
      <w:tr w:rsidR="00763D24" w14:paraId="1BA5E0A8" w14:textId="77777777" w:rsidTr="00763D24">
        <w:tc>
          <w:tcPr>
            <w:tcW w:w="4316" w:type="dxa"/>
          </w:tcPr>
          <w:p w14:paraId="65DB7F76" w14:textId="63E3F431" w:rsidR="00763D24" w:rsidRDefault="00763D24">
            <w:pPr>
              <w:spacing w:line="240" w:lineRule="auto"/>
            </w:pPr>
            <w:r w:rsidRPr="00AC4BBD">
              <w:rPr>
                <w:sz w:val="20"/>
                <w:szCs w:val="20"/>
              </w:rPr>
              <w:t>Utilize understanding of child development and learning to evaluate effective curriculum and environments for the early years.</w:t>
            </w:r>
          </w:p>
        </w:tc>
        <w:tc>
          <w:tcPr>
            <w:tcW w:w="1894" w:type="dxa"/>
          </w:tcPr>
          <w:p w14:paraId="5B64A5FE" w14:textId="77777777" w:rsidR="00763D24" w:rsidRDefault="00763D24">
            <w:pPr>
              <w:spacing w:line="240" w:lineRule="auto"/>
              <w:rPr>
                <w:sz w:val="20"/>
                <w:szCs w:val="20"/>
              </w:rPr>
            </w:pPr>
            <w:r w:rsidRPr="00AC4BBD">
              <w:rPr>
                <w:sz w:val="20"/>
                <w:szCs w:val="20"/>
              </w:rPr>
              <w:t>RIPTS 3</w:t>
            </w:r>
          </w:p>
          <w:p w14:paraId="30B5C33C" w14:textId="45C7EE31" w:rsidR="00763D24" w:rsidRDefault="00763D24">
            <w:pPr>
              <w:spacing w:line="240" w:lineRule="auto"/>
            </w:pPr>
            <w:r w:rsidRPr="00AC4BBD">
              <w:rPr>
                <w:sz w:val="20"/>
                <w:szCs w:val="20"/>
              </w:rPr>
              <w:t>NAEYC 5c</w:t>
            </w:r>
          </w:p>
        </w:tc>
        <w:tc>
          <w:tcPr>
            <w:tcW w:w="4570" w:type="dxa"/>
          </w:tcPr>
          <w:p w14:paraId="480FA7D1" w14:textId="14FB9AE7" w:rsidR="00763D24" w:rsidRDefault="00763D24" w:rsidP="00763D24">
            <w:pPr>
              <w:tabs>
                <w:tab w:val="left" w:pos="540"/>
              </w:tabs>
              <w:spacing w:line="240" w:lineRule="auto"/>
            </w:pPr>
            <w:r w:rsidRPr="00AC4BBD">
              <w:rPr>
                <w:sz w:val="20"/>
                <w:szCs w:val="20"/>
              </w:rPr>
              <w:t>Observations and alignment with RIELDS</w:t>
            </w:r>
          </w:p>
        </w:tc>
      </w:tr>
      <w:tr w:rsidR="00763D24" w14:paraId="45EC3113" w14:textId="77777777" w:rsidTr="00763D24">
        <w:tc>
          <w:tcPr>
            <w:tcW w:w="4316" w:type="dxa"/>
          </w:tcPr>
          <w:p w14:paraId="71908D6B" w14:textId="6E06CC51" w:rsidR="00763D24" w:rsidRDefault="00763D24">
            <w:pPr>
              <w:spacing w:line="240" w:lineRule="auto"/>
            </w:pPr>
            <w:r w:rsidRPr="00AC4BBD">
              <w:rPr>
                <w:sz w:val="20"/>
                <w:szCs w:val="20"/>
              </w:rPr>
              <w:t xml:space="preserve">Design, implement, and evaluate meaningful, challenging curriculum for ALL young children that utilizes appropriate inquiry tools and structure of </w:t>
            </w:r>
            <w:r>
              <w:rPr>
                <w:sz w:val="20"/>
                <w:szCs w:val="20"/>
              </w:rPr>
              <w:t>the academic disciplines; and assessment protocols</w:t>
            </w:r>
            <w:r w:rsidRPr="00AC4BBD">
              <w:rPr>
                <w:sz w:val="20"/>
                <w:szCs w:val="20"/>
              </w:rPr>
              <w:t>.</w:t>
            </w:r>
          </w:p>
        </w:tc>
        <w:tc>
          <w:tcPr>
            <w:tcW w:w="1894" w:type="dxa"/>
          </w:tcPr>
          <w:p w14:paraId="7E41FEF4" w14:textId="77777777" w:rsidR="00763D24" w:rsidRDefault="00763D24" w:rsidP="00763D24">
            <w:pPr>
              <w:widowControl w:val="0"/>
              <w:rPr>
                <w:sz w:val="20"/>
                <w:szCs w:val="20"/>
              </w:rPr>
            </w:pPr>
            <w:r>
              <w:rPr>
                <w:sz w:val="20"/>
                <w:szCs w:val="20"/>
              </w:rPr>
              <w:t>RIPTS 3</w:t>
            </w:r>
          </w:p>
          <w:p w14:paraId="518E381B" w14:textId="320203F2" w:rsidR="00763D24" w:rsidRDefault="00763D24">
            <w:pPr>
              <w:spacing w:line="240" w:lineRule="auto"/>
            </w:pPr>
            <w:r w:rsidRPr="00AC4BBD">
              <w:rPr>
                <w:sz w:val="20"/>
                <w:szCs w:val="20"/>
              </w:rPr>
              <w:t>NAEYC 5b</w:t>
            </w:r>
          </w:p>
        </w:tc>
        <w:tc>
          <w:tcPr>
            <w:tcW w:w="4570" w:type="dxa"/>
          </w:tcPr>
          <w:p w14:paraId="580B55EC" w14:textId="24F98CAD" w:rsidR="00763D24" w:rsidRDefault="00763D24" w:rsidP="00AE7A3D">
            <w:pPr>
              <w:spacing w:line="240" w:lineRule="auto"/>
            </w:pPr>
            <w:r>
              <w:rPr>
                <w:sz w:val="20"/>
                <w:szCs w:val="20"/>
              </w:rPr>
              <w:t>Integrated lesson plans</w:t>
            </w:r>
          </w:p>
        </w:tc>
      </w:tr>
      <w:tr w:rsidR="00763D24" w14:paraId="2ADBE8B1" w14:textId="77777777" w:rsidTr="00763D24">
        <w:tc>
          <w:tcPr>
            <w:tcW w:w="4316" w:type="dxa"/>
          </w:tcPr>
          <w:p w14:paraId="4F4A9D5F" w14:textId="33719741" w:rsidR="00763D24" w:rsidRDefault="00763D24">
            <w:pPr>
              <w:spacing w:line="240" w:lineRule="auto"/>
            </w:pPr>
            <w:r w:rsidRPr="00AC4BBD">
              <w:rPr>
                <w:sz w:val="20"/>
                <w:szCs w:val="20"/>
              </w:rPr>
              <w:t>Demonstrate understanding of curriculum content/disciplines in the early years including language and literacy; the arts (music, creative movement, dance, drama, and visual arts); mathematics; science; physical activity, physical education, health and safety; technology; and social studies to design and implement meaningful, challenging curriculu</w:t>
            </w:r>
            <w:r>
              <w:rPr>
                <w:sz w:val="20"/>
                <w:szCs w:val="20"/>
              </w:rPr>
              <w:t>m for ALL young children</w:t>
            </w:r>
            <w:r w:rsidRPr="00AC4BBD">
              <w:rPr>
                <w:sz w:val="20"/>
                <w:szCs w:val="20"/>
              </w:rPr>
              <w:t xml:space="preserve">.  </w:t>
            </w:r>
          </w:p>
        </w:tc>
        <w:tc>
          <w:tcPr>
            <w:tcW w:w="1894" w:type="dxa"/>
          </w:tcPr>
          <w:p w14:paraId="0461E058" w14:textId="77777777" w:rsidR="00763D24" w:rsidRDefault="00763D24" w:rsidP="00763D24">
            <w:pPr>
              <w:widowControl w:val="0"/>
              <w:rPr>
                <w:sz w:val="20"/>
                <w:szCs w:val="20"/>
              </w:rPr>
            </w:pPr>
            <w:r>
              <w:rPr>
                <w:sz w:val="20"/>
                <w:szCs w:val="20"/>
              </w:rPr>
              <w:t>RIPTS 2 and 3</w:t>
            </w:r>
          </w:p>
          <w:p w14:paraId="7C841F80" w14:textId="1B98FECF" w:rsidR="00763D24" w:rsidRDefault="00763D24">
            <w:pPr>
              <w:spacing w:line="240" w:lineRule="auto"/>
            </w:pPr>
            <w:r w:rsidRPr="00AC4BBD">
              <w:rPr>
                <w:sz w:val="20"/>
                <w:szCs w:val="20"/>
              </w:rPr>
              <w:t>NAEYC 5c</w:t>
            </w:r>
          </w:p>
        </w:tc>
        <w:tc>
          <w:tcPr>
            <w:tcW w:w="4570" w:type="dxa"/>
          </w:tcPr>
          <w:p w14:paraId="73B9681C" w14:textId="014FBA34" w:rsidR="00763D24" w:rsidRDefault="00763D24" w:rsidP="00AE7A3D">
            <w:pPr>
              <w:spacing w:line="240" w:lineRule="auto"/>
            </w:pPr>
            <w:r>
              <w:rPr>
                <w:sz w:val="20"/>
                <w:szCs w:val="20"/>
              </w:rPr>
              <w:t>Integrated lesson plans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0763D24">
        <w:trPr>
          <w:tblHeader/>
        </w:trPr>
        <w:tc>
          <w:tcPr>
            <w:tcW w:w="10780"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rsidTr="00763D24">
        <w:tc>
          <w:tcPr>
            <w:tcW w:w="10780" w:type="dxa"/>
          </w:tcPr>
          <w:p w14:paraId="0018C94B" w14:textId="31119D4D" w:rsidR="00F64260" w:rsidRDefault="00763D24" w:rsidP="000556B3">
            <w:pPr>
              <w:pStyle w:val="ListParagraph"/>
              <w:numPr>
                <w:ilvl w:val="0"/>
                <w:numId w:val="8"/>
              </w:numPr>
              <w:spacing w:line="240" w:lineRule="auto"/>
            </w:pPr>
            <w:bookmarkStart w:id="29" w:name="outline"/>
            <w:bookmarkEnd w:id="29"/>
            <w:r>
              <w:t>Community of Learners - Relationships</w:t>
            </w:r>
          </w:p>
          <w:p w14:paraId="51EEF067" w14:textId="5E2899C2" w:rsidR="00F64260" w:rsidRDefault="00763D24" w:rsidP="000556B3">
            <w:pPr>
              <w:pStyle w:val="ListParagraph"/>
              <w:numPr>
                <w:ilvl w:val="1"/>
                <w:numId w:val="8"/>
              </w:numPr>
              <w:spacing w:line="240" w:lineRule="auto"/>
            </w:pPr>
            <w:r>
              <w:t>Understanding social, cultural context of students and families</w:t>
            </w:r>
          </w:p>
          <w:p w14:paraId="1C9E12B9" w14:textId="369713FD" w:rsidR="00F64260" w:rsidRDefault="00763D24" w:rsidP="00115A68">
            <w:pPr>
              <w:pStyle w:val="ListParagraph"/>
              <w:numPr>
                <w:ilvl w:val="1"/>
                <w:numId w:val="8"/>
              </w:numPr>
              <w:spacing w:line="240" w:lineRule="auto"/>
            </w:pPr>
            <w:r>
              <w:t>Understanding the community context and impact on children’s development across all domains of learning</w:t>
            </w:r>
          </w:p>
          <w:p w14:paraId="3F8A4E47" w14:textId="37E9C64C" w:rsidR="00115A68" w:rsidRDefault="00763D24" w:rsidP="00763D24">
            <w:pPr>
              <w:pStyle w:val="ListParagraph"/>
              <w:numPr>
                <w:ilvl w:val="0"/>
                <w:numId w:val="8"/>
              </w:numPr>
              <w:spacing w:line="240" w:lineRule="auto"/>
            </w:pPr>
            <w:r>
              <w:t xml:space="preserve">Community of </w:t>
            </w:r>
            <w:proofErr w:type="gramStart"/>
            <w:r>
              <w:t>Learners  -</w:t>
            </w:r>
            <w:proofErr w:type="gramEnd"/>
            <w:r>
              <w:t xml:space="preserve"> Classroom Environment</w:t>
            </w:r>
          </w:p>
          <w:p w14:paraId="6DC52BC5" w14:textId="77777777" w:rsidR="00763D24" w:rsidRDefault="00763D24" w:rsidP="00763D24">
            <w:pPr>
              <w:pStyle w:val="ListParagraph"/>
              <w:numPr>
                <w:ilvl w:val="1"/>
                <w:numId w:val="8"/>
              </w:numPr>
              <w:spacing w:line="240" w:lineRule="auto"/>
            </w:pPr>
            <w:r>
              <w:t>Positive guidance and social-emotional environment</w:t>
            </w:r>
          </w:p>
          <w:p w14:paraId="33C994A3" w14:textId="77777777" w:rsidR="00763D24" w:rsidRDefault="00763D24" w:rsidP="00763D24">
            <w:pPr>
              <w:pStyle w:val="ListParagraph"/>
              <w:numPr>
                <w:ilvl w:val="1"/>
                <w:numId w:val="8"/>
              </w:numPr>
              <w:spacing w:line="240" w:lineRule="auto"/>
            </w:pPr>
            <w:r>
              <w:t xml:space="preserve">Essential elements of </w:t>
            </w:r>
            <w:proofErr w:type="gramStart"/>
            <w:r>
              <w:t>high quality</w:t>
            </w:r>
            <w:proofErr w:type="gramEnd"/>
            <w:r>
              <w:t xml:space="preserve"> early learning environments</w:t>
            </w:r>
          </w:p>
          <w:p w14:paraId="19A34CA7" w14:textId="77777777" w:rsidR="00763D24" w:rsidRDefault="00763D24" w:rsidP="00763D24">
            <w:pPr>
              <w:pStyle w:val="ListParagraph"/>
              <w:numPr>
                <w:ilvl w:val="0"/>
                <w:numId w:val="8"/>
              </w:numPr>
              <w:spacing w:line="240" w:lineRule="auto"/>
            </w:pPr>
            <w:r>
              <w:t>Community of Learners – Group Identity</w:t>
            </w:r>
          </w:p>
          <w:p w14:paraId="4095E8D9" w14:textId="77777777" w:rsidR="00763D24" w:rsidRDefault="00763D24" w:rsidP="00763D24">
            <w:pPr>
              <w:pStyle w:val="ListParagraph"/>
              <w:numPr>
                <w:ilvl w:val="1"/>
                <w:numId w:val="8"/>
              </w:numPr>
              <w:spacing w:line="240" w:lineRule="auto"/>
            </w:pPr>
            <w:r>
              <w:t>Social Constructivism</w:t>
            </w:r>
          </w:p>
          <w:p w14:paraId="099B0E62" w14:textId="77777777" w:rsidR="00763D24" w:rsidRDefault="00763D24" w:rsidP="00763D24">
            <w:pPr>
              <w:pStyle w:val="ListParagraph"/>
              <w:numPr>
                <w:ilvl w:val="1"/>
                <w:numId w:val="8"/>
              </w:numPr>
              <w:spacing w:line="240" w:lineRule="auto"/>
            </w:pPr>
            <w:r>
              <w:t>Student agency in learning</w:t>
            </w:r>
          </w:p>
          <w:p w14:paraId="4FB3EB99" w14:textId="060F5BE6" w:rsidR="00763D24" w:rsidRDefault="00763D24" w:rsidP="00763D24">
            <w:pPr>
              <w:pStyle w:val="ListParagraph"/>
              <w:numPr>
                <w:ilvl w:val="0"/>
                <w:numId w:val="8"/>
              </w:numPr>
              <w:spacing w:line="240" w:lineRule="auto"/>
            </w:pPr>
            <w:r>
              <w:t>Assessment – Environment</w:t>
            </w:r>
          </w:p>
          <w:p w14:paraId="3865C7BE" w14:textId="77777777" w:rsidR="00763D24" w:rsidRDefault="00763D24" w:rsidP="00763D24">
            <w:pPr>
              <w:pStyle w:val="ListParagraph"/>
              <w:numPr>
                <w:ilvl w:val="1"/>
                <w:numId w:val="8"/>
              </w:numPr>
              <w:spacing w:line="240" w:lineRule="auto"/>
            </w:pPr>
            <w:r>
              <w:t>Observation – focused classroom environment</w:t>
            </w:r>
          </w:p>
          <w:p w14:paraId="109996E9" w14:textId="386C95D0" w:rsidR="00763D24" w:rsidRDefault="00763D24" w:rsidP="00763D24">
            <w:pPr>
              <w:pStyle w:val="ListParagraph"/>
              <w:numPr>
                <w:ilvl w:val="1"/>
                <w:numId w:val="8"/>
              </w:numPr>
              <w:spacing w:line="240" w:lineRule="auto"/>
            </w:pPr>
            <w:r>
              <w:t>Early Childhood Environmental Rating Scale</w:t>
            </w:r>
            <w:r w:rsidR="00A87BE0">
              <w:t xml:space="preserve"> (</w:t>
            </w:r>
            <w:proofErr w:type="gramStart"/>
            <w:r w:rsidR="00A87BE0">
              <w:t>ECERS )</w:t>
            </w:r>
            <w:proofErr w:type="gramEnd"/>
          </w:p>
          <w:p w14:paraId="329C1FE0" w14:textId="10489649" w:rsidR="00763D24" w:rsidRDefault="00763D24" w:rsidP="00763D24">
            <w:pPr>
              <w:pStyle w:val="ListParagraph"/>
              <w:numPr>
                <w:ilvl w:val="0"/>
                <w:numId w:val="8"/>
              </w:numPr>
              <w:spacing w:line="240" w:lineRule="auto"/>
            </w:pPr>
            <w:r>
              <w:t>Assessment – Child I</w:t>
            </w:r>
          </w:p>
          <w:p w14:paraId="78566134" w14:textId="77777777" w:rsidR="00763D24" w:rsidRDefault="00763D24" w:rsidP="00763D24">
            <w:pPr>
              <w:pStyle w:val="ListParagraph"/>
              <w:numPr>
                <w:ilvl w:val="1"/>
                <w:numId w:val="8"/>
              </w:numPr>
              <w:spacing w:line="240" w:lineRule="auto"/>
            </w:pPr>
            <w:r>
              <w:t>Observation – focused child development</w:t>
            </w:r>
          </w:p>
          <w:p w14:paraId="01EA3038" w14:textId="4B0F0D08" w:rsidR="00763D24" w:rsidRDefault="00763D24" w:rsidP="00763D24">
            <w:pPr>
              <w:pStyle w:val="ListParagraph"/>
              <w:numPr>
                <w:ilvl w:val="1"/>
                <w:numId w:val="8"/>
              </w:numPr>
              <w:spacing w:line="240" w:lineRule="auto"/>
            </w:pPr>
            <w:r>
              <w:t xml:space="preserve">Using </w:t>
            </w:r>
            <w:r w:rsidR="00A87BE0">
              <w:t>RI Ear</w:t>
            </w:r>
            <w:r>
              <w:t xml:space="preserve">ly </w:t>
            </w:r>
            <w:r w:rsidR="00A87BE0">
              <w:t>L</w:t>
            </w:r>
            <w:r>
              <w:t xml:space="preserve">earning and </w:t>
            </w:r>
            <w:r w:rsidR="00A87BE0">
              <w:t>D</w:t>
            </w:r>
            <w:r>
              <w:t xml:space="preserve">evelopment </w:t>
            </w:r>
            <w:r w:rsidR="00A87BE0">
              <w:t>S</w:t>
            </w:r>
            <w:r>
              <w:t>tandards (RIELDS)</w:t>
            </w:r>
          </w:p>
          <w:p w14:paraId="1BC4E223" w14:textId="6B2409CA" w:rsidR="00763D24" w:rsidRDefault="00763D24" w:rsidP="00763D24">
            <w:pPr>
              <w:pStyle w:val="ListParagraph"/>
              <w:numPr>
                <w:ilvl w:val="0"/>
                <w:numId w:val="8"/>
              </w:numPr>
              <w:spacing w:line="240" w:lineRule="auto"/>
            </w:pPr>
            <w:r>
              <w:t>Assessment – Child II</w:t>
            </w:r>
          </w:p>
          <w:p w14:paraId="3ACD7DC5" w14:textId="77777777" w:rsidR="00763D24" w:rsidRDefault="00763D24" w:rsidP="00763D24">
            <w:pPr>
              <w:pStyle w:val="ListParagraph"/>
              <w:numPr>
                <w:ilvl w:val="1"/>
                <w:numId w:val="8"/>
              </w:numPr>
              <w:spacing w:line="240" w:lineRule="auto"/>
            </w:pPr>
            <w:r>
              <w:t>Critically selecting valid and reliable tools</w:t>
            </w:r>
          </w:p>
          <w:p w14:paraId="147BEAFB" w14:textId="77777777" w:rsidR="00763D24" w:rsidRDefault="00763D24" w:rsidP="00763D24">
            <w:pPr>
              <w:pStyle w:val="ListParagraph"/>
              <w:numPr>
                <w:ilvl w:val="1"/>
                <w:numId w:val="8"/>
              </w:numPr>
              <w:spacing w:line="240" w:lineRule="auto"/>
            </w:pPr>
            <w:r>
              <w:t>Ages &amp; Stages, Teaching Strategies GOLD, Work Sampling System</w:t>
            </w:r>
          </w:p>
          <w:p w14:paraId="5DA22927" w14:textId="4D70BC94" w:rsidR="00763D24" w:rsidRDefault="00763D24" w:rsidP="00763D24">
            <w:pPr>
              <w:pStyle w:val="ListParagraph"/>
              <w:numPr>
                <w:ilvl w:val="0"/>
                <w:numId w:val="8"/>
              </w:numPr>
              <w:spacing w:line="240" w:lineRule="auto"/>
            </w:pPr>
            <w:r>
              <w:t>Assessment – Instruction</w:t>
            </w:r>
          </w:p>
          <w:p w14:paraId="5D7DDC3B" w14:textId="77777777" w:rsidR="00763D24" w:rsidRDefault="00763D24" w:rsidP="00763D24">
            <w:pPr>
              <w:pStyle w:val="ListParagraph"/>
              <w:numPr>
                <w:ilvl w:val="1"/>
                <w:numId w:val="8"/>
              </w:numPr>
              <w:spacing w:line="240" w:lineRule="auto"/>
            </w:pPr>
            <w:r>
              <w:lastRenderedPageBreak/>
              <w:t>Reading and interpreting assessment outcomes</w:t>
            </w:r>
          </w:p>
          <w:p w14:paraId="78FF69C8" w14:textId="77777777" w:rsidR="00763D24" w:rsidRDefault="00763D24" w:rsidP="00763D24">
            <w:pPr>
              <w:pStyle w:val="ListParagraph"/>
              <w:numPr>
                <w:ilvl w:val="1"/>
                <w:numId w:val="8"/>
              </w:numPr>
              <w:spacing w:line="240" w:lineRule="auto"/>
            </w:pPr>
            <w:r>
              <w:t>Utilizing data to make instructional decisions</w:t>
            </w:r>
          </w:p>
          <w:p w14:paraId="270B002A" w14:textId="77777777" w:rsidR="00763D24" w:rsidRDefault="00763D24" w:rsidP="00763D24">
            <w:pPr>
              <w:pStyle w:val="ListParagraph"/>
              <w:numPr>
                <w:ilvl w:val="0"/>
                <w:numId w:val="8"/>
              </w:numPr>
              <w:spacing w:line="240" w:lineRule="auto"/>
            </w:pPr>
            <w:r>
              <w:t>Curriculum – What is Curriculum?</w:t>
            </w:r>
          </w:p>
          <w:p w14:paraId="292D9F3B" w14:textId="77777777" w:rsidR="0088199F" w:rsidRDefault="0088199F" w:rsidP="0088199F">
            <w:pPr>
              <w:pStyle w:val="ListParagraph"/>
              <w:numPr>
                <w:ilvl w:val="1"/>
                <w:numId w:val="8"/>
              </w:numPr>
              <w:spacing w:line="240" w:lineRule="auto"/>
            </w:pPr>
            <w:r>
              <w:t>Defining curriculum – sequence matters</w:t>
            </w:r>
          </w:p>
          <w:p w14:paraId="6584700B" w14:textId="77777777" w:rsidR="0088199F" w:rsidRDefault="0088199F" w:rsidP="0088199F">
            <w:pPr>
              <w:pStyle w:val="ListParagraph"/>
              <w:numPr>
                <w:ilvl w:val="1"/>
                <w:numId w:val="8"/>
              </w:numPr>
              <w:spacing w:line="240" w:lineRule="auto"/>
            </w:pPr>
            <w:r>
              <w:t>Understanding curriculum frameworks, including all domains of learning and development</w:t>
            </w:r>
          </w:p>
          <w:p w14:paraId="75B7B291" w14:textId="77777777" w:rsidR="0088199F" w:rsidRDefault="0088199F" w:rsidP="0088199F">
            <w:pPr>
              <w:pStyle w:val="ListParagraph"/>
              <w:numPr>
                <w:ilvl w:val="0"/>
                <w:numId w:val="8"/>
              </w:numPr>
              <w:spacing w:line="240" w:lineRule="auto"/>
            </w:pPr>
            <w:r>
              <w:t>Curriculum – The Teaching Cycle</w:t>
            </w:r>
          </w:p>
          <w:p w14:paraId="7D3A2933" w14:textId="77777777" w:rsidR="0088199F" w:rsidRDefault="0088199F" w:rsidP="0088199F">
            <w:pPr>
              <w:pStyle w:val="ListParagraph"/>
              <w:numPr>
                <w:ilvl w:val="1"/>
                <w:numId w:val="8"/>
              </w:numPr>
              <w:spacing w:line="240" w:lineRule="auto"/>
            </w:pPr>
            <w:r>
              <w:t>Using assessment to guide, inform lesson planning, and decision making in the classroom</w:t>
            </w:r>
          </w:p>
          <w:p w14:paraId="1C6A30D8" w14:textId="77777777" w:rsidR="0088199F" w:rsidRDefault="0088199F" w:rsidP="0088199F">
            <w:pPr>
              <w:pStyle w:val="ListParagraph"/>
              <w:numPr>
                <w:ilvl w:val="1"/>
                <w:numId w:val="8"/>
              </w:numPr>
              <w:spacing w:line="240" w:lineRule="auto"/>
            </w:pPr>
            <w:r>
              <w:t>Designing appropriate curriculum-based measures (CBMs) and Assessment Plan</w:t>
            </w:r>
          </w:p>
          <w:p w14:paraId="2EC56CE8" w14:textId="77777777" w:rsidR="0088199F" w:rsidRDefault="0088199F" w:rsidP="0088199F">
            <w:pPr>
              <w:pStyle w:val="ListParagraph"/>
              <w:numPr>
                <w:ilvl w:val="0"/>
                <w:numId w:val="8"/>
              </w:numPr>
              <w:spacing w:line="240" w:lineRule="auto"/>
            </w:pPr>
            <w:r>
              <w:t>Curriculum – Designing Effective Curriculum</w:t>
            </w:r>
          </w:p>
          <w:p w14:paraId="27048EF6" w14:textId="77777777" w:rsidR="0088199F" w:rsidRDefault="0088199F" w:rsidP="0088199F">
            <w:pPr>
              <w:pStyle w:val="ListParagraph"/>
              <w:numPr>
                <w:ilvl w:val="1"/>
                <w:numId w:val="8"/>
              </w:numPr>
              <w:spacing w:line="240" w:lineRule="auto"/>
            </w:pPr>
            <w:r>
              <w:t>Components of effective unit and lesson plans to meet needs of all classroom learners.</w:t>
            </w:r>
          </w:p>
          <w:p w14:paraId="4E5BC010" w14:textId="77777777" w:rsidR="0088199F" w:rsidRDefault="0088199F" w:rsidP="0088199F">
            <w:pPr>
              <w:pStyle w:val="ListParagraph"/>
              <w:numPr>
                <w:ilvl w:val="1"/>
                <w:numId w:val="8"/>
              </w:numPr>
              <w:spacing w:line="240" w:lineRule="auto"/>
            </w:pPr>
            <w:r>
              <w:t>Selecting individual learning goals, classroom materials, and approaches to learning to develop lesson plans</w:t>
            </w:r>
          </w:p>
          <w:p w14:paraId="4A959E78" w14:textId="77777777" w:rsidR="0088199F" w:rsidRDefault="0088199F" w:rsidP="0088199F">
            <w:pPr>
              <w:pStyle w:val="ListParagraph"/>
              <w:numPr>
                <w:ilvl w:val="0"/>
                <w:numId w:val="8"/>
              </w:numPr>
              <w:spacing w:line="240" w:lineRule="auto"/>
            </w:pPr>
            <w:r>
              <w:t>Curriculum – Designing Effective Teaching / Learning Formats</w:t>
            </w:r>
          </w:p>
          <w:p w14:paraId="5D9574A7" w14:textId="77777777" w:rsidR="0088199F" w:rsidRDefault="0088199F" w:rsidP="0088199F">
            <w:pPr>
              <w:pStyle w:val="ListParagraph"/>
              <w:numPr>
                <w:ilvl w:val="1"/>
                <w:numId w:val="8"/>
              </w:numPr>
              <w:spacing w:line="240" w:lineRule="auto"/>
            </w:pPr>
            <w:r>
              <w:t>Learning formats: small group, large group, and play learning centers</w:t>
            </w:r>
          </w:p>
          <w:p w14:paraId="58E0C469" w14:textId="77777777" w:rsidR="0088199F" w:rsidRDefault="0088199F" w:rsidP="0088199F">
            <w:pPr>
              <w:pStyle w:val="ListParagraph"/>
              <w:numPr>
                <w:ilvl w:val="1"/>
                <w:numId w:val="8"/>
              </w:numPr>
              <w:spacing w:line="240" w:lineRule="auto"/>
            </w:pPr>
            <w:r>
              <w:t>Learning formats: teachable moments within the daily routines</w:t>
            </w:r>
          </w:p>
          <w:p w14:paraId="578C4157" w14:textId="77777777" w:rsidR="0088199F" w:rsidRDefault="0088199F" w:rsidP="0088199F">
            <w:pPr>
              <w:pStyle w:val="ListParagraph"/>
              <w:numPr>
                <w:ilvl w:val="0"/>
                <w:numId w:val="8"/>
              </w:numPr>
              <w:spacing w:line="240" w:lineRule="auto"/>
            </w:pPr>
            <w:r>
              <w:t>Intentional Teaching – Best Practices</w:t>
            </w:r>
          </w:p>
          <w:p w14:paraId="3D655F7F" w14:textId="7F190BF6" w:rsidR="0088199F" w:rsidRDefault="0088199F" w:rsidP="0088199F">
            <w:pPr>
              <w:pStyle w:val="ListParagraph"/>
              <w:numPr>
                <w:ilvl w:val="1"/>
                <w:numId w:val="8"/>
              </w:numPr>
              <w:spacing w:line="240" w:lineRule="auto"/>
            </w:pPr>
            <w:r>
              <w:t>Best practices in early childhood instruction</w:t>
            </w:r>
          </w:p>
          <w:p w14:paraId="52D7183D" w14:textId="77777777" w:rsidR="0088199F" w:rsidRDefault="0088199F" w:rsidP="0088199F">
            <w:pPr>
              <w:pStyle w:val="ListParagraph"/>
              <w:numPr>
                <w:ilvl w:val="1"/>
                <w:numId w:val="8"/>
              </w:numPr>
              <w:spacing w:line="240" w:lineRule="auto"/>
            </w:pPr>
            <w:r>
              <w:t>Understanding importance of teacher-child interactions, supporting critical thinking – its more than just praise</w:t>
            </w:r>
          </w:p>
          <w:p w14:paraId="62B5BE5B" w14:textId="77777777" w:rsidR="0088199F" w:rsidRDefault="0088199F" w:rsidP="0088199F">
            <w:pPr>
              <w:pStyle w:val="ListParagraph"/>
              <w:numPr>
                <w:ilvl w:val="0"/>
                <w:numId w:val="8"/>
              </w:numPr>
              <w:spacing w:line="240" w:lineRule="auto"/>
            </w:pPr>
            <w:r>
              <w:t xml:space="preserve">Intentional </w:t>
            </w:r>
            <w:proofErr w:type="gramStart"/>
            <w:r>
              <w:t>Teaching  -</w:t>
            </w:r>
            <w:proofErr w:type="gramEnd"/>
            <w:r>
              <w:t xml:space="preserve"> Instruction</w:t>
            </w:r>
          </w:p>
          <w:p w14:paraId="0EA0BB87" w14:textId="77777777" w:rsidR="0088199F" w:rsidRDefault="0088199F" w:rsidP="0088199F">
            <w:pPr>
              <w:pStyle w:val="ListParagraph"/>
              <w:numPr>
                <w:ilvl w:val="1"/>
                <w:numId w:val="8"/>
              </w:numPr>
              <w:spacing w:line="240" w:lineRule="auto"/>
            </w:pPr>
            <w:r>
              <w:t>Setting and delivery: putting it all together – delivery model and teacher’s intentional roles</w:t>
            </w:r>
          </w:p>
          <w:p w14:paraId="617A9E21" w14:textId="77777777" w:rsidR="0088199F" w:rsidRDefault="0088199F" w:rsidP="0088199F">
            <w:pPr>
              <w:pStyle w:val="ListParagraph"/>
              <w:numPr>
                <w:ilvl w:val="1"/>
                <w:numId w:val="8"/>
              </w:numPr>
              <w:spacing w:line="240" w:lineRule="auto"/>
            </w:pPr>
            <w:r>
              <w:t>Components of effective teaching strategies to engage all students and support learning (critical thinking, problem solving).</w:t>
            </w:r>
          </w:p>
          <w:p w14:paraId="398FD1F9" w14:textId="77777777" w:rsidR="0088199F" w:rsidRDefault="0088199F" w:rsidP="0088199F">
            <w:pPr>
              <w:pStyle w:val="ListParagraph"/>
              <w:numPr>
                <w:ilvl w:val="0"/>
                <w:numId w:val="8"/>
              </w:numPr>
              <w:spacing w:line="240" w:lineRule="auto"/>
            </w:pPr>
            <w:r>
              <w:t>Intentional Teaching – Reflective Practice</w:t>
            </w:r>
          </w:p>
          <w:p w14:paraId="1491E2AB" w14:textId="77777777" w:rsidR="0088199F" w:rsidRDefault="0088199F" w:rsidP="0088199F">
            <w:pPr>
              <w:pStyle w:val="ListParagraph"/>
              <w:numPr>
                <w:ilvl w:val="1"/>
                <w:numId w:val="8"/>
              </w:numPr>
              <w:spacing w:line="240" w:lineRule="auto"/>
            </w:pPr>
            <w:r>
              <w:t>Evaluating effectiveness of lessons and unit</w:t>
            </w:r>
          </w:p>
          <w:p w14:paraId="0C0AEA4C" w14:textId="77777777" w:rsidR="0088199F" w:rsidRDefault="0088199F" w:rsidP="0088199F">
            <w:pPr>
              <w:pStyle w:val="ListParagraph"/>
              <w:numPr>
                <w:ilvl w:val="1"/>
                <w:numId w:val="8"/>
              </w:numPr>
              <w:spacing w:line="240" w:lineRule="auto"/>
            </w:pPr>
            <w:r>
              <w:t>Evaluating student outcomes</w:t>
            </w:r>
          </w:p>
          <w:p w14:paraId="6B2C7A47" w14:textId="19CB1BA3" w:rsidR="0088199F" w:rsidRDefault="0088199F" w:rsidP="0088199F">
            <w:pPr>
              <w:pStyle w:val="ListParagraph"/>
              <w:numPr>
                <w:ilvl w:val="1"/>
                <w:numId w:val="8"/>
              </w:numPr>
              <w:spacing w:line="240" w:lineRule="auto"/>
            </w:pPr>
            <w:r>
              <w:t>Professional reflection</w:t>
            </w:r>
          </w:p>
        </w:tc>
      </w:tr>
    </w:tbl>
    <w:p w14:paraId="48B1CD32" w14:textId="1FEFEE45" w:rsidR="00F64260" w:rsidRDefault="00F64260" w:rsidP="0088199F">
      <w:pPr>
        <w:pStyle w:val="Heading3"/>
        <w:keepNext/>
        <w:jc w:val="left"/>
      </w:pPr>
      <w:r>
        <w:lastRenderedPageBreak/>
        <w:t>C</w:t>
      </w: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83"/>
        <w:gridCol w:w="3251"/>
        <w:gridCol w:w="3187"/>
        <w:gridCol w:w="1159"/>
      </w:tblGrid>
      <w:tr w:rsidR="00115A68" w:rsidRPr="00402602" w14:paraId="67436BB2" w14:textId="77777777" w:rsidTr="000B21E1">
        <w:trPr>
          <w:cantSplit/>
          <w:tblHeader/>
        </w:trPr>
        <w:tc>
          <w:tcPr>
            <w:tcW w:w="3183" w:type="dxa"/>
            <w:vAlign w:val="center"/>
          </w:tcPr>
          <w:p w14:paraId="739386E3" w14:textId="77777777" w:rsidR="00115A68" w:rsidRPr="00A83A6C" w:rsidRDefault="00115A68" w:rsidP="0015571B">
            <w:pPr>
              <w:pStyle w:val="Heading5"/>
              <w:jc w:val="center"/>
            </w:pPr>
            <w:r w:rsidRPr="00A83A6C">
              <w:t>Name</w:t>
            </w:r>
          </w:p>
        </w:tc>
        <w:tc>
          <w:tcPr>
            <w:tcW w:w="3251" w:type="dxa"/>
            <w:vAlign w:val="center"/>
          </w:tcPr>
          <w:p w14:paraId="7DAAAD1E" w14:textId="77777777" w:rsidR="00115A68" w:rsidRPr="00A83A6C" w:rsidRDefault="00115A68" w:rsidP="0015571B">
            <w:pPr>
              <w:pStyle w:val="Heading5"/>
              <w:jc w:val="center"/>
            </w:pPr>
            <w:r w:rsidRPr="00A83A6C">
              <w:t>Position/affiliation</w:t>
            </w:r>
          </w:p>
        </w:tc>
        <w:bookmarkStart w:id="30" w:name="_Signature"/>
        <w:bookmarkEnd w:id="30"/>
        <w:tc>
          <w:tcPr>
            <w:tcW w:w="318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59"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0B21E1">
        <w:trPr>
          <w:cantSplit/>
          <w:trHeight w:val="489"/>
        </w:trPr>
        <w:tc>
          <w:tcPr>
            <w:tcW w:w="3183" w:type="dxa"/>
            <w:vAlign w:val="center"/>
          </w:tcPr>
          <w:p w14:paraId="2B0991B7" w14:textId="52948D6E" w:rsidR="00115A68" w:rsidRDefault="0088199F" w:rsidP="0015571B">
            <w:pPr>
              <w:spacing w:line="240" w:lineRule="auto"/>
            </w:pPr>
            <w:r>
              <w:t xml:space="preserve">Carolyn </w:t>
            </w:r>
            <w:proofErr w:type="spellStart"/>
            <w:r>
              <w:t>Obel-Omia</w:t>
            </w:r>
            <w:proofErr w:type="spellEnd"/>
          </w:p>
        </w:tc>
        <w:tc>
          <w:tcPr>
            <w:tcW w:w="3251" w:type="dxa"/>
            <w:vAlign w:val="center"/>
          </w:tcPr>
          <w:p w14:paraId="2927DBCB" w14:textId="28028FED" w:rsidR="00115A68" w:rsidRDefault="00115A68" w:rsidP="0015571B">
            <w:pPr>
              <w:spacing w:line="240" w:lineRule="auto"/>
            </w:pPr>
            <w:r>
              <w:t xml:space="preserve">Chair of </w:t>
            </w:r>
            <w:r w:rsidR="0088199F">
              <w:t>Elementary Education</w:t>
            </w:r>
          </w:p>
        </w:tc>
        <w:tc>
          <w:tcPr>
            <w:tcW w:w="3187" w:type="dxa"/>
            <w:vAlign w:val="center"/>
          </w:tcPr>
          <w:p w14:paraId="7927CB11" w14:textId="77777777" w:rsidR="00115A68" w:rsidRDefault="00115A68" w:rsidP="0015571B">
            <w:pPr>
              <w:spacing w:line="240" w:lineRule="auto"/>
            </w:pPr>
          </w:p>
        </w:tc>
        <w:tc>
          <w:tcPr>
            <w:tcW w:w="1159" w:type="dxa"/>
            <w:vAlign w:val="center"/>
          </w:tcPr>
          <w:p w14:paraId="06A64098" w14:textId="77777777" w:rsidR="00115A68" w:rsidRDefault="00115A68" w:rsidP="0015571B">
            <w:pPr>
              <w:spacing w:line="240" w:lineRule="auto"/>
            </w:pPr>
          </w:p>
        </w:tc>
      </w:tr>
      <w:tr w:rsidR="00115A68" w14:paraId="5FB4CB46" w14:textId="77777777" w:rsidTr="000B21E1">
        <w:trPr>
          <w:cantSplit/>
          <w:trHeight w:val="489"/>
        </w:trPr>
        <w:tc>
          <w:tcPr>
            <w:tcW w:w="3183" w:type="dxa"/>
            <w:vAlign w:val="center"/>
          </w:tcPr>
          <w:p w14:paraId="6ED2A8A6" w14:textId="05583E35" w:rsidR="00115A68" w:rsidRDefault="0088199F" w:rsidP="0015571B">
            <w:pPr>
              <w:spacing w:line="240" w:lineRule="auto"/>
            </w:pPr>
            <w:r>
              <w:t>Gerri August/Julie Horwitz</w:t>
            </w:r>
          </w:p>
        </w:tc>
        <w:tc>
          <w:tcPr>
            <w:tcW w:w="3251" w:type="dxa"/>
            <w:vAlign w:val="center"/>
          </w:tcPr>
          <w:p w14:paraId="229CC930" w14:textId="32410F76" w:rsidR="00115A68" w:rsidRDefault="00FF40ED" w:rsidP="0015571B">
            <w:pPr>
              <w:spacing w:line="240" w:lineRule="auto"/>
            </w:pPr>
            <w:r>
              <w:t>Co-</w:t>
            </w:r>
            <w:r w:rsidR="00115A68">
              <w:t>Dean</w:t>
            </w:r>
            <w:r>
              <w:t>s</w:t>
            </w:r>
            <w:r w:rsidR="00115A68">
              <w:t xml:space="preserve"> of </w:t>
            </w:r>
            <w:r w:rsidR="0088199F">
              <w:t>FSEHD</w:t>
            </w:r>
          </w:p>
        </w:tc>
        <w:tc>
          <w:tcPr>
            <w:tcW w:w="3187" w:type="dxa"/>
            <w:vAlign w:val="center"/>
          </w:tcPr>
          <w:p w14:paraId="73DF0B07" w14:textId="77777777" w:rsidR="00115A68" w:rsidRDefault="00115A68" w:rsidP="0015571B">
            <w:pPr>
              <w:spacing w:line="240" w:lineRule="auto"/>
            </w:pPr>
          </w:p>
        </w:tc>
        <w:tc>
          <w:tcPr>
            <w:tcW w:w="1159" w:type="dxa"/>
            <w:vAlign w:val="center"/>
          </w:tcPr>
          <w:p w14:paraId="4EB70E84" w14:textId="63705D5A" w:rsidR="00115A68" w:rsidRDefault="00115A68"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F40AC8"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95D88" w14:textId="77777777" w:rsidR="00F40AC8" w:rsidRDefault="00F40AC8" w:rsidP="00FA78CA">
      <w:pPr>
        <w:spacing w:line="240" w:lineRule="auto"/>
      </w:pPr>
      <w:r>
        <w:separator/>
      </w:r>
    </w:p>
  </w:endnote>
  <w:endnote w:type="continuationSeparator" w:id="0">
    <w:p w14:paraId="65909AAE" w14:textId="77777777" w:rsidR="00F40AC8" w:rsidRDefault="00F40AC8"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0B21E1">
      <w:rPr>
        <w:b/>
        <w:bCs/>
        <w:noProof/>
        <w:sz w:val="20"/>
      </w:rPr>
      <w:t>5</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0B21E1">
      <w:rPr>
        <w:b/>
        <w:bCs/>
        <w:noProof/>
        <w:sz w:val="20"/>
      </w:rPr>
      <w:t>6</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06E87" w14:textId="77777777" w:rsidR="00F40AC8" w:rsidRDefault="00F40AC8" w:rsidP="00FA78CA">
      <w:pPr>
        <w:spacing w:line="240" w:lineRule="auto"/>
      </w:pPr>
      <w:r>
        <w:separator/>
      </w:r>
    </w:p>
  </w:footnote>
  <w:footnote w:type="continuationSeparator" w:id="0">
    <w:p w14:paraId="4924FED6" w14:textId="77777777" w:rsidR="00F40AC8" w:rsidRDefault="00F40AC8"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43B86775"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FF40ED">
      <w:rPr>
        <w:color w:val="4F6228"/>
      </w:rPr>
      <w:t>18-19-026</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FF40ED">
      <w:rPr>
        <w:color w:val="4F6228"/>
      </w:rPr>
      <w:t>10/26/2018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D650EBD"/>
    <w:multiLevelType w:val="hybridMultilevel"/>
    <w:tmpl w:val="3B7C8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45E9B"/>
    <w:rsid w:val="000556B3"/>
    <w:rsid w:val="000810FF"/>
    <w:rsid w:val="000A36CD"/>
    <w:rsid w:val="000B21E1"/>
    <w:rsid w:val="000D1497"/>
    <w:rsid w:val="000D21F2"/>
    <w:rsid w:val="000E2CBA"/>
    <w:rsid w:val="001010FA"/>
    <w:rsid w:val="00101BA4"/>
    <w:rsid w:val="0010291E"/>
    <w:rsid w:val="00115877"/>
    <w:rsid w:val="00115A68"/>
    <w:rsid w:val="0011690A"/>
    <w:rsid w:val="00120C12"/>
    <w:rsid w:val="001224C7"/>
    <w:rsid w:val="001278A4"/>
    <w:rsid w:val="0013176C"/>
    <w:rsid w:val="00131B87"/>
    <w:rsid w:val="00140AAA"/>
    <w:rsid w:val="001429AA"/>
    <w:rsid w:val="00176C55"/>
    <w:rsid w:val="00181A4B"/>
    <w:rsid w:val="001A37FB"/>
    <w:rsid w:val="001A51ED"/>
    <w:rsid w:val="001B2E3A"/>
    <w:rsid w:val="001E3650"/>
    <w:rsid w:val="0020058E"/>
    <w:rsid w:val="002151E5"/>
    <w:rsid w:val="00237355"/>
    <w:rsid w:val="0026461B"/>
    <w:rsid w:val="00273A9B"/>
    <w:rsid w:val="0027634D"/>
    <w:rsid w:val="00284473"/>
    <w:rsid w:val="00290E18"/>
    <w:rsid w:val="00292D43"/>
    <w:rsid w:val="00293639"/>
    <w:rsid w:val="00296BA1"/>
    <w:rsid w:val="0029768B"/>
    <w:rsid w:val="002A3788"/>
    <w:rsid w:val="002B1FF7"/>
    <w:rsid w:val="002B24F6"/>
    <w:rsid w:val="002B2534"/>
    <w:rsid w:val="002B7880"/>
    <w:rsid w:val="002C3D63"/>
    <w:rsid w:val="002D194C"/>
    <w:rsid w:val="002F36B8"/>
    <w:rsid w:val="00310D95"/>
    <w:rsid w:val="00345149"/>
    <w:rsid w:val="003665B4"/>
    <w:rsid w:val="00376A8B"/>
    <w:rsid w:val="003A45F6"/>
    <w:rsid w:val="003B4A52"/>
    <w:rsid w:val="003C1A54"/>
    <w:rsid w:val="003C511E"/>
    <w:rsid w:val="003D7372"/>
    <w:rsid w:val="003F099C"/>
    <w:rsid w:val="003F4E82"/>
    <w:rsid w:val="00402602"/>
    <w:rsid w:val="00407A9D"/>
    <w:rsid w:val="004254A0"/>
    <w:rsid w:val="004313E6"/>
    <w:rsid w:val="004403BD"/>
    <w:rsid w:val="00442EEA"/>
    <w:rsid w:val="004779B4"/>
    <w:rsid w:val="004E57C5"/>
    <w:rsid w:val="00517DB2"/>
    <w:rsid w:val="005473BC"/>
    <w:rsid w:val="005873E3"/>
    <w:rsid w:val="005B1049"/>
    <w:rsid w:val="005C23BD"/>
    <w:rsid w:val="005C3F83"/>
    <w:rsid w:val="005D389E"/>
    <w:rsid w:val="005F2A05"/>
    <w:rsid w:val="00670869"/>
    <w:rsid w:val="006761E1"/>
    <w:rsid w:val="006970B0"/>
    <w:rsid w:val="006B20A9"/>
    <w:rsid w:val="006E3AF2"/>
    <w:rsid w:val="006E6680"/>
    <w:rsid w:val="006F7F90"/>
    <w:rsid w:val="00704CFF"/>
    <w:rsid w:val="00706745"/>
    <w:rsid w:val="007072F7"/>
    <w:rsid w:val="007177F3"/>
    <w:rsid w:val="00731147"/>
    <w:rsid w:val="0074235B"/>
    <w:rsid w:val="00743AD2"/>
    <w:rsid w:val="007445F4"/>
    <w:rsid w:val="007554DE"/>
    <w:rsid w:val="00760EA6"/>
    <w:rsid w:val="00763D24"/>
    <w:rsid w:val="00795D54"/>
    <w:rsid w:val="00796AF7"/>
    <w:rsid w:val="007970C3"/>
    <w:rsid w:val="007A5702"/>
    <w:rsid w:val="007B10BE"/>
    <w:rsid w:val="007F02F4"/>
    <w:rsid w:val="008122C6"/>
    <w:rsid w:val="0085229B"/>
    <w:rsid w:val="008555D8"/>
    <w:rsid w:val="008628B1"/>
    <w:rsid w:val="00865915"/>
    <w:rsid w:val="00872775"/>
    <w:rsid w:val="008745BA"/>
    <w:rsid w:val="00880392"/>
    <w:rsid w:val="0088199F"/>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E45E9"/>
    <w:rsid w:val="009F029C"/>
    <w:rsid w:val="009F2F3E"/>
    <w:rsid w:val="00A01611"/>
    <w:rsid w:val="00A023E2"/>
    <w:rsid w:val="00A04A92"/>
    <w:rsid w:val="00A04F6F"/>
    <w:rsid w:val="00A06E22"/>
    <w:rsid w:val="00A11DCD"/>
    <w:rsid w:val="00A32214"/>
    <w:rsid w:val="00A442D7"/>
    <w:rsid w:val="00A54783"/>
    <w:rsid w:val="00A5525B"/>
    <w:rsid w:val="00A56D5F"/>
    <w:rsid w:val="00A6264E"/>
    <w:rsid w:val="00A76B76"/>
    <w:rsid w:val="00A83A6C"/>
    <w:rsid w:val="00A85BAB"/>
    <w:rsid w:val="00A87611"/>
    <w:rsid w:val="00A87BE0"/>
    <w:rsid w:val="00A94B5A"/>
    <w:rsid w:val="00AC3032"/>
    <w:rsid w:val="00AE5E01"/>
    <w:rsid w:val="00AE78C2"/>
    <w:rsid w:val="00AE7A3D"/>
    <w:rsid w:val="00B12BAB"/>
    <w:rsid w:val="00B14CC5"/>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F1795"/>
    <w:rsid w:val="00BF40C8"/>
    <w:rsid w:val="00C0654C"/>
    <w:rsid w:val="00C11283"/>
    <w:rsid w:val="00C25F9D"/>
    <w:rsid w:val="00C31E83"/>
    <w:rsid w:val="00C344AB"/>
    <w:rsid w:val="00C518C1"/>
    <w:rsid w:val="00C53751"/>
    <w:rsid w:val="00C63F4F"/>
    <w:rsid w:val="00C94576"/>
    <w:rsid w:val="00C969FA"/>
    <w:rsid w:val="00C97577"/>
    <w:rsid w:val="00CA71A8"/>
    <w:rsid w:val="00CB24AF"/>
    <w:rsid w:val="00CC03A7"/>
    <w:rsid w:val="00CC3E7A"/>
    <w:rsid w:val="00CD18DD"/>
    <w:rsid w:val="00D56C09"/>
    <w:rsid w:val="00D64DF4"/>
    <w:rsid w:val="00D65F02"/>
    <w:rsid w:val="00D75B84"/>
    <w:rsid w:val="00D75FF8"/>
    <w:rsid w:val="00DA73A0"/>
    <w:rsid w:val="00DB23D4"/>
    <w:rsid w:val="00DB63D4"/>
    <w:rsid w:val="00DD69AE"/>
    <w:rsid w:val="00DE2B7A"/>
    <w:rsid w:val="00DF3A96"/>
    <w:rsid w:val="00DF4FCD"/>
    <w:rsid w:val="00DF7C07"/>
    <w:rsid w:val="00E36AF7"/>
    <w:rsid w:val="00E4755D"/>
    <w:rsid w:val="00E641DE"/>
    <w:rsid w:val="00EB33FD"/>
    <w:rsid w:val="00EC63A4"/>
    <w:rsid w:val="00EC7B24"/>
    <w:rsid w:val="00ED1712"/>
    <w:rsid w:val="00F15B95"/>
    <w:rsid w:val="00F3256C"/>
    <w:rsid w:val="00F32980"/>
    <w:rsid w:val="00F40AC8"/>
    <w:rsid w:val="00F64260"/>
    <w:rsid w:val="00F871BA"/>
    <w:rsid w:val="00F946CF"/>
    <w:rsid w:val="00FA6359"/>
    <w:rsid w:val="00FA6998"/>
    <w:rsid w:val="00FA769F"/>
    <w:rsid w:val="00FA78CA"/>
    <w:rsid w:val="00FE6A1D"/>
    <w:rsid w:val="00FF40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67Z3ZXSPZZWZ-949-692</_dlc_DocId>
    <_dlc_DocIdUrl xmlns="67887a43-7e4d-4c1c-91d7-15e417b1b8ab">
      <Url>https://w3.ric.edu/curriculum_committee/_layouts/15/DocIdRedir.aspx?ID=67Z3ZXSPZZWZ-949-692</Url>
      <Description>67Z3ZXSPZZWZ-949-692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6AA6234D-059A-44E2-A3BE-86CFC51B36B2}"/>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D187EDE5-6A55-4DCC-B366-EF4471EE0334}"/>
</file>

<file path=docProps/app.xml><?xml version="1.0" encoding="utf-8"?>
<Properties xmlns="http://schemas.openxmlformats.org/officeDocument/2006/extended-properties" xmlns:vt="http://schemas.openxmlformats.org/officeDocument/2006/docPropsVTypes">
  <Template>Normal.dotm</Template>
  <TotalTime>9</TotalTime>
  <Pages>5</Pages>
  <Words>2643</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10</cp:revision>
  <cp:lastPrinted>2018-10-15T19:38:00Z</cp:lastPrinted>
  <dcterms:created xsi:type="dcterms:W3CDTF">2018-10-27T16:13:00Z</dcterms:created>
  <dcterms:modified xsi:type="dcterms:W3CDTF">2018-11-16T22:16:00Z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3c066223-90f6-4642-849a-9fdbd8016006</vt:lpwstr>
  </property>
</Properties>
</file>