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204"/>
        <w:gridCol w:w="2857"/>
        <w:gridCol w:w="2980"/>
        <w:gridCol w:w="401"/>
        <w:gridCol w:w="3016"/>
        <w:gridCol w:w="32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AE82ACB" w:rsidR="00F64260" w:rsidRPr="00A83A6C" w:rsidRDefault="0004580F" w:rsidP="00B862BF">
            <w:pPr>
              <w:pStyle w:val="Heading5"/>
              <w:rPr>
                <w:b/>
              </w:rPr>
            </w:pPr>
            <w:bookmarkStart w:id="0" w:name="Proposal"/>
            <w:bookmarkEnd w:id="0"/>
            <w:r>
              <w:rPr>
                <w:b/>
              </w:rPr>
              <w:t>Health Sciences human services concentration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44A6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6E1B447"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w:t>
            </w:r>
            <w:r w:rsidR="0004580F"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E9A10F2" w:rsidR="00F64260" w:rsidRPr="00B605CE" w:rsidRDefault="0004580F" w:rsidP="00B862BF">
            <w:pPr>
              <w:rPr>
                <w:b/>
              </w:rPr>
            </w:pPr>
            <w:bookmarkStart w:id="5" w:name="Originator"/>
            <w:bookmarkEnd w:id="5"/>
            <w:r>
              <w:rPr>
                <w:b/>
              </w:rPr>
              <w:t>Eric Hall</w:t>
            </w:r>
          </w:p>
        </w:tc>
        <w:tc>
          <w:tcPr>
            <w:tcW w:w="1210" w:type="pct"/>
          </w:tcPr>
          <w:p w14:paraId="788D9512" w14:textId="19B60691" w:rsidR="00F64260" w:rsidRPr="00946B20" w:rsidRDefault="00544A6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DB0558A" w:rsidR="00F64260" w:rsidRPr="00B605CE" w:rsidRDefault="0004580F"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C0526CC" w14:textId="79FA50C5" w:rsidR="00F64260" w:rsidRDefault="00377970" w:rsidP="00BA2658">
            <w:pPr>
              <w:rPr>
                <w:b/>
              </w:rPr>
            </w:pPr>
            <w:bookmarkStart w:id="7" w:name="Rationale"/>
            <w:bookmarkEnd w:id="7"/>
            <w:r>
              <w:rPr>
                <w:b/>
              </w:rPr>
              <w:t xml:space="preserve">Beginning in the Fall of 2012, the Health Sciences Human Services Concentration opened to students interested in an entry-level health care degree with an emphasis on basic science content. As a multidisciplinary degree program, it includes Biology, Chemistry, and Psychology, as well as Health and Physical Education, Health Care Administration, and other courses deemed to have value to anyone seeking employment in the health care industry. </w:t>
            </w:r>
            <w:r w:rsidR="00BA2658">
              <w:rPr>
                <w:b/>
              </w:rPr>
              <w:t xml:space="preserve">The table below indicates </w:t>
            </w:r>
            <w:r w:rsidR="008B25CC">
              <w:rPr>
                <w:b/>
              </w:rPr>
              <w:t xml:space="preserve">the numbers of </w:t>
            </w:r>
            <w:r w:rsidR="00BA2658">
              <w:rPr>
                <w:b/>
              </w:rPr>
              <w:t>total major</w:t>
            </w:r>
            <w:r w:rsidR="008B25CC">
              <w:rPr>
                <w:b/>
              </w:rPr>
              <w:t>s</w:t>
            </w:r>
            <w:r w:rsidR="00BA2658">
              <w:rPr>
                <w:b/>
              </w:rPr>
              <w:t xml:space="preserve"> in the Spring semester of each year of the program’s existence as well as the number of students who have completed their internships in each year</w:t>
            </w:r>
            <w:r w:rsidR="00C01CDE">
              <w:rPr>
                <w:b/>
              </w:rPr>
              <w:t xml:space="preserve"> (should reflect graduation numbers):</w:t>
            </w:r>
          </w:p>
          <w:p w14:paraId="280BEC97" w14:textId="6C801892" w:rsidR="00C01CDE" w:rsidRDefault="00C01CDE" w:rsidP="00BA2658">
            <w:pPr>
              <w:rPr>
                <w:b/>
              </w:rPr>
            </w:pPr>
          </w:p>
          <w:tbl>
            <w:tblPr>
              <w:tblW w:w="9360" w:type="dxa"/>
              <w:tblLook w:val="04A0" w:firstRow="1" w:lastRow="0" w:firstColumn="1" w:lastColumn="0" w:noHBand="0" w:noVBand="1"/>
            </w:tblPr>
            <w:tblGrid>
              <w:gridCol w:w="1500"/>
              <w:gridCol w:w="1861"/>
              <w:gridCol w:w="2626"/>
              <w:gridCol w:w="373"/>
              <w:gridCol w:w="1500"/>
              <w:gridCol w:w="1500"/>
            </w:tblGrid>
            <w:tr w:rsidR="00C01CDE" w:rsidRPr="00C01CDE" w14:paraId="04855B76" w14:textId="77777777" w:rsidTr="00C01CDE">
              <w:trPr>
                <w:trHeight w:val="288"/>
              </w:trPr>
              <w:tc>
                <w:tcPr>
                  <w:tcW w:w="1500" w:type="dxa"/>
                  <w:tcBorders>
                    <w:top w:val="nil"/>
                    <w:left w:val="nil"/>
                    <w:bottom w:val="nil"/>
                    <w:right w:val="nil"/>
                  </w:tcBorders>
                  <w:shd w:val="clear" w:color="auto" w:fill="auto"/>
                  <w:noWrap/>
                  <w:vAlign w:val="bottom"/>
                  <w:hideMark/>
                </w:tcPr>
                <w:p w14:paraId="4F6E9EE3" w14:textId="77777777" w:rsidR="00C01CDE" w:rsidRPr="00C01CDE" w:rsidRDefault="00C01CDE" w:rsidP="00C01CDE">
                  <w:pPr>
                    <w:spacing w:line="240" w:lineRule="auto"/>
                    <w:jc w:val="center"/>
                    <w:rPr>
                      <w:rFonts w:ascii="Calibri" w:hAnsi="Calibri" w:cs="Calibri"/>
                      <w:color w:val="000000"/>
                    </w:rPr>
                  </w:pPr>
                  <w:r w:rsidRPr="00C01CDE">
                    <w:rPr>
                      <w:rFonts w:ascii="Calibri" w:hAnsi="Calibri" w:cs="Calibri"/>
                      <w:color w:val="000000"/>
                    </w:rPr>
                    <w:t>Year</w:t>
                  </w:r>
                </w:p>
              </w:tc>
              <w:tc>
                <w:tcPr>
                  <w:tcW w:w="1861" w:type="dxa"/>
                  <w:tcBorders>
                    <w:top w:val="nil"/>
                    <w:left w:val="nil"/>
                    <w:bottom w:val="nil"/>
                    <w:right w:val="nil"/>
                  </w:tcBorders>
                  <w:shd w:val="clear" w:color="auto" w:fill="auto"/>
                  <w:noWrap/>
                  <w:vAlign w:val="bottom"/>
                  <w:hideMark/>
                </w:tcPr>
                <w:p w14:paraId="61D239F6" w14:textId="4C91C7B6" w:rsidR="00C01CDE" w:rsidRPr="00C01CDE" w:rsidRDefault="00C01CDE" w:rsidP="00C01CDE">
                  <w:pPr>
                    <w:spacing w:line="240" w:lineRule="auto"/>
                    <w:jc w:val="center"/>
                    <w:rPr>
                      <w:rFonts w:ascii="Calibri" w:hAnsi="Calibri" w:cs="Calibri"/>
                      <w:color w:val="000000"/>
                    </w:rPr>
                  </w:pPr>
                  <w:r w:rsidRPr="00C01CDE">
                    <w:rPr>
                      <w:rFonts w:ascii="Calibri" w:hAnsi="Calibri" w:cs="Calibri"/>
                      <w:color w:val="000000"/>
                    </w:rPr>
                    <w:t>Majors</w:t>
                  </w:r>
                  <w:r>
                    <w:rPr>
                      <w:rFonts w:ascii="Calibri" w:hAnsi="Calibri" w:cs="Calibri"/>
                      <w:color w:val="000000"/>
                    </w:rPr>
                    <w:t>*</w:t>
                  </w:r>
                </w:p>
              </w:tc>
              <w:tc>
                <w:tcPr>
                  <w:tcW w:w="2999" w:type="dxa"/>
                  <w:gridSpan w:val="2"/>
                  <w:tcBorders>
                    <w:top w:val="nil"/>
                    <w:left w:val="nil"/>
                    <w:bottom w:val="nil"/>
                    <w:right w:val="nil"/>
                  </w:tcBorders>
                  <w:shd w:val="clear" w:color="auto" w:fill="auto"/>
                  <w:noWrap/>
                  <w:vAlign w:val="bottom"/>
                  <w:hideMark/>
                </w:tcPr>
                <w:p w14:paraId="590687DB" w14:textId="798E97F7" w:rsidR="00C01CDE" w:rsidRPr="00C01CDE" w:rsidRDefault="00C01CDE" w:rsidP="00C01CDE">
                  <w:pPr>
                    <w:spacing w:line="240" w:lineRule="auto"/>
                    <w:jc w:val="center"/>
                    <w:rPr>
                      <w:rFonts w:ascii="Calibri" w:hAnsi="Calibri" w:cs="Calibri"/>
                      <w:color w:val="000000"/>
                    </w:rPr>
                  </w:pPr>
                  <w:r w:rsidRPr="00C01CDE">
                    <w:rPr>
                      <w:rFonts w:ascii="Calibri" w:hAnsi="Calibri" w:cs="Calibri"/>
                      <w:color w:val="000000"/>
                    </w:rPr>
                    <w:t>Internships</w:t>
                  </w:r>
                  <w:r>
                    <w:rPr>
                      <w:rFonts w:ascii="Calibri" w:hAnsi="Calibri" w:cs="Calibri"/>
                      <w:color w:val="000000"/>
                    </w:rPr>
                    <w:t>**</w:t>
                  </w:r>
                </w:p>
              </w:tc>
              <w:tc>
                <w:tcPr>
                  <w:tcW w:w="1500" w:type="dxa"/>
                  <w:tcBorders>
                    <w:top w:val="nil"/>
                    <w:left w:val="nil"/>
                    <w:bottom w:val="nil"/>
                    <w:right w:val="nil"/>
                  </w:tcBorders>
                  <w:shd w:val="clear" w:color="auto" w:fill="auto"/>
                  <w:noWrap/>
                  <w:vAlign w:val="bottom"/>
                  <w:hideMark/>
                </w:tcPr>
                <w:p w14:paraId="6A96AF34" w14:textId="77777777" w:rsidR="00C01CDE" w:rsidRPr="00C01CDE" w:rsidRDefault="00C01CDE" w:rsidP="00C01CDE">
                  <w:pPr>
                    <w:spacing w:line="240" w:lineRule="auto"/>
                    <w:rPr>
                      <w:rFonts w:ascii="Calibri" w:hAnsi="Calibri" w:cs="Calibri"/>
                      <w:color w:val="000000"/>
                    </w:rPr>
                  </w:pPr>
                </w:p>
              </w:tc>
              <w:tc>
                <w:tcPr>
                  <w:tcW w:w="1500" w:type="dxa"/>
                  <w:tcBorders>
                    <w:top w:val="nil"/>
                    <w:left w:val="nil"/>
                    <w:bottom w:val="nil"/>
                    <w:right w:val="nil"/>
                  </w:tcBorders>
                  <w:shd w:val="clear" w:color="auto" w:fill="auto"/>
                  <w:noWrap/>
                  <w:vAlign w:val="bottom"/>
                  <w:hideMark/>
                </w:tcPr>
                <w:p w14:paraId="31CC4525" w14:textId="77777777" w:rsidR="00C01CDE" w:rsidRPr="00C01CDE" w:rsidRDefault="00C01CDE" w:rsidP="00C01CDE">
                  <w:pPr>
                    <w:spacing w:line="240" w:lineRule="auto"/>
                    <w:rPr>
                      <w:rFonts w:ascii="Times New Roman" w:hAnsi="Times New Roman"/>
                      <w:sz w:val="20"/>
                      <w:szCs w:val="20"/>
                    </w:rPr>
                  </w:pPr>
                </w:p>
              </w:tc>
            </w:tr>
            <w:tr w:rsidR="00C01CDE" w:rsidRPr="00C01CDE" w14:paraId="0AC090AE" w14:textId="77777777" w:rsidTr="00C01CDE">
              <w:trPr>
                <w:trHeight w:val="288"/>
              </w:trPr>
              <w:tc>
                <w:tcPr>
                  <w:tcW w:w="1500" w:type="dxa"/>
                  <w:tcBorders>
                    <w:top w:val="nil"/>
                    <w:left w:val="nil"/>
                    <w:bottom w:val="nil"/>
                    <w:right w:val="nil"/>
                  </w:tcBorders>
                  <w:shd w:val="clear" w:color="auto" w:fill="auto"/>
                  <w:noWrap/>
                  <w:vAlign w:val="bottom"/>
                  <w:hideMark/>
                </w:tcPr>
                <w:p w14:paraId="0B126821"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2012</w:t>
                  </w:r>
                </w:p>
              </w:tc>
              <w:tc>
                <w:tcPr>
                  <w:tcW w:w="1861" w:type="dxa"/>
                  <w:tcBorders>
                    <w:top w:val="nil"/>
                    <w:left w:val="nil"/>
                    <w:bottom w:val="nil"/>
                    <w:right w:val="nil"/>
                  </w:tcBorders>
                  <w:shd w:val="clear" w:color="auto" w:fill="auto"/>
                  <w:noWrap/>
                  <w:vAlign w:val="bottom"/>
                  <w:hideMark/>
                </w:tcPr>
                <w:p w14:paraId="5C317E8C"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6</w:t>
                  </w:r>
                </w:p>
              </w:tc>
              <w:tc>
                <w:tcPr>
                  <w:tcW w:w="2626" w:type="dxa"/>
                  <w:tcBorders>
                    <w:top w:val="nil"/>
                    <w:left w:val="nil"/>
                    <w:bottom w:val="nil"/>
                    <w:right w:val="nil"/>
                  </w:tcBorders>
                  <w:shd w:val="clear" w:color="auto" w:fill="auto"/>
                  <w:noWrap/>
                  <w:vAlign w:val="bottom"/>
                  <w:hideMark/>
                </w:tcPr>
                <w:p w14:paraId="71D0A26A"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1</w:t>
                  </w:r>
                </w:p>
              </w:tc>
              <w:tc>
                <w:tcPr>
                  <w:tcW w:w="373" w:type="dxa"/>
                  <w:tcBorders>
                    <w:top w:val="nil"/>
                    <w:left w:val="nil"/>
                    <w:bottom w:val="nil"/>
                    <w:right w:val="nil"/>
                  </w:tcBorders>
                  <w:shd w:val="clear" w:color="auto" w:fill="auto"/>
                  <w:noWrap/>
                  <w:vAlign w:val="bottom"/>
                  <w:hideMark/>
                </w:tcPr>
                <w:p w14:paraId="6BF3A960" w14:textId="77777777" w:rsidR="00C01CDE" w:rsidRPr="00C01CDE" w:rsidRDefault="00C01CDE" w:rsidP="00C01CDE">
                  <w:pPr>
                    <w:spacing w:line="240" w:lineRule="auto"/>
                    <w:jc w:val="right"/>
                    <w:rPr>
                      <w:rFonts w:ascii="Calibri" w:hAnsi="Calibri" w:cs="Calibri"/>
                      <w:color w:val="000000"/>
                    </w:rPr>
                  </w:pPr>
                </w:p>
              </w:tc>
              <w:tc>
                <w:tcPr>
                  <w:tcW w:w="1500" w:type="dxa"/>
                  <w:tcBorders>
                    <w:top w:val="nil"/>
                    <w:left w:val="nil"/>
                    <w:bottom w:val="nil"/>
                    <w:right w:val="nil"/>
                  </w:tcBorders>
                  <w:shd w:val="clear" w:color="auto" w:fill="auto"/>
                  <w:noWrap/>
                  <w:vAlign w:val="bottom"/>
                  <w:hideMark/>
                </w:tcPr>
                <w:p w14:paraId="7DB5C53A" w14:textId="77777777" w:rsidR="00C01CDE" w:rsidRPr="00C01CDE" w:rsidRDefault="00C01CDE" w:rsidP="00C01CDE">
                  <w:pPr>
                    <w:spacing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415C3DED" w14:textId="77777777" w:rsidR="00C01CDE" w:rsidRPr="00C01CDE" w:rsidRDefault="00C01CDE" w:rsidP="00C01CDE">
                  <w:pPr>
                    <w:spacing w:line="240" w:lineRule="auto"/>
                    <w:rPr>
                      <w:rFonts w:ascii="Times New Roman" w:hAnsi="Times New Roman"/>
                      <w:sz w:val="20"/>
                      <w:szCs w:val="20"/>
                    </w:rPr>
                  </w:pPr>
                </w:p>
              </w:tc>
            </w:tr>
            <w:tr w:rsidR="00C01CDE" w:rsidRPr="00C01CDE" w14:paraId="2B551F19" w14:textId="77777777" w:rsidTr="00C01CDE">
              <w:trPr>
                <w:trHeight w:val="288"/>
              </w:trPr>
              <w:tc>
                <w:tcPr>
                  <w:tcW w:w="1500" w:type="dxa"/>
                  <w:tcBorders>
                    <w:top w:val="nil"/>
                    <w:left w:val="nil"/>
                    <w:bottom w:val="nil"/>
                    <w:right w:val="nil"/>
                  </w:tcBorders>
                  <w:shd w:val="clear" w:color="auto" w:fill="auto"/>
                  <w:noWrap/>
                  <w:vAlign w:val="bottom"/>
                  <w:hideMark/>
                </w:tcPr>
                <w:p w14:paraId="187B260D"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2013</w:t>
                  </w:r>
                </w:p>
              </w:tc>
              <w:tc>
                <w:tcPr>
                  <w:tcW w:w="1861" w:type="dxa"/>
                  <w:tcBorders>
                    <w:top w:val="nil"/>
                    <w:left w:val="nil"/>
                    <w:bottom w:val="nil"/>
                    <w:right w:val="nil"/>
                  </w:tcBorders>
                  <w:shd w:val="clear" w:color="auto" w:fill="auto"/>
                  <w:noWrap/>
                  <w:vAlign w:val="bottom"/>
                  <w:hideMark/>
                </w:tcPr>
                <w:p w14:paraId="476F7519"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7</w:t>
                  </w:r>
                </w:p>
              </w:tc>
              <w:tc>
                <w:tcPr>
                  <w:tcW w:w="2626" w:type="dxa"/>
                  <w:tcBorders>
                    <w:top w:val="nil"/>
                    <w:left w:val="nil"/>
                    <w:bottom w:val="nil"/>
                    <w:right w:val="nil"/>
                  </w:tcBorders>
                  <w:shd w:val="clear" w:color="auto" w:fill="auto"/>
                  <w:noWrap/>
                  <w:vAlign w:val="bottom"/>
                  <w:hideMark/>
                </w:tcPr>
                <w:p w14:paraId="19EC18A6"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0</w:t>
                  </w:r>
                </w:p>
              </w:tc>
              <w:tc>
                <w:tcPr>
                  <w:tcW w:w="373" w:type="dxa"/>
                  <w:tcBorders>
                    <w:top w:val="nil"/>
                    <w:left w:val="nil"/>
                    <w:bottom w:val="nil"/>
                    <w:right w:val="nil"/>
                  </w:tcBorders>
                  <w:shd w:val="clear" w:color="auto" w:fill="auto"/>
                  <w:noWrap/>
                  <w:vAlign w:val="bottom"/>
                  <w:hideMark/>
                </w:tcPr>
                <w:p w14:paraId="117A669C" w14:textId="77777777" w:rsidR="00C01CDE" w:rsidRPr="00C01CDE" w:rsidRDefault="00C01CDE" w:rsidP="00C01CDE">
                  <w:pPr>
                    <w:spacing w:line="240" w:lineRule="auto"/>
                    <w:jc w:val="right"/>
                    <w:rPr>
                      <w:rFonts w:ascii="Calibri" w:hAnsi="Calibri" w:cs="Calibri"/>
                      <w:color w:val="000000"/>
                    </w:rPr>
                  </w:pPr>
                </w:p>
              </w:tc>
              <w:tc>
                <w:tcPr>
                  <w:tcW w:w="1500" w:type="dxa"/>
                  <w:tcBorders>
                    <w:top w:val="nil"/>
                    <w:left w:val="nil"/>
                    <w:bottom w:val="nil"/>
                    <w:right w:val="nil"/>
                  </w:tcBorders>
                  <w:shd w:val="clear" w:color="auto" w:fill="auto"/>
                  <w:noWrap/>
                  <w:vAlign w:val="bottom"/>
                  <w:hideMark/>
                </w:tcPr>
                <w:p w14:paraId="1FBF1B08" w14:textId="77777777" w:rsidR="00C01CDE" w:rsidRPr="00C01CDE" w:rsidRDefault="00C01CDE" w:rsidP="00C01CDE">
                  <w:pPr>
                    <w:spacing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017CC9C4" w14:textId="77777777" w:rsidR="00C01CDE" w:rsidRPr="00C01CDE" w:rsidRDefault="00C01CDE" w:rsidP="00C01CDE">
                  <w:pPr>
                    <w:spacing w:line="240" w:lineRule="auto"/>
                    <w:rPr>
                      <w:rFonts w:ascii="Times New Roman" w:hAnsi="Times New Roman"/>
                      <w:sz w:val="20"/>
                      <w:szCs w:val="20"/>
                    </w:rPr>
                  </w:pPr>
                </w:p>
              </w:tc>
            </w:tr>
            <w:tr w:rsidR="00C01CDE" w:rsidRPr="00C01CDE" w14:paraId="52EB39E4" w14:textId="77777777" w:rsidTr="00C01CDE">
              <w:trPr>
                <w:trHeight w:val="288"/>
              </w:trPr>
              <w:tc>
                <w:tcPr>
                  <w:tcW w:w="1500" w:type="dxa"/>
                  <w:tcBorders>
                    <w:top w:val="nil"/>
                    <w:left w:val="nil"/>
                    <w:bottom w:val="nil"/>
                    <w:right w:val="nil"/>
                  </w:tcBorders>
                  <w:shd w:val="clear" w:color="auto" w:fill="auto"/>
                  <w:noWrap/>
                  <w:vAlign w:val="bottom"/>
                  <w:hideMark/>
                </w:tcPr>
                <w:p w14:paraId="7B96D314"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2014</w:t>
                  </w:r>
                </w:p>
              </w:tc>
              <w:tc>
                <w:tcPr>
                  <w:tcW w:w="1861" w:type="dxa"/>
                  <w:tcBorders>
                    <w:top w:val="nil"/>
                    <w:left w:val="nil"/>
                    <w:bottom w:val="nil"/>
                    <w:right w:val="nil"/>
                  </w:tcBorders>
                  <w:shd w:val="clear" w:color="auto" w:fill="auto"/>
                  <w:noWrap/>
                  <w:vAlign w:val="bottom"/>
                  <w:hideMark/>
                </w:tcPr>
                <w:p w14:paraId="642C992B"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14</w:t>
                  </w:r>
                </w:p>
              </w:tc>
              <w:tc>
                <w:tcPr>
                  <w:tcW w:w="2626" w:type="dxa"/>
                  <w:tcBorders>
                    <w:top w:val="nil"/>
                    <w:left w:val="nil"/>
                    <w:bottom w:val="nil"/>
                    <w:right w:val="nil"/>
                  </w:tcBorders>
                  <w:shd w:val="clear" w:color="auto" w:fill="auto"/>
                  <w:noWrap/>
                  <w:vAlign w:val="bottom"/>
                  <w:hideMark/>
                </w:tcPr>
                <w:p w14:paraId="1DFCE243"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7</w:t>
                  </w:r>
                </w:p>
              </w:tc>
              <w:tc>
                <w:tcPr>
                  <w:tcW w:w="373" w:type="dxa"/>
                  <w:tcBorders>
                    <w:top w:val="nil"/>
                    <w:left w:val="nil"/>
                    <w:bottom w:val="nil"/>
                    <w:right w:val="nil"/>
                  </w:tcBorders>
                  <w:shd w:val="clear" w:color="auto" w:fill="auto"/>
                  <w:noWrap/>
                  <w:vAlign w:val="bottom"/>
                  <w:hideMark/>
                </w:tcPr>
                <w:p w14:paraId="0980DD70" w14:textId="77777777" w:rsidR="00C01CDE" w:rsidRPr="00C01CDE" w:rsidRDefault="00C01CDE" w:rsidP="00C01CDE">
                  <w:pPr>
                    <w:spacing w:line="240" w:lineRule="auto"/>
                    <w:jc w:val="right"/>
                    <w:rPr>
                      <w:rFonts w:ascii="Calibri" w:hAnsi="Calibri" w:cs="Calibri"/>
                      <w:color w:val="000000"/>
                    </w:rPr>
                  </w:pPr>
                </w:p>
              </w:tc>
              <w:tc>
                <w:tcPr>
                  <w:tcW w:w="1500" w:type="dxa"/>
                  <w:tcBorders>
                    <w:top w:val="nil"/>
                    <w:left w:val="nil"/>
                    <w:bottom w:val="nil"/>
                    <w:right w:val="nil"/>
                  </w:tcBorders>
                  <w:shd w:val="clear" w:color="auto" w:fill="auto"/>
                  <w:noWrap/>
                  <w:vAlign w:val="bottom"/>
                  <w:hideMark/>
                </w:tcPr>
                <w:p w14:paraId="2FBBD4E6" w14:textId="77777777" w:rsidR="00C01CDE" w:rsidRPr="00C01CDE" w:rsidRDefault="00C01CDE" w:rsidP="00C01CDE">
                  <w:pPr>
                    <w:spacing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53E352C5" w14:textId="77777777" w:rsidR="00C01CDE" w:rsidRPr="00C01CDE" w:rsidRDefault="00C01CDE" w:rsidP="00C01CDE">
                  <w:pPr>
                    <w:spacing w:line="240" w:lineRule="auto"/>
                    <w:rPr>
                      <w:rFonts w:ascii="Times New Roman" w:hAnsi="Times New Roman"/>
                      <w:sz w:val="20"/>
                      <w:szCs w:val="20"/>
                    </w:rPr>
                  </w:pPr>
                </w:p>
              </w:tc>
            </w:tr>
            <w:tr w:rsidR="00C01CDE" w:rsidRPr="00C01CDE" w14:paraId="167A4606" w14:textId="77777777" w:rsidTr="00C01CDE">
              <w:trPr>
                <w:trHeight w:val="288"/>
              </w:trPr>
              <w:tc>
                <w:tcPr>
                  <w:tcW w:w="1500" w:type="dxa"/>
                  <w:tcBorders>
                    <w:top w:val="nil"/>
                    <w:left w:val="nil"/>
                    <w:bottom w:val="nil"/>
                    <w:right w:val="nil"/>
                  </w:tcBorders>
                  <w:shd w:val="clear" w:color="auto" w:fill="auto"/>
                  <w:noWrap/>
                  <w:vAlign w:val="bottom"/>
                  <w:hideMark/>
                </w:tcPr>
                <w:p w14:paraId="2518B001"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2015</w:t>
                  </w:r>
                </w:p>
              </w:tc>
              <w:tc>
                <w:tcPr>
                  <w:tcW w:w="1861" w:type="dxa"/>
                  <w:tcBorders>
                    <w:top w:val="nil"/>
                    <w:left w:val="nil"/>
                    <w:bottom w:val="nil"/>
                    <w:right w:val="nil"/>
                  </w:tcBorders>
                  <w:shd w:val="clear" w:color="auto" w:fill="auto"/>
                  <w:noWrap/>
                  <w:vAlign w:val="bottom"/>
                  <w:hideMark/>
                </w:tcPr>
                <w:p w14:paraId="3F24D77A"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32</w:t>
                  </w:r>
                </w:p>
              </w:tc>
              <w:tc>
                <w:tcPr>
                  <w:tcW w:w="2626" w:type="dxa"/>
                  <w:tcBorders>
                    <w:top w:val="nil"/>
                    <w:left w:val="nil"/>
                    <w:bottom w:val="nil"/>
                    <w:right w:val="nil"/>
                  </w:tcBorders>
                  <w:shd w:val="clear" w:color="auto" w:fill="auto"/>
                  <w:noWrap/>
                  <w:vAlign w:val="bottom"/>
                  <w:hideMark/>
                </w:tcPr>
                <w:p w14:paraId="036B373E"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16</w:t>
                  </w:r>
                </w:p>
              </w:tc>
              <w:tc>
                <w:tcPr>
                  <w:tcW w:w="373" w:type="dxa"/>
                  <w:tcBorders>
                    <w:top w:val="nil"/>
                    <w:left w:val="nil"/>
                    <w:bottom w:val="nil"/>
                    <w:right w:val="nil"/>
                  </w:tcBorders>
                  <w:shd w:val="clear" w:color="auto" w:fill="auto"/>
                  <w:noWrap/>
                  <w:vAlign w:val="bottom"/>
                  <w:hideMark/>
                </w:tcPr>
                <w:p w14:paraId="433309C9" w14:textId="77777777" w:rsidR="00C01CDE" w:rsidRPr="00C01CDE" w:rsidRDefault="00C01CDE" w:rsidP="00C01CDE">
                  <w:pPr>
                    <w:spacing w:line="240" w:lineRule="auto"/>
                    <w:jc w:val="right"/>
                    <w:rPr>
                      <w:rFonts w:ascii="Calibri" w:hAnsi="Calibri" w:cs="Calibri"/>
                      <w:color w:val="000000"/>
                    </w:rPr>
                  </w:pPr>
                </w:p>
              </w:tc>
              <w:tc>
                <w:tcPr>
                  <w:tcW w:w="1500" w:type="dxa"/>
                  <w:tcBorders>
                    <w:top w:val="nil"/>
                    <w:left w:val="nil"/>
                    <w:bottom w:val="nil"/>
                    <w:right w:val="nil"/>
                  </w:tcBorders>
                  <w:shd w:val="clear" w:color="auto" w:fill="auto"/>
                  <w:noWrap/>
                  <w:vAlign w:val="bottom"/>
                  <w:hideMark/>
                </w:tcPr>
                <w:p w14:paraId="180B29B5" w14:textId="77777777" w:rsidR="00C01CDE" w:rsidRPr="00C01CDE" w:rsidRDefault="00C01CDE" w:rsidP="00C01CDE">
                  <w:pPr>
                    <w:spacing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7F4BB561" w14:textId="77777777" w:rsidR="00C01CDE" w:rsidRPr="00C01CDE" w:rsidRDefault="00C01CDE" w:rsidP="00C01CDE">
                  <w:pPr>
                    <w:spacing w:line="240" w:lineRule="auto"/>
                    <w:rPr>
                      <w:rFonts w:ascii="Times New Roman" w:hAnsi="Times New Roman"/>
                      <w:sz w:val="20"/>
                      <w:szCs w:val="20"/>
                    </w:rPr>
                  </w:pPr>
                </w:p>
              </w:tc>
            </w:tr>
            <w:tr w:rsidR="00C01CDE" w:rsidRPr="00C01CDE" w14:paraId="0115FBF4" w14:textId="77777777" w:rsidTr="00C01CDE">
              <w:trPr>
                <w:trHeight w:val="288"/>
              </w:trPr>
              <w:tc>
                <w:tcPr>
                  <w:tcW w:w="1500" w:type="dxa"/>
                  <w:tcBorders>
                    <w:top w:val="nil"/>
                    <w:left w:val="nil"/>
                    <w:bottom w:val="nil"/>
                    <w:right w:val="nil"/>
                  </w:tcBorders>
                  <w:shd w:val="clear" w:color="auto" w:fill="auto"/>
                  <w:noWrap/>
                  <w:vAlign w:val="bottom"/>
                  <w:hideMark/>
                </w:tcPr>
                <w:p w14:paraId="6BDD0A5A"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2016</w:t>
                  </w:r>
                </w:p>
              </w:tc>
              <w:tc>
                <w:tcPr>
                  <w:tcW w:w="1861" w:type="dxa"/>
                  <w:tcBorders>
                    <w:top w:val="nil"/>
                    <w:left w:val="nil"/>
                    <w:bottom w:val="nil"/>
                    <w:right w:val="nil"/>
                  </w:tcBorders>
                  <w:shd w:val="clear" w:color="auto" w:fill="auto"/>
                  <w:noWrap/>
                  <w:vAlign w:val="bottom"/>
                  <w:hideMark/>
                </w:tcPr>
                <w:p w14:paraId="19E3050D"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52</w:t>
                  </w:r>
                </w:p>
              </w:tc>
              <w:tc>
                <w:tcPr>
                  <w:tcW w:w="2626" w:type="dxa"/>
                  <w:tcBorders>
                    <w:top w:val="nil"/>
                    <w:left w:val="nil"/>
                    <w:bottom w:val="nil"/>
                    <w:right w:val="nil"/>
                  </w:tcBorders>
                  <w:shd w:val="clear" w:color="auto" w:fill="auto"/>
                  <w:noWrap/>
                  <w:vAlign w:val="bottom"/>
                  <w:hideMark/>
                </w:tcPr>
                <w:p w14:paraId="35457BFF"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10</w:t>
                  </w:r>
                </w:p>
              </w:tc>
              <w:tc>
                <w:tcPr>
                  <w:tcW w:w="373" w:type="dxa"/>
                  <w:tcBorders>
                    <w:top w:val="nil"/>
                    <w:left w:val="nil"/>
                    <w:bottom w:val="nil"/>
                    <w:right w:val="nil"/>
                  </w:tcBorders>
                  <w:shd w:val="clear" w:color="auto" w:fill="auto"/>
                  <w:noWrap/>
                  <w:vAlign w:val="bottom"/>
                  <w:hideMark/>
                </w:tcPr>
                <w:p w14:paraId="45B2A8EC" w14:textId="77777777" w:rsidR="00C01CDE" w:rsidRPr="00C01CDE" w:rsidRDefault="00C01CDE" w:rsidP="00C01CDE">
                  <w:pPr>
                    <w:spacing w:line="240" w:lineRule="auto"/>
                    <w:jc w:val="right"/>
                    <w:rPr>
                      <w:rFonts w:ascii="Calibri" w:hAnsi="Calibri" w:cs="Calibri"/>
                      <w:color w:val="000000"/>
                    </w:rPr>
                  </w:pPr>
                </w:p>
              </w:tc>
              <w:tc>
                <w:tcPr>
                  <w:tcW w:w="1500" w:type="dxa"/>
                  <w:tcBorders>
                    <w:top w:val="nil"/>
                    <w:left w:val="nil"/>
                    <w:bottom w:val="nil"/>
                    <w:right w:val="nil"/>
                  </w:tcBorders>
                  <w:shd w:val="clear" w:color="auto" w:fill="auto"/>
                  <w:noWrap/>
                  <w:vAlign w:val="bottom"/>
                  <w:hideMark/>
                </w:tcPr>
                <w:p w14:paraId="720743EB" w14:textId="77777777" w:rsidR="00C01CDE" w:rsidRPr="00C01CDE" w:rsidRDefault="00C01CDE" w:rsidP="00C01CDE">
                  <w:pPr>
                    <w:spacing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1BC57493" w14:textId="77777777" w:rsidR="00C01CDE" w:rsidRPr="00C01CDE" w:rsidRDefault="00C01CDE" w:rsidP="00C01CDE">
                  <w:pPr>
                    <w:spacing w:line="240" w:lineRule="auto"/>
                    <w:rPr>
                      <w:rFonts w:ascii="Times New Roman" w:hAnsi="Times New Roman"/>
                      <w:sz w:val="20"/>
                      <w:szCs w:val="20"/>
                    </w:rPr>
                  </w:pPr>
                </w:p>
              </w:tc>
            </w:tr>
            <w:tr w:rsidR="00C01CDE" w:rsidRPr="00C01CDE" w14:paraId="63E5B27B" w14:textId="77777777" w:rsidTr="00C01CDE">
              <w:trPr>
                <w:trHeight w:val="288"/>
              </w:trPr>
              <w:tc>
                <w:tcPr>
                  <w:tcW w:w="1500" w:type="dxa"/>
                  <w:tcBorders>
                    <w:top w:val="nil"/>
                    <w:left w:val="nil"/>
                    <w:bottom w:val="nil"/>
                    <w:right w:val="nil"/>
                  </w:tcBorders>
                  <w:shd w:val="clear" w:color="auto" w:fill="auto"/>
                  <w:noWrap/>
                  <w:vAlign w:val="bottom"/>
                  <w:hideMark/>
                </w:tcPr>
                <w:p w14:paraId="436F7D3B"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2017</w:t>
                  </w:r>
                </w:p>
              </w:tc>
              <w:tc>
                <w:tcPr>
                  <w:tcW w:w="1861" w:type="dxa"/>
                  <w:tcBorders>
                    <w:top w:val="nil"/>
                    <w:left w:val="nil"/>
                    <w:bottom w:val="nil"/>
                    <w:right w:val="nil"/>
                  </w:tcBorders>
                  <w:shd w:val="clear" w:color="auto" w:fill="auto"/>
                  <w:noWrap/>
                  <w:vAlign w:val="bottom"/>
                  <w:hideMark/>
                </w:tcPr>
                <w:p w14:paraId="2724261D"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72</w:t>
                  </w:r>
                </w:p>
              </w:tc>
              <w:tc>
                <w:tcPr>
                  <w:tcW w:w="2626" w:type="dxa"/>
                  <w:tcBorders>
                    <w:top w:val="nil"/>
                    <w:left w:val="nil"/>
                    <w:bottom w:val="nil"/>
                    <w:right w:val="nil"/>
                  </w:tcBorders>
                  <w:shd w:val="clear" w:color="auto" w:fill="auto"/>
                  <w:noWrap/>
                  <w:vAlign w:val="bottom"/>
                  <w:hideMark/>
                </w:tcPr>
                <w:p w14:paraId="30D6F822"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19</w:t>
                  </w:r>
                </w:p>
              </w:tc>
              <w:tc>
                <w:tcPr>
                  <w:tcW w:w="373" w:type="dxa"/>
                  <w:tcBorders>
                    <w:top w:val="nil"/>
                    <w:left w:val="nil"/>
                    <w:bottom w:val="nil"/>
                    <w:right w:val="nil"/>
                  </w:tcBorders>
                  <w:shd w:val="clear" w:color="auto" w:fill="auto"/>
                  <w:noWrap/>
                  <w:vAlign w:val="bottom"/>
                  <w:hideMark/>
                </w:tcPr>
                <w:p w14:paraId="41FA02C6" w14:textId="77777777" w:rsidR="00C01CDE" w:rsidRPr="00C01CDE" w:rsidRDefault="00C01CDE" w:rsidP="00C01CDE">
                  <w:pPr>
                    <w:spacing w:line="240" w:lineRule="auto"/>
                    <w:jc w:val="right"/>
                    <w:rPr>
                      <w:rFonts w:ascii="Calibri" w:hAnsi="Calibri" w:cs="Calibri"/>
                      <w:color w:val="000000"/>
                    </w:rPr>
                  </w:pPr>
                </w:p>
              </w:tc>
              <w:tc>
                <w:tcPr>
                  <w:tcW w:w="1500" w:type="dxa"/>
                  <w:tcBorders>
                    <w:top w:val="nil"/>
                    <w:left w:val="nil"/>
                    <w:bottom w:val="nil"/>
                    <w:right w:val="nil"/>
                  </w:tcBorders>
                  <w:shd w:val="clear" w:color="auto" w:fill="auto"/>
                  <w:noWrap/>
                  <w:vAlign w:val="bottom"/>
                  <w:hideMark/>
                </w:tcPr>
                <w:p w14:paraId="2F493847" w14:textId="77777777" w:rsidR="00C01CDE" w:rsidRPr="00C01CDE" w:rsidRDefault="00C01CDE" w:rsidP="00C01CDE">
                  <w:pPr>
                    <w:spacing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2700C72C" w14:textId="77777777" w:rsidR="00C01CDE" w:rsidRPr="00C01CDE" w:rsidRDefault="00C01CDE" w:rsidP="00C01CDE">
                  <w:pPr>
                    <w:spacing w:line="240" w:lineRule="auto"/>
                    <w:rPr>
                      <w:rFonts w:ascii="Times New Roman" w:hAnsi="Times New Roman"/>
                      <w:sz w:val="20"/>
                      <w:szCs w:val="20"/>
                    </w:rPr>
                  </w:pPr>
                </w:p>
              </w:tc>
            </w:tr>
            <w:tr w:rsidR="00C01CDE" w:rsidRPr="00C01CDE" w14:paraId="3907B7E6" w14:textId="77777777" w:rsidTr="00C01CDE">
              <w:trPr>
                <w:trHeight w:val="288"/>
              </w:trPr>
              <w:tc>
                <w:tcPr>
                  <w:tcW w:w="1500" w:type="dxa"/>
                  <w:tcBorders>
                    <w:top w:val="nil"/>
                    <w:left w:val="nil"/>
                    <w:bottom w:val="nil"/>
                    <w:right w:val="nil"/>
                  </w:tcBorders>
                  <w:shd w:val="clear" w:color="auto" w:fill="auto"/>
                  <w:noWrap/>
                  <w:vAlign w:val="bottom"/>
                  <w:hideMark/>
                </w:tcPr>
                <w:p w14:paraId="7DFD0E2B"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2018</w:t>
                  </w:r>
                </w:p>
              </w:tc>
              <w:tc>
                <w:tcPr>
                  <w:tcW w:w="1861" w:type="dxa"/>
                  <w:tcBorders>
                    <w:top w:val="nil"/>
                    <w:left w:val="nil"/>
                    <w:bottom w:val="nil"/>
                    <w:right w:val="nil"/>
                  </w:tcBorders>
                  <w:shd w:val="clear" w:color="auto" w:fill="auto"/>
                  <w:noWrap/>
                  <w:vAlign w:val="bottom"/>
                  <w:hideMark/>
                </w:tcPr>
                <w:p w14:paraId="701580A1"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90</w:t>
                  </w:r>
                </w:p>
              </w:tc>
              <w:tc>
                <w:tcPr>
                  <w:tcW w:w="2626" w:type="dxa"/>
                  <w:tcBorders>
                    <w:top w:val="nil"/>
                    <w:left w:val="nil"/>
                    <w:bottom w:val="nil"/>
                    <w:right w:val="nil"/>
                  </w:tcBorders>
                  <w:shd w:val="clear" w:color="auto" w:fill="auto"/>
                  <w:noWrap/>
                  <w:vAlign w:val="bottom"/>
                  <w:hideMark/>
                </w:tcPr>
                <w:p w14:paraId="03F487D2" w14:textId="77777777" w:rsidR="00C01CDE" w:rsidRPr="00C01CDE" w:rsidRDefault="00C01CDE" w:rsidP="00C01CDE">
                  <w:pPr>
                    <w:spacing w:line="240" w:lineRule="auto"/>
                    <w:jc w:val="right"/>
                    <w:rPr>
                      <w:rFonts w:ascii="Calibri" w:hAnsi="Calibri" w:cs="Calibri"/>
                      <w:color w:val="000000"/>
                    </w:rPr>
                  </w:pPr>
                  <w:r w:rsidRPr="00C01CDE">
                    <w:rPr>
                      <w:rFonts w:ascii="Calibri" w:hAnsi="Calibri" w:cs="Calibri"/>
                      <w:color w:val="000000"/>
                    </w:rPr>
                    <w:t>16</w:t>
                  </w:r>
                </w:p>
              </w:tc>
              <w:tc>
                <w:tcPr>
                  <w:tcW w:w="373" w:type="dxa"/>
                  <w:tcBorders>
                    <w:top w:val="nil"/>
                    <w:left w:val="nil"/>
                    <w:bottom w:val="nil"/>
                    <w:right w:val="nil"/>
                  </w:tcBorders>
                  <w:shd w:val="clear" w:color="auto" w:fill="auto"/>
                  <w:noWrap/>
                  <w:vAlign w:val="bottom"/>
                  <w:hideMark/>
                </w:tcPr>
                <w:p w14:paraId="570B22FC" w14:textId="77777777" w:rsidR="00C01CDE" w:rsidRPr="00C01CDE" w:rsidRDefault="00C01CDE" w:rsidP="00C01CDE">
                  <w:pPr>
                    <w:spacing w:line="240" w:lineRule="auto"/>
                    <w:jc w:val="right"/>
                    <w:rPr>
                      <w:rFonts w:ascii="Calibri" w:hAnsi="Calibri" w:cs="Calibri"/>
                      <w:color w:val="000000"/>
                    </w:rPr>
                  </w:pPr>
                </w:p>
              </w:tc>
              <w:tc>
                <w:tcPr>
                  <w:tcW w:w="1500" w:type="dxa"/>
                  <w:tcBorders>
                    <w:top w:val="nil"/>
                    <w:left w:val="nil"/>
                    <w:bottom w:val="nil"/>
                    <w:right w:val="nil"/>
                  </w:tcBorders>
                  <w:shd w:val="clear" w:color="auto" w:fill="auto"/>
                  <w:noWrap/>
                  <w:vAlign w:val="bottom"/>
                  <w:hideMark/>
                </w:tcPr>
                <w:p w14:paraId="6149F104" w14:textId="77777777" w:rsidR="00C01CDE" w:rsidRPr="00C01CDE" w:rsidRDefault="00C01CDE" w:rsidP="00C01CDE">
                  <w:pPr>
                    <w:spacing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6CB00DA1" w14:textId="77777777" w:rsidR="00C01CDE" w:rsidRPr="00C01CDE" w:rsidRDefault="00C01CDE" w:rsidP="00C01CDE">
                  <w:pPr>
                    <w:spacing w:line="240" w:lineRule="auto"/>
                    <w:rPr>
                      <w:rFonts w:ascii="Times New Roman" w:hAnsi="Times New Roman"/>
                      <w:sz w:val="20"/>
                      <w:szCs w:val="20"/>
                    </w:rPr>
                  </w:pPr>
                </w:p>
              </w:tc>
            </w:tr>
            <w:tr w:rsidR="00C01CDE" w:rsidRPr="00C01CDE" w14:paraId="229E18AC" w14:textId="77777777" w:rsidTr="00C01CDE">
              <w:trPr>
                <w:trHeight w:val="288"/>
              </w:trPr>
              <w:tc>
                <w:tcPr>
                  <w:tcW w:w="1500" w:type="dxa"/>
                  <w:tcBorders>
                    <w:top w:val="nil"/>
                    <w:left w:val="nil"/>
                    <w:bottom w:val="nil"/>
                    <w:right w:val="nil"/>
                  </w:tcBorders>
                  <w:shd w:val="clear" w:color="auto" w:fill="auto"/>
                  <w:noWrap/>
                  <w:vAlign w:val="bottom"/>
                  <w:hideMark/>
                </w:tcPr>
                <w:p w14:paraId="7826C74C" w14:textId="77777777" w:rsidR="00C01CDE" w:rsidRPr="00C01CDE" w:rsidRDefault="00C01CDE" w:rsidP="00C01CDE">
                  <w:pPr>
                    <w:spacing w:line="240" w:lineRule="auto"/>
                    <w:rPr>
                      <w:rFonts w:ascii="Times New Roman" w:hAnsi="Times New Roman"/>
                      <w:sz w:val="20"/>
                      <w:szCs w:val="20"/>
                    </w:rPr>
                  </w:pPr>
                </w:p>
              </w:tc>
              <w:tc>
                <w:tcPr>
                  <w:tcW w:w="1861" w:type="dxa"/>
                  <w:tcBorders>
                    <w:top w:val="nil"/>
                    <w:left w:val="nil"/>
                    <w:bottom w:val="nil"/>
                    <w:right w:val="nil"/>
                  </w:tcBorders>
                  <w:shd w:val="clear" w:color="auto" w:fill="auto"/>
                  <w:noWrap/>
                  <w:vAlign w:val="bottom"/>
                  <w:hideMark/>
                </w:tcPr>
                <w:p w14:paraId="02B89929" w14:textId="77777777" w:rsidR="00C01CDE" w:rsidRPr="00C01CDE" w:rsidRDefault="00C01CDE" w:rsidP="00C01CDE">
                  <w:pPr>
                    <w:spacing w:line="240" w:lineRule="auto"/>
                    <w:rPr>
                      <w:rFonts w:ascii="Times New Roman" w:hAnsi="Times New Roman"/>
                      <w:sz w:val="20"/>
                      <w:szCs w:val="20"/>
                    </w:rPr>
                  </w:pPr>
                </w:p>
              </w:tc>
              <w:tc>
                <w:tcPr>
                  <w:tcW w:w="2626" w:type="dxa"/>
                  <w:tcBorders>
                    <w:top w:val="nil"/>
                    <w:left w:val="nil"/>
                    <w:bottom w:val="nil"/>
                    <w:right w:val="nil"/>
                  </w:tcBorders>
                  <w:shd w:val="clear" w:color="auto" w:fill="auto"/>
                  <w:noWrap/>
                  <w:vAlign w:val="bottom"/>
                  <w:hideMark/>
                </w:tcPr>
                <w:p w14:paraId="7ED878C2" w14:textId="77777777" w:rsidR="00C01CDE" w:rsidRPr="00C01CDE" w:rsidRDefault="00C01CDE" w:rsidP="00C01CDE">
                  <w:pPr>
                    <w:spacing w:line="240" w:lineRule="auto"/>
                    <w:rPr>
                      <w:rFonts w:ascii="Times New Roman" w:hAnsi="Times New Roman"/>
                      <w:sz w:val="20"/>
                      <w:szCs w:val="20"/>
                    </w:rPr>
                  </w:pPr>
                </w:p>
              </w:tc>
              <w:tc>
                <w:tcPr>
                  <w:tcW w:w="373" w:type="dxa"/>
                  <w:tcBorders>
                    <w:top w:val="nil"/>
                    <w:left w:val="nil"/>
                    <w:bottom w:val="nil"/>
                    <w:right w:val="nil"/>
                  </w:tcBorders>
                  <w:shd w:val="clear" w:color="auto" w:fill="auto"/>
                  <w:noWrap/>
                  <w:vAlign w:val="bottom"/>
                  <w:hideMark/>
                </w:tcPr>
                <w:p w14:paraId="519D9387" w14:textId="77777777" w:rsidR="00C01CDE" w:rsidRPr="00C01CDE" w:rsidRDefault="00C01CDE" w:rsidP="00C01CDE">
                  <w:pPr>
                    <w:spacing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253185ED" w14:textId="77777777" w:rsidR="00C01CDE" w:rsidRPr="00C01CDE" w:rsidRDefault="00C01CDE" w:rsidP="00C01CDE">
                  <w:pPr>
                    <w:spacing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77EB8D71" w14:textId="77777777" w:rsidR="00C01CDE" w:rsidRPr="00C01CDE" w:rsidRDefault="00C01CDE" w:rsidP="00C01CDE">
                  <w:pPr>
                    <w:spacing w:line="240" w:lineRule="auto"/>
                    <w:rPr>
                      <w:rFonts w:ascii="Times New Roman" w:hAnsi="Times New Roman"/>
                      <w:sz w:val="20"/>
                      <w:szCs w:val="20"/>
                    </w:rPr>
                  </w:pPr>
                </w:p>
              </w:tc>
            </w:tr>
            <w:tr w:rsidR="00C01CDE" w:rsidRPr="00C01CDE" w14:paraId="7C05FB85" w14:textId="77777777" w:rsidTr="00C01CDE">
              <w:trPr>
                <w:trHeight w:val="288"/>
              </w:trPr>
              <w:tc>
                <w:tcPr>
                  <w:tcW w:w="9360" w:type="dxa"/>
                  <w:gridSpan w:val="6"/>
                  <w:tcBorders>
                    <w:top w:val="nil"/>
                    <w:left w:val="nil"/>
                    <w:bottom w:val="nil"/>
                    <w:right w:val="nil"/>
                  </w:tcBorders>
                  <w:shd w:val="clear" w:color="auto" w:fill="auto"/>
                  <w:noWrap/>
                  <w:vAlign w:val="bottom"/>
                  <w:hideMark/>
                </w:tcPr>
                <w:p w14:paraId="26253243" w14:textId="12F980B8" w:rsidR="00C01CDE" w:rsidRPr="00C01CDE" w:rsidRDefault="00C01CDE" w:rsidP="00C01CDE">
                  <w:pPr>
                    <w:spacing w:line="240" w:lineRule="auto"/>
                    <w:rPr>
                      <w:rFonts w:ascii="Calibri" w:hAnsi="Calibri" w:cs="Calibri"/>
                      <w:color w:val="000000"/>
                    </w:rPr>
                  </w:pPr>
                  <w:r>
                    <w:rPr>
                      <w:rFonts w:ascii="Calibri" w:hAnsi="Calibri" w:cs="Calibri"/>
                      <w:color w:val="000000"/>
                    </w:rPr>
                    <w:t>*</w:t>
                  </w:r>
                  <w:r w:rsidRPr="00C01CDE">
                    <w:rPr>
                      <w:rFonts w:ascii="Calibri" w:hAnsi="Calibri" w:cs="Calibri"/>
                      <w:color w:val="000000"/>
                    </w:rPr>
                    <w:t>Majors: Number of students in the Spring semester of each year</w:t>
                  </w:r>
                </w:p>
              </w:tc>
            </w:tr>
            <w:tr w:rsidR="00C01CDE" w:rsidRPr="00C01CDE" w14:paraId="66E2A64A" w14:textId="77777777" w:rsidTr="00C01CDE">
              <w:trPr>
                <w:trHeight w:val="288"/>
              </w:trPr>
              <w:tc>
                <w:tcPr>
                  <w:tcW w:w="9360" w:type="dxa"/>
                  <w:gridSpan w:val="6"/>
                  <w:tcBorders>
                    <w:top w:val="nil"/>
                    <w:left w:val="nil"/>
                    <w:bottom w:val="nil"/>
                    <w:right w:val="nil"/>
                  </w:tcBorders>
                  <w:shd w:val="clear" w:color="auto" w:fill="auto"/>
                  <w:noWrap/>
                  <w:vAlign w:val="bottom"/>
                  <w:hideMark/>
                </w:tcPr>
                <w:p w14:paraId="0C8F0C97" w14:textId="474053F4" w:rsidR="00C01CDE" w:rsidRPr="00C01CDE" w:rsidRDefault="00C01CDE" w:rsidP="00C01CDE">
                  <w:pPr>
                    <w:spacing w:line="240" w:lineRule="auto"/>
                    <w:rPr>
                      <w:rFonts w:ascii="Calibri" w:hAnsi="Calibri" w:cs="Calibri"/>
                      <w:color w:val="000000"/>
                    </w:rPr>
                  </w:pPr>
                  <w:r>
                    <w:rPr>
                      <w:rFonts w:ascii="Calibri" w:hAnsi="Calibri" w:cs="Calibri"/>
                      <w:color w:val="000000"/>
                    </w:rPr>
                    <w:t>**</w:t>
                  </w:r>
                  <w:r w:rsidRPr="00C01CDE">
                    <w:rPr>
                      <w:rFonts w:ascii="Calibri" w:hAnsi="Calibri" w:cs="Calibri"/>
                      <w:color w:val="000000"/>
                    </w:rPr>
                    <w:t>Internships: Number of students in Fall/Spring/Summer of academic year beginning in the Fall of indicated year.</w:t>
                  </w:r>
                </w:p>
              </w:tc>
            </w:tr>
            <w:tr w:rsidR="00C01CDE" w:rsidRPr="00C01CDE" w14:paraId="42D6FC17" w14:textId="77777777" w:rsidTr="00C01CDE">
              <w:trPr>
                <w:trHeight w:val="288"/>
              </w:trPr>
              <w:tc>
                <w:tcPr>
                  <w:tcW w:w="1500" w:type="dxa"/>
                  <w:tcBorders>
                    <w:top w:val="nil"/>
                    <w:left w:val="nil"/>
                    <w:bottom w:val="nil"/>
                    <w:right w:val="nil"/>
                  </w:tcBorders>
                  <w:shd w:val="clear" w:color="auto" w:fill="auto"/>
                  <w:noWrap/>
                  <w:vAlign w:val="bottom"/>
                  <w:hideMark/>
                </w:tcPr>
                <w:p w14:paraId="20124FE2" w14:textId="77777777" w:rsidR="00C01CDE" w:rsidRPr="00C01CDE" w:rsidRDefault="00C01CDE" w:rsidP="00C01CDE">
                  <w:pPr>
                    <w:spacing w:line="240" w:lineRule="auto"/>
                    <w:rPr>
                      <w:rFonts w:ascii="Calibri" w:hAnsi="Calibri" w:cs="Calibri"/>
                      <w:color w:val="000000"/>
                    </w:rPr>
                  </w:pPr>
                </w:p>
              </w:tc>
              <w:tc>
                <w:tcPr>
                  <w:tcW w:w="1861" w:type="dxa"/>
                  <w:tcBorders>
                    <w:top w:val="nil"/>
                    <w:left w:val="nil"/>
                    <w:bottom w:val="nil"/>
                    <w:right w:val="nil"/>
                  </w:tcBorders>
                  <w:shd w:val="clear" w:color="auto" w:fill="auto"/>
                  <w:noWrap/>
                  <w:vAlign w:val="bottom"/>
                  <w:hideMark/>
                </w:tcPr>
                <w:p w14:paraId="798F5343" w14:textId="77777777" w:rsidR="00C01CDE" w:rsidRPr="00C01CDE" w:rsidRDefault="00C01CDE" w:rsidP="00C01CDE">
                  <w:pPr>
                    <w:spacing w:line="240" w:lineRule="auto"/>
                    <w:rPr>
                      <w:rFonts w:ascii="Times New Roman" w:hAnsi="Times New Roman"/>
                      <w:sz w:val="20"/>
                      <w:szCs w:val="20"/>
                    </w:rPr>
                  </w:pPr>
                </w:p>
              </w:tc>
              <w:tc>
                <w:tcPr>
                  <w:tcW w:w="2626" w:type="dxa"/>
                  <w:tcBorders>
                    <w:top w:val="nil"/>
                    <w:left w:val="nil"/>
                    <w:bottom w:val="nil"/>
                    <w:right w:val="nil"/>
                  </w:tcBorders>
                  <w:shd w:val="clear" w:color="auto" w:fill="auto"/>
                  <w:noWrap/>
                  <w:vAlign w:val="bottom"/>
                  <w:hideMark/>
                </w:tcPr>
                <w:p w14:paraId="0A7A1A18" w14:textId="77777777" w:rsidR="00C01CDE" w:rsidRPr="00C01CDE" w:rsidRDefault="00C01CDE" w:rsidP="00C01CDE">
                  <w:pPr>
                    <w:spacing w:line="240" w:lineRule="auto"/>
                    <w:rPr>
                      <w:rFonts w:ascii="Times New Roman" w:hAnsi="Times New Roman"/>
                      <w:sz w:val="20"/>
                      <w:szCs w:val="20"/>
                    </w:rPr>
                  </w:pPr>
                </w:p>
              </w:tc>
              <w:tc>
                <w:tcPr>
                  <w:tcW w:w="373" w:type="dxa"/>
                  <w:tcBorders>
                    <w:top w:val="nil"/>
                    <w:left w:val="nil"/>
                    <w:bottom w:val="nil"/>
                    <w:right w:val="nil"/>
                  </w:tcBorders>
                  <w:shd w:val="clear" w:color="auto" w:fill="auto"/>
                  <w:noWrap/>
                  <w:vAlign w:val="bottom"/>
                  <w:hideMark/>
                </w:tcPr>
                <w:p w14:paraId="0947BBCD" w14:textId="77777777" w:rsidR="00C01CDE" w:rsidRPr="00C01CDE" w:rsidRDefault="00C01CDE" w:rsidP="00C01CDE">
                  <w:pPr>
                    <w:spacing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1FFC59FA" w14:textId="77777777" w:rsidR="00C01CDE" w:rsidRPr="00C01CDE" w:rsidRDefault="00C01CDE" w:rsidP="00C01CDE">
                  <w:pPr>
                    <w:spacing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2F148FA2" w14:textId="77777777" w:rsidR="00C01CDE" w:rsidRPr="00C01CDE" w:rsidRDefault="00C01CDE" w:rsidP="00C01CDE">
                  <w:pPr>
                    <w:spacing w:line="240" w:lineRule="auto"/>
                    <w:rPr>
                      <w:rFonts w:ascii="Times New Roman" w:hAnsi="Times New Roman"/>
                      <w:sz w:val="20"/>
                      <w:szCs w:val="20"/>
                    </w:rPr>
                  </w:pPr>
                </w:p>
              </w:tc>
            </w:tr>
          </w:tbl>
          <w:p w14:paraId="41EFFC68" w14:textId="57BBCFC1" w:rsidR="00F64260" w:rsidRPr="00FA6998" w:rsidRDefault="00C01CDE" w:rsidP="00235F63">
            <w:pPr>
              <w:rPr>
                <w:b/>
              </w:rPr>
            </w:pPr>
            <w:r>
              <w:rPr>
                <w:b/>
              </w:rPr>
              <w:t>The Human Services concentration has been steadily growing</w:t>
            </w:r>
            <w:r w:rsidR="00FD2E5E">
              <w:rPr>
                <w:b/>
              </w:rPr>
              <w:t>,</w:t>
            </w:r>
            <w:r>
              <w:rPr>
                <w:b/>
              </w:rPr>
              <w:t xml:space="preserve"> and as it grows</w:t>
            </w:r>
            <w:r w:rsidR="00FD2E5E">
              <w:rPr>
                <w:b/>
              </w:rPr>
              <w:t>,</w:t>
            </w:r>
            <w:r>
              <w:rPr>
                <w:b/>
              </w:rPr>
              <w:t xml:space="preserve"> we have encountered some advising issues regarding external and internal transfers into the major</w:t>
            </w:r>
            <w:r w:rsidR="00FD2E5E">
              <w:rPr>
                <w:b/>
              </w:rPr>
              <w:t>,</w:t>
            </w:r>
            <w:r>
              <w:rPr>
                <w:b/>
              </w:rPr>
              <w:t xml:space="preserve"> which we believe can be solved by increasing the course flexibility without altering the emphasis on the science of </w:t>
            </w:r>
            <w:r w:rsidR="00FD2E5E">
              <w:rPr>
                <w:b/>
              </w:rPr>
              <w:t>h</w:t>
            </w:r>
            <w:r>
              <w:rPr>
                <w:b/>
              </w:rPr>
              <w:t xml:space="preserve">ealth </w:t>
            </w:r>
            <w:r w:rsidR="00FD2E5E">
              <w:rPr>
                <w:b/>
              </w:rPr>
              <w:t>c</w:t>
            </w:r>
            <w:r>
              <w:rPr>
                <w:b/>
              </w:rPr>
              <w:t>are. This proposal broadens the course requirements by including a larger and more diverse list of possible courses to satisfy 4 courses in the program (restricted electives)</w:t>
            </w:r>
            <w:r w:rsidR="002A4DAD">
              <w:rPr>
                <w:b/>
              </w:rPr>
              <w:t xml:space="preserve"> while at the same time slightly decreasing the total credit requirement</w:t>
            </w:r>
            <w:r>
              <w:rPr>
                <w:b/>
              </w:rPr>
              <w:t xml:space="preserve">. The courses included in this list will now include courses required for </w:t>
            </w:r>
            <w:r w:rsidR="00073DE0">
              <w:rPr>
                <w:b/>
              </w:rPr>
              <w:t>p</w:t>
            </w:r>
            <w:r>
              <w:rPr>
                <w:b/>
              </w:rPr>
              <w:t>re-</w:t>
            </w:r>
            <w:r w:rsidR="00073DE0">
              <w:rPr>
                <w:b/>
              </w:rPr>
              <w:lastRenderedPageBreak/>
              <w:t>p</w:t>
            </w:r>
            <w:r>
              <w:rPr>
                <w:b/>
              </w:rPr>
              <w:t xml:space="preserve">hysical </w:t>
            </w:r>
            <w:r w:rsidR="00073DE0">
              <w:rPr>
                <w:b/>
              </w:rPr>
              <w:t>t</w:t>
            </w:r>
            <w:r>
              <w:rPr>
                <w:b/>
              </w:rPr>
              <w:t>herapy graduate school applicants</w:t>
            </w:r>
            <w:r w:rsidR="00073DE0">
              <w:rPr>
                <w:b/>
              </w:rPr>
              <w:t>,</w:t>
            </w:r>
            <w:r>
              <w:rPr>
                <w:b/>
              </w:rPr>
              <w:t xml:space="preserve"> as well as courses required for the Health Care Administration and Behavioral Neuroscience minors.</w:t>
            </w:r>
            <w:r w:rsidR="002A4DAD">
              <w:rPr>
                <w:b/>
              </w:rPr>
              <w:t xml:space="preserve">  </w:t>
            </w:r>
            <w:r w:rsidR="00235F63">
              <w:rPr>
                <w:b/>
              </w:rPr>
              <w:t>HCA 402 Health Care Informatics, PSYC 221 Research Methods I: Foundations, SOC 217 Aging and Society and SOC 314 The Sociology of Health and Illness have all been moved into the restricted elective category.  These changes give students</w:t>
            </w:r>
            <w:r w:rsidR="00B1029D">
              <w:rPr>
                <w:b/>
              </w:rPr>
              <w:t xml:space="preserve"> a</w:t>
            </w:r>
            <w:r w:rsidR="00235F63">
              <w:rPr>
                <w:b/>
              </w:rPr>
              <w:t xml:space="preserve"> broader list of relevant options allowing them to increase their depth in particular fields of their choice.</w:t>
            </w: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2D8A9F4" w:rsidR="00517DB2" w:rsidRPr="00B649C4" w:rsidRDefault="00C01CDE" w:rsidP="00517DB2">
            <w:pPr>
              <w:rPr>
                <w:b/>
              </w:rPr>
            </w:pPr>
            <w:bookmarkStart w:id="8" w:name="student_impact"/>
            <w:bookmarkEnd w:id="8"/>
            <w:r>
              <w:rPr>
                <w:b/>
              </w:rPr>
              <w:t>The increased flexibility should allow</w:t>
            </w:r>
            <w:r w:rsidR="00350AF3">
              <w:rPr>
                <w:b/>
              </w:rPr>
              <w:t xml:space="preserve"> external and internal transfer students</w:t>
            </w:r>
            <w:r>
              <w:rPr>
                <w:b/>
              </w:rPr>
              <w:t xml:space="preserve"> more flexibility in course selection and in some cases, more timely graduation.  It will also provide the necessary courses for students interested in applying to graduate programs in </w:t>
            </w:r>
            <w:r w:rsidR="00073DE0">
              <w:rPr>
                <w:b/>
              </w:rPr>
              <w:t>p</w:t>
            </w:r>
            <w:r>
              <w:rPr>
                <w:b/>
              </w:rPr>
              <w:t xml:space="preserve">hysical </w:t>
            </w:r>
            <w:r w:rsidR="00073DE0">
              <w:rPr>
                <w:b/>
              </w:rPr>
              <w:t>t</w:t>
            </w:r>
            <w:r>
              <w:rPr>
                <w:b/>
              </w:rPr>
              <w:t>herapy</w:t>
            </w:r>
            <w:r w:rsidR="005A2EC7">
              <w:rPr>
                <w:b/>
              </w:rPr>
              <w:t xml:space="preserve"> or </w:t>
            </w:r>
            <w:r w:rsidR="00073DE0">
              <w:rPr>
                <w:b/>
              </w:rPr>
              <w:t>o</w:t>
            </w:r>
            <w:r w:rsidR="005A2EC7">
              <w:rPr>
                <w:b/>
              </w:rPr>
              <w:t xml:space="preserve">ccupational </w:t>
            </w:r>
            <w:r w:rsidR="00073DE0">
              <w:rPr>
                <w:b/>
              </w:rPr>
              <w:t>t</w:t>
            </w:r>
            <w:r w:rsidR="005A2EC7">
              <w:rPr>
                <w:b/>
              </w:rPr>
              <w:t>herapy.</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56198306" w14:textId="216A03FB" w:rsidR="002A4DAD" w:rsidRDefault="002A4DAD" w:rsidP="005A2EC7">
            <w:pPr>
              <w:rPr>
                <w:b/>
              </w:rPr>
            </w:pPr>
            <w:bookmarkStart w:id="9" w:name="prog_impact"/>
            <w:bookmarkEnd w:id="9"/>
            <w:r>
              <w:rPr>
                <w:b/>
              </w:rPr>
              <w:t>The following programs may experience changes in course enrollments based on these alterations:</w:t>
            </w:r>
          </w:p>
          <w:p w14:paraId="4079FACA" w14:textId="1149C50F" w:rsidR="002A4DAD" w:rsidRDefault="002A4DAD" w:rsidP="005A2EC7">
            <w:pPr>
              <w:rPr>
                <w:b/>
              </w:rPr>
            </w:pPr>
            <w:r>
              <w:rPr>
                <w:b/>
              </w:rPr>
              <w:t>Biology</w:t>
            </w:r>
          </w:p>
          <w:p w14:paraId="3A9D790E" w14:textId="4D4B50C6" w:rsidR="00517DB2" w:rsidRDefault="002A4DAD" w:rsidP="005A2EC7">
            <w:pPr>
              <w:rPr>
                <w:b/>
              </w:rPr>
            </w:pPr>
            <w:r>
              <w:rPr>
                <w:b/>
              </w:rPr>
              <w:t>Sociology</w:t>
            </w:r>
            <w:r w:rsidR="00355D72">
              <w:rPr>
                <w:b/>
              </w:rPr>
              <w:t xml:space="preserve"> (Gerontology)</w:t>
            </w:r>
          </w:p>
          <w:p w14:paraId="3504F1F9" w14:textId="77777777" w:rsidR="002A4DAD" w:rsidRDefault="002A4DAD" w:rsidP="005A2EC7">
            <w:pPr>
              <w:rPr>
                <w:b/>
              </w:rPr>
            </w:pPr>
            <w:r>
              <w:rPr>
                <w:b/>
              </w:rPr>
              <w:t>Health Care Administration</w:t>
            </w:r>
          </w:p>
          <w:p w14:paraId="7C7B1E1B" w14:textId="77777777" w:rsidR="002A4DAD" w:rsidRDefault="002A4DAD" w:rsidP="005A2EC7">
            <w:pPr>
              <w:rPr>
                <w:b/>
              </w:rPr>
            </w:pPr>
            <w:r>
              <w:rPr>
                <w:b/>
              </w:rPr>
              <w:t>Health and Physical Education</w:t>
            </w:r>
          </w:p>
          <w:p w14:paraId="69C8471D" w14:textId="3B6536E7" w:rsidR="002A4DAD" w:rsidRDefault="002A4DAD" w:rsidP="005A2EC7">
            <w:pPr>
              <w:rPr>
                <w:b/>
              </w:rPr>
            </w:pPr>
            <w:r>
              <w:rPr>
                <w:b/>
              </w:rPr>
              <w:t xml:space="preserve">Management </w:t>
            </w:r>
          </w:p>
          <w:p w14:paraId="5D614D65" w14:textId="3656CF8D" w:rsidR="00355D72" w:rsidRPr="00355D72" w:rsidRDefault="00355D72" w:rsidP="005A2EC7">
            <w:pPr>
              <w:rPr>
                <w:b/>
              </w:rPr>
            </w:pPr>
            <w:r w:rsidRPr="00355D72">
              <w:rPr>
                <w:b/>
              </w:rPr>
              <w:t xml:space="preserve">Mathematics </w:t>
            </w:r>
          </w:p>
          <w:p w14:paraId="62D68271" w14:textId="77777777" w:rsidR="002A4DAD" w:rsidRDefault="002A4DAD" w:rsidP="005A2EC7">
            <w:pPr>
              <w:rPr>
                <w:b/>
              </w:rPr>
            </w:pPr>
            <w:r>
              <w:rPr>
                <w:b/>
              </w:rPr>
              <w:t>Physical Sciences</w:t>
            </w:r>
          </w:p>
          <w:p w14:paraId="13359607" w14:textId="59417D8A" w:rsidR="002A4DAD" w:rsidRPr="005A2EC7" w:rsidRDefault="002A4DAD" w:rsidP="005A2EC7">
            <w:pPr>
              <w:rPr>
                <w:b/>
              </w:rPr>
            </w:pPr>
            <w:r>
              <w:rPr>
                <w:b/>
              </w:rPr>
              <w:t>Psychology</w:t>
            </w:r>
          </w:p>
        </w:tc>
      </w:tr>
      <w:tr w:rsidR="008D52B7" w:rsidRPr="00C25F9D" w14:paraId="45F9633F" w14:textId="77777777" w:rsidTr="008D52B7">
        <w:trPr>
          <w:cantSplit/>
        </w:trPr>
        <w:tc>
          <w:tcPr>
            <w:tcW w:w="1111" w:type="pct"/>
            <w:vMerge w:val="restart"/>
            <w:vAlign w:val="center"/>
          </w:tcPr>
          <w:p w14:paraId="42B7BD53" w14:textId="5A57115A"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44A6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D643648" w:rsidR="008D52B7" w:rsidRPr="00C25F9D" w:rsidRDefault="005A2EC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44A6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289B0AF" w:rsidR="008D52B7" w:rsidRPr="00C25F9D" w:rsidRDefault="005A2EC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44A6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206698E" w:rsidR="008D52B7" w:rsidRPr="00C25F9D" w:rsidRDefault="005A2EC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44A6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9F595B4" w:rsidR="008D52B7" w:rsidRPr="00C25F9D" w:rsidRDefault="005A2EC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CC73DF1" w:rsidR="00F64260" w:rsidRPr="00B605CE" w:rsidRDefault="005A2EC7"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5CCC5839"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w:t>
            </w:r>
            <w:proofErr w:type="gramStart"/>
            <w:r w:rsidR="00913143" w:rsidRPr="00913143">
              <w:rPr>
                <w:sz w:val="20"/>
                <w:szCs w:val="20"/>
              </w:rPr>
              <w:t>catalog, and</w:t>
            </w:r>
            <w:proofErr w:type="gramEnd"/>
            <w:r w:rsidR="00913143" w:rsidRPr="00913143">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26616E75" w:rsidR="00F64260" w:rsidRDefault="00F64260" w:rsidP="00211637">
      <w:r>
        <w:br w:type="page"/>
      </w:r>
      <w:r w:rsidR="00211637">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20329E">
        <w:t xml:space="preserve"> </w:t>
      </w:r>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5"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961"/>
        <w:gridCol w:w="4049"/>
        <w:gridCol w:w="3781"/>
      </w:tblGrid>
      <w:tr w:rsidR="00F64260" w:rsidRPr="006E3AF2" w14:paraId="1AE46BD8" w14:textId="77777777" w:rsidTr="002B0108">
        <w:trPr>
          <w:tblHeader/>
        </w:trPr>
        <w:tc>
          <w:tcPr>
            <w:tcW w:w="2961"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4049" w:type="dxa"/>
            <w:noWrap/>
          </w:tcPr>
          <w:p w14:paraId="31E82DA0" w14:textId="77777777" w:rsidR="00F64260" w:rsidRPr="00A83A6C" w:rsidRDefault="00544A6A"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781"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2B0108">
        <w:tc>
          <w:tcPr>
            <w:tcW w:w="2961"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4049" w:type="dxa"/>
            <w:noWrap/>
          </w:tcPr>
          <w:tbl>
            <w:tblPr>
              <w:tblpPr w:leftFromText="180" w:rightFromText="180" w:vertAnchor="text" w:horzAnchor="margin" w:tblpY="-144"/>
              <w:tblOverlap w:val="never"/>
              <w:tblW w:w="3690" w:type="dxa"/>
              <w:tblLayout w:type="fixed"/>
              <w:tblLook w:val="04A0" w:firstRow="1" w:lastRow="0" w:firstColumn="1" w:lastColumn="0" w:noHBand="0" w:noVBand="1"/>
            </w:tblPr>
            <w:tblGrid>
              <w:gridCol w:w="810"/>
              <w:gridCol w:w="524"/>
              <w:gridCol w:w="540"/>
              <w:gridCol w:w="630"/>
              <w:gridCol w:w="630"/>
              <w:gridCol w:w="556"/>
            </w:tblGrid>
            <w:tr w:rsidR="00FC041E" w:rsidRPr="00504949" w14:paraId="0DF39260" w14:textId="77777777" w:rsidTr="002B0108">
              <w:trPr>
                <w:trHeight w:val="300"/>
              </w:trPr>
              <w:tc>
                <w:tcPr>
                  <w:tcW w:w="810" w:type="dxa"/>
                  <w:tcBorders>
                    <w:top w:val="nil"/>
                    <w:left w:val="nil"/>
                    <w:bottom w:val="nil"/>
                    <w:right w:val="nil"/>
                  </w:tcBorders>
                  <w:shd w:val="clear" w:color="auto" w:fill="auto"/>
                  <w:vAlign w:val="center"/>
                  <w:hideMark/>
                </w:tcPr>
                <w:p w14:paraId="644BBB30" w14:textId="77777777" w:rsidR="00FC041E" w:rsidRPr="002B0108" w:rsidRDefault="00FC041E" w:rsidP="00FC041E">
                  <w:pPr>
                    <w:spacing w:line="240" w:lineRule="auto"/>
                    <w:rPr>
                      <w:rFonts w:ascii="Times New Roman" w:hAnsi="Times New Roman"/>
                      <w:sz w:val="18"/>
                      <w:szCs w:val="18"/>
                    </w:rPr>
                  </w:pPr>
                  <w:bookmarkStart w:id="14" w:name="enrollments"/>
                  <w:bookmarkEnd w:id="14"/>
                </w:p>
              </w:tc>
              <w:tc>
                <w:tcPr>
                  <w:tcW w:w="524" w:type="dxa"/>
                  <w:tcBorders>
                    <w:top w:val="nil"/>
                    <w:left w:val="nil"/>
                    <w:bottom w:val="nil"/>
                    <w:right w:val="nil"/>
                  </w:tcBorders>
                  <w:shd w:val="clear" w:color="auto" w:fill="auto"/>
                  <w:vAlign w:val="center"/>
                  <w:hideMark/>
                </w:tcPr>
                <w:p w14:paraId="4858FF5F" w14:textId="77777777" w:rsidR="00FC041E" w:rsidRPr="002B0108" w:rsidRDefault="00FC041E" w:rsidP="00FC041E">
                  <w:pPr>
                    <w:spacing w:line="240" w:lineRule="auto"/>
                    <w:jc w:val="right"/>
                    <w:rPr>
                      <w:color w:val="000000"/>
                      <w:sz w:val="18"/>
                      <w:szCs w:val="18"/>
                      <w:u w:val="single"/>
                    </w:rPr>
                  </w:pPr>
                  <w:r w:rsidRPr="002B0108">
                    <w:rPr>
                      <w:color w:val="000000"/>
                      <w:sz w:val="18"/>
                      <w:szCs w:val="18"/>
                      <w:u w:val="single"/>
                    </w:rPr>
                    <w:t>’14</w:t>
                  </w:r>
                </w:p>
              </w:tc>
              <w:tc>
                <w:tcPr>
                  <w:tcW w:w="540" w:type="dxa"/>
                  <w:tcBorders>
                    <w:top w:val="nil"/>
                    <w:left w:val="nil"/>
                    <w:bottom w:val="nil"/>
                    <w:right w:val="nil"/>
                  </w:tcBorders>
                  <w:shd w:val="clear" w:color="auto" w:fill="auto"/>
                  <w:vAlign w:val="center"/>
                  <w:hideMark/>
                </w:tcPr>
                <w:p w14:paraId="1949BEAC" w14:textId="77777777" w:rsidR="00FC041E" w:rsidRPr="002B0108" w:rsidRDefault="00FC041E" w:rsidP="00FC041E">
                  <w:pPr>
                    <w:spacing w:line="240" w:lineRule="auto"/>
                    <w:jc w:val="right"/>
                    <w:rPr>
                      <w:color w:val="000000"/>
                      <w:sz w:val="18"/>
                      <w:szCs w:val="18"/>
                      <w:u w:val="single"/>
                    </w:rPr>
                  </w:pPr>
                  <w:r w:rsidRPr="002B0108">
                    <w:rPr>
                      <w:color w:val="000000"/>
                      <w:sz w:val="18"/>
                      <w:szCs w:val="18"/>
                      <w:u w:val="single"/>
                    </w:rPr>
                    <w:t>’15</w:t>
                  </w:r>
                </w:p>
              </w:tc>
              <w:tc>
                <w:tcPr>
                  <w:tcW w:w="630" w:type="dxa"/>
                  <w:tcBorders>
                    <w:top w:val="nil"/>
                    <w:left w:val="nil"/>
                    <w:bottom w:val="nil"/>
                    <w:right w:val="nil"/>
                  </w:tcBorders>
                  <w:shd w:val="clear" w:color="auto" w:fill="auto"/>
                  <w:vAlign w:val="center"/>
                  <w:hideMark/>
                </w:tcPr>
                <w:p w14:paraId="3D249A2F" w14:textId="77777777" w:rsidR="00FC041E" w:rsidRPr="002B0108" w:rsidRDefault="00FC041E" w:rsidP="00FC041E">
                  <w:pPr>
                    <w:spacing w:line="240" w:lineRule="auto"/>
                    <w:jc w:val="right"/>
                    <w:rPr>
                      <w:color w:val="000000"/>
                      <w:sz w:val="18"/>
                      <w:szCs w:val="18"/>
                      <w:u w:val="single"/>
                    </w:rPr>
                  </w:pPr>
                  <w:r w:rsidRPr="002B0108">
                    <w:rPr>
                      <w:color w:val="000000"/>
                      <w:sz w:val="18"/>
                      <w:szCs w:val="18"/>
                      <w:u w:val="single"/>
                    </w:rPr>
                    <w:t>’16</w:t>
                  </w:r>
                </w:p>
              </w:tc>
              <w:tc>
                <w:tcPr>
                  <w:tcW w:w="630" w:type="dxa"/>
                  <w:tcBorders>
                    <w:top w:val="nil"/>
                    <w:left w:val="nil"/>
                    <w:bottom w:val="nil"/>
                    <w:right w:val="nil"/>
                  </w:tcBorders>
                  <w:shd w:val="clear" w:color="auto" w:fill="auto"/>
                  <w:vAlign w:val="center"/>
                  <w:hideMark/>
                </w:tcPr>
                <w:p w14:paraId="403BE4C6" w14:textId="77777777" w:rsidR="00FC041E" w:rsidRPr="002B0108" w:rsidRDefault="00FC041E" w:rsidP="00FC041E">
                  <w:pPr>
                    <w:spacing w:line="240" w:lineRule="auto"/>
                    <w:jc w:val="right"/>
                    <w:rPr>
                      <w:color w:val="000000"/>
                      <w:sz w:val="18"/>
                      <w:szCs w:val="18"/>
                      <w:u w:val="single"/>
                    </w:rPr>
                  </w:pPr>
                  <w:r w:rsidRPr="002B0108">
                    <w:rPr>
                      <w:color w:val="000000"/>
                      <w:sz w:val="18"/>
                      <w:szCs w:val="18"/>
                      <w:u w:val="single"/>
                    </w:rPr>
                    <w:t>’17</w:t>
                  </w:r>
                </w:p>
              </w:tc>
              <w:tc>
                <w:tcPr>
                  <w:tcW w:w="556" w:type="dxa"/>
                  <w:tcBorders>
                    <w:top w:val="nil"/>
                    <w:left w:val="nil"/>
                    <w:bottom w:val="nil"/>
                    <w:right w:val="nil"/>
                  </w:tcBorders>
                  <w:shd w:val="clear" w:color="auto" w:fill="auto"/>
                  <w:vAlign w:val="center"/>
                  <w:hideMark/>
                </w:tcPr>
                <w:p w14:paraId="54C468C1" w14:textId="77777777" w:rsidR="00FC041E" w:rsidRPr="002B0108" w:rsidRDefault="00FC041E" w:rsidP="00FC041E">
                  <w:pPr>
                    <w:spacing w:line="240" w:lineRule="auto"/>
                    <w:jc w:val="right"/>
                    <w:rPr>
                      <w:color w:val="000000"/>
                      <w:sz w:val="18"/>
                      <w:szCs w:val="18"/>
                      <w:u w:val="single"/>
                    </w:rPr>
                  </w:pPr>
                  <w:r w:rsidRPr="002B0108">
                    <w:rPr>
                      <w:color w:val="000000"/>
                      <w:sz w:val="18"/>
                      <w:szCs w:val="18"/>
                      <w:u w:val="single"/>
                    </w:rPr>
                    <w:t>’18</w:t>
                  </w:r>
                </w:p>
              </w:tc>
            </w:tr>
            <w:tr w:rsidR="00FC041E" w:rsidRPr="00504949" w14:paraId="0255F8E3" w14:textId="77777777" w:rsidTr="002B0108">
              <w:trPr>
                <w:trHeight w:val="300"/>
              </w:trPr>
              <w:tc>
                <w:tcPr>
                  <w:tcW w:w="810" w:type="dxa"/>
                  <w:tcBorders>
                    <w:top w:val="nil"/>
                    <w:left w:val="nil"/>
                    <w:bottom w:val="nil"/>
                    <w:right w:val="nil"/>
                  </w:tcBorders>
                  <w:shd w:val="clear" w:color="auto" w:fill="auto"/>
                  <w:vAlign w:val="center"/>
                  <w:hideMark/>
                </w:tcPr>
                <w:p w14:paraId="544333AE" w14:textId="77777777" w:rsidR="00FC041E" w:rsidRPr="002B0108" w:rsidRDefault="00FC041E" w:rsidP="00FC041E">
                  <w:pPr>
                    <w:spacing w:line="240" w:lineRule="auto"/>
                    <w:rPr>
                      <w:color w:val="000000"/>
                      <w:sz w:val="18"/>
                      <w:szCs w:val="18"/>
                    </w:rPr>
                  </w:pPr>
                  <w:r w:rsidRPr="002B0108">
                    <w:rPr>
                      <w:color w:val="000000"/>
                      <w:sz w:val="18"/>
                      <w:szCs w:val="18"/>
                    </w:rPr>
                    <w:t>Spring</w:t>
                  </w:r>
                </w:p>
              </w:tc>
              <w:tc>
                <w:tcPr>
                  <w:tcW w:w="524" w:type="dxa"/>
                  <w:tcBorders>
                    <w:top w:val="nil"/>
                    <w:left w:val="nil"/>
                    <w:bottom w:val="nil"/>
                    <w:right w:val="nil"/>
                  </w:tcBorders>
                  <w:shd w:val="clear" w:color="auto" w:fill="auto"/>
                  <w:vAlign w:val="center"/>
                  <w:hideMark/>
                </w:tcPr>
                <w:p w14:paraId="31228D01" w14:textId="77777777" w:rsidR="00FC041E" w:rsidRPr="002B0108" w:rsidRDefault="00FC041E" w:rsidP="00FC041E">
                  <w:pPr>
                    <w:spacing w:line="240" w:lineRule="auto"/>
                    <w:jc w:val="right"/>
                    <w:rPr>
                      <w:color w:val="000000"/>
                      <w:sz w:val="18"/>
                      <w:szCs w:val="18"/>
                    </w:rPr>
                  </w:pPr>
                  <w:r w:rsidRPr="002B0108">
                    <w:rPr>
                      <w:color w:val="000000"/>
                      <w:sz w:val="18"/>
                      <w:szCs w:val="18"/>
                    </w:rPr>
                    <w:t>13</w:t>
                  </w:r>
                </w:p>
              </w:tc>
              <w:tc>
                <w:tcPr>
                  <w:tcW w:w="540" w:type="dxa"/>
                  <w:tcBorders>
                    <w:top w:val="nil"/>
                    <w:left w:val="nil"/>
                    <w:bottom w:val="nil"/>
                    <w:right w:val="nil"/>
                  </w:tcBorders>
                  <w:shd w:val="clear" w:color="auto" w:fill="auto"/>
                  <w:vAlign w:val="center"/>
                  <w:hideMark/>
                </w:tcPr>
                <w:p w14:paraId="15881D55" w14:textId="77777777" w:rsidR="00FC041E" w:rsidRPr="002B0108" w:rsidRDefault="00FC041E" w:rsidP="00FC041E">
                  <w:pPr>
                    <w:spacing w:line="240" w:lineRule="auto"/>
                    <w:jc w:val="right"/>
                    <w:rPr>
                      <w:color w:val="000000"/>
                      <w:sz w:val="18"/>
                      <w:szCs w:val="18"/>
                    </w:rPr>
                  </w:pPr>
                  <w:r w:rsidRPr="002B0108">
                    <w:rPr>
                      <w:color w:val="000000"/>
                      <w:sz w:val="18"/>
                      <w:szCs w:val="18"/>
                    </w:rPr>
                    <w:t>27</w:t>
                  </w:r>
                </w:p>
              </w:tc>
              <w:tc>
                <w:tcPr>
                  <w:tcW w:w="630" w:type="dxa"/>
                  <w:tcBorders>
                    <w:top w:val="nil"/>
                    <w:left w:val="nil"/>
                    <w:bottom w:val="nil"/>
                    <w:right w:val="nil"/>
                  </w:tcBorders>
                  <w:shd w:val="clear" w:color="auto" w:fill="auto"/>
                  <w:vAlign w:val="center"/>
                  <w:hideMark/>
                </w:tcPr>
                <w:p w14:paraId="21DA01AD" w14:textId="77777777" w:rsidR="00FC041E" w:rsidRPr="002B0108" w:rsidRDefault="00FC041E" w:rsidP="00FC041E">
                  <w:pPr>
                    <w:spacing w:line="240" w:lineRule="auto"/>
                    <w:jc w:val="right"/>
                    <w:rPr>
                      <w:color w:val="000000"/>
                      <w:sz w:val="18"/>
                      <w:szCs w:val="18"/>
                    </w:rPr>
                  </w:pPr>
                  <w:r w:rsidRPr="002B0108">
                    <w:rPr>
                      <w:color w:val="000000"/>
                      <w:sz w:val="18"/>
                      <w:szCs w:val="18"/>
                    </w:rPr>
                    <w:t>47</w:t>
                  </w:r>
                </w:p>
              </w:tc>
              <w:tc>
                <w:tcPr>
                  <w:tcW w:w="630" w:type="dxa"/>
                  <w:tcBorders>
                    <w:top w:val="nil"/>
                    <w:left w:val="nil"/>
                    <w:bottom w:val="nil"/>
                    <w:right w:val="nil"/>
                  </w:tcBorders>
                  <w:shd w:val="clear" w:color="auto" w:fill="auto"/>
                  <w:vAlign w:val="center"/>
                  <w:hideMark/>
                </w:tcPr>
                <w:p w14:paraId="437EFB60" w14:textId="77777777" w:rsidR="00FC041E" w:rsidRPr="002B0108" w:rsidRDefault="00FC041E" w:rsidP="00FC041E">
                  <w:pPr>
                    <w:spacing w:line="240" w:lineRule="auto"/>
                    <w:jc w:val="right"/>
                    <w:rPr>
                      <w:color w:val="000000"/>
                      <w:sz w:val="18"/>
                      <w:szCs w:val="18"/>
                    </w:rPr>
                  </w:pPr>
                  <w:r w:rsidRPr="002B0108">
                    <w:rPr>
                      <w:color w:val="000000"/>
                      <w:sz w:val="18"/>
                      <w:szCs w:val="18"/>
                    </w:rPr>
                    <w:t>62</w:t>
                  </w:r>
                </w:p>
              </w:tc>
              <w:tc>
                <w:tcPr>
                  <w:tcW w:w="556" w:type="dxa"/>
                  <w:tcBorders>
                    <w:top w:val="nil"/>
                    <w:left w:val="nil"/>
                    <w:bottom w:val="nil"/>
                    <w:right w:val="nil"/>
                  </w:tcBorders>
                  <w:shd w:val="clear" w:color="auto" w:fill="auto"/>
                  <w:vAlign w:val="center"/>
                  <w:hideMark/>
                </w:tcPr>
                <w:p w14:paraId="797E6E2F" w14:textId="77777777" w:rsidR="00FC041E" w:rsidRPr="002B0108" w:rsidRDefault="00FC041E" w:rsidP="00FC041E">
                  <w:pPr>
                    <w:spacing w:line="240" w:lineRule="auto"/>
                    <w:jc w:val="right"/>
                    <w:rPr>
                      <w:color w:val="000000"/>
                      <w:sz w:val="18"/>
                      <w:szCs w:val="18"/>
                    </w:rPr>
                  </w:pPr>
                  <w:r w:rsidRPr="002B0108">
                    <w:rPr>
                      <w:color w:val="000000"/>
                      <w:sz w:val="18"/>
                      <w:szCs w:val="18"/>
                    </w:rPr>
                    <w:t>80</w:t>
                  </w:r>
                </w:p>
              </w:tc>
            </w:tr>
            <w:tr w:rsidR="00FC041E" w:rsidRPr="00504949" w14:paraId="1D44FA2C" w14:textId="77777777" w:rsidTr="002B0108">
              <w:trPr>
                <w:trHeight w:val="300"/>
              </w:trPr>
              <w:tc>
                <w:tcPr>
                  <w:tcW w:w="810" w:type="dxa"/>
                  <w:tcBorders>
                    <w:top w:val="nil"/>
                    <w:left w:val="nil"/>
                    <w:bottom w:val="nil"/>
                    <w:right w:val="nil"/>
                  </w:tcBorders>
                  <w:shd w:val="clear" w:color="auto" w:fill="auto"/>
                  <w:vAlign w:val="center"/>
                  <w:hideMark/>
                </w:tcPr>
                <w:p w14:paraId="3739E106" w14:textId="77777777" w:rsidR="00FC041E" w:rsidRPr="002B0108" w:rsidRDefault="00FC041E" w:rsidP="00FC041E">
                  <w:pPr>
                    <w:spacing w:line="240" w:lineRule="auto"/>
                    <w:rPr>
                      <w:color w:val="000000"/>
                      <w:sz w:val="18"/>
                      <w:szCs w:val="18"/>
                    </w:rPr>
                  </w:pPr>
                  <w:r w:rsidRPr="002B0108">
                    <w:rPr>
                      <w:color w:val="000000"/>
                      <w:sz w:val="18"/>
                      <w:szCs w:val="18"/>
                    </w:rPr>
                    <w:t>Fall</w:t>
                  </w:r>
                </w:p>
              </w:tc>
              <w:tc>
                <w:tcPr>
                  <w:tcW w:w="524" w:type="dxa"/>
                  <w:tcBorders>
                    <w:top w:val="nil"/>
                    <w:left w:val="nil"/>
                    <w:bottom w:val="nil"/>
                    <w:right w:val="nil"/>
                  </w:tcBorders>
                  <w:shd w:val="clear" w:color="auto" w:fill="auto"/>
                  <w:vAlign w:val="center"/>
                  <w:hideMark/>
                </w:tcPr>
                <w:p w14:paraId="427A84BD" w14:textId="77777777" w:rsidR="00FC041E" w:rsidRPr="002B0108" w:rsidRDefault="00FC041E" w:rsidP="00FC041E">
                  <w:pPr>
                    <w:spacing w:line="240" w:lineRule="auto"/>
                    <w:jc w:val="right"/>
                    <w:rPr>
                      <w:color w:val="000000"/>
                      <w:sz w:val="18"/>
                      <w:szCs w:val="18"/>
                    </w:rPr>
                  </w:pPr>
                  <w:r w:rsidRPr="002B0108">
                    <w:rPr>
                      <w:color w:val="000000"/>
                      <w:sz w:val="18"/>
                      <w:szCs w:val="18"/>
                    </w:rPr>
                    <w:t>24</w:t>
                  </w:r>
                </w:p>
              </w:tc>
              <w:tc>
                <w:tcPr>
                  <w:tcW w:w="540" w:type="dxa"/>
                  <w:tcBorders>
                    <w:top w:val="nil"/>
                    <w:left w:val="nil"/>
                    <w:bottom w:val="nil"/>
                    <w:right w:val="nil"/>
                  </w:tcBorders>
                  <w:shd w:val="clear" w:color="auto" w:fill="auto"/>
                  <w:vAlign w:val="center"/>
                  <w:hideMark/>
                </w:tcPr>
                <w:p w14:paraId="7143242B" w14:textId="77777777" w:rsidR="00FC041E" w:rsidRPr="002B0108" w:rsidRDefault="00FC041E" w:rsidP="00FC041E">
                  <w:pPr>
                    <w:spacing w:line="240" w:lineRule="auto"/>
                    <w:jc w:val="right"/>
                    <w:rPr>
                      <w:color w:val="000000"/>
                      <w:sz w:val="18"/>
                      <w:szCs w:val="18"/>
                    </w:rPr>
                  </w:pPr>
                  <w:r w:rsidRPr="002B0108">
                    <w:rPr>
                      <w:color w:val="000000"/>
                      <w:sz w:val="18"/>
                      <w:szCs w:val="18"/>
                    </w:rPr>
                    <w:t>46</w:t>
                  </w:r>
                </w:p>
              </w:tc>
              <w:tc>
                <w:tcPr>
                  <w:tcW w:w="630" w:type="dxa"/>
                  <w:tcBorders>
                    <w:top w:val="nil"/>
                    <w:left w:val="nil"/>
                    <w:bottom w:val="nil"/>
                    <w:right w:val="nil"/>
                  </w:tcBorders>
                  <w:shd w:val="clear" w:color="auto" w:fill="auto"/>
                  <w:vAlign w:val="center"/>
                  <w:hideMark/>
                </w:tcPr>
                <w:p w14:paraId="37CF79D6" w14:textId="77777777" w:rsidR="00FC041E" w:rsidRPr="002B0108" w:rsidRDefault="00FC041E" w:rsidP="00FC041E">
                  <w:pPr>
                    <w:spacing w:line="240" w:lineRule="auto"/>
                    <w:jc w:val="right"/>
                    <w:rPr>
                      <w:color w:val="000000"/>
                      <w:sz w:val="18"/>
                      <w:szCs w:val="18"/>
                    </w:rPr>
                  </w:pPr>
                  <w:r w:rsidRPr="002B0108">
                    <w:rPr>
                      <w:color w:val="000000"/>
                      <w:sz w:val="18"/>
                      <w:szCs w:val="18"/>
                    </w:rPr>
                    <w:t>61</w:t>
                  </w:r>
                </w:p>
              </w:tc>
              <w:tc>
                <w:tcPr>
                  <w:tcW w:w="630" w:type="dxa"/>
                  <w:tcBorders>
                    <w:top w:val="nil"/>
                    <w:left w:val="nil"/>
                    <w:bottom w:val="nil"/>
                    <w:right w:val="nil"/>
                  </w:tcBorders>
                  <w:shd w:val="clear" w:color="auto" w:fill="auto"/>
                  <w:vAlign w:val="center"/>
                  <w:hideMark/>
                </w:tcPr>
                <w:p w14:paraId="2D81D618" w14:textId="77777777" w:rsidR="00FC041E" w:rsidRPr="002B0108" w:rsidRDefault="00FC041E" w:rsidP="00FC041E">
                  <w:pPr>
                    <w:spacing w:line="240" w:lineRule="auto"/>
                    <w:jc w:val="right"/>
                    <w:rPr>
                      <w:color w:val="000000"/>
                      <w:sz w:val="18"/>
                      <w:szCs w:val="18"/>
                    </w:rPr>
                  </w:pPr>
                  <w:r w:rsidRPr="002B0108">
                    <w:rPr>
                      <w:color w:val="000000"/>
                      <w:sz w:val="18"/>
                      <w:szCs w:val="18"/>
                    </w:rPr>
                    <w:t>81</w:t>
                  </w:r>
                </w:p>
              </w:tc>
              <w:tc>
                <w:tcPr>
                  <w:tcW w:w="556" w:type="dxa"/>
                  <w:tcBorders>
                    <w:top w:val="nil"/>
                    <w:left w:val="nil"/>
                    <w:bottom w:val="nil"/>
                    <w:right w:val="nil"/>
                  </w:tcBorders>
                  <w:shd w:val="clear" w:color="auto" w:fill="auto"/>
                  <w:vAlign w:val="center"/>
                  <w:hideMark/>
                </w:tcPr>
                <w:p w14:paraId="68FF17E7" w14:textId="77777777" w:rsidR="00FC041E" w:rsidRPr="002B0108" w:rsidRDefault="00FC041E" w:rsidP="00FC041E">
                  <w:pPr>
                    <w:spacing w:line="240" w:lineRule="auto"/>
                    <w:jc w:val="right"/>
                    <w:rPr>
                      <w:color w:val="000000"/>
                      <w:sz w:val="18"/>
                      <w:szCs w:val="18"/>
                    </w:rPr>
                  </w:pPr>
                  <w:r w:rsidRPr="002B0108">
                    <w:rPr>
                      <w:color w:val="000000"/>
                      <w:sz w:val="18"/>
                      <w:szCs w:val="18"/>
                    </w:rPr>
                    <w:t>93</w:t>
                  </w:r>
                </w:p>
              </w:tc>
            </w:tr>
          </w:tbl>
          <w:p w14:paraId="057D225D" w14:textId="68EA3BC7" w:rsidR="00F64260" w:rsidRPr="009F029C" w:rsidRDefault="00F64260" w:rsidP="002B0108">
            <w:pPr>
              <w:spacing w:line="240" w:lineRule="auto"/>
              <w:ind w:left="288" w:hanging="288"/>
              <w:rPr>
                <w:b/>
              </w:rPr>
            </w:pPr>
          </w:p>
        </w:tc>
        <w:tc>
          <w:tcPr>
            <w:tcW w:w="3781" w:type="dxa"/>
            <w:noWrap/>
          </w:tcPr>
          <w:p w14:paraId="2C9C0D13" w14:textId="77777777" w:rsidR="00F64260" w:rsidRPr="009F029C" w:rsidRDefault="00F64260" w:rsidP="00120C12">
            <w:pPr>
              <w:spacing w:line="240" w:lineRule="auto"/>
              <w:rPr>
                <w:b/>
              </w:rPr>
            </w:pPr>
          </w:p>
        </w:tc>
      </w:tr>
      <w:tr w:rsidR="00F64260" w:rsidRPr="006E3AF2" w14:paraId="0A95C54B" w14:textId="77777777" w:rsidTr="002B0108">
        <w:tc>
          <w:tcPr>
            <w:tcW w:w="2961"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4049" w:type="dxa"/>
            <w:noWrap/>
          </w:tcPr>
          <w:p w14:paraId="2D34A0B2" w14:textId="77777777" w:rsidR="00F64260" w:rsidRPr="009F029C" w:rsidRDefault="00F64260" w:rsidP="00120C12">
            <w:pPr>
              <w:spacing w:line="240" w:lineRule="auto"/>
              <w:rPr>
                <w:b/>
              </w:rPr>
            </w:pPr>
            <w:bookmarkStart w:id="15" w:name="admissions"/>
            <w:bookmarkEnd w:id="15"/>
          </w:p>
        </w:tc>
        <w:tc>
          <w:tcPr>
            <w:tcW w:w="3781" w:type="dxa"/>
            <w:noWrap/>
          </w:tcPr>
          <w:p w14:paraId="57058A41" w14:textId="77777777" w:rsidR="00F64260" w:rsidRPr="009F029C" w:rsidRDefault="00F64260" w:rsidP="00120C12">
            <w:pPr>
              <w:spacing w:line="240" w:lineRule="auto"/>
              <w:rPr>
                <w:b/>
              </w:rPr>
            </w:pPr>
          </w:p>
        </w:tc>
      </w:tr>
      <w:tr w:rsidR="00F64260" w:rsidRPr="006E3AF2" w14:paraId="61F34EB3" w14:textId="77777777" w:rsidTr="002B0108">
        <w:tc>
          <w:tcPr>
            <w:tcW w:w="2961"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4049" w:type="dxa"/>
            <w:noWrap/>
          </w:tcPr>
          <w:p w14:paraId="604F27AD" w14:textId="77777777" w:rsidR="00F64260" w:rsidRPr="009F029C" w:rsidRDefault="00F64260" w:rsidP="00120C12">
            <w:pPr>
              <w:spacing w:line="240" w:lineRule="auto"/>
              <w:rPr>
                <w:b/>
              </w:rPr>
            </w:pPr>
            <w:bookmarkStart w:id="16" w:name="retention"/>
            <w:bookmarkEnd w:id="16"/>
          </w:p>
        </w:tc>
        <w:tc>
          <w:tcPr>
            <w:tcW w:w="3781" w:type="dxa"/>
            <w:noWrap/>
          </w:tcPr>
          <w:p w14:paraId="57B1FAE7" w14:textId="77777777" w:rsidR="00F64260" w:rsidRPr="009F029C" w:rsidRDefault="00F64260" w:rsidP="00120C12">
            <w:pPr>
              <w:spacing w:line="240" w:lineRule="auto"/>
              <w:rPr>
                <w:b/>
              </w:rPr>
            </w:pPr>
          </w:p>
        </w:tc>
      </w:tr>
      <w:tr w:rsidR="00F64260" w:rsidRPr="006E3AF2" w14:paraId="43B2AD3F" w14:textId="77777777" w:rsidTr="002B0108">
        <w:tc>
          <w:tcPr>
            <w:tcW w:w="2961"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4049" w:type="dxa"/>
            <w:noWrap/>
          </w:tcPr>
          <w:p w14:paraId="7A694759" w14:textId="370834B2" w:rsidR="00211637" w:rsidRPr="002B0108" w:rsidRDefault="00211637" w:rsidP="0079665B">
            <w:pPr>
              <w:spacing w:line="240" w:lineRule="auto"/>
              <w:rPr>
                <w:sz w:val="16"/>
                <w:szCs w:val="16"/>
              </w:rPr>
            </w:pPr>
            <w:bookmarkStart w:id="17" w:name="course_reqs"/>
            <w:bookmarkEnd w:id="17"/>
            <w:r w:rsidRPr="002B0108">
              <w:rPr>
                <w:sz w:val="16"/>
                <w:szCs w:val="16"/>
              </w:rPr>
              <w:t xml:space="preserve">BIOL 108 Basic Principles of Biology </w:t>
            </w:r>
            <w:r w:rsidR="00F40123">
              <w:rPr>
                <w:sz w:val="16"/>
                <w:szCs w:val="16"/>
              </w:rPr>
              <w:t>(</w:t>
            </w:r>
            <w:r w:rsidRPr="002B0108">
              <w:rPr>
                <w:sz w:val="16"/>
                <w:szCs w:val="16"/>
              </w:rPr>
              <w:t>4</w:t>
            </w:r>
            <w:r w:rsidR="00F40123">
              <w:rPr>
                <w:sz w:val="16"/>
                <w:szCs w:val="16"/>
              </w:rPr>
              <w:t>)</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33E30F2E" w14:textId="115F5F76" w:rsidR="00211637" w:rsidRPr="002B0108" w:rsidRDefault="00211637" w:rsidP="0079665B">
            <w:pPr>
              <w:spacing w:line="240" w:lineRule="auto"/>
              <w:rPr>
                <w:sz w:val="16"/>
                <w:szCs w:val="16"/>
              </w:rPr>
            </w:pPr>
            <w:r w:rsidRPr="002B0108">
              <w:rPr>
                <w:sz w:val="16"/>
                <w:szCs w:val="16"/>
              </w:rPr>
              <w:t xml:space="preserve">BIOL 231 Human Anatomy </w:t>
            </w:r>
            <w:r w:rsidR="00F40123">
              <w:rPr>
                <w:sz w:val="16"/>
                <w:szCs w:val="16"/>
              </w:rPr>
              <w:t>(</w:t>
            </w:r>
            <w:r w:rsidRPr="002B0108">
              <w:rPr>
                <w:sz w:val="16"/>
                <w:szCs w:val="16"/>
              </w:rPr>
              <w:t>4</w:t>
            </w:r>
            <w:r w:rsidR="00F40123">
              <w:rPr>
                <w:sz w:val="16"/>
                <w:szCs w:val="16"/>
              </w:rPr>
              <w:t>)</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28CA1647" w14:textId="02D739A0" w:rsidR="00211637" w:rsidRPr="002B0108" w:rsidRDefault="00211637" w:rsidP="0079665B">
            <w:pPr>
              <w:spacing w:line="240" w:lineRule="auto"/>
              <w:rPr>
                <w:sz w:val="16"/>
                <w:szCs w:val="16"/>
              </w:rPr>
            </w:pPr>
            <w:r w:rsidRPr="002B0108">
              <w:rPr>
                <w:sz w:val="16"/>
                <w:szCs w:val="16"/>
              </w:rPr>
              <w:t xml:space="preserve">BIOL 335 Human Physiology </w:t>
            </w:r>
            <w:r w:rsidR="00F40123">
              <w:rPr>
                <w:sz w:val="16"/>
                <w:szCs w:val="16"/>
              </w:rPr>
              <w:t>(4)</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6BC56EF7" w14:textId="15CA6EAB" w:rsidR="00211637" w:rsidRPr="00167746" w:rsidRDefault="00211637" w:rsidP="0079665B">
            <w:pPr>
              <w:spacing w:line="240" w:lineRule="auto"/>
              <w:rPr>
                <w:sz w:val="16"/>
                <w:szCs w:val="16"/>
              </w:rPr>
            </w:pPr>
          </w:p>
          <w:p w14:paraId="5B8B519F" w14:textId="52133344" w:rsidR="00211637" w:rsidRPr="00355D72" w:rsidRDefault="00211637" w:rsidP="0079665B">
            <w:pPr>
              <w:spacing w:line="240" w:lineRule="auto"/>
              <w:rPr>
                <w:sz w:val="16"/>
                <w:szCs w:val="16"/>
                <w:highlight w:val="lightGray"/>
              </w:rPr>
            </w:pPr>
            <w:r w:rsidRPr="00355D72">
              <w:rPr>
                <w:sz w:val="16"/>
                <w:szCs w:val="16"/>
                <w:highlight w:val="lightGray"/>
              </w:rPr>
              <w:t xml:space="preserve">CHEM 103 General Chemistry I </w:t>
            </w:r>
            <w:r w:rsidR="00F40123" w:rsidRPr="00355D72">
              <w:rPr>
                <w:sz w:val="16"/>
                <w:szCs w:val="16"/>
                <w:highlight w:val="lightGray"/>
              </w:rPr>
              <w:t>(4)</w:t>
            </w:r>
            <w:r w:rsidRPr="00355D72">
              <w:rPr>
                <w:sz w:val="16"/>
                <w:szCs w:val="16"/>
                <w:highlight w:val="lightGray"/>
              </w:rPr>
              <w:t xml:space="preserve"> F, </w:t>
            </w:r>
            <w:proofErr w:type="spellStart"/>
            <w:r w:rsidRPr="00355D72">
              <w:rPr>
                <w:sz w:val="16"/>
                <w:szCs w:val="16"/>
                <w:highlight w:val="lightGray"/>
              </w:rPr>
              <w:t>Sp</w:t>
            </w:r>
            <w:proofErr w:type="spellEnd"/>
            <w:r w:rsidRPr="00355D72">
              <w:rPr>
                <w:sz w:val="16"/>
                <w:szCs w:val="16"/>
                <w:highlight w:val="lightGray"/>
              </w:rPr>
              <w:t>, Su</w:t>
            </w:r>
            <w:r w:rsidR="0079665B" w:rsidRPr="00355D72">
              <w:rPr>
                <w:sz w:val="16"/>
                <w:szCs w:val="16"/>
                <w:highlight w:val="lightGray"/>
              </w:rPr>
              <w:t xml:space="preserve"> a</w:t>
            </w:r>
            <w:r w:rsidRPr="00355D72">
              <w:rPr>
                <w:sz w:val="16"/>
                <w:szCs w:val="16"/>
                <w:highlight w:val="lightGray"/>
              </w:rPr>
              <w:t>nd</w:t>
            </w:r>
          </w:p>
          <w:p w14:paraId="0AC7235F" w14:textId="45A297D6" w:rsidR="00211637" w:rsidRPr="002B0108" w:rsidRDefault="00211637" w:rsidP="0079665B">
            <w:pPr>
              <w:spacing w:line="240" w:lineRule="auto"/>
              <w:rPr>
                <w:sz w:val="16"/>
                <w:szCs w:val="16"/>
              </w:rPr>
            </w:pPr>
            <w:r w:rsidRPr="00355D72">
              <w:rPr>
                <w:sz w:val="16"/>
                <w:szCs w:val="16"/>
                <w:highlight w:val="lightGray"/>
              </w:rPr>
              <w:t xml:space="preserve">CHEM 104 General Chemistry II </w:t>
            </w:r>
            <w:r w:rsidR="00F40123" w:rsidRPr="00355D72">
              <w:rPr>
                <w:sz w:val="16"/>
                <w:szCs w:val="16"/>
                <w:highlight w:val="lightGray"/>
              </w:rPr>
              <w:t>(4)</w:t>
            </w:r>
            <w:r w:rsidRPr="00355D72">
              <w:rPr>
                <w:sz w:val="16"/>
                <w:szCs w:val="16"/>
                <w:highlight w:val="lightGray"/>
              </w:rPr>
              <w:t xml:space="preserve"> F, </w:t>
            </w:r>
            <w:proofErr w:type="spellStart"/>
            <w:r w:rsidRPr="00355D72">
              <w:rPr>
                <w:sz w:val="16"/>
                <w:szCs w:val="16"/>
                <w:highlight w:val="lightGray"/>
              </w:rPr>
              <w:t>Sp</w:t>
            </w:r>
            <w:proofErr w:type="spellEnd"/>
            <w:r w:rsidRPr="00355D72">
              <w:rPr>
                <w:sz w:val="16"/>
                <w:szCs w:val="16"/>
                <w:highlight w:val="lightGray"/>
              </w:rPr>
              <w:t>, Su</w:t>
            </w:r>
          </w:p>
          <w:p w14:paraId="14A4A87D" w14:textId="42A9FC59" w:rsidR="00211637" w:rsidRPr="00167746" w:rsidRDefault="0079665B" w:rsidP="002B0108">
            <w:pPr>
              <w:spacing w:line="240" w:lineRule="auto"/>
              <w:jc w:val="center"/>
              <w:rPr>
                <w:sz w:val="16"/>
                <w:szCs w:val="16"/>
              </w:rPr>
            </w:pPr>
            <w:r w:rsidRPr="00167746">
              <w:rPr>
                <w:sz w:val="16"/>
                <w:szCs w:val="16"/>
              </w:rPr>
              <w:t>o</w:t>
            </w:r>
            <w:r w:rsidR="00211637" w:rsidRPr="00167746">
              <w:rPr>
                <w:sz w:val="16"/>
                <w:szCs w:val="16"/>
              </w:rPr>
              <w:t>r</w:t>
            </w:r>
          </w:p>
          <w:p w14:paraId="3FA7B855" w14:textId="64D4C059" w:rsidR="00211637" w:rsidRPr="00167746" w:rsidRDefault="00211637" w:rsidP="0079665B">
            <w:pPr>
              <w:spacing w:line="240" w:lineRule="auto"/>
              <w:rPr>
                <w:sz w:val="16"/>
                <w:szCs w:val="16"/>
              </w:rPr>
            </w:pPr>
            <w:r w:rsidRPr="002B0108">
              <w:rPr>
                <w:sz w:val="16"/>
                <w:szCs w:val="16"/>
              </w:rPr>
              <w:t xml:space="preserve">CHEM 105 General, Organic and Biological Chemistry I </w:t>
            </w:r>
            <w:r w:rsidR="00F40123">
              <w:rPr>
                <w:sz w:val="16"/>
                <w:szCs w:val="16"/>
              </w:rPr>
              <w:t>(4)</w:t>
            </w:r>
            <w:r w:rsidRPr="002B0108">
              <w:rPr>
                <w:sz w:val="16"/>
                <w:szCs w:val="16"/>
              </w:rPr>
              <w:t xml:space="preserve"> F, </w:t>
            </w:r>
            <w:proofErr w:type="spellStart"/>
            <w:r w:rsidRPr="002B0108">
              <w:rPr>
                <w:sz w:val="16"/>
                <w:szCs w:val="16"/>
              </w:rPr>
              <w:t>Sp</w:t>
            </w:r>
            <w:proofErr w:type="spellEnd"/>
            <w:r w:rsidRPr="002B0108">
              <w:rPr>
                <w:sz w:val="16"/>
                <w:szCs w:val="16"/>
              </w:rPr>
              <w:t>, Su</w:t>
            </w:r>
            <w:r w:rsidR="0079665B" w:rsidRPr="00167746">
              <w:rPr>
                <w:sz w:val="16"/>
                <w:szCs w:val="16"/>
              </w:rPr>
              <w:t xml:space="preserve"> a</w:t>
            </w:r>
            <w:r w:rsidRPr="00167746">
              <w:rPr>
                <w:sz w:val="16"/>
                <w:szCs w:val="16"/>
              </w:rPr>
              <w:t>nd</w:t>
            </w:r>
          </w:p>
          <w:p w14:paraId="20576A99" w14:textId="50E3FBDC" w:rsidR="00211637" w:rsidRPr="002B0108" w:rsidRDefault="00211637" w:rsidP="0079665B">
            <w:pPr>
              <w:spacing w:line="240" w:lineRule="auto"/>
              <w:rPr>
                <w:sz w:val="16"/>
                <w:szCs w:val="16"/>
              </w:rPr>
            </w:pPr>
            <w:r w:rsidRPr="002B0108">
              <w:rPr>
                <w:sz w:val="16"/>
                <w:szCs w:val="16"/>
              </w:rPr>
              <w:t xml:space="preserve">CHEM 106 General, Organic, and Biological Chemistry II </w:t>
            </w:r>
            <w:r w:rsidR="00F40123">
              <w:rPr>
                <w:sz w:val="16"/>
                <w:szCs w:val="16"/>
              </w:rPr>
              <w:t>(4)</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1159841A" w14:textId="77777777" w:rsidR="00211637" w:rsidRPr="002B0108" w:rsidRDefault="00211637" w:rsidP="0079665B">
            <w:pPr>
              <w:spacing w:line="240" w:lineRule="auto"/>
              <w:rPr>
                <w:sz w:val="16"/>
                <w:szCs w:val="16"/>
              </w:rPr>
            </w:pPr>
          </w:p>
          <w:p w14:paraId="54A141A1" w14:textId="60D9225D" w:rsidR="00211637" w:rsidRPr="002B0108" w:rsidRDefault="00211637" w:rsidP="0079665B">
            <w:pPr>
              <w:spacing w:line="240" w:lineRule="auto"/>
              <w:rPr>
                <w:sz w:val="16"/>
                <w:szCs w:val="16"/>
              </w:rPr>
            </w:pPr>
            <w:r w:rsidRPr="002B0108">
              <w:rPr>
                <w:sz w:val="16"/>
                <w:szCs w:val="16"/>
              </w:rPr>
              <w:t xml:space="preserve">COMM 338 Communication for Health Professionals </w:t>
            </w:r>
            <w:r w:rsidR="00F40123">
              <w:rPr>
                <w:sz w:val="16"/>
                <w:szCs w:val="16"/>
              </w:rPr>
              <w:t>(4)</w:t>
            </w:r>
            <w:r w:rsidR="0079665B">
              <w:rPr>
                <w:sz w:val="16"/>
                <w:szCs w:val="16"/>
              </w:rPr>
              <w:t xml:space="preserve"> </w:t>
            </w:r>
            <w:r w:rsidRPr="002B0108">
              <w:rPr>
                <w:sz w:val="16"/>
                <w:szCs w:val="16"/>
              </w:rPr>
              <w:t>F</w:t>
            </w:r>
          </w:p>
          <w:p w14:paraId="495F935B" w14:textId="05082C18" w:rsidR="00211637" w:rsidRPr="002B0108" w:rsidRDefault="00211637" w:rsidP="0079665B">
            <w:pPr>
              <w:spacing w:line="240" w:lineRule="auto"/>
              <w:rPr>
                <w:sz w:val="16"/>
                <w:szCs w:val="16"/>
              </w:rPr>
            </w:pPr>
            <w:r w:rsidRPr="002B0108">
              <w:rPr>
                <w:sz w:val="16"/>
                <w:szCs w:val="16"/>
              </w:rPr>
              <w:t xml:space="preserve">CSCI 101 Introduction to Computers </w:t>
            </w:r>
            <w:r w:rsidR="00F40123">
              <w:rPr>
                <w:sz w:val="16"/>
                <w:szCs w:val="16"/>
              </w:rPr>
              <w:t>(3)</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72A4EA0A" w14:textId="2590542F" w:rsidR="00211637" w:rsidRPr="00355D72" w:rsidRDefault="00211637" w:rsidP="0079665B">
            <w:pPr>
              <w:spacing w:line="240" w:lineRule="auto"/>
              <w:rPr>
                <w:sz w:val="16"/>
                <w:szCs w:val="16"/>
              </w:rPr>
            </w:pPr>
            <w:r w:rsidRPr="00355D72">
              <w:rPr>
                <w:sz w:val="16"/>
                <w:szCs w:val="16"/>
              </w:rPr>
              <w:t xml:space="preserve">HCA 201 Introduction to Health Care Systems </w:t>
            </w:r>
            <w:r w:rsidR="00F40123" w:rsidRPr="00355D72">
              <w:rPr>
                <w:sz w:val="16"/>
                <w:szCs w:val="16"/>
              </w:rPr>
              <w:t>(3)</w:t>
            </w:r>
            <w:r w:rsidRPr="00355D72">
              <w:rPr>
                <w:sz w:val="16"/>
                <w:szCs w:val="16"/>
              </w:rPr>
              <w:t xml:space="preserve"> F, </w:t>
            </w:r>
            <w:proofErr w:type="spellStart"/>
            <w:r w:rsidRPr="00355D72">
              <w:rPr>
                <w:sz w:val="16"/>
                <w:szCs w:val="16"/>
              </w:rPr>
              <w:t>Sp</w:t>
            </w:r>
            <w:proofErr w:type="spellEnd"/>
            <w:r w:rsidRPr="00355D72">
              <w:rPr>
                <w:sz w:val="16"/>
                <w:szCs w:val="16"/>
              </w:rPr>
              <w:t>, Su</w:t>
            </w:r>
          </w:p>
          <w:p w14:paraId="3BB3759F" w14:textId="2CFA6325" w:rsidR="00211637" w:rsidRPr="002B0108" w:rsidRDefault="00211637" w:rsidP="0079665B">
            <w:pPr>
              <w:spacing w:line="240" w:lineRule="auto"/>
              <w:rPr>
                <w:sz w:val="16"/>
                <w:szCs w:val="16"/>
              </w:rPr>
            </w:pPr>
            <w:r w:rsidRPr="00355D72">
              <w:rPr>
                <w:sz w:val="16"/>
                <w:szCs w:val="16"/>
              </w:rPr>
              <w:t xml:space="preserve">HCA 303 Health Policy and Contemporary Issues </w:t>
            </w:r>
            <w:r w:rsidR="00F40123" w:rsidRPr="00355D72">
              <w:rPr>
                <w:sz w:val="16"/>
                <w:szCs w:val="16"/>
              </w:rPr>
              <w:t>(3)</w:t>
            </w:r>
            <w:r w:rsidRPr="00355D72">
              <w:rPr>
                <w:sz w:val="16"/>
                <w:szCs w:val="16"/>
              </w:rPr>
              <w:t xml:space="preserve"> F, </w:t>
            </w:r>
            <w:proofErr w:type="spellStart"/>
            <w:r w:rsidRPr="00355D72">
              <w:rPr>
                <w:sz w:val="16"/>
                <w:szCs w:val="16"/>
              </w:rPr>
              <w:t>Sp</w:t>
            </w:r>
            <w:proofErr w:type="spellEnd"/>
          </w:p>
          <w:p w14:paraId="6EB4357E" w14:textId="1CBA54A4" w:rsidR="00211637" w:rsidRPr="002A4DAD" w:rsidRDefault="00211637" w:rsidP="0079665B">
            <w:pPr>
              <w:spacing w:line="240" w:lineRule="auto"/>
              <w:rPr>
                <w:sz w:val="16"/>
                <w:szCs w:val="16"/>
                <w:u w:val="single"/>
              </w:rPr>
            </w:pPr>
            <w:r w:rsidRPr="002A4DAD">
              <w:rPr>
                <w:sz w:val="16"/>
                <w:szCs w:val="16"/>
                <w:highlight w:val="lightGray"/>
                <w:u w:val="single"/>
              </w:rPr>
              <w:t xml:space="preserve">HCA 402 Health Care Informatics </w:t>
            </w:r>
            <w:r w:rsidR="00F40123" w:rsidRPr="002A4DAD">
              <w:rPr>
                <w:sz w:val="16"/>
                <w:szCs w:val="16"/>
                <w:highlight w:val="lightGray"/>
                <w:u w:val="single"/>
              </w:rPr>
              <w:t>(3)</w:t>
            </w:r>
            <w:r w:rsidRPr="002A4DAD">
              <w:rPr>
                <w:sz w:val="16"/>
                <w:szCs w:val="16"/>
                <w:highlight w:val="lightGray"/>
                <w:u w:val="single"/>
              </w:rPr>
              <w:t xml:space="preserve"> As needed</w:t>
            </w:r>
          </w:p>
          <w:p w14:paraId="12750FB9" w14:textId="334DD505" w:rsidR="00211637" w:rsidRPr="002B0108" w:rsidRDefault="00211637" w:rsidP="0079665B">
            <w:pPr>
              <w:spacing w:line="240" w:lineRule="auto"/>
              <w:rPr>
                <w:sz w:val="16"/>
                <w:szCs w:val="16"/>
              </w:rPr>
            </w:pPr>
            <w:r w:rsidRPr="002B0108">
              <w:rPr>
                <w:sz w:val="16"/>
                <w:szCs w:val="16"/>
              </w:rPr>
              <w:t xml:space="preserve">HPE 102 Personal Health </w:t>
            </w:r>
            <w:r w:rsidR="00F40123">
              <w:rPr>
                <w:sz w:val="16"/>
                <w:szCs w:val="16"/>
              </w:rPr>
              <w:t>(3)</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2FE8E3E1" w14:textId="4BF1F88F" w:rsidR="00211637" w:rsidRPr="002B0108" w:rsidRDefault="00211637" w:rsidP="0079665B">
            <w:pPr>
              <w:spacing w:line="240" w:lineRule="auto"/>
              <w:rPr>
                <w:sz w:val="16"/>
                <w:szCs w:val="16"/>
              </w:rPr>
            </w:pPr>
            <w:r w:rsidRPr="002B0108">
              <w:rPr>
                <w:sz w:val="16"/>
                <w:szCs w:val="16"/>
              </w:rPr>
              <w:t xml:space="preserve">HPE 233 Social and Global Perspectives on Health </w:t>
            </w:r>
            <w:r w:rsidR="00F40123">
              <w:rPr>
                <w:sz w:val="16"/>
                <w:szCs w:val="16"/>
              </w:rPr>
              <w:t>(3)</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147B0702" w14:textId="1CD95454" w:rsidR="00211637" w:rsidRPr="002B0108" w:rsidRDefault="00211637" w:rsidP="0079665B">
            <w:pPr>
              <w:spacing w:line="240" w:lineRule="auto"/>
              <w:rPr>
                <w:sz w:val="16"/>
                <w:szCs w:val="16"/>
              </w:rPr>
            </w:pPr>
            <w:r w:rsidRPr="002B0108">
              <w:rPr>
                <w:sz w:val="16"/>
                <w:szCs w:val="16"/>
              </w:rPr>
              <w:t xml:space="preserve">HPE 307 Dynamics and Determinants of Disease </w:t>
            </w:r>
            <w:r w:rsidR="00F40123">
              <w:rPr>
                <w:sz w:val="16"/>
                <w:szCs w:val="16"/>
              </w:rPr>
              <w:t>(3)</w:t>
            </w:r>
            <w:r w:rsidRPr="002B0108">
              <w:rPr>
                <w:sz w:val="16"/>
                <w:szCs w:val="16"/>
              </w:rPr>
              <w:t xml:space="preserve"> F, </w:t>
            </w:r>
            <w:proofErr w:type="spellStart"/>
            <w:r w:rsidRPr="002B0108">
              <w:rPr>
                <w:sz w:val="16"/>
                <w:szCs w:val="16"/>
              </w:rPr>
              <w:t>Sp</w:t>
            </w:r>
            <w:proofErr w:type="spellEnd"/>
          </w:p>
          <w:p w14:paraId="4EC88A27" w14:textId="7897B452" w:rsidR="00211637" w:rsidRPr="002B0108" w:rsidRDefault="00211637" w:rsidP="0079665B">
            <w:pPr>
              <w:spacing w:line="240" w:lineRule="auto"/>
              <w:rPr>
                <w:sz w:val="16"/>
                <w:szCs w:val="16"/>
              </w:rPr>
            </w:pPr>
            <w:r w:rsidRPr="002B0108">
              <w:rPr>
                <w:sz w:val="16"/>
                <w:szCs w:val="16"/>
              </w:rPr>
              <w:t xml:space="preserve">HSCI 105 Medical Terminology </w:t>
            </w:r>
            <w:r w:rsidR="00F40123">
              <w:rPr>
                <w:sz w:val="16"/>
                <w:szCs w:val="16"/>
              </w:rPr>
              <w:t>(</w:t>
            </w:r>
            <w:r w:rsidRPr="002B0108">
              <w:rPr>
                <w:sz w:val="16"/>
                <w:szCs w:val="16"/>
              </w:rPr>
              <w:t>2</w:t>
            </w:r>
            <w:r w:rsidR="00F40123">
              <w:rPr>
                <w:sz w:val="16"/>
                <w:szCs w:val="16"/>
              </w:rPr>
              <w:t>)</w:t>
            </w:r>
            <w:r w:rsidRPr="002B0108">
              <w:rPr>
                <w:sz w:val="16"/>
                <w:szCs w:val="16"/>
              </w:rPr>
              <w:t xml:space="preserve"> F, </w:t>
            </w:r>
            <w:proofErr w:type="spellStart"/>
            <w:r w:rsidRPr="002B0108">
              <w:rPr>
                <w:sz w:val="16"/>
                <w:szCs w:val="16"/>
              </w:rPr>
              <w:t>Sp</w:t>
            </w:r>
            <w:proofErr w:type="spellEnd"/>
          </w:p>
          <w:p w14:paraId="7E68DD5F" w14:textId="5884CDD7" w:rsidR="00211637" w:rsidRPr="002B0108" w:rsidRDefault="00211637" w:rsidP="0079665B">
            <w:pPr>
              <w:spacing w:line="240" w:lineRule="auto"/>
              <w:rPr>
                <w:sz w:val="16"/>
                <w:szCs w:val="16"/>
              </w:rPr>
            </w:pPr>
            <w:r w:rsidRPr="002B0108">
              <w:rPr>
                <w:sz w:val="16"/>
                <w:szCs w:val="16"/>
              </w:rPr>
              <w:t xml:space="preserve">HSCI 232 Human Genetics </w:t>
            </w:r>
            <w:r w:rsidR="00F40123">
              <w:rPr>
                <w:sz w:val="16"/>
                <w:szCs w:val="16"/>
              </w:rPr>
              <w:t>(4)</w:t>
            </w:r>
            <w:r w:rsidRPr="002B0108">
              <w:rPr>
                <w:sz w:val="16"/>
                <w:szCs w:val="16"/>
              </w:rPr>
              <w:t xml:space="preserve"> F</w:t>
            </w:r>
          </w:p>
          <w:p w14:paraId="1801723C" w14:textId="7B75113A" w:rsidR="00211637" w:rsidRPr="002B0108" w:rsidRDefault="00211637" w:rsidP="0079665B">
            <w:pPr>
              <w:spacing w:line="240" w:lineRule="auto"/>
              <w:rPr>
                <w:sz w:val="16"/>
                <w:szCs w:val="16"/>
              </w:rPr>
            </w:pPr>
            <w:r w:rsidRPr="002B0108">
              <w:rPr>
                <w:sz w:val="16"/>
                <w:szCs w:val="16"/>
              </w:rPr>
              <w:t xml:space="preserve">HSCI </w:t>
            </w:r>
            <w:r w:rsidR="00F40123">
              <w:rPr>
                <w:sz w:val="16"/>
                <w:szCs w:val="16"/>
              </w:rPr>
              <w:t>4</w:t>
            </w:r>
            <w:r w:rsidRPr="002B0108">
              <w:rPr>
                <w:sz w:val="16"/>
                <w:szCs w:val="16"/>
              </w:rPr>
              <w:t xml:space="preserve">94 Independent Study in Health Sciences </w:t>
            </w:r>
            <w:r w:rsidR="00F40123">
              <w:rPr>
                <w:sz w:val="16"/>
                <w:szCs w:val="16"/>
              </w:rPr>
              <w:t>(4)</w:t>
            </w:r>
            <w:r w:rsidRPr="002B0108">
              <w:rPr>
                <w:sz w:val="16"/>
                <w:szCs w:val="16"/>
              </w:rPr>
              <w:t xml:space="preserve"> </w:t>
            </w:r>
            <w:r w:rsidR="00F3519C">
              <w:rPr>
                <w:sz w:val="16"/>
                <w:szCs w:val="16"/>
              </w:rPr>
              <w:t>a</w:t>
            </w:r>
            <w:r w:rsidRPr="002B0108">
              <w:rPr>
                <w:sz w:val="16"/>
                <w:szCs w:val="16"/>
              </w:rPr>
              <w:t>s needed</w:t>
            </w:r>
          </w:p>
          <w:p w14:paraId="0A8830DB" w14:textId="5522DE32" w:rsidR="00211637" w:rsidRPr="002B0108" w:rsidRDefault="00211637" w:rsidP="0079665B">
            <w:pPr>
              <w:spacing w:line="240" w:lineRule="auto"/>
              <w:rPr>
                <w:sz w:val="16"/>
                <w:szCs w:val="16"/>
              </w:rPr>
            </w:pPr>
            <w:r w:rsidRPr="002B0108">
              <w:rPr>
                <w:sz w:val="16"/>
                <w:szCs w:val="16"/>
              </w:rPr>
              <w:t xml:space="preserve">MGT 201 Foundations of Management </w:t>
            </w:r>
            <w:r w:rsidR="00F40123">
              <w:rPr>
                <w:sz w:val="16"/>
                <w:szCs w:val="16"/>
              </w:rPr>
              <w:t>(3)</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25C6F8DC" w14:textId="35B31562" w:rsidR="00211637" w:rsidRPr="002B0108" w:rsidRDefault="00211637" w:rsidP="0079665B">
            <w:pPr>
              <w:spacing w:line="240" w:lineRule="auto"/>
              <w:rPr>
                <w:sz w:val="16"/>
                <w:szCs w:val="16"/>
              </w:rPr>
            </w:pPr>
            <w:r w:rsidRPr="002B0108">
              <w:rPr>
                <w:sz w:val="16"/>
                <w:szCs w:val="16"/>
              </w:rPr>
              <w:t xml:space="preserve">MATH 240 Statistical Methods I </w:t>
            </w:r>
            <w:r w:rsidR="00F40123">
              <w:rPr>
                <w:sz w:val="16"/>
                <w:szCs w:val="16"/>
              </w:rPr>
              <w:t>(4)</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5D45C558" w14:textId="324815B0" w:rsidR="00211637" w:rsidRPr="002B0108" w:rsidRDefault="00211637" w:rsidP="0079665B">
            <w:pPr>
              <w:spacing w:line="240" w:lineRule="auto"/>
              <w:rPr>
                <w:sz w:val="16"/>
                <w:szCs w:val="16"/>
              </w:rPr>
            </w:pPr>
            <w:r w:rsidRPr="002B0108">
              <w:rPr>
                <w:sz w:val="16"/>
                <w:szCs w:val="16"/>
              </w:rPr>
              <w:t xml:space="preserve">PHIL 206 Ethics </w:t>
            </w:r>
            <w:r w:rsidR="00F40123">
              <w:rPr>
                <w:sz w:val="16"/>
                <w:szCs w:val="16"/>
              </w:rPr>
              <w:t>(3)</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58B0AE5D" w14:textId="1274C68D" w:rsidR="00211637" w:rsidRPr="002B0108" w:rsidRDefault="00211637" w:rsidP="0079665B">
            <w:pPr>
              <w:spacing w:line="240" w:lineRule="auto"/>
              <w:rPr>
                <w:sz w:val="16"/>
                <w:szCs w:val="16"/>
              </w:rPr>
            </w:pPr>
            <w:r w:rsidRPr="002B0108">
              <w:rPr>
                <w:sz w:val="16"/>
                <w:szCs w:val="16"/>
              </w:rPr>
              <w:t xml:space="preserve">PSYC 110 Introduction to Psychology </w:t>
            </w:r>
            <w:r w:rsidR="00F40123">
              <w:rPr>
                <w:sz w:val="16"/>
                <w:szCs w:val="16"/>
              </w:rPr>
              <w:t>(4)</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0D1E071F" w14:textId="24F1B8E3" w:rsidR="00211637" w:rsidRPr="002B0108" w:rsidRDefault="00211637" w:rsidP="0079665B">
            <w:pPr>
              <w:spacing w:line="240" w:lineRule="auto"/>
              <w:rPr>
                <w:sz w:val="16"/>
                <w:szCs w:val="16"/>
              </w:rPr>
            </w:pPr>
            <w:r w:rsidRPr="00235F63">
              <w:rPr>
                <w:sz w:val="16"/>
                <w:szCs w:val="16"/>
                <w:highlight w:val="lightGray"/>
              </w:rPr>
              <w:t xml:space="preserve">PSYC 221 Research Methods I: Foundations </w:t>
            </w:r>
            <w:r w:rsidR="00F40123" w:rsidRPr="00235F63">
              <w:rPr>
                <w:sz w:val="16"/>
                <w:szCs w:val="16"/>
                <w:highlight w:val="lightGray"/>
              </w:rPr>
              <w:t>(4)</w:t>
            </w:r>
            <w:r w:rsidRPr="00235F63">
              <w:rPr>
                <w:sz w:val="16"/>
                <w:szCs w:val="16"/>
                <w:highlight w:val="lightGray"/>
              </w:rPr>
              <w:t xml:space="preserve"> F, </w:t>
            </w:r>
            <w:proofErr w:type="spellStart"/>
            <w:r w:rsidRPr="00235F63">
              <w:rPr>
                <w:sz w:val="16"/>
                <w:szCs w:val="16"/>
                <w:highlight w:val="lightGray"/>
              </w:rPr>
              <w:t>Sp</w:t>
            </w:r>
            <w:proofErr w:type="spellEnd"/>
            <w:r w:rsidRPr="00235F63">
              <w:rPr>
                <w:sz w:val="16"/>
                <w:szCs w:val="16"/>
                <w:highlight w:val="lightGray"/>
              </w:rPr>
              <w:t>, Su</w:t>
            </w:r>
          </w:p>
          <w:p w14:paraId="5403E1DD" w14:textId="684E8FA4" w:rsidR="00211637" w:rsidRPr="002B0108" w:rsidRDefault="00211637" w:rsidP="0079665B">
            <w:pPr>
              <w:spacing w:line="240" w:lineRule="auto"/>
              <w:rPr>
                <w:sz w:val="16"/>
                <w:szCs w:val="16"/>
              </w:rPr>
            </w:pPr>
            <w:r w:rsidRPr="002B0108">
              <w:rPr>
                <w:sz w:val="16"/>
                <w:szCs w:val="16"/>
              </w:rPr>
              <w:t xml:space="preserve">PSYC 230 Human Development </w:t>
            </w:r>
            <w:r w:rsidR="00F40123">
              <w:rPr>
                <w:sz w:val="16"/>
                <w:szCs w:val="16"/>
              </w:rPr>
              <w:t>(4)</w:t>
            </w:r>
            <w:r w:rsidRPr="002B0108">
              <w:rPr>
                <w:sz w:val="16"/>
                <w:szCs w:val="16"/>
              </w:rPr>
              <w:t xml:space="preserve"> F, </w:t>
            </w:r>
            <w:proofErr w:type="spellStart"/>
            <w:r w:rsidRPr="002B0108">
              <w:rPr>
                <w:sz w:val="16"/>
                <w:szCs w:val="16"/>
              </w:rPr>
              <w:t>Sp</w:t>
            </w:r>
            <w:proofErr w:type="spellEnd"/>
            <w:r w:rsidRPr="002B0108">
              <w:rPr>
                <w:sz w:val="16"/>
                <w:szCs w:val="16"/>
              </w:rPr>
              <w:t>, Su</w:t>
            </w:r>
          </w:p>
          <w:p w14:paraId="33FCBE91" w14:textId="28E962BE" w:rsidR="00211637" w:rsidRPr="00235F63" w:rsidRDefault="00211637" w:rsidP="0079665B">
            <w:pPr>
              <w:spacing w:line="240" w:lineRule="auto"/>
              <w:rPr>
                <w:sz w:val="16"/>
                <w:szCs w:val="16"/>
                <w:highlight w:val="lightGray"/>
              </w:rPr>
            </w:pPr>
            <w:r w:rsidRPr="00235F63">
              <w:rPr>
                <w:sz w:val="16"/>
                <w:szCs w:val="16"/>
                <w:highlight w:val="lightGray"/>
              </w:rPr>
              <w:t xml:space="preserve">SOC 217 Aging and Society </w:t>
            </w:r>
            <w:r w:rsidR="00F40123" w:rsidRPr="00235F63">
              <w:rPr>
                <w:sz w:val="16"/>
                <w:szCs w:val="16"/>
                <w:highlight w:val="lightGray"/>
              </w:rPr>
              <w:t>(4)</w:t>
            </w:r>
            <w:r w:rsidRPr="00235F63">
              <w:rPr>
                <w:sz w:val="16"/>
                <w:szCs w:val="16"/>
                <w:highlight w:val="lightGray"/>
              </w:rPr>
              <w:t xml:space="preserve"> F, </w:t>
            </w:r>
            <w:proofErr w:type="spellStart"/>
            <w:r w:rsidRPr="00235F63">
              <w:rPr>
                <w:sz w:val="16"/>
                <w:szCs w:val="16"/>
                <w:highlight w:val="lightGray"/>
              </w:rPr>
              <w:t>Sp</w:t>
            </w:r>
            <w:proofErr w:type="spellEnd"/>
            <w:r w:rsidRPr="00235F63">
              <w:rPr>
                <w:sz w:val="16"/>
                <w:szCs w:val="16"/>
                <w:highlight w:val="lightGray"/>
              </w:rPr>
              <w:t>, Su</w:t>
            </w:r>
          </w:p>
          <w:p w14:paraId="02278E02" w14:textId="394C1F85" w:rsidR="00211637" w:rsidRDefault="00211637" w:rsidP="0079665B">
            <w:pPr>
              <w:spacing w:line="240" w:lineRule="auto"/>
              <w:rPr>
                <w:sz w:val="16"/>
                <w:szCs w:val="16"/>
              </w:rPr>
            </w:pPr>
            <w:r w:rsidRPr="00235F63">
              <w:rPr>
                <w:sz w:val="16"/>
                <w:szCs w:val="16"/>
                <w:highlight w:val="lightGray"/>
              </w:rPr>
              <w:t xml:space="preserve">SOC 314 The Sociology of Health and Illness </w:t>
            </w:r>
            <w:r w:rsidR="00F40123" w:rsidRPr="00235F63">
              <w:rPr>
                <w:sz w:val="16"/>
                <w:szCs w:val="16"/>
                <w:highlight w:val="lightGray"/>
              </w:rPr>
              <w:t>(4)</w:t>
            </w:r>
            <w:r w:rsidRPr="00235F63">
              <w:rPr>
                <w:sz w:val="16"/>
                <w:szCs w:val="16"/>
                <w:highlight w:val="lightGray"/>
              </w:rPr>
              <w:t xml:space="preserve"> Annually</w:t>
            </w:r>
          </w:p>
          <w:p w14:paraId="3861FD26" w14:textId="6CE9EBF9" w:rsidR="00396BC7" w:rsidRDefault="00396BC7" w:rsidP="0079665B">
            <w:pPr>
              <w:spacing w:line="240" w:lineRule="auto"/>
              <w:rPr>
                <w:sz w:val="16"/>
                <w:szCs w:val="16"/>
              </w:rPr>
            </w:pPr>
          </w:p>
          <w:p w14:paraId="650EAE62" w14:textId="12C33CD9" w:rsidR="00396BC7" w:rsidRPr="00167746" w:rsidRDefault="00396BC7" w:rsidP="0079665B">
            <w:pPr>
              <w:spacing w:line="240" w:lineRule="auto"/>
              <w:rPr>
                <w:b/>
                <w:sz w:val="16"/>
                <w:szCs w:val="16"/>
              </w:rPr>
            </w:pPr>
            <w:r w:rsidRPr="00167746">
              <w:rPr>
                <w:b/>
                <w:sz w:val="16"/>
                <w:szCs w:val="16"/>
              </w:rPr>
              <w:t>Choose one from the following:</w:t>
            </w:r>
          </w:p>
          <w:p w14:paraId="1243E280" w14:textId="375E2185" w:rsidR="00396BC7" w:rsidRPr="00235F63" w:rsidRDefault="00396BC7" w:rsidP="00396BC7">
            <w:pPr>
              <w:tabs>
                <w:tab w:val="left" w:pos="540"/>
                <w:tab w:val="left" w:pos="8190"/>
              </w:tabs>
              <w:rPr>
                <w:sz w:val="16"/>
                <w:szCs w:val="16"/>
              </w:rPr>
            </w:pPr>
            <w:r w:rsidRPr="00235F63">
              <w:rPr>
                <w:sz w:val="16"/>
                <w:szCs w:val="16"/>
              </w:rPr>
              <w:t>PSYC 335 Family Psychology (4) Annually</w:t>
            </w:r>
          </w:p>
          <w:p w14:paraId="515512C1" w14:textId="70B5E420" w:rsidR="00396BC7" w:rsidRPr="00167746" w:rsidRDefault="00396BC7" w:rsidP="00396BC7">
            <w:pPr>
              <w:tabs>
                <w:tab w:val="left" w:pos="540"/>
                <w:tab w:val="left" w:pos="8190"/>
              </w:tabs>
              <w:rPr>
                <w:sz w:val="16"/>
                <w:szCs w:val="16"/>
              </w:rPr>
            </w:pPr>
            <w:r w:rsidRPr="00235F63">
              <w:rPr>
                <w:sz w:val="16"/>
                <w:szCs w:val="16"/>
              </w:rPr>
              <w:t>PSYC 339 Psychology of Aging (4) Annually</w:t>
            </w:r>
          </w:p>
          <w:p w14:paraId="47BD502D" w14:textId="0AF63303" w:rsidR="00396BC7" w:rsidRPr="00167746" w:rsidRDefault="00396BC7" w:rsidP="00396BC7">
            <w:pPr>
              <w:tabs>
                <w:tab w:val="left" w:pos="540"/>
                <w:tab w:val="left" w:pos="8190"/>
              </w:tabs>
              <w:rPr>
                <w:sz w:val="16"/>
                <w:szCs w:val="16"/>
              </w:rPr>
            </w:pPr>
            <w:r w:rsidRPr="00167746">
              <w:rPr>
                <w:sz w:val="16"/>
                <w:szCs w:val="16"/>
              </w:rPr>
              <w:t>PSYC 345 Physiological Psychology</w:t>
            </w:r>
            <w:r>
              <w:rPr>
                <w:sz w:val="16"/>
                <w:szCs w:val="16"/>
              </w:rPr>
              <w:t xml:space="preserve"> (4) Annually</w:t>
            </w:r>
          </w:p>
          <w:p w14:paraId="44B9B4ED" w14:textId="5D782CA5" w:rsidR="00396BC7" w:rsidRPr="00167746" w:rsidRDefault="00396BC7" w:rsidP="00396BC7">
            <w:pPr>
              <w:tabs>
                <w:tab w:val="left" w:pos="540"/>
                <w:tab w:val="left" w:pos="6480"/>
                <w:tab w:val="left" w:pos="8190"/>
              </w:tabs>
              <w:rPr>
                <w:sz w:val="16"/>
                <w:szCs w:val="16"/>
              </w:rPr>
            </w:pPr>
            <w:r w:rsidRPr="00167746">
              <w:rPr>
                <w:sz w:val="16"/>
                <w:szCs w:val="16"/>
              </w:rPr>
              <w:t>PSYC 42</w:t>
            </w:r>
            <w:r>
              <w:rPr>
                <w:sz w:val="16"/>
                <w:szCs w:val="16"/>
              </w:rPr>
              <w:t xml:space="preserve">4 Health Psychology (4) Annually </w:t>
            </w:r>
          </w:p>
          <w:p w14:paraId="67021DDB" w14:textId="77777777" w:rsidR="00396BC7" w:rsidRPr="002B0108" w:rsidRDefault="00396BC7" w:rsidP="0079665B">
            <w:pPr>
              <w:spacing w:line="240" w:lineRule="auto"/>
              <w:rPr>
                <w:sz w:val="16"/>
                <w:szCs w:val="16"/>
              </w:rPr>
            </w:pPr>
          </w:p>
          <w:p w14:paraId="5973B06E" w14:textId="77777777" w:rsidR="00F64260" w:rsidRDefault="00F64260" w:rsidP="00120C12">
            <w:pPr>
              <w:spacing w:line="240" w:lineRule="auto"/>
              <w:rPr>
                <w:sz w:val="16"/>
                <w:szCs w:val="16"/>
              </w:rPr>
            </w:pPr>
          </w:p>
          <w:p w14:paraId="464441E7" w14:textId="77777777" w:rsidR="007863B8" w:rsidRDefault="007863B8" w:rsidP="00120C12">
            <w:pPr>
              <w:spacing w:line="240" w:lineRule="auto"/>
              <w:rPr>
                <w:sz w:val="16"/>
                <w:szCs w:val="16"/>
              </w:rPr>
            </w:pPr>
          </w:p>
          <w:p w14:paraId="43A121DF" w14:textId="77777777" w:rsidR="007863B8" w:rsidRDefault="007863B8" w:rsidP="00120C12">
            <w:pPr>
              <w:spacing w:line="240" w:lineRule="auto"/>
              <w:rPr>
                <w:sz w:val="16"/>
                <w:szCs w:val="16"/>
              </w:rPr>
            </w:pPr>
          </w:p>
          <w:p w14:paraId="179D3185" w14:textId="77777777" w:rsidR="007863B8" w:rsidRDefault="007863B8" w:rsidP="00120C12">
            <w:pPr>
              <w:spacing w:line="240" w:lineRule="auto"/>
              <w:rPr>
                <w:sz w:val="16"/>
                <w:szCs w:val="16"/>
              </w:rPr>
            </w:pPr>
          </w:p>
          <w:p w14:paraId="1F076620" w14:textId="2CA30F5A" w:rsidR="007863B8" w:rsidRDefault="00DD1801" w:rsidP="00355D72">
            <w:pPr>
              <w:spacing w:line="240" w:lineRule="auto"/>
              <w:rPr>
                <w:sz w:val="16"/>
                <w:szCs w:val="16"/>
              </w:rPr>
            </w:pPr>
            <w:r>
              <w:rPr>
                <w:sz w:val="16"/>
                <w:szCs w:val="16"/>
              </w:rPr>
              <w:t>Grey h</w:t>
            </w:r>
            <w:r w:rsidR="00355D72">
              <w:rPr>
                <w:sz w:val="16"/>
                <w:szCs w:val="16"/>
              </w:rPr>
              <w:t xml:space="preserve">ighlighted courses are being </w:t>
            </w:r>
            <w:r w:rsidR="00235F63">
              <w:rPr>
                <w:sz w:val="16"/>
                <w:szCs w:val="16"/>
              </w:rPr>
              <w:t>moved into the restricted elective category</w:t>
            </w:r>
          </w:p>
          <w:p w14:paraId="1B32FCFB" w14:textId="0690C80A" w:rsidR="00DD1801" w:rsidRPr="00167746" w:rsidRDefault="00DD1801" w:rsidP="00355D72">
            <w:pPr>
              <w:spacing w:line="240" w:lineRule="auto"/>
              <w:rPr>
                <w:sz w:val="16"/>
                <w:szCs w:val="16"/>
              </w:rPr>
            </w:pPr>
          </w:p>
        </w:tc>
        <w:tc>
          <w:tcPr>
            <w:tcW w:w="3781" w:type="dxa"/>
            <w:noWrap/>
          </w:tcPr>
          <w:p w14:paraId="7C2A42A2" w14:textId="77777777" w:rsidR="0020329E" w:rsidRPr="002B0108" w:rsidRDefault="00211637" w:rsidP="002B0108">
            <w:pPr>
              <w:spacing w:line="240" w:lineRule="auto"/>
              <w:rPr>
                <w:sz w:val="16"/>
                <w:szCs w:val="16"/>
              </w:rPr>
            </w:pPr>
            <w:r w:rsidRPr="002B0108">
              <w:rPr>
                <w:sz w:val="16"/>
                <w:szCs w:val="16"/>
              </w:rPr>
              <w:t>BIOL 108 Basic Principles of Biology (NS)</w:t>
            </w:r>
          </w:p>
          <w:p w14:paraId="05B339F7" w14:textId="229C1280" w:rsidR="00211637" w:rsidRPr="002B0108" w:rsidRDefault="0020329E" w:rsidP="002B0108">
            <w:pPr>
              <w:spacing w:line="240" w:lineRule="auto"/>
              <w:jc w:val="center"/>
              <w:rPr>
                <w:b/>
                <w:sz w:val="16"/>
                <w:szCs w:val="16"/>
              </w:rPr>
            </w:pPr>
            <w:r w:rsidRPr="002B0108">
              <w:rPr>
                <w:b/>
                <w:sz w:val="16"/>
                <w:szCs w:val="16"/>
              </w:rPr>
              <w:t>or</w:t>
            </w:r>
          </w:p>
          <w:p w14:paraId="6067FE13" w14:textId="77777777" w:rsidR="0079665B" w:rsidRPr="002A4DAD" w:rsidRDefault="00211637" w:rsidP="002B0108">
            <w:pPr>
              <w:spacing w:line="240" w:lineRule="auto"/>
              <w:rPr>
                <w:sz w:val="16"/>
                <w:szCs w:val="16"/>
                <w:highlight w:val="lightGray"/>
              </w:rPr>
            </w:pPr>
            <w:r w:rsidRPr="002A4DAD">
              <w:rPr>
                <w:sz w:val="16"/>
                <w:szCs w:val="16"/>
                <w:highlight w:val="lightGray"/>
              </w:rPr>
              <w:t xml:space="preserve">BIOL 111 Introductory Biology I </w:t>
            </w:r>
            <w:r w:rsidRPr="002A4DAD">
              <w:rPr>
                <w:b/>
                <w:sz w:val="16"/>
                <w:szCs w:val="16"/>
                <w:highlight w:val="lightGray"/>
              </w:rPr>
              <w:t>and</w:t>
            </w:r>
            <w:r w:rsidR="0020329E" w:rsidRPr="002A4DAD">
              <w:rPr>
                <w:sz w:val="16"/>
                <w:szCs w:val="16"/>
                <w:highlight w:val="lightGray"/>
              </w:rPr>
              <w:t xml:space="preserve"> </w:t>
            </w:r>
          </w:p>
          <w:p w14:paraId="47C36CF5" w14:textId="587E6BF9" w:rsidR="00211637" w:rsidRDefault="00211637" w:rsidP="002B0108">
            <w:pPr>
              <w:spacing w:line="240" w:lineRule="auto"/>
              <w:rPr>
                <w:sz w:val="16"/>
                <w:szCs w:val="16"/>
              </w:rPr>
            </w:pPr>
            <w:r w:rsidRPr="002A4DAD">
              <w:rPr>
                <w:sz w:val="16"/>
                <w:szCs w:val="16"/>
                <w:highlight w:val="lightGray"/>
              </w:rPr>
              <w:t>BIOL 112 Introductory Biology II (4-8)</w:t>
            </w:r>
          </w:p>
          <w:p w14:paraId="58E8F899" w14:textId="77777777" w:rsidR="0079665B" w:rsidRPr="002B0108" w:rsidRDefault="0079665B" w:rsidP="002B0108">
            <w:pPr>
              <w:spacing w:line="240" w:lineRule="auto"/>
              <w:rPr>
                <w:sz w:val="16"/>
                <w:szCs w:val="16"/>
              </w:rPr>
            </w:pPr>
          </w:p>
          <w:p w14:paraId="0C4DFA23" w14:textId="77777777" w:rsidR="00211637" w:rsidRPr="002B0108" w:rsidRDefault="00211637" w:rsidP="002B0108">
            <w:pPr>
              <w:spacing w:line="240" w:lineRule="auto"/>
              <w:rPr>
                <w:sz w:val="16"/>
                <w:szCs w:val="16"/>
              </w:rPr>
            </w:pPr>
            <w:r w:rsidRPr="002B0108">
              <w:rPr>
                <w:sz w:val="16"/>
                <w:szCs w:val="16"/>
              </w:rPr>
              <w:t>BIOL 231 Human Anatomy (4)</w:t>
            </w:r>
          </w:p>
          <w:p w14:paraId="3631E2AA" w14:textId="0501277F" w:rsidR="00211637" w:rsidRPr="002B0108" w:rsidRDefault="00211637" w:rsidP="002B0108">
            <w:pPr>
              <w:spacing w:line="240" w:lineRule="auto"/>
              <w:rPr>
                <w:sz w:val="16"/>
                <w:szCs w:val="16"/>
              </w:rPr>
            </w:pPr>
            <w:r w:rsidRPr="002B0108">
              <w:rPr>
                <w:sz w:val="16"/>
                <w:szCs w:val="16"/>
              </w:rPr>
              <w:t xml:space="preserve">BIOL 335 Human Physiology (AQSR) </w:t>
            </w:r>
            <w:r w:rsidR="00F40123">
              <w:rPr>
                <w:sz w:val="16"/>
                <w:szCs w:val="16"/>
              </w:rPr>
              <w:t>(4)</w:t>
            </w:r>
          </w:p>
          <w:p w14:paraId="2A5B6E7B" w14:textId="77777777" w:rsidR="0079665B" w:rsidRDefault="0079665B" w:rsidP="002B0108">
            <w:pPr>
              <w:spacing w:line="240" w:lineRule="auto"/>
              <w:rPr>
                <w:sz w:val="16"/>
                <w:szCs w:val="16"/>
              </w:rPr>
            </w:pPr>
          </w:p>
          <w:p w14:paraId="729B2087" w14:textId="77777777" w:rsidR="00235F63" w:rsidRPr="00235F63" w:rsidRDefault="00235F63" w:rsidP="00235F63">
            <w:pPr>
              <w:spacing w:line="240" w:lineRule="auto"/>
              <w:rPr>
                <w:sz w:val="16"/>
                <w:szCs w:val="16"/>
              </w:rPr>
            </w:pPr>
            <w:r w:rsidRPr="00235F63">
              <w:rPr>
                <w:sz w:val="16"/>
                <w:szCs w:val="16"/>
              </w:rPr>
              <w:t xml:space="preserve">CHEM 103 General Chemistry I (4) F, </w:t>
            </w:r>
            <w:proofErr w:type="spellStart"/>
            <w:r w:rsidRPr="00235F63">
              <w:rPr>
                <w:sz w:val="16"/>
                <w:szCs w:val="16"/>
              </w:rPr>
              <w:t>Sp</w:t>
            </w:r>
            <w:proofErr w:type="spellEnd"/>
            <w:r w:rsidRPr="00235F63">
              <w:rPr>
                <w:sz w:val="16"/>
                <w:szCs w:val="16"/>
              </w:rPr>
              <w:t>, Su and</w:t>
            </w:r>
          </w:p>
          <w:p w14:paraId="443BDAF2" w14:textId="77777777" w:rsidR="00235F63" w:rsidRPr="002B0108" w:rsidRDefault="00235F63" w:rsidP="00235F63">
            <w:pPr>
              <w:spacing w:line="240" w:lineRule="auto"/>
              <w:rPr>
                <w:sz w:val="16"/>
                <w:szCs w:val="16"/>
              </w:rPr>
            </w:pPr>
            <w:r w:rsidRPr="00235F63">
              <w:rPr>
                <w:sz w:val="16"/>
                <w:szCs w:val="16"/>
              </w:rPr>
              <w:t xml:space="preserve">CHEM 104 General Chemistry II (4) F, </w:t>
            </w:r>
            <w:proofErr w:type="spellStart"/>
            <w:r w:rsidRPr="00235F63">
              <w:rPr>
                <w:sz w:val="16"/>
                <w:szCs w:val="16"/>
              </w:rPr>
              <w:t>Sp</w:t>
            </w:r>
            <w:proofErr w:type="spellEnd"/>
            <w:r w:rsidRPr="00235F63">
              <w:rPr>
                <w:sz w:val="16"/>
                <w:szCs w:val="16"/>
              </w:rPr>
              <w:t>, Su</w:t>
            </w:r>
          </w:p>
          <w:p w14:paraId="474B5227" w14:textId="77777777" w:rsidR="00235F63" w:rsidRPr="00167746" w:rsidRDefault="00235F63" w:rsidP="00235F63">
            <w:pPr>
              <w:spacing w:line="240" w:lineRule="auto"/>
              <w:jc w:val="center"/>
              <w:rPr>
                <w:sz w:val="16"/>
                <w:szCs w:val="16"/>
              </w:rPr>
            </w:pPr>
            <w:r w:rsidRPr="00167746">
              <w:rPr>
                <w:sz w:val="16"/>
                <w:szCs w:val="16"/>
              </w:rPr>
              <w:t>or</w:t>
            </w:r>
          </w:p>
          <w:p w14:paraId="32D162A9" w14:textId="0C0EA77D" w:rsidR="00211637" w:rsidRPr="002B0108" w:rsidRDefault="00211637" w:rsidP="002B0108">
            <w:pPr>
              <w:spacing w:line="240" w:lineRule="auto"/>
              <w:rPr>
                <w:sz w:val="16"/>
                <w:szCs w:val="16"/>
              </w:rPr>
            </w:pPr>
            <w:r w:rsidRPr="002B0108">
              <w:rPr>
                <w:sz w:val="16"/>
                <w:szCs w:val="16"/>
              </w:rPr>
              <w:t xml:space="preserve">CHEM 105 General and Organic Chemistry I </w:t>
            </w:r>
            <w:r w:rsidR="00F40123">
              <w:rPr>
                <w:sz w:val="16"/>
                <w:szCs w:val="16"/>
              </w:rPr>
              <w:t>(4)</w:t>
            </w:r>
          </w:p>
          <w:p w14:paraId="25C2AB23" w14:textId="293C0BCD" w:rsidR="00211637" w:rsidRDefault="00211637" w:rsidP="002B0108">
            <w:pPr>
              <w:spacing w:line="240" w:lineRule="auto"/>
              <w:rPr>
                <w:sz w:val="16"/>
                <w:szCs w:val="16"/>
              </w:rPr>
            </w:pPr>
            <w:r w:rsidRPr="002B0108">
              <w:rPr>
                <w:sz w:val="16"/>
                <w:szCs w:val="16"/>
              </w:rPr>
              <w:t xml:space="preserve">CHEM 106 General and Organic Chemistry II </w:t>
            </w:r>
            <w:r w:rsidR="00F40123">
              <w:rPr>
                <w:sz w:val="16"/>
                <w:szCs w:val="16"/>
              </w:rPr>
              <w:t>(4)</w:t>
            </w:r>
          </w:p>
          <w:p w14:paraId="51034AC3" w14:textId="77777777" w:rsidR="00235F63" w:rsidRPr="002B0108" w:rsidRDefault="00235F63" w:rsidP="002B0108">
            <w:pPr>
              <w:spacing w:line="240" w:lineRule="auto"/>
              <w:rPr>
                <w:sz w:val="16"/>
                <w:szCs w:val="16"/>
              </w:rPr>
            </w:pPr>
          </w:p>
          <w:p w14:paraId="382C2AF7" w14:textId="532FB09D" w:rsidR="00211637" w:rsidRPr="002B0108" w:rsidRDefault="00211637" w:rsidP="002B0108">
            <w:pPr>
              <w:spacing w:line="240" w:lineRule="auto"/>
              <w:rPr>
                <w:sz w:val="16"/>
                <w:szCs w:val="16"/>
              </w:rPr>
            </w:pPr>
            <w:r w:rsidRPr="002B0108">
              <w:rPr>
                <w:sz w:val="16"/>
                <w:szCs w:val="16"/>
              </w:rPr>
              <w:t>CSCI 101 Introduction to C</w:t>
            </w:r>
            <w:r w:rsidR="00FF3E19" w:rsidRPr="002B0108">
              <w:rPr>
                <w:sz w:val="16"/>
                <w:szCs w:val="16"/>
              </w:rPr>
              <w:t xml:space="preserve">omputers </w:t>
            </w:r>
            <w:r w:rsidR="00F40123">
              <w:rPr>
                <w:sz w:val="16"/>
                <w:szCs w:val="16"/>
              </w:rPr>
              <w:t>(</w:t>
            </w:r>
            <w:r w:rsidR="00FF3E19" w:rsidRPr="002B0108">
              <w:rPr>
                <w:sz w:val="16"/>
                <w:szCs w:val="16"/>
              </w:rPr>
              <w:t>3</w:t>
            </w:r>
            <w:r w:rsidR="00F40123">
              <w:rPr>
                <w:sz w:val="16"/>
                <w:szCs w:val="16"/>
              </w:rPr>
              <w:t>)</w:t>
            </w:r>
          </w:p>
          <w:p w14:paraId="117929FD" w14:textId="7F9D8372" w:rsidR="00211637" w:rsidRPr="002B0108" w:rsidRDefault="00211637" w:rsidP="002B0108">
            <w:pPr>
              <w:spacing w:line="240" w:lineRule="auto"/>
              <w:rPr>
                <w:sz w:val="16"/>
                <w:szCs w:val="16"/>
              </w:rPr>
            </w:pPr>
            <w:r w:rsidRPr="002B0108">
              <w:rPr>
                <w:sz w:val="16"/>
                <w:szCs w:val="16"/>
              </w:rPr>
              <w:t>COMM 338 Communication for Health Professionals</w:t>
            </w:r>
            <w:r w:rsidR="00FF3E19" w:rsidRPr="002B0108">
              <w:rPr>
                <w:sz w:val="16"/>
                <w:szCs w:val="16"/>
              </w:rPr>
              <w:t xml:space="preserve"> </w:t>
            </w:r>
            <w:r w:rsidR="00F40123">
              <w:rPr>
                <w:sz w:val="16"/>
                <w:szCs w:val="16"/>
              </w:rPr>
              <w:t>(4)</w:t>
            </w:r>
          </w:p>
          <w:p w14:paraId="704C83BB" w14:textId="58C8B3A9" w:rsidR="00211637" w:rsidRPr="002B0108" w:rsidRDefault="00211637" w:rsidP="002B0108">
            <w:pPr>
              <w:spacing w:line="240" w:lineRule="auto"/>
              <w:rPr>
                <w:sz w:val="16"/>
                <w:szCs w:val="16"/>
              </w:rPr>
            </w:pPr>
            <w:r w:rsidRPr="002B0108">
              <w:rPr>
                <w:sz w:val="16"/>
                <w:szCs w:val="16"/>
              </w:rPr>
              <w:t xml:space="preserve">HPE 102 Personal </w:t>
            </w:r>
            <w:r w:rsidR="00FF3E19" w:rsidRPr="002B0108">
              <w:rPr>
                <w:sz w:val="16"/>
                <w:szCs w:val="16"/>
              </w:rPr>
              <w:t>H</w:t>
            </w:r>
            <w:r w:rsidRPr="002B0108">
              <w:rPr>
                <w:sz w:val="16"/>
                <w:szCs w:val="16"/>
              </w:rPr>
              <w:t>ealth</w:t>
            </w:r>
            <w:r w:rsidRPr="002B0108">
              <w:rPr>
                <w:sz w:val="16"/>
                <w:szCs w:val="16"/>
              </w:rPr>
              <w:tab/>
            </w:r>
            <w:r w:rsidR="0079665B">
              <w:rPr>
                <w:sz w:val="16"/>
                <w:szCs w:val="16"/>
              </w:rPr>
              <w:t xml:space="preserve"> </w:t>
            </w:r>
            <w:r w:rsidR="00F40123">
              <w:rPr>
                <w:sz w:val="16"/>
                <w:szCs w:val="16"/>
              </w:rPr>
              <w:t>(</w:t>
            </w:r>
            <w:r w:rsidRPr="002B0108">
              <w:rPr>
                <w:sz w:val="16"/>
                <w:szCs w:val="16"/>
              </w:rPr>
              <w:t>3</w:t>
            </w:r>
            <w:r w:rsidR="00F40123">
              <w:rPr>
                <w:sz w:val="16"/>
                <w:szCs w:val="16"/>
              </w:rPr>
              <w:t>)</w:t>
            </w:r>
          </w:p>
          <w:p w14:paraId="42669F4F" w14:textId="419F2675" w:rsidR="00211637" w:rsidRPr="002B0108" w:rsidRDefault="00211637" w:rsidP="002B0108">
            <w:pPr>
              <w:spacing w:line="240" w:lineRule="auto"/>
              <w:rPr>
                <w:sz w:val="16"/>
                <w:szCs w:val="16"/>
              </w:rPr>
            </w:pPr>
            <w:r w:rsidRPr="002B0108">
              <w:rPr>
                <w:sz w:val="16"/>
                <w:szCs w:val="16"/>
              </w:rPr>
              <w:t xml:space="preserve">HPE 233 Social </w:t>
            </w:r>
            <w:r w:rsidR="00F672E7">
              <w:rPr>
                <w:sz w:val="16"/>
                <w:szCs w:val="16"/>
              </w:rPr>
              <w:t xml:space="preserve">and Global </w:t>
            </w:r>
            <w:r w:rsidRPr="002B0108">
              <w:rPr>
                <w:sz w:val="16"/>
                <w:szCs w:val="16"/>
              </w:rPr>
              <w:t xml:space="preserve">Perspectives </w:t>
            </w:r>
            <w:r w:rsidR="00F672E7">
              <w:rPr>
                <w:sz w:val="16"/>
                <w:szCs w:val="16"/>
              </w:rPr>
              <w:t xml:space="preserve">on </w:t>
            </w:r>
            <w:bookmarkStart w:id="18" w:name="_GoBack"/>
            <w:bookmarkEnd w:id="18"/>
            <w:r w:rsidRPr="002B0108">
              <w:rPr>
                <w:sz w:val="16"/>
                <w:szCs w:val="16"/>
              </w:rPr>
              <w:t>Health</w:t>
            </w:r>
            <w:r w:rsidRPr="002B0108">
              <w:rPr>
                <w:sz w:val="16"/>
                <w:szCs w:val="16"/>
              </w:rPr>
              <w:tab/>
            </w:r>
            <w:r w:rsidR="0079665B">
              <w:rPr>
                <w:sz w:val="16"/>
                <w:szCs w:val="16"/>
              </w:rPr>
              <w:t xml:space="preserve"> </w:t>
            </w:r>
            <w:r w:rsidR="00F40123">
              <w:rPr>
                <w:sz w:val="16"/>
                <w:szCs w:val="16"/>
              </w:rPr>
              <w:t>(</w:t>
            </w:r>
            <w:r w:rsidRPr="002B0108">
              <w:rPr>
                <w:sz w:val="16"/>
                <w:szCs w:val="16"/>
              </w:rPr>
              <w:t>3</w:t>
            </w:r>
            <w:r w:rsidR="00F40123">
              <w:rPr>
                <w:sz w:val="16"/>
                <w:szCs w:val="16"/>
              </w:rPr>
              <w:t>)</w:t>
            </w:r>
          </w:p>
          <w:p w14:paraId="75FA75A2" w14:textId="2B79E7A3" w:rsidR="00211637" w:rsidRPr="002B0108" w:rsidRDefault="00211637" w:rsidP="002B0108">
            <w:pPr>
              <w:spacing w:line="240" w:lineRule="auto"/>
              <w:rPr>
                <w:sz w:val="16"/>
                <w:szCs w:val="16"/>
              </w:rPr>
            </w:pPr>
            <w:r w:rsidRPr="002B0108">
              <w:rPr>
                <w:sz w:val="16"/>
                <w:szCs w:val="16"/>
              </w:rPr>
              <w:t>HPE 307 Dynamics and Determinants of Disease</w:t>
            </w:r>
            <w:r w:rsidR="0079665B">
              <w:rPr>
                <w:sz w:val="16"/>
                <w:szCs w:val="16"/>
              </w:rPr>
              <w:t xml:space="preserve"> </w:t>
            </w:r>
            <w:r w:rsidR="00F40123">
              <w:rPr>
                <w:sz w:val="16"/>
                <w:szCs w:val="16"/>
              </w:rPr>
              <w:t>(</w:t>
            </w:r>
            <w:r w:rsidRPr="002B0108">
              <w:rPr>
                <w:sz w:val="16"/>
                <w:szCs w:val="16"/>
              </w:rPr>
              <w:t>3</w:t>
            </w:r>
            <w:r w:rsidR="00F40123">
              <w:rPr>
                <w:sz w:val="16"/>
                <w:szCs w:val="16"/>
              </w:rPr>
              <w:t>)</w:t>
            </w:r>
          </w:p>
          <w:p w14:paraId="247FC330" w14:textId="7EB83293" w:rsidR="00211637" w:rsidRPr="002B0108" w:rsidRDefault="00211637" w:rsidP="002B0108">
            <w:pPr>
              <w:spacing w:line="240" w:lineRule="auto"/>
              <w:rPr>
                <w:sz w:val="16"/>
                <w:szCs w:val="16"/>
              </w:rPr>
            </w:pPr>
            <w:r w:rsidRPr="002B0108">
              <w:rPr>
                <w:sz w:val="16"/>
                <w:szCs w:val="16"/>
              </w:rPr>
              <w:t>HSCI 105 Medical Terminology</w:t>
            </w:r>
            <w:r w:rsidR="0079665B">
              <w:rPr>
                <w:sz w:val="16"/>
                <w:szCs w:val="16"/>
              </w:rPr>
              <w:t xml:space="preserve"> </w:t>
            </w:r>
            <w:r w:rsidR="00F40123">
              <w:rPr>
                <w:sz w:val="16"/>
                <w:szCs w:val="16"/>
              </w:rPr>
              <w:t>(</w:t>
            </w:r>
            <w:r w:rsidRPr="002B0108">
              <w:rPr>
                <w:sz w:val="16"/>
                <w:szCs w:val="16"/>
              </w:rPr>
              <w:t>3</w:t>
            </w:r>
            <w:r w:rsidR="00F40123">
              <w:rPr>
                <w:sz w:val="16"/>
                <w:szCs w:val="16"/>
              </w:rPr>
              <w:t>)</w:t>
            </w:r>
          </w:p>
          <w:p w14:paraId="546FBB50" w14:textId="73C7152C" w:rsidR="00211637" w:rsidRPr="002B0108" w:rsidRDefault="00211637" w:rsidP="002B0108">
            <w:pPr>
              <w:spacing w:line="240" w:lineRule="auto"/>
              <w:rPr>
                <w:sz w:val="16"/>
                <w:szCs w:val="16"/>
              </w:rPr>
            </w:pPr>
            <w:r w:rsidRPr="002B0108">
              <w:rPr>
                <w:sz w:val="16"/>
                <w:szCs w:val="16"/>
              </w:rPr>
              <w:t>HSCI 232 Human Genetics</w:t>
            </w:r>
            <w:r w:rsidR="0079665B">
              <w:rPr>
                <w:sz w:val="16"/>
                <w:szCs w:val="16"/>
              </w:rPr>
              <w:t xml:space="preserve"> </w:t>
            </w:r>
            <w:r w:rsidR="00F40123">
              <w:rPr>
                <w:sz w:val="16"/>
                <w:szCs w:val="16"/>
              </w:rPr>
              <w:t>(4)</w:t>
            </w:r>
          </w:p>
          <w:p w14:paraId="5D71D2B6" w14:textId="6647FB8B" w:rsidR="00211637" w:rsidRPr="002B0108" w:rsidRDefault="00211637" w:rsidP="002B0108">
            <w:pPr>
              <w:spacing w:line="240" w:lineRule="auto"/>
              <w:rPr>
                <w:sz w:val="16"/>
                <w:szCs w:val="16"/>
              </w:rPr>
            </w:pPr>
            <w:r w:rsidRPr="002B0108">
              <w:rPr>
                <w:sz w:val="16"/>
                <w:szCs w:val="16"/>
              </w:rPr>
              <w:t>HSCI 494 Independent Study in Health Sciences</w:t>
            </w:r>
            <w:r w:rsidR="0079665B">
              <w:rPr>
                <w:sz w:val="16"/>
                <w:szCs w:val="16"/>
              </w:rPr>
              <w:t xml:space="preserve"> </w:t>
            </w:r>
            <w:r w:rsidR="00F40123">
              <w:rPr>
                <w:sz w:val="16"/>
                <w:szCs w:val="16"/>
              </w:rPr>
              <w:t>(4)</w:t>
            </w:r>
          </w:p>
          <w:p w14:paraId="72AD8A79" w14:textId="728A0246" w:rsidR="00211637" w:rsidRPr="002B0108" w:rsidRDefault="00211637" w:rsidP="002B0108">
            <w:pPr>
              <w:spacing w:line="240" w:lineRule="auto"/>
              <w:rPr>
                <w:sz w:val="16"/>
                <w:szCs w:val="16"/>
              </w:rPr>
            </w:pPr>
            <w:r w:rsidRPr="002B0108">
              <w:rPr>
                <w:sz w:val="16"/>
                <w:szCs w:val="16"/>
              </w:rPr>
              <w:t>MGT 201 Foundations of Management</w:t>
            </w:r>
            <w:r w:rsidR="0079665B">
              <w:rPr>
                <w:sz w:val="16"/>
                <w:szCs w:val="16"/>
              </w:rPr>
              <w:t xml:space="preserve"> </w:t>
            </w:r>
            <w:r w:rsidR="00F40123">
              <w:rPr>
                <w:sz w:val="16"/>
                <w:szCs w:val="16"/>
              </w:rPr>
              <w:t>(</w:t>
            </w:r>
            <w:r w:rsidRPr="002B0108">
              <w:rPr>
                <w:sz w:val="16"/>
                <w:szCs w:val="16"/>
              </w:rPr>
              <w:t>3</w:t>
            </w:r>
            <w:r w:rsidR="00F40123">
              <w:rPr>
                <w:sz w:val="16"/>
                <w:szCs w:val="16"/>
              </w:rPr>
              <w:t>)</w:t>
            </w:r>
          </w:p>
          <w:p w14:paraId="06A6358D" w14:textId="17A5121E" w:rsidR="00211637" w:rsidRPr="002B0108" w:rsidRDefault="00211637" w:rsidP="002B0108">
            <w:pPr>
              <w:spacing w:line="240" w:lineRule="auto"/>
              <w:rPr>
                <w:sz w:val="16"/>
                <w:szCs w:val="16"/>
              </w:rPr>
            </w:pPr>
            <w:r w:rsidRPr="002B0108">
              <w:rPr>
                <w:sz w:val="16"/>
                <w:szCs w:val="16"/>
              </w:rPr>
              <w:t>MATH 240 Statistic</w:t>
            </w:r>
            <w:r w:rsidR="00F3519C">
              <w:rPr>
                <w:sz w:val="16"/>
                <w:szCs w:val="16"/>
              </w:rPr>
              <w:t>al Methods I</w:t>
            </w:r>
            <w:r w:rsidRPr="002B0108">
              <w:rPr>
                <w:sz w:val="16"/>
                <w:szCs w:val="16"/>
              </w:rPr>
              <w:t xml:space="preserve"> (M)</w:t>
            </w:r>
            <w:r w:rsidR="0079665B">
              <w:rPr>
                <w:sz w:val="16"/>
                <w:szCs w:val="16"/>
              </w:rPr>
              <w:t xml:space="preserve"> </w:t>
            </w:r>
            <w:r w:rsidR="00F40123">
              <w:rPr>
                <w:sz w:val="16"/>
                <w:szCs w:val="16"/>
              </w:rPr>
              <w:t>(4)</w:t>
            </w:r>
          </w:p>
          <w:p w14:paraId="316123C9" w14:textId="32B4C6B7" w:rsidR="00211637" w:rsidRPr="002B0108" w:rsidRDefault="00211637" w:rsidP="002B0108">
            <w:pPr>
              <w:spacing w:line="240" w:lineRule="auto"/>
              <w:rPr>
                <w:sz w:val="16"/>
                <w:szCs w:val="16"/>
              </w:rPr>
            </w:pPr>
            <w:r w:rsidRPr="002B0108">
              <w:rPr>
                <w:sz w:val="16"/>
                <w:szCs w:val="16"/>
              </w:rPr>
              <w:t>HCA 201 Introduction to Health Care Systems</w:t>
            </w:r>
            <w:r w:rsidR="0079665B">
              <w:rPr>
                <w:sz w:val="16"/>
                <w:szCs w:val="16"/>
              </w:rPr>
              <w:t xml:space="preserve"> </w:t>
            </w:r>
            <w:r w:rsidR="00F40123">
              <w:rPr>
                <w:sz w:val="16"/>
                <w:szCs w:val="16"/>
              </w:rPr>
              <w:t>(</w:t>
            </w:r>
            <w:r w:rsidRPr="002B0108">
              <w:rPr>
                <w:sz w:val="16"/>
                <w:szCs w:val="16"/>
              </w:rPr>
              <w:t>3</w:t>
            </w:r>
            <w:r w:rsidR="00F40123">
              <w:rPr>
                <w:sz w:val="16"/>
                <w:szCs w:val="16"/>
              </w:rPr>
              <w:t>)</w:t>
            </w:r>
          </w:p>
          <w:p w14:paraId="76A6AD62" w14:textId="5C382EB3" w:rsidR="00211637" w:rsidRPr="002B0108" w:rsidRDefault="00211637" w:rsidP="002B0108">
            <w:pPr>
              <w:spacing w:line="240" w:lineRule="auto"/>
              <w:rPr>
                <w:sz w:val="16"/>
                <w:szCs w:val="16"/>
              </w:rPr>
            </w:pPr>
            <w:r w:rsidRPr="002B0108">
              <w:rPr>
                <w:sz w:val="16"/>
                <w:szCs w:val="16"/>
              </w:rPr>
              <w:t>HCA 303 Health Care Policy</w:t>
            </w:r>
            <w:r w:rsidR="0079665B">
              <w:rPr>
                <w:sz w:val="16"/>
                <w:szCs w:val="16"/>
              </w:rPr>
              <w:t xml:space="preserve"> </w:t>
            </w:r>
            <w:r w:rsidR="00F40123">
              <w:rPr>
                <w:sz w:val="16"/>
                <w:szCs w:val="16"/>
              </w:rPr>
              <w:t>(</w:t>
            </w:r>
            <w:r w:rsidRPr="002B0108">
              <w:rPr>
                <w:sz w:val="16"/>
                <w:szCs w:val="16"/>
              </w:rPr>
              <w:t>3</w:t>
            </w:r>
            <w:r w:rsidR="00F40123">
              <w:rPr>
                <w:sz w:val="16"/>
                <w:szCs w:val="16"/>
              </w:rPr>
              <w:t>)</w:t>
            </w:r>
          </w:p>
          <w:p w14:paraId="735680DC" w14:textId="72646928" w:rsidR="00211637" w:rsidRPr="002B0108" w:rsidRDefault="00211637" w:rsidP="002B0108">
            <w:pPr>
              <w:spacing w:line="240" w:lineRule="auto"/>
              <w:rPr>
                <w:sz w:val="16"/>
                <w:szCs w:val="16"/>
              </w:rPr>
            </w:pPr>
            <w:r w:rsidRPr="002B0108">
              <w:rPr>
                <w:sz w:val="16"/>
                <w:szCs w:val="16"/>
              </w:rPr>
              <w:t>PHIL 206 Ethics</w:t>
            </w:r>
            <w:r w:rsidR="0079665B">
              <w:rPr>
                <w:sz w:val="16"/>
                <w:szCs w:val="16"/>
              </w:rPr>
              <w:t xml:space="preserve"> </w:t>
            </w:r>
            <w:r w:rsidR="00F40123">
              <w:rPr>
                <w:sz w:val="16"/>
                <w:szCs w:val="16"/>
              </w:rPr>
              <w:t>(</w:t>
            </w:r>
            <w:r w:rsidRPr="002B0108">
              <w:rPr>
                <w:sz w:val="16"/>
                <w:szCs w:val="16"/>
              </w:rPr>
              <w:t>3</w:t>
            </w:r>
            <w:r w:rsidR="00F40123">
              <w:rPr>
                <w:sz w:val="16"/>
                <w:szCs w:val="16"/>
              </w:rPr>
              <w:t>)</w:t>
            </w:r>
          </w:p>
          <w:p w14:paraId="589A664A" w14:textId="0C60D226" w:rsidR="00211637" w:rsidRPr="002B0108" w:rsidRDefault="00211637" w:rsidP="002B0108">
            <w:pPr>
              <w:spacing w:line="240" w:lineRule="auto"/>
              <w:rPr>
                <w:sz w:val="16"/>
                <w:szCs w:val="16"/>
              </w:rPr>
            </w:pPr>
            <w:r w:rsidRPr="002B0108">
              <w:rPr>
                <w:sz w:val="16"/>
                <w:szCs w:val="16"/>
              </w:rPr>
              <w:t>PSYC 110 Introduction to Psychology (SB)</w:t>
            </w:r>
            <w:r w:rsidR="0079665B">
              <w:rPr>
                <w:sz w:val="16"/>
                <w:szCs w:val="16"/>
              </w:rPr>
              <w:t xml:space="preserve"> </w:t>
            </w:r>
            <w:r w:rsidR="00F40123">
              <w:rPr>
                <w:sz w:val="16"/>
                <w:szCs w:val="16"/>
              </w:rPr>
              <w:t>(4)</w:t>
            </w:r>
          </w:p>
          <w:p w14:paraId="36531427" w14:textId="0C23D6B8" w:rsidR="00211637" w:rsidRPr="002B0108" w:rsidRDefault="00211637" w:rsidP="002B0108">
            <w:pPr>
              <w:spacing w:line="240" w:lineRule="auto"/>
              <w:rPr>
                <w:sz w:val="16"/>
                <w:szCs w:val="16"/>
              </w:rPr>
            </w:pPr>
            <w:r w:rsidRPr="002B0108">
              <w:rPr>
                <w:sz w:val="16"/>
                <w:szCs w:val="16"/>
              </w:rPr>
              <w:t>PSYC 230 Human Development</w:t>
            </w:r>
            <w:r w:rsidR="0079665B">
              <w:rPr>
                <w:sz w:val="16"/>
                <w:szCs w:val="16"/>
              </w:rPr>
              <w:t xml:space="preserve"> </w:t>
            </w:r>
            <w:r w:rsidR="00F40123">
              <w:rPr>
                <w:sz w:val="16"/>
                <w:szCs w:val="16"/>
              </w:rPr>
              <w:t>(4)</w:t>
            </w:r>
          </w:p>
          <w:p w14:paraId="2C38EBE5" w14:textId="53E678DC" w:rsidR="00211637" w:rsidRPr="002B0108" w:rsidRDefault="00211637" w:rsidP="002B0108">
            <w:pPr>
              <w:spacing w:line="240" w:lineRule="auto"/>
              <w:rPr>
                <w:sz w:val="16"/>
                <w:szCs w:val="16"/>
              </w:rPr>
            </w:pPr>
            <w:r w:rsidRPr="002B0108">
              <w:rPr>
                <w:sz w:val="16"/>
                <w:szCs w:val="16"/>
              </w:rPr>
              <w:tab/>
            </w:r>
          </w:p>
          <w:p w14:paraId="1EBE6DDC" w14:textId="77777777" w:rsidR="00211637" w:rsidRPr="002B0108" w:rsidRDefault="00211637" w:rsidP="002B0108">
            <w:pPr>
              <w:spacing w:line="240" w:lineRule="auto"/>
              <w:rPr>
                <w:b/>
                <w:sz w:val="16"/>
                <w:szCs w:val="16"/>
              </w:rPr>
            </w:pPr>
            <w:r w:rsidRPr="002B0108">
              <w:rPr>
                <w:b/>
                <w:sz w:val="16"/>
                <w:szCs w:val="16"/>
              </w:rPr>
              <w:t>Choose four from the following:</w:t>
            </w:r>
          </w:p>
          <w:p w14:paraId="0A895735" w14:textId="77777777" w:rsidR="00211637" w:rsidRPr="002A4DAD" w:rsidRDefault="00211637" w:rsidP="002B0108">
            <w:pPr>
              <w:spacing w:line="240" w:lineRule="auto"/>
              <w:rPr>
                <w:sz w:val="16"/>
                <w:szCs w:val="16"/>
                <w:highlight w:val="lightGray"/>
              </w:rPr>
            </w:pPr>
            <w:r w:rsidRPr="002A4DAD">
              <w:rPr>
                <w:sz w:val="16"/>
                <w:szCs w:val="16"/>
                <w:highlight w:val="lightGray"/>
              </w:rPr>
              <w:t xml:space="preserve">BIOL 213 Introduction to Physiology (4), </w:t>
            </w:r>
          </w:p>
          <w:p w14:paraId="51E34E44" w14:textId="77777777" w:rsidR="00211637" w:rsidRPr="002A4DAD" w:rsidRDefault="00211637" w:rsidP="002B0108">
            <w:pPr>
              <w:spacing w:line="240" w:lineRule="auto"/>
              <w:rPr>
                <w:sz w:val="16"/>
                <w:szCs w:val="16"/>
                <w:highlight w:val="lightGray"/>
              </w:rPr>
            </w:pPr>
            <w:r w:rsidRPr="002A4DAD">
              <w:rPr>
                <w:sz w:val="16"/>
                <w:szCs w:val="16"/>
                <w:highlight w:val="lightGray"/>
              </w:rPr>
              <w:t>BIOL 348 Microbiology (4)</w:t>
            </w:r>
          </w:p>
          <w:p w14:paraId="183E6185" w14:textId="77777777" w:rsidR="00211637" w:rsidRPr="002B0108" w:rsidRDefault="00211637" w:rsidP="002B0108">
            <w:pPr>
              <w:spacing w:line="240" w:lineRule="auto"/>
              <w:rPr>
                <w:sz w:val="16"/>
                <w:szCs w:val="16"/>
              </w:rPr>
            </w:pPr>
            <w:r w:rsidRPr="002A4DAD">
              <w:rPr>
                <w:sz w:val="16"/>
                <w:szCs w:val="16"/>
                <w:highlight w:val="lightGray"/>
              </w:rPr>
              <w:t>GRTL 314 Health and Aging (4)</w:t>
            </w:r>
          </w:p>
          <w:p w14:paraId="2C2FE47D" w14:textId="77777777" w:rsidR="00211637" w:rsidRPr="002B0108" w:rsidRDefault="00211637" w:rsidP="002B0108">
            <w:pPr>
              <w:spacing w:line="240" w:lineRule="auto"/>
              <w:rPr>
                <w:sz w:val="16"/>
                <w:szCs w:val="16"/>
              </w:rPr>
            </w:pPr>
            <w:r w:rsidRPr="00DD1801">
              <w:rPr>
                <w:sz w:val="16"/>
                <w:szCs w:val="16"/>
                <w:highlight w:val="lightGray"/>
              </w:rPr>
              <w:t>HCA 302 Health Care Organizations (3),</w:t>
            </w:r>
            <w:r w:rsidRPr="002B0108">
              <w:rPr>
                <w:sz w:val="16"/>
                <w:szCs w:val="16"/>
              </w:rPr>
              <w:t xml:space="preserve"> </w:t>
            </w:r>
          </w:p>
          <w:p w14:paraId="445D5997" w14:textId="77777777" w:rsidR="00211637" w:rsidRPr="002B0108" w:rsidRDefault="00211637" w:rsidP="002B0108">
            <w:pPr>
              <w:spacing w:line="240" w:lineRule="auto"/>
              <w:rPr>
                <w:sz w:val="16"/>
                <w:szCs w:val="16"/>
              </w:rPr>
            </w:pPr>
            <w:r w:rsidRPr="002A4DAD">
              <w:rPr>
                <w:sz w:val="16"/>
                <w:szCs w:val="16"/>
                <w:highlight w:val="lightGray"/>
              </w:rPr>
              <w:t>HCA 401 Ethical and Legal Issues in Health Care Management (3)</w:t>
            </w:r>
          </w:p>
          <w:p w14:paraId="4C42C8F3" w14:textId="77777777" w:rsidR="00211637" w:rsidRPr="002B0108" w:rsidRDefault="00211637" w:rsidP="002B0108">
            <w:pPr>
              <w:spacing w:line="240" w:lineRule="auto"/>
              <w:rPr>
                <w:sz w:val="16"/>
                <w:szCs w:val="16"/>
              </w:rPr>
            </w:pPr>
            <w:r w:rsidRPr="00DD1801">
              <w:rPr>
                <w:sz w:val="16"/>
                <w:szCs w:val="16"/>
                <w:highlight w:val="lightGray"/>
              </w:rPr>
              <w:t>HPE 303 Community Health (3)</w:t>
            </w:r>
            <w:r w:rsidRPr="002B0108">
              <w:rPr>
                <w:sz w:val="16"/>
                <w:szCs w:val="16"/>
              </w:rPr>
              <w:t xml:space="preserve"> </w:t>
            </w:r>
          </w:p>
          <w:p w14:paraId="3923FCFA" w14:textId="27F613D8" w:rsidR="00211637" w:rsidRPr="002A4DAD" w:rsidRDefault="00211637" w:rsidP="002B0108">
            <w:pPr>
              <w:spacing w:line="240" w:lineRule="auto"/>
              <w:rPr>
                <w:sz w:val="16"/>
                <w:szCs w:val="16"/>
                <w:highlight w:val="lightGray"/>
              </w:rPr>
            </w:pPr>
            <w:r w:rsidRPr="002A4DAD">
              <w:rPr>
                <w:sz w:val="16"/>
                <w:szCs w:val="16"/>
                <w:highlight w:val="lightGray"/>
              </w:rPr>
              <w:t>HPE 420 Physiological Aspects of E</w:t>
            </w:r>
            <w:r w:rsidR="00F40123" w:rsidRPr="002A4DAD">
              <w:rPr>
                <w:sz w:val="16"/>
                <w:szCs w:val="16"/>
                <w:highlight w:val="lightGray"/>
              </w:rPr>
              <w:t>x</w:t>
            </w:r>
            <w:r w:rsidRPr="002A4DAD">
              <w:rPr>
                <w:sz w:val="16"/>
                <w:szCs w:val="16"/>
                <w:highlight w:val="lightGray"/>
              </w:rPr>
              <w:t>ercise (3)</w:t>
            </w:r>
          </w:p>
          <w:p w14:paraId="34ACCF79" w14:textId="77777777" w:rsidR="00211637" w:rsidRPr="002A4DAD" w:rsidRDefault="00211637" w:rsidP="002B0108">
            <w:pPr>
              <w:spacing w:line="240" w:lineRule="auto"/>
              <w:rPr>
                <w:sz w:val="16"/>
                <w:szCs w:val="16"/>
                <w:highlight w:val="lightGray"/>
              </w:rPr>
            </w:pPr>
            <w:r w:rsidRPr="002A4DAD">
              <w:rPr>
                <w:sz w:val="16"/>
                <w:szCs w:val="16"/>
                <w:highlight w:val="lightGray"/>
              </w:rPr>
              <w:t xml:space="preserve">MGT 320 Human Resource Management (3), </w:t>
            </w:r>
          </w:p>
          <w:p w14:paraId="64A027D3" w14:textId="77777777" w:rsidR="00211637" w:rsidRPr="002A4DAD" w:rsidRDefault="00211637" w:rsidP="002B0108">
            <w:pPr>
              <w:spacing w:line="240" w:lineRule="auto"/>
              <w:rPr>
                <w:sz w:val="16"/>
                <w:szCs w:val="16"/>
                <w:highlight w:val="lightGray"/>
              </w:rPr>
            </w:pPr>
            <w:r w:rsidRPr="002A4DAD">
              <w:rPr>
                <w:sz w:val="16"/>
                <w:szCs w:val="16"/>
                <w:highlight w:val="lightGray"/>
              </w:rPr>
              <w:t>MGT 322 Organizational Behavior (3)</w:t>
            </w:r>
          </w:p>
          <w:p w14:paraId="6F24C5CE" w14:textId="77777777" w:rsidR="00211637" w:rsidRPr="002A4DAD" w:rsidRDefault="00211637" w:rsidP="002B0108">
            <w:pPr>
              <w:spacing w:line="240" w:lineRule="auto"/>
              <w:rPr>
                <w:sz w:val="16"/>
                <w:szCs w:val="16"/>
                <w:highlight w:val="lightGray"/>
              </w:rPr>
            </w:pPr>
            <w:r w:rsidRPr="002A4DAD">
              <w:rPr>
                <w:sz w:val="16"/>
                <w:szCs w:val="16"/>
                <w:highlight w:val="lightGray"/>
              </w:rPr>
              <w:t>MATH 209 Precalculus Mathematics (4)</w:t>
            </w:r>
          </w:p>
          <w:p w14:paraId="70C56F36" w14:textId="77777777" w:rsidR="00211637" w:rsidRPr="002A4DAD" w:rsidRDefault="00211637" w:rsidP="002B0108">
            <w:pPr>
              <w:spacing w:line="240" w:lineRule="auto"/>
              <w:rPr>
                <w:sz w:val="16"/>
                <w:szCs w:val="16"/>
                <w:highlight w:val="lightGray"/>
              </w:rPr>
            </w:pPr>
            <w:r w:rsidRPr="002A4DAD">
              <w:rPr>
                <w:sz w:val="16"/>
                <w:szCs w:val="16"/>
                <w:highlight w:val="lightGray"/>
              </w:rPr>
              <w:t>PHYS 101 General Physics I (4)</w:t>
            </w:r>
          </w:p>
          <w:p w14:paraId="614862BA" w14:textId="77777777" w:rsidR="00211637" w:rsidRPr="002B0108" w:rsidRDefault="00211637" w:rsidP="002B0108">
            <w:pPr>
              <w:spacing w:line="240" w:lineRule="auto"/>
              <w:rPr>
                <w:sz w:val="16"/>
                <w:szCs w:val="16"/>
              </w:rPr>
            </w:pPr>
            <w:r w:rsidRPr="002A4DAD">
              <w:rPr>
                <w:sz w:val="16"/>
                <w:szCs w:val="16"/>
                <w:highlight w:val="lightGray"/>
              </w:rPr>
              <w:t>PHYS 102 General Physics 2 (4)</w:t>
            </w:r>
          </w:p>
          <w:p w14:paraId="31005A01" w14:textId="77777777" w:rsidR="00211637" w:rsidRDefault="00211637" w:rsidP="002B0108">
            <w:pPr>
              <w:spacing w:line="240" w:lineRule="auto"/>
              <w:rPr>
                <w:sz w:val="16"/>
                <w:szCs w:val="16"/>
              </w:rPr>
            </w:pPr>
            <w:r w:rsidRPr="002B0108">
              <w:rPr>
                <w:sz w:val="16"/>
                <w:szCs w:val="16"/>
              </w:rPr>
              <w:t>PSYC 221 Research Methods I: Foundations (4)</w:t>
            </w:r>
          </w:p>
          <w:p w14:paraId="3E40F6E8" w14:textId="77777777" w:rsidR="00235F63" w:rsidRPr="00235F63" w:rsidRDefault="00235F63" w:rsidP="00235F63">
            <w:pPr>
              <w:tabs>
                <w:tab w:val="left" w:pos="540"/>
                <w:tab w:val="left" w:pos="8190"/>
              </w:tabs>
              <w:rPr>
                <w:sz w:val="16"/>
                <w:szCs w:val="16"/>
              </w:rPr>
            </w:pPr>
            <w:r w:rsidRPr="00235F63">
              <w:rPr>
                <w:sz w:val="16"/>
                <w:szCs w:val="16"/>
              </w:rPr>
              <w:t>PSYC 335 Family Psychology (4) Annually</w:t>
            </w:r>
          </w:p>
          <w:p w14:paraId="5D4CF12E" w14:textId="77777777" w:rsidR="00235F63" w:rsidRPr="00167746" w:rsidRDefault="00235F63" w:rsidP="00235F63">
            <w:pPr>
              <w:tabs>
                <w:tab w:val="left" w:pos="540"/>
                <w:tab w:val="left" w:pos="8190"/>
              </w:tabs>
              <w:rPr>
                <w:sz w:val="16"/>
                <w:szCs w:val="16"/>
              </w:rPr>
            </w:pPr>
            <w:r w:rsidRPr="00235F63">
              <w:rPr>
                <w:sz w:val="16"/>
                <w:szCs w:val="16"/>
              </w:rPr>
              <w:t>PSYC 339 Psychology of Aging (4) Annually</w:t>
            </w:r>
          </w:p>
          <w:p w14:paraId="7589A96F" w14:textId="77777777" w:rsidR="00211637" w:rsidRDefault="00211637" w:rsidP="002B0108">
            <w:pPr>
              <w:spacing w:line="240" w:lineRule="auto"/>
              <w:rPr>
                <w:sz w:val="16"/>
                <w:szCs w:val="16"/>
              </w:rPr>
            </w:pPr>
            <w:r w:rsidRPr="002B0108">
              <w:rPr>
                <w:sz w:val="16"/>
                <w:szCs w:val="16"/>
              </w:rPr>
              <w:t>PSYC 345 Physiological Psychology (4)</w:t>
            </w:r>
          </w:p>
          <w:p w14:paraId="0770EEE8" w14:textId="1289E1B2" w:rsidR="002A4DAD" w:rsidRPr="002B0108" w:rsidRDefault="002A4DAD" w:rsidP="002B0108">
            <w:pPr>
              <w:spacing w:line="240" w:lineRule="auto"/>
              <w:rPr>
                <w:sz w:val="16"/>
                <w:szCs w:val="16"/>
              </w:rPr>
            </w:pPr>
            <w:r w:rsidRPr="00167746">
              <w:rPr>
                <w:sz w:val="16"/>
                <w:szCs w:val="16"/>
              </w:rPr>
              <w:t>PSYC 42</w:t>
            </w:r>
            <w:r>
              <w:rPr>
                <w:sz w:val="16"/>
                <w:szCs w:val="16"/>
              </w:rPr>
              <w:t>4 Health Psychology (4)</w:t>
            </w:r>
          </w:p>
          <w:p w14:paraId="3D35F5B2" w14:textId="77777777" w:rsidR="00211637" w:rsidRPr="002B0108" w:rsidRDefault="00211637" w:rsidP="002B0108">
            <w:pPr>
              <w:spacing w:line="240" w:lineRule="auto"/>
              <w:rPr>
                <w:sz w:val="16"/>
                <w:szCs w:val="16"/>
              </w:rPr>
            </w:pPr>
            <w:r w:rsidRPr="00355D72">
              <w:rPr>
                <w:sz w:val="16"/>
                <w:szCs w:val="16"/>
                <w:highlight w:val="lightGray"/>
              </w:rPr>
              <w:t>PSYC 445 Behavioral Neuroscience (4)</w:t>
            </w:r>
          </w:p>
          <w:p w14:paraId="5A1F7691" w14:textId="7D848D2A" w:rsidR="00211637" w:rsidRPr="002B0108" w:rsidRDefault="00211637" w:rsidP="002B0108">
            <w:pPr>
              <w:spacing w:line="240" w:lineRule="auto"/>
              <w:rPr>
                <w:sz w:val="16"/>
                <w:szCs w:val="16"/>
              </w:rPr>
            </w:pPr>
            <w:r w:rsidRPr="002B0108">
              <w:rPr>
                <w:sz w:val="16"/>
                <w:szCs w:val="16"/>
              </w:rPr>
              <w:t>SOC 217 Aging and Society</w:t>
            </w:r>
            <w:r w:rsidR="000D5C10">
              <w:rPr>
                <w:sz w:val="16"/>
                <w:szCs w:val="16"/>
              </w:rPr>
              <w:t xml:space="preserve"> (4)</w:t>
            </w:r>
          </w:p>
          <w:p w14:paraId="04148EC4" w14:textId="77777777" w:rsidR="00211637" w:rsidRPr="002B0108" w:rsidRDefault="00211637" w:rsidP="002B0108">
            <w:pPr>
              <w:spacing w:line="240" w:lineRule="auto"/>
              <w:rPr>
                <w:sz w:val="16"/>
                <w:szCs w:val="16"/>
              </w:rPr>
            </w:pPr>
            <w:r w:rsidRPr="002B0108">
              <w:rPr>
                <w:sz w:val="16"/>
                <w:szCs w:val="16"/>
              </w:rPr>
              <w:t>SOC 314 The Sociology of Health and Illness (4)</w:t>
            </w:r>
          </w:p>
          <w:p w14:paraId="79581A6E" w14:textId="77777777" w:rsidR="00F64260" w:rsidRPr="002B0108" w:rsidRDefault="00F64260" w:rsidP="0079665B">
            <w:pPr>
              <w:spacing w:line="240" w:lineRule="auto"/>
              <w:ind w:left="-128"/>
              <w:rPr>
                <w:sz w:val="16"/>
                <w:szCs w:val="16"/>
              </w:rPr>
            </w:pPr>
          </w:p>
          <w:p w14:paraId="43FAF56E" w14:textId="77777777" w:rsidR="00F64260" w:rsidRPr="002B0108" w:rsidRDefault="00F64260" w:rsidP="0079665B">
            <w:pPr>
              <w:spacing w:line="240" w:lineRule="auto"/>
              <w:ind w:left="-128"/>
              <w:rPr>
                <w:sz w:val="16"/>
                <w:szCs w:val="16"/>
              </w:rPr>
            </w:pPr>
          </w:p>
          <w:p w14:paraId="0DA66663" w14:textId="2B6AC9F7" w:rsidR="00F64260" w:rsidRPr="002B0108" w:rsidRDefault="007863B8" w:rsidP="0079665B">
            <w:pPr>
              <w:spacing w:line="240" w:lineRule="auto"/>
              <w:rPr>
                <w:sz w:val="16"/>
                <w:szCs w:val="16"/>
              </w:rPr>
            </w:pPr>
            <w:r>
              <w:rPr>
                <w:sz w:val="16"/>
                <w:szCs w:val="16"/>
              </w:rPr>
              <w:t>Highlighted courses are new additions</w:t>
            </w:r>
          </w:p>
        </w:tc>
      </w:tr>
      <w:tr w:rsidR="00F64260" w:rsidRPr="006E3AF2" w14:paraId="07853955" w14:textId="77777777" w:rsidTr="002B0108">
        <w:tc>
          <w:tcPr>
            <w:tcW w:w="2961"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4049" w:type="dxa"/>
            <w:noWrap/>
          </w:tcPr>
          <w:p w14:paraId="63353FC7" w14:textId="72B23F9B" w:rsidR="00F64260" w:rsidRPr="009F029C" w:rsidRDefault="003F0D61" w:rsidP="00120C12">
            <w:pPr>
              <w:spacing w:line="240" w:lineRule="auto"/>
              <w:rPr>
                <w:b/>
              </w:rPr>
            </w:pPr>
            <w:bookmarkStart w:id="19" w:name="credit_count"/>
            <w:bookmarkEnd w:id="19"/>
            <w:r>
              <w:rPr>
                <w:b/>
              </w:rPr>
              <w:t>89</w:t>
            </w:r>
          </w:p>
        </w:tc>
        <w:tc>
          <w:tcPr>
            <w:tcW w:w="3781" w:type="dxa"/>
            <w:noWrap/>
          </w:tcPr>
          <w:p w14:paraId="0CDCA3D1" w14:textId="7085FFBE" w:rsidR="00F64260" w:rsidRPr="009F029C" w:rsidRDefault="002A4DAD" w:rsidP="00120C12">
            <w:pPr>
              <w:spacing w:line="240" w:lineRule="auto"/>
              <w:rPr>
                <w:b/>
              </w:rPr>
            </w:pPr>
            <w:r>
              <w:rPr>
                <w:b/>
              </w:rPr>
              <w:t>82-90</w:t>
            </w:r>
          </w:p>
        </w:tc>
      </w:tr>
      <w:tr w:rsidR="00F64260" w:rsidRPr="006E3AF2" w14:paraId="380591A9" w14:textId="77777777" w:rsidTr="002B0108">
        <w:tc>
          <w:tcPr>
            <w:tcW w:w="2961" w:type="dxa"/>
            <w:noWrap/>
            <w:vAlign w:val="center"/>
          </w:tcPr>
          <w:p w14:paraId="1CF53265" w14:textId="45E29047" w:rsidR="00F64260" w:rsidRDefault="00115A68" w:rsidP="003F099C">
            <w:pPr>
              <w:spacing w:line="240" w:lineRule="auto"/>
            </w:pPr>
            <w:r>
              <w:t>C.6</w:t>
            </w:r>
            <w:r w:rsidR="00F64260">
              <w:t>. Other changes if any</w:t>
            </w:r>
          </w:p>
        </w:tc>
        <w:tc>
          <w:tcPr>
            <w:tcW w:w="4049" w:type="dxa"/>
            <w:noWrap/>
          </w:tcPr>
          <w:p w14:paraId="059B0F3B" w14:textId="77777777" w:rsidR="00F64260" w:rsidRPr="009F029C" w:rsidRDefault="00F64260" w:rsidP="00120C12">
            <w:pPr>
              <w:spacing w:line="240" w:lineRule="auto"/>
              <w:rPr>
                <w:b/>
              </w:rPr>
            </w:pPr>
          </w:p>
        </w:tc>
        <w:tc>
          <w:tcPr>
            <w:tcW w:w="3781" w:type="dxa"/>
            <w:noWrap/>
          </w:tcPr>
          <w:p w14:paraId="28A4094D" w14:textId="77777777" w:rsidR="00F64260" w:rsidRPr="009F029C" w:rsidRDefault="00F64260" w:rsidP="00120C12">
            <w:pPr>
              <w:spacing w:line="240" w:lineRule="auto"/>
              <w:rPr>
                <w:b/>
              </w:rPr>
            </w:pPr>
          </w:p>
        </w:tc>
      </w:tr>
      <w:tr w:rsidR="00F3256C" w:rsidRPr="006E3AF2" w14:paraId="68C8592C" w14:textId="77777777" w:rsidTr="002B0108">
        <w:tc>
          <w:tcPr>
            <w:tcW w:w="2961" w:type="dxa"/>
            <w:noWrap/>
            <w:vAlign w:val="center"/>
          </w:tcPr>
          <w:p w14:paraId="20B54EE3" w14:textId="0560A352"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4049" w:type="dxa"/>
            <w:noWrap/>
          </w:tcPr>
          <w:p w14:paraId="75BC195D" w14:textId="77777777" w:rsidR="00F3256C" w:rsidRPr="009F029C" w:rsidRDefault="00F3256C" w:rsidP="00120C12">
            <w:pPr>
              <w:spacing w:line="240" w:lineRule="auto"/>
              <w:rPr>
                <w:b/>
              </w:rPr>
            </w:pPr>
          </w:p>
        </w:tc>
        <w:tc>
          <w:tcPr>
            <w:tcW w:w="3781"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377970">
        <w:trPr>
          <w:cantSplit/>
          <w:tblHeader/>
        </w:trPr>
        <w:tc>
          <w:tcPr>
            <w:tcW w:w="3279" w:type="dxa"/>
            <w:vAlign w:val="center"/>
          </w:tcPr>
          <w:p w14:paraId="739386E3" w14:textId="77777777" w:rsidR="00115A68" w:rsidRPr="00A83A6C" w:rsidRDefault="00115A68" w:rsidP="00377970">
            <w:pPr>
              <w:pStyle w:val="Heading5"/>
              <w:jc w:val="center"/>
            </w:pPr>
            <w:r w:rsidRPr="00A83A6C">
              <w:t>Name</w:t>
            </w:r>
          </w:p>
        </w:tc>
        <w:tc>
          <w:tcPr>
            <w:tcW w:w="3279" w:type="dxa"/>
            <w:vAlign w:val="center"/>
          </w:tcPr>
          <w:p w14:paraId="7DAAAD1E" w14:textId="77777777" w:rsidR="00115A68" w:rsidRPr="00A83A6C" w:rsidRDefault="00115A68" w:rsidP="00377970">
            <w:pPr>
              <w:pStyle w:val="Heading5"/>
              <w:jc w:val="center"/>
            </w:pPr>
            <w:r w:rsidRPr="00A83A6C">
              <w:t>Position/affiliation</w:t>
            </w:r>
          </w:p>
        </w:tc>
        <w:bookmarkStart w:id="20" w:name="_Signature"/>
        <w:bookmarkEnd w:id="20"/>
        <w:tc>
          <w:tcPr>
            <w:tcW w:w="3280" w:type="dxa"/>
            <w:vAlign w:val="center"/>
          </w:tcPr>
          <w:p w14:paraId="17C06571" w14:textId="77777777" w:rsidR="00115A68" w:rsidRPr="00A83A6C" w:rsidRDefault="00115A68" w:rsidP="00377970">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377970">
            <w:pPr>
              <w:pStyle w:val="Heading5"/>
              <w:jc w:val="center"/>
            </w:pPr>
            <w:r w:rsidRPr="00A83A6C">
              <w:t>Date</w:t>
            </w:r>
          </w:p>
        </w:tc>
      </w:tr>
      <w:tr w:rsidR="00115A68" w14:paraId="0AE26A02" w14:textId="77777777" w:rsidTr="00377970">
        <w:trPr>
          <w:cantSplit/>
          <w:trHeight w:val="489"/>
        </w:trPr>
        <w:tc>
          <w:tcPr>
            <w:tcW w:w="3279" w:type="dxa"/>
            <w:vAlign w:val="center"/>
          </w:tcPr>
          <w:p w14:paraId="20877218" w14:textId="4BB77992" w:rsidR="00115A68" w:rsidRDefault="002B0108" w:rsidP="00377970">
            <w:pPr>
              <w:spacing w:line="240" w:lineRule="auto"/>
            </w:pPr>
            <w:r>
              <w:t>Eric Hall</w:t>
            </w:r>
          </w:p>
        </w:tc>
        <w:tc>
          <w:tcPr>
            <w:tcW w:w="3279" w:type="dxa"/>
            <w:vAlign w:val="center"/>
          </w:tcPr>
          <w:p w14:paraId="0730C1D0" w14:textId="58BFB439" w:rsidR="00115A68" w:rsidRDefault="00115A68" w:rsidP="00377970">
            <w:pPr>
              <w:spacing w:line="240" w:lineRule="auto"/>
            </w:pPr>
            <w:r>
              <w:t xml:space="preserve">Program Director of </w:t>
            </w:r>
            <w:r w:rsidR="002B0108">
              <w:t>Health Sciences</w:t>
            </w:r>
          </w:p>
        </w:tc>
        <w:tc>
          <w:tcPr>
            <w:tcW w:w="3280" w:type="dxa"/>
            <w:vAlign w:val="center"/>
          </w:tcPr>
          <w:p w14:paraId="7487F9CA" w14:textId="77777777" w:rsidR="00115A68" w:rsidRDefault="00115A68" w:rsidP="00377970">
            <w:pPr>
              <w:spacing w:line="240" w:lineRule="auto"/>
            </w:pPr>
          </w:p>
        </w:tc>
        <w:tc>
          <w:tcPr>
            <w:tcW w:w="1178" w:type="dxa"/>
            <w:vAlign w:val="center"/>
          </w:tcPr>
          <w:p w14:paraId="1F86A130" w14:textId="77777777" w:rsidR="00115A68" w:rsidRDefault="00115A68" w:rsidP="00377970">
            <w:pPr>
              <w:spacing w:line="240" w:lineRule="auto"/>
            </w:pPr>
          </w:p>
        </w:tc>
      </w:tr>
      <w:tr w:rsidR="00115A68" w14:paraId="3308AC9C" w14:textId="77777777" w:rsidTr="00377970">
        <w:trPr>
          <w:cantSplit/>
          <w:trHeight w:val="489"/>
        </w:trPr>
        <w:tc>
          <w:tcPr>
            <w:tcW w:w="3279" w:type="dxa"/>
            <w:vAlign w:val="center"/>
          </w:tcPr>
          <w:p w14:paraId="2B0991B7" w14:textId="4D71D4E9" w:rsidR="00115A68" w:rsidRDefault="002B0108" w:rsidP="00377970">
            <w:pPr>
              <w:spacing w:line="240" w:lineRule="auto"/>
            </w:pPr>
            <w:proofErr w:type="spellStart"/>
            <w:r>
              <w:t>Rebeka</w:t>
            </w:r>
            <w:proofErr w:type="spellEnd"/>
            <w:r>
              <w:t xml:space="preserve"> Merson</w:t>
            </w:r>
          </w:p>
        </w:tc>
        <w:tc>
          <w:tcPr>
            <w:tcW w:w="3279" w:type="dxa"/>
            <w:vAlign w:val="center"/>
          </w:tcPr>
          <w:p w14:paraId="2927DBCB" w14:textId="2301BF32" w:rsidR="00115A68" w:rsidRDefault="00115A68" w:rsidP="00377970">
            <w:pPr>
              <w:spacing w:line="240" w:lineRule="auto"/>
            </w:pPr>
            <w:r>
              <w:t xml:space="preserve">Chair of </w:t>
            </w:r>
            <w:r w:rsidR="002B0108">
              <w:t>Biology</w:t>
            </w:r>
          </w:p>
        </w:tc>
        <w:tc>
          <w:tcPr>
            <w:tcW w:w="3280" w:type="dxa"/>
            <w:vAlign w:val="center"/>
          </w:tcPr>
          <w:p w14:paraId="7927CB11" w14:textId="77777777" w:rsidR="00115A68" w:rsidRDefault="00115A68" w:rsidP="00377970">
            <w:pPr>
              <w:spacing w:line="240" w:lineRule="auto"/>
            </w:pPr>
          </w:p>
        </w:tc>
        <w:tc>
          <w:tcPr>
            <w:tcW w:w="1178" w:type="dxa"/>
            <w:vAlign w:val="center"/>
          </w:tcPr>
          <w:p w14:paraId="06A64098" w14:textId="77777777" w:rsidR="00115A68" w:rsidRDefault="00115A68" w:rsidP="00377970">
            <w:pPr>
              <w:spacing w:line="240" w:lineRule="auto"/>
            </w:pPr>
          </w:p>
        </w:tc>
      </w:tr>
      <w:tr w:rsidR="00115A68" w14:paraId="5FB4CB46" w14:textId="77777777" w:rsidTr="00377970">
        <w:trPr>
          <w:cantSplit/>
          <w:trHeight w:val="489"/>
        </w:trPr>
        <w:tc>
          <w:tcPr>
            <w:tcW w:w="3279" w:type="dxa"/>
            <w:vAlign w:val="center"/>
          </w:tcPr>
          <w:p w14:paraId="6ED2A8A6" w14:textId="240A8E2E" w:rsidR="00115A68" w:rsidRDefault="002B0108" w:rsidP="00377970">
            <w:pPr>
              <w:spacing w:line="240" w:lineRule="auto"/>
            </w:pPr>
            <w:r>
              <w:t>Earl Simson</w:t>
            </w:r>
          </w:p>
        </w:tc>
        <w:tc>
          <w:tcPr>
            <w:tcW w:w="3279" w:type="dxa"/>
            <w:vAlign w:val="center"/>
          </w:tcPr>
          <w:p w14:paraId="229CC930" w14:textId="43FD3767" w:rsidR="00115A68" w:rsidRDefault="00115A68" w:rsidP="00377970">
            <w:pPr>
              <w:spacing w:line="240" w:lineRule="auto"/>
            </w:pPr>
            <w:r>
              <w:t xml:space="preserve">Dean of </w:t>
            </w:r>
            <w:r w:rsidR="002B0108">
              <w:t>Arts and Sciences</w:t>
            </w:r>
          </w:p>
        </w:tc>
        <w:tc>
          <w:tcPr>
            <w:tcW w:w="3280" w:type="dxa"/>
            <w:vAlign w:val="center"/>
          </w:tcPr>
          <w:p w14:paraId="73DF0B07" w14:textId="77777777" w:rsidR="00115A68" w:rsidRDefault="00115A68" w:rsidP="00377970">
            <w:pPr>
              <w:spacing w:line="240" w:lineRule="auto"/>
            </w:pPr>
          </w:p>
        </w:tc>
        <w:tc>
          <w:tcPr>
            <w:tcW w:w="1178" w:type="dxa"/>
            <w:vAlign w:val="center"/>
          </w:tcPr>
          <w:p w14:paraId="4EB70E84" w14:textId="77777777" w:rsidR="00115A68" w:rsidRDefault="00115A68" w:rsidP="00377970">
            <w:pPr>
              <w:spacing w:line="240" w:lineRule="auto"/>
            </w:pPr>
            <w:r>
              <w:t>Tab to add rows</w:t>
            </w:r>
          </w:p>
        </w:tc>
      </w:tr>
      <w:tr w:rsidR="00235F63" w14:paraId="6C470E9D" w14:textId="77777777" w:rsidTr="00377970">
        <w:trPr>
          <w:cantSplit/>
          <w:trHeight w:val="489"/>
        </w:trPr>
        <w:tc>
          <w:tcPr>
            <w:tcW w:w="3279" w:type="dxa"/>
            <w:vAlign w:val="center"/>
          </w:tcPr>
          <w:p w14:paraId="6B637808" w14:textId="5E036299" w:rsidR="00235F63" w:rsidRDefault="00235F63" w:rsidP="00235F63">
            <w:pPr>
              <w:spacing w:line="240" w:lineRule="auto"/>
            </w:pPr>
            <w:r>
              <w:t xml:space="preserve">Marianne </w:t>
            </w:r>
            <w:proofErr w:type="spellStart"/>
            <w:r>
              <w:t>Raimundo</w:t>
            </w:r>
            <w:proofErr w:type="spellEnd"/>
          </w:p>
        </w:tc>
        <w:tc>
          <w:tcPr>
            <w:tcW w:w="3279" w:type="dxa"/>
            <w:vAlign w:val="center"/>
          </w:tcPr>
          <w:p w14:paraId="6200C809" w14:textId="42EA6744" w:rsidR="00235F63" w:rsidRDefault="00235F63" w:rsidP="00235F63">
            <w:pPr>
              <w:spacing w:line="240" w:lineRule="auto"/>
            </w:pPr>
            <w:r>
              <w:t>Director of HCA</w:t>
            </w:r>
          </w:p>
        </w:tc>
        <w:tc>
          <w:tcPr>
            <w:tcW w:w="3280" w:type="dxa"/>
            <w:vAlign w:val="center"/>
          </w:tcPr>
          <w:p w14:paraId="5306E84C" w14:textId="77777777" w:rsidR="00235F63" w:rsidRDefault="00235F63" w:rsidP="00235F63">
            <w:pPr>
              <w:spacing w:line="240" w:lineRule="auto"/>
            </w:pPr>
          </w:p>
        </w:tc>
        <w:tc>
          <w:tcPr>
            <w:tcW w:w="1178" w:type="dxa"/>
            <w:vAlign w:val="center"/>
          </w:tcPr>
          <w:p w14:paraId="4B0A7C15" w14:textId="77777777" w:rsidR="00235F63" w:rsidRDefault="00235F63" w:rsidP="00235F63">
            <w:pPr>
              <w:spacing w:line="240" w:lineRule="auto"/>
            </w:pPr>
          </w:p>
        </w:tc>
      </w:tr>
      <w:tr w:rsidR="00235F63" w14:paraId="68EA7A8A" w14:textId="77777777" w:rsidTr="00377970">
        <w:trPr>
          <w:cantSplit/>
          <w:trHeight w:val="489"/>
        </w:trPr>
        <w:tc>
          <w:tcPr>
            <w:tcW w:w="3279" w:type="dxa"/>
            <w:vAlign w:val="center"/>
          </w:tcPr>
          <w:p w14:paraId="5A2B170F" w14:textId="118C41A1" w:rsidR="00235F63" w:rsidRDefault="00235F63" w:rsidP="00235F63">
            <w:pPr>
              <w:spacing w:line="240" w:lineRule="auto"/>
            </w:pPr>
            <w:r>
              <w:t>Robin Auld</w:t>
            </w:r>
          </w:p>
        </w:tc>
        <w:tc>
          <w:tcPr>
            <w:tcW w:w="3279" w:type="dxa"/>
            <w:vAlign w:val="center"/>
          </w:tcPr>
          <w:p w14:paraId="42207DA8" w14:textId="4CBE6E44" w:rsidR="00235F63" w:rsidRDefault="00235F63" w:rsidP="00235F63">
            <w:pPr>
              <w:spacing w:line="240" w:lineRule="auto"/>
            </w:pPr>
            <w:r>
              <w:t>Chair of Health and Physical Education</w:t>
            </w:r>
          </w:p>
        </w:tc>
        <w:tc>
          <w:tcPr>
            <w:tcW w:w="3280" w:type="dxa"/>
            <w:vAlign w:val="center"/>
          </w:tcPr>
          <w:p w14:paraId="73815C63" w14:textId="77777777" w:rsidR="00235F63" w:rsidRDefault="00235F63" w:rsidP="00235F63">
            <w:pPr>
              <w:spacing w:line="240" w:lineRule="auto"/>
            </w:pPr>
          </w:p>
        </w:tc>
        <w:tc>
          <w:tcPr>
            <w:tcW w:w="1178" w:type="dxa"/>
            <w:vAlign w:val="center"/>
          </w:tcPr>
          <w:p w14:paraId="44C2314F" w14:textId="77777777" w:rsidR="00235F63" w:rsidRDefault="00235F63" w:rsidP="00235F63">
            <w:pPr>
              <w:spacing w:line="240" w:lineRule="auto"/>
            </w:pPr>
          </w:p>
        </w:tc>
      </w:tr>
      <w:tr w:rsidR="00235F63" w14:paraId="4B25DD58" w14:textId="77777777" w:rsidTr="00377970">
        <w:trPr>
          <w:cantSplit/>
          <w:trHeight w:val="489"/>
        </w:trPr>
        <w:tc>
          <w:tcPr>
            <w:tcW w:w="3279" w:type="dxa"/>
            <w:vAlign w:val="center"/>
          </w:tcPr>
          <w:p w14:paraId="40751182" w14:textId="00ED4432" w:rsidR="00235F63" w:rsidRDefault="00235F63" w:rsidP="00235F63">
            <w:pPr>
              <w:spacing w:line="240" w:lineRule="auto"/>
            </w:pPr>
            <w:r>
              <w:t xml:space="preserve">Connie </w:t>
            </w:r>
            <w:proofErr w:type="spellStart"/>
            <w:r>
              <w:t>Milbourne</w:t>
            </w:r>
            <w:proofErr w:type="spellEnd"/>
          </w:p>
        </w:tc>
        <w:tc>
          <w:tcPr>
            <w:tcW w:w="3279" w:type="dxa"/>
            <w:vAlign w:val="center"/>
          </w:tcPr>
          <w:p w14:paraId="662D7015" w14:textId="295DE1BF" w:rsidR="00235F63" w:rsidRDefault="00235F63" w:rsidP="00235F63">
            <w:pPr>
              <w:spacing w:line="240" w:lineRule="auto"/>
            </w:pPr>
            <w:r>
              <w:t>Chair of Management and Marketing</w:t>
            </w:r>
          </w:p>
        </w:tc>
        <w:tc>
          <w:tcPr>
            <w:tcW w:w="3280" w:type="dxa"/>
            <w:vAlign w:val="center"/>
          </w:tcPr>
          <w:p w14:paraId="7831B6E2" w14:textId="77777777" w:rsidR="00235F63" w:rsidRDefault="00235F63" w:rsidP="00235F63">
            <w:pPr>
              <w:spacing w:line="240" w:lineRule="auto"/>
            </w:pPr>
          </w:p>
        </w:tc>
        <w:tc>
          <w:tcPr>
            <w:tcW w:w="1178" w:type="dxa"/>
            <w:vAlign w:val="center"/>
          </w:tcPr>
          <w:p w14:paraId="2641F377" w14:textId="77777777" w:rsidR="00235F63" w:rsidRDefault="00235F63" w:rsidP="00235F63">
            <w:pPr>
              <w:spacing w:line="240" w:lineRule="auto"/>
            </w:pPr>
          </w:p>
        </w:tc>
      </w:tr>
      <w:tr w:rsidR="00B1029D" w14:paraId="136A5B47" w14:textId="77777777" w:rsidTr="00377970">
        <w:trPr>
          <w:cantSplit/>
          <w:trHeight w:val="489"/>
        </w:trPr>
        <w:tc>
          <w:tcPr>
            <w:tcW w:w="3279" w:type="dxa"/>
            <w:vAlign w:val="center"/>
          </w:tcPr>
          <w:p w14:paraId="5CE10DE3" w14:textId="102F7EFD" w:rsidR="00B1029D" w:rsidRDefault="00B1029D" w:rsidP="00B1029D">
            <w:pPr>
              <w:spacing w:line="240" w:lineRule="auto"/>
            </w:pPr>
            <w:r>
              <w:t>Stephanie Costa</w:t>
            </w:r>
          </w:p>
        </w:tc>
        <w:tc>
          <w:tcPr>
            <w:tcW w:w="3279" w:type="dxa"/>
            <w:vAlign w:val="center"/>
          </w:tcPr>
          <w:p w14:paraId="40DE9B6D" w14:textId="092776B9" w:rsidR="00B1029D" w:rsidRDefault="00B1029D" w:rsidP="00B1029D">
            <w:pPr>
              <w:spacing w:line="240" w:lineRule="auto"/>
            </w:pPr>
            <w:r>
              <w:t>Chair of Mathematics and Computer Science</w:t>
            </w:r>
          </w:p>
        </w:tc>
        <w:tc>
          <w:tcPr>
            <w:tcW w:w="3280" w:type="dxa"/>
            <w:vAlign w:val="center"/>
          </w:tcPr>
          <w:p w14:paraId="36FD75E5" w14:textId="77777777" w:rsidR="00B1029D" w:rsidRDefault="00B1029D" w:rsidP="00B1029D">
            <w:pPr>
              <w:spacing w:line="240" w:lineRule="auto"/>
            </w:pPr>
          </w:p>
        </w:tc>
        <w:tc>
          <w:tcPr>
            <w:tcW w:w="1178" w:type="dxa"/>
            <w:vAlign w:val="center"/>
          </w:tcPr>
          <w:p w14:paraId="34A0AF1A" w14:textId="77777777" w:rsidR="00B1029D" w:rsidRDefault="00B1029D" w:rsidP="00B1029D">
            <w:pPr>
              <w:spacing w:line="240" w:lineRule="auto"/>
            </w:pPr>
          </w:p>
        </w:tc>
      </w:tr>
      <w:tr w:rsidR="00B1029D" w14:paraId="14E37387" w14:textId="77777777" w:rsidTr="00377970">
        <w:trPr>
          <w:cantSplit/>
          <w:trHeight w:val="489"/>
        </w:trPr>
        <w:tc>
          <w:tcPr>
            <w:tcW w:w="3279" w:type="dxa"/>
            <w:vAlign w:val="center"/>
          </w:tcPr>
          <w:p w14:paraId="400B8540" w14:textId="4956B24B" w:rsidR="00B1029D" w:rsidRDefault="00B1029D" w:rsidP="00B1029D">
            <w:pPr>
              <w:spacing w:line="240" w:lineRule="auto"/>
            </w:pPr>
            <w:r>
              <w:t>Sarah Knowlton</w:t>
            </w:r>
          </w:p>
        </w:tc>
        <w:tc>
          <w:tcPr>
            <w:tcW w:w="3279" w:type="dxa"/>
            <w:vAlign w:val="center"/>
          </w:tcPr>
          <w:p w14:paraId="1503C41D" w14:textId="1E02C595" w:rsidR="00B1029D" w:rsidRDefault="00B1029D" w:rsidP="00B1029D">
            <w:pPr>
              <w:spacing w:line="240" w:lineRule="auto"/>
            </w:pPr>
            <w:r>
              <w:t>Chair of Physical Sciences</w:t>
            </w:r>
          </w:p>
        </w:tc>
        <w:tc>
          <w:tcPr>
            <w:tcW w:w="3280" w:type="dxa"/>
            <w:vAlign w:val="center"/>
          </w:tcPr>
          <w:p w14:paraId="4C875A89" w14:textId="77777777" w:rsidR="00B1029D" w:rsidRDefault="00B1029D" w:rsidP="00B1029D">
            <w:pPr>
              <w:spacing w:line="240" w:lineRule="auto"/>
            </w:pPr>
          </w:p>
        </w:tc>
        <w:tc>
          <w:tcPr>
            <w:tcW w:w="1178" w:type="dxa"/>
            <w:vAlign w:val="center"/>
          </w:tcPr>
          <w:p w14:paraId="7FA916FA" w14:textId="77777777" w:rsidR="00B1029D" w:rsidRDefault="00B1029D" w:rsidP="00B1029D">
            <w:pPr>
              <w:spacing w:line="240" w:lineRule="auto"/>
            </w:pPr>
          </w:p>
        </w:tc>
      </w:tr>
      <w:tr w:rsidR="00B1029D" w14:paraId="5D265918" w14:textId="77777777" w:rsidTr="00377970">
        <w:trPr>
          <w:cantSplit/>
          <w:trHeight w:val="489"/>
        </w:trPr>
        <w:tc>
          <w:tcPr>
            <w:tcW w:w="3279" w:type="dxa"/>
            <w:vAlign w:val="center"/>
          </w:tcPr>
          <w:p w14:paraId="64E6F6A6" w14:textId="6030DBBD" w:rsidR="00B1029D" w:rsidRDefault="00B1029D" w:rsidP="00B1029D">
            <w:pPr>
              <w:spacing w:line="240" w:lineRule="auto"/>
            </w:pPr>
            <w:r>
              <w:t>Randi Kim</w:t>
            </w:r>
          </w:p>
        </w:tc>
        <w:tc>
          <w:tcPr>
            <w:tcW w:w="3279" w:type="dxa"/>
            <w:vAlign w:val="center"/>
          </w:tcPr>
          <w:p w14:paraId="0B911CDE" w14:textId="4D6ACE02" w:rsidR="00B1029D" w:rsidRDefault="00B1029D" w:rsidP="00B1029D">
            <w:pPr>
              <w:spacing w:line="240" w:lineRule="auto"/>
            </w:pPr>
            <w:r>
              <w:t>Chair of Psychology</w:t>
            </w:r>
          </w:p>
        </w:tc>
        <w:tc>
          <w:tcPr>
            <w:tcW w:w="3280" w:type="dxa"/>
            <w:vAlign w:val="center"/>
          </w:tcPr>
          <w:p w14:paraId="590D2CF7" w14:textId="77777777" w:rsidR="00B1029D" w:rsidRDefault="00B1029D" w:rsidP="00B1029D">
            <w:pPr>
              <w:spacing w:line="240" w:lineRule="auto"/>
            </w:pPr>
          </w:p>
        </w:tc>
        <w:tc>
          <w:tcPr>
            <w:tcW w:w="1178" w:type="dxa"/>
            <w:vAlign w:val="center"/>
          </w:tcPr>
          <w:p w14:paraId="6982E209" w14:textId="77777777" w:rsidR="00B1029D" w:rsidRDefault="00B1029D" w:rsidP="00B1029D">
            <w:pPr>
              <w:spacing w:line="240" w:lineRule="auto"/>
            </w:pPr>
          </w:p>
        </w:tc>
      </w:tr>
      <w:tr w:rsidR="00B1029D" w14:paraId="2F63DA57" w14:textId="77777777" w:rsidTr="00377970">
        <w:trPr>
          <w:cantSplit/>
          <w:trHeight w:val="489"/>
        </w:trPr>
        <w:tc>
          <w:tcPr>
            <w:tcW w:w="3279" w:type="dxa"/>
            <w:vAlign w:val="center"/>
          </w:tcPr>
          <w:p w14:paraId="3688188C" w14:textId="4B1CE943" w:rsidR="00B1029D" w:rsidRDefault="00B1029D" w:rsidP="00B1029D">
            <w:pPr>
              <w:spacing w:line="240" w:lineRule="auto"/>
            </w:pPr>
            <w:r>
              <w:t xml:space="preserve">Rachel </w:t>
            </w:r>
            <w:proofErr w:type="spellStart"/>
            <w:r>
              <w:t>Filinson</w:t>
            </w:r>
            <w:proofErr w:type="spellEnd"/>
          </w:p>
        </w:tc>
        <w:tc>
          <w:tcPr>
            <w:tcW w:w="3279" w:type="dxa"/>
            <w:vAlign w:val="center"/>
          </w:tcPr>
          <w:p w14:paraId="1E227DA4" w14:textId="2F2D95D8" w:rsidR="00B1029D" w:rsidRDefault="00B1029D" w:rsidP="00B1029D">
            <w:pPr>
              <w:spacing w:line="240" w:lineRule="auto"/>
            </w:pPr>
            <w:r>
              <w:t>Director of Gerontology</w:t>
            </w:r>
          </w:p>
        </w:tc>
        <w:tc>
          <w:tcPr>
            <w:tcW w:w="3280" w:type="dxa"/>
            <w:vAlign w:val="center"/>
          </w:tcPr>
          <w:p w14:paraId="2C3ABAB2" w14:textId="77777777" w:rsidR="00B1029D" w:rsidRDefault="00B1029D" w:rsidP="00B1029D">
            <w:pPr>
              <w:spacing w:line="240" w:lineRule="auto"/>
            </w:pPr>
          </w:p>
        </w:tc>
        <w:tc>
          <w:tcPr>
            <w:tcW w:w="1178" w:type="dxa"/>
            <w:vAlign w:val="center"/>
          </w:tcPr>
          <w:p w14:paraId="64190864" w14:textId="77777777" w:rsidR="00B1029D" w:rsidRDefault="00B1029D" w:rsidP="00B1029D">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1CE68611" w14:textId="77777777" w:rsidTr="00CA36B2">
        <w:trPr>
          <w:cantSplit/>
          <w:tblHeader/>
        </w:trPr>
        <w:tc>
          <w:tcPr>
            <w:tcW w:w="3174" w:type="dxa"/>
            <w:vAlign w:val="center"/>
          </w:tcPr>
          <w:p w14:paraId="3E1DDF49" w14:textId="77777777" w:rsidR="00115A68" w:rsidRPr="00A83A6C" w:rsidRDefault="00115A68" w:rsidP="00377970">
            <w:pPr>
              <w:pStyle w:val="Heading5"/>
              <w:jc w:val="center"/>
            </w:pPr>
            <w:r w:rsidRPr="00A83A6C">
              <w:t>Name</w:t>
            </w:r>
          </w:p>
        </w:tc>
        <w:tc>
          <w:tcPr>
            <w:tcW w:w="3253" w:type="dxa"/>
            <w:vAlign w:val="center"/>
          </w:tcPr>
          <w:p w14:paraId="1B0BC45F" w14:textId="77777777" w:rsidR="00115A68" w:rsidRPr="00A83A6C" w:rsidRDefault="00115A68" w:rsidP="00377970">
            <w:pPr>
              <w:pStyle w:val="Heading5"/>
              <w:jc w:val="center"/>
            </w:pPr>
            <w:r w:rsidRPr="00A83A6C">
              <w:t>Position/affiliation</w:t>
            </w:r>
          </w:p>
        </w:tc>
        <w:tc>
          <w:tcPr>
            <w:tcW w:w="3193" w:type="dxa"/>
            <w:vAlign w:val="center"/>
          </w:tcPr>
          <w:p w14:paraId="2D79239D" w14:textId="77777777" w:rsidR="00115A68" w:rsidRPr="00A87611" w:rsidRDefault="00544A6A" w:rsidP="00377970">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60" w:type="dxa"/>
            <w:vAlign w:val="center"/>
          </w:tcPr>
          <w:p w14:paraId="1B58133B" w14:textId="77777777" w:rsidR="00115A68" w:rsidRPr="00A83A6C" w:rsidRDefault="00115A68" w:rsidP="00377970">
            <w:pPr>
              <w:pStyle w:val="Heading5"/>
              <w:jc w:val="center"/>
            </w:pPr>
            <w:r w:rsidRPr="00A83A6C">
              <w:t>Date</w:t>
            </w:r>
          </w:p>
        </w:tc>
      </w:tr>
      <w:tr w:rsidR="00B1029D" w14:paraId="032CD38C" w14:textId="77777777" w:rsidTr="00CA36B2">
        <w:trPr>
          <w:cantSplit/>
          <w:trHeight w:val="489"/>
        </w:trPr>
        <w:tc>
          <w:tcPr>
            <w:tcW w:w="3174" w:type="dxa"/>
            <w:vAlign w:val="center"/>
          </w:tcPr>
          <w:p w14:paraId="52B20687" w14:textId="25CC793E" w:rsidR="00B1029D" w:rsidRDefault="00B1029D" w:rsidP="00B1029D">
            <w:pPr>
              <w:spacing w:line="240" w:lineRule="auto"/>
            </w:pPr>
            <w:proofErr w:type="spellStart"/>
            <w:r>
              <w:t>Mikaila</w:t>
            </w:r>
            <w:proofErr w:type="spellEnd"/>
            <w:r>
              <w:t xml:space="preserve"> Mariel </w:t>
            </w:r>
            <w:proofErr w:type="spellStart"/>
            <w:r>
              <w:t>Lemonik</w:t>
            </w:r>
            <w:proofErr w:type="spellEnd"/>
            <w:r>
              <w:t xml:space="preserve"> Arthur</w:t>
            </w:r>
          </w:p>
        </w:tc>
        <w:tc>
          <w:tcPr>
            <w:tcW w:w="3253" w:type="dxa"/>
            <w:vAlign w:val="center"/>
          </w:tcPr>
          <w:p w14:paraId="12B14668" w14:textId="3053FEFD" w:rsidR="00B1029D" w:rsidRDefault="00B1029D" w:rsidP="00B1029D">
            <w:pPr>
              <w:spacing w:line="240" w:lineRule="auto"/>
            </w:pPr>
            <w:r>
              <w:t>Chair of Sociology</w:t>
            </w:r>
          </w:p>
        </w:tc>
        <w:tc>
          <w:tcPr>
            <w:tcW w:w="3193" w:type="dxa"/>
            <w:vAlign w:val="center"/>
          </w:tcPr>
          <w:p w14:paraId="35E6C3B2" w14:textId="77777777" w:rsidR="00B1029D" w:rsidRDefault="00B1029D" w:rsidP="00B1029D">
            <w:pPr>
              <w:spacing w:line="240" w:lineRule="auto"/>
            </w:pPr>
          </w:p>
        </w:tc>
        <w:tc>
          <w:tcPr>
            <w:tcW w:w="1160" w:type="dxa"/>
            <w:vAlign w:val="center"/>
          </w:tcPr>
          <w:p w14:paraId="70EE5B2D" w14:textId="77777777" w:rsidR="00B1029D" w:rsidRDefault="00B1029D" w:rsidP="00B1029D">
            <w:pPr>
              <w:spacing w:line="240" w:lineRule="auto"/>
            </w:pPr>
          </w:p>
        </w:tc>
      </w:tr>
      <w:tr w:rsidR="00B1029D" w14:paraId="1CA688DC" w14:textId="77777777" w:rsidTr="00CA36B2">
        <w:trPr>
          <w:cantSplit/>
          <w:trHeight w:val="489"/>
        </w:trPr>
        <w:tc>
          <w:tcPr>
            <w:tcW w:w="3174" w:type="dxa"/>
            <w:vAlign w:val="center"/>
          </w:tcPr>
          <w:p w14:paraId="69BC619F" w14:textId="71DD5CEB" w:rsidR="00B1029D" w:rsidRDefault="00B1029D" w:rsidP="00B1029D">
            <w:pPr>
              <w:spacing w:line="240" w:lineRule="auto"/>
            </w:pPr>
          </w:p>
        </w:tc>
        <w:tc>
          <w:tcPr>
            <w:tcW w:w="3253" w:type="dxa"/>
            <w:vAlign w:val="center"/>
          </w:tcPr>
          <w:p w14:paraId="7AFA00B4" w14:textId="5678C2FE" w:rsidR="00B1029D" w:rsidRDefault="00B1029D" w:rsidP="00B1029D">
            <w:pPr>
              <w:spacing w:line="240" w:lineRule="auto"/>
            </w:pPr>
          </w:p>
        </w:tc>
        <w:tc>
          <w:tcPr>
            <w:tcW w:w="3193" w:type="dxa"/>
            <w:vAlign w:val="center"/>
          </w:tcPr>
          <w:p w14:paraId="63F9F878" w14:textId="77777777" w:rsidR="00B1029D" w:rsidRDefault="00B1029D" w:rsidP="00B1029D">
            <w:pPr>
              <w:spacing w:line="240" w:lineRule="auto"/>
            </w:pPr>
          </w:p>
        </w:tc>
        <w:tc>
          <w:tcPr>
            <w:tcW w:w="1160" w:type="dxa"/>
            <w:vAlign w:val="center"/>
          </w:tcPr>
          <w:p w14:paraId="07BDEFD6" w14:textId="77777777" w:rsidR="00B1029D" w:rsidRDefault="00B1029D" w:rsidP="00B1029D">
            <w:pPr>
              <w:spacing w:line="240" w:lineRule="auto"/>
            </w:pP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D918" w14:textId="77777777" w:rsidR="00544A6A" w:rsidRDefault="00544A6A" w:rsidP="00FA78CA">
      <w:pPr>
        <w:spacing w:line="240" w:lineRule="auto"/>
      </w:pPr>
      <w:r>
        <w:separator/>
      </w:r>
    </w:p>
  </w:endnote>
  <w:endnote w:type="continuationSeparator" w:id="0">
    <w:p w14:paraId="05582892" w14:textId="77777777" w:rsidR="00544A6A" w:rsidRDefault="00544A6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8D478CC" w:rsidR="00355D72" w:rsidRPr="00310D95" w:rsidRDefault="00355D72"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1029D">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1029D">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E69D4" w14:textId="77777777" w:rsidR="00544A6A" w:rsidRDefault="00544A6A" w:rsidP="00FA78CA">
      <w:pPr>
        <w:spacing w:line="240" w:lineRule="auto"/>
      </w:pPr>
      <w:r>
        <w:separator/>
      </w:r>
    </w:p>
  </w:footnote>
  <w:footnote w:type="continuationSeparator" w:id="0">
    <w:p w14:paraId="74ECABE3" w14:textId="77777777" w:rsidR="00544A6A" w:rsidRDefault="00544A6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672F695" w:rsidR="00355D72" w:rsidRPr="004254A0" w:rsidRDefault="00355D72"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D064D">
      <w:rPr>
        <w:color w:val="4F6228"/>
      </w:rPr>
      <w:t>18-19-003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D064D">
      <w:rPr>
        <w:color w:val="4F6228"/>
      </w:rPr>
      <w:t>10/24/2018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55D72" w:rsidRPr="008745BA" w:rsidRDefault="00355D72"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356F"/>
    <w:rsid w:val="00005535"/>
    <w:rsid w:val="00010085"/>
    <w:rsid w:val="00013152"/>
    <w:rsid w:val="000301C7"/>
    <w:rsid w:val="0004554C"/>
    <w:rsid w:val="0004580F"/>
    <w:rsid w:val="000556B3"/>
    <w:rsid w:val="00073DE0"/>
    <w:rsid w:val="000810FF"/>
    <w:rsid w:val="000A36CD"/>
    <w:rsid w:val="000D1497"/>
    <w:rsid w:val="000D21F2"/>
    <w:rsid w:val="000D5C10"/>
    <w:rsid w:val="000E2CBA"/>
    <w:rsid w:val="001010FA"/>
    <w:rsid w:val="00101BA4"/>
    <w:rsid w:val="0010291E"/>
    <w:rsid w:val="00115A68"/>
    <w:rsid w:val="0011690A"/>
    <w:rsid w:val="00120C12"/>
    <w:rsid w:val="001278A4"/>
    <w:rsid w:val="0013176C"/>
    <w:rsid w:val="00131B87"/>
    <w:rsid w:val="001429AA"/>
    <w:rsid w:val="00167746"/>
    <w:rsid w:val="00176C55"/>
    <w:rsid w:val="0018113E"/>
    <w:rsid w:val="00181A4B"/>
    <w:rsid w:val="001A37FB"/>
    <w:rsid w:val="001A51ED"/>
    <w:rsid w:val="001B2E3A"/>
    <w:rsid w:val="001C2137"/>
    <w:rsid w:val="0020058E"/>
    <w:rsid w:val="0020329E"/>
    <w:rsid w:val="00211637"/>
    <w:rsid w:val="00235F63"/>
    <w:rsid w:val="00237355"/>
    <w:rsid w:val="0026461B"/>
    <w:rsid w:val="0027634D"/>
    <w:rsid w:val="00284473"/>
    <w:rsid w:val="00290E18"/>
    <w:rsid w:val="00292D43"/>
    <w:rsid w:val="00293639"/>
    <w:rsid w:val="00296BA1"/>
    <w:rsid w:val="0029768B"/>
    <w:rsid w:val="002A3788"/>
    <w:rsid w:val="002A4DAD"/>
    <w:rsid w:val="002B0108"/>
    <w:rsid w:val="002B1FF7"/>
    <w:rsid w:val="002B24F6"/>
    <w:rsid w:val="002B7880"/>
    <w:rsid w:val="002C3D63"/>
    <w:rsid w:val="002D194C"/>
    <w:rsid w:val="002F36B8"/>
    <w:rsid w:val="00302ACC"/>
    <w:rsid w:val="00310D95"/>
    <w:rsid w:val="00345149"/>
    <w:rsid w:val="00350AF3"/>
    <w:rsid w:val="00355D72"/>
    <w:rsid w:val="00376A8B"/>
    <w:rsid w:val="00377970"/>
    <w:rsid w:val="00396BC7"/>
    <w:rsid w:val="003A45F6"/>
    <w:rsid w:val="003A4AF1"/>
    <w:rsid w:val="003A6C0B"/>
    <w:rsid w:val="003B4A52"/>
    <w:rsid w:val="003C1A54"/>
    <w:rsid w:val="003C511E"/>
    <w:rsid w:val="003D7372"/>
    <w:rsid w:val="003F099C"/>
    <w:rsid w:val="003F0D61"/>
    <w:rsid w:val="003F4E82"/>
    <w:rsid w:val="00402602"/>
    <w:rsid w:val="004254A0"/>
    <w:rsid w:val="00430E6E"/>
    <w:rsid w:val="004313E6"/>
    <w:rsid w:val="004403BD"/>
    <w:rsid w:val="00442EEA"/>
    <w:rsid w:val="004445C2"/>
    <w:rsid w:val="004672A9"/>
    <w:rsid w:val="004779B4"/>
    <w:rsid w:val="004E57C5"/>
    <w:rsid w:val="00504949"/>
    <w:rsid w:val="00517DB2"/>
    <w:rsid w:val="00534284"/>
    <w:rsid w:val="00544A6A"/>
    <w:rsid w:val="005473BC"/>
    <w:rsid w:val="005753BF"/>
    <w:rsid w:val="005873E3"/>
    <w:rsid w:val="00590207"/>
    <w:rsid w:val="005A2EC7"/>
    <w:rsid w:val="005B1049"/>
    <w:rsid w:val="005C23BD"/>
    <w:rsid w:val="005C3F83"/>
    <w:rsid w:val="005D389E"/>
    <w:rsid w:val="005F2A05"/>
    <w:rsid w:val="005F5078"/>
    <w:rsid w:val="00670869"/>
    <w:rsid w:val="006761E1"/>
    <w:rsid w:val="006970B0"/>
    <w:rsid w:val="006B20A9"/>
    <w:rsid w:val="006E3AF2"/>
    <w:rsid w:val="006E6680"/>
    <w:rsid w:val="006F7F90"/>
    <w:rsid w:val="00704CFF"/>
    <w:rsid w:val="00706745"/>
    <w:rsid w:val="007072F7"/>
    <w:rsid w:val="00741ECB"/>
    <w:rsid w:val="0074235B"/>
    <w:rsid w:val="00743AD2"/>
    <w:rsid w:val="007445F4"/>
    <w:rsid w:val="00753AB3"/>
    <w:rsid w:val="007554DE"/>
    <w:rsid w:val="00760EA6"/>
    <w:rsid w:val="0076408D"/>
    <w:rsid w:val="007863B8"/>
    <w:rsid w:val="00795D54"/>
    <w:rsid w:val="0079665B"/>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A6CD3"/>
    <w:rsid w:val="008B1F84"/>
    <w:rsid w:val="008B25CC"/>
    <w:rsid w:val="008D52B7"/>
    <w:rsid w:val="008E0FCD"/>
    <w:rsid w:val="008E3EFA"/>
    <w:rsid w:val="008F175C"/>
    <w:rsid w:val="00905E67"/>
    <w:rsid w:val="00913143"/>
    <w:rsid w:val="00936421"/>
    <w:rsid w:val="009458D2"/>
    <w:rsid w:val="00946B20"/>
    <w:rsid w:val="00973C4E"/>
    <w:rsid w:val="0098046D"/>
    <w:rsid w:val="00984B36"/>
    <w:rsid w:val="009A4E6F"/>
    <w:rsid w:val="009A58C1"/>
    <w:rsid w:val="009B4B02"/>
    <w:rsid w:val="009C1440"/>
    <w:rsid w:val="009F029C"/>
    <w:rsid w:val="009F2F3E"/>
    <w:rsid w:val="00A01611"/>
    <w:rsid w:val="00A04A92"/>
    <w:rsid w:val="00A06E22"/>
    <w:rsid w:val="00A07A64"/>
    <w:rsid w:val="00A11DCD"/>
    <w:rsid w:val="00A32214"/>
    <w:rsid w:val="00A442D7"/>
    <w:rsid w:val="00A54783"/>
    <w:rsid w:val="00A5525B"/>
    <w:rsid w:val="00A56D5F"/>
    <w:rsid w:val="00A6264E"/>
    <w:rsid w:val="00A76B76"/>
    <w:rsid w:val="00A81FCB"/>
    <w:rsid w:val="00A83A6C"/>
    <w:rsid w:val="00A85BAB"/>
    <w:rsid w:val="00A87611"/>
    <w:rsid w:val="00A94B5A"/>
    <w:rsid w:val="00AC3032"/>
    <w:rsid w:val="00AD064D"/>
    <w:rsid w:val="00AE2644"/>
    <w:rsid w:val="00AE78C2"/>
    <w:rsid w:val="00AE7A3D"/>
    <w:rsid w:val="00B1029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A2658"/>
    <w:rsid w:val="00BB11B9"/>
    <w:rsid w:val="00BC42B6"/>
    <w:rsid w:val="00BE59A0"/>
    <w:rsid w:val="00BF1795"/>
    <w:rsid w:val="00C01CDE"/>
    <w:rsid w:val="00C0654C"/>
    <w:rsid w:val="00C11283"/>
    <w:rsid w:val="00C25F9D"/>
    <w:rsid w:val="00C31E83"/>
    <w:rsid w:val="00C344AB"/>
    <w:rsid w:val="00C518C1"/>
    <w:rsid w:val="00C53751"/>
    <w:rsid w:val="00C63F4F"/>
    <w:rsid w:val="00C94576"/>
    <w:rsid w:val="00C969FA"/>
    <w:rsid w:val="00C97577"/>
    <w:rsid w:val="00CA36B2"/>
    <w:rsid w:val="00CA71A8"/>
    <w:rsid w:val="00CC03A7"/>
    <w:rsid w:val="00CC3E7A"/>
    <w:rsid w:val="00CD18DD"/>
    <w:rsid w:val="00D56C09"/>
    <w:rsid w:val="00D64DF4"/>
    <w:rsid w:val="00D65F02"/>
    <w:rsid w:val="00D75B84"/>
    <w:rsid w:val="00D75FF8"/>
    <w:rsid w:val="00DA73A0"/>
    <w:rsid w:val="00DB23D4"/>
    <w:rsid w:val="00DB63D4"/>
    <w:rsid w:val="00DD1801"/>
    <w:rsid w:val="00DD69AE"/>
    <w:rsid w:val="00DE2B7A"/>
    <w:rsid w:val="00DF4FCD"/>
    <w:rsid w:val="00DF7C07"/>
    <w:rsid w:val="00E2258F"/>
    <w:rsid w:val="00E36AF7"/>
    <w:rsid w:val="00E4755D"/>
    <w:rsid w:val="00E641DE"/>
    <w:rsid w:val="00E671A4"/>
    <w:rsid w:val="00EB155D"/>
    <w:rsid w:val="00EB33FD"/>
    <w:rsid w:val="00EC63A4"/>
    <w:rsid w:val="00EC7B24"/>
    <w:rsid w:val="00ED1712"/>
    <w:rsid w:val="00ED39C3"/>
    <w:rsid w:val="00F15B95"/>
    <w:rsid w:val="00F3256C"/>
    <w:rsid w:val="00F32980"/>
    <w:rsid w:val="00F3519C"/>
    <w:rsid w:val="00F40123"/>
    <w:rsid w:val="00F57BA0"/>
    <w:rsid w:val="00F64260"/>
    <w:rsid w:val="00F672E7"/>
    <w:rsid w:val="00F70B45"/>
    <w:rsid w:val="00F72C88"/>
    <w:rsid w:val="00F871BA"/>
    <w:rsid w:val="00F970BB"/>
    <w:rsid w:val="00FA6359"/>
    <w:rsid w:val="00FA6998"/>
    <w:rsid w:val="00FA769F"/>
    <w:rsid w:val="00FA78CA"/>
    <w:rsid w:val="00FC041E"/>
    <w:rsid w:val="00FD2E5E"/>
    <w:rsid w:val="00FE6A1D"/>
    <w:rsid w:val="00FF3E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E7FD7AEB-4358-43AD-9B6F-453AE9EA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211637"/>
    <w:pPr>
      <w:spacing w:before="100" w:beforeAutospacing="1" w:after="100" w:afterAutospacing="1" w:line="240" w:lineRule="auto"/>
    </w:pPr>
    <w:rPr>
      <w:rFonts w:ascii="Times New Roman" w:hAnsi="Times New Roman"/>
      <w:sz w:val="24"/>
      <w:szCs w:val="24"/>
    </w:rPr>
  </w:style>
  <w:style w:type="paragraph" w:customStyle="1" w:styleId="sc-bodytext">
    <w:name w:val="sc-bodytext"/>
    <w:basedOn w:val="Normal"/>
    <w:rsid w:val="00211637"/>
    <w:pPr>
      <w:spacing w:before="100" w:beforeAutospacing="1" w:after="100" w:afterAutospacing="1" w:line="240" w:lineRule="auto"/>
    </w:pPr>
    <w:rPr>
      <w:rFonts w:ascii="Times New Roman" w:hAnsi="Times New Roman"/>
      <w:sz w:val="24"/>
      <w:szCs w:val="24"/>
    </w:rPr>
  </w:style>
  <w:style w:type="paragraph" w:customStyle="1" w:styleId="sc-requirementnarrative">
    <w:name w:val="sc-requirementnarrative"/>
    <w:basedOn w:val="Normal"/>
    <w:rsid w:val="00211637"/>
    <w:pPr>
      <w:spacing w:before="100" w:beforeAutospacing="1" w:after="100" w:afterAutospacing="1" w:line="240" w:lineRule="auto"/>
    </w:pPr>
    <w:rPr>
      <w:rFonts w:ascii="Times New Roman" w:hAnsi="Times New Roman"/>
      <w:sz w:val="24"/>
      <w:szCs w:val="24"/>
    </w:rPr>
  </w:style>
  <w:style w:type="paragraph" w:customStyle="1" w:styleId="credits">
    <w:name w:val="credits"/>
    <w:basedOn w:val="Normal"/>
    <w:rsid w:val="002116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3541">
      <w:bodyDiv w:val="1"/>
      <w:marLeft w:val="0"/>
      <w:marRight w:val="0"/>
      <w:marTop w:val="0"/>
      <w:marBottom w:val="0"/>
      <w:divBdr>
        <w:top w:val="none" w:sz="0" w:space="0" w:color="auto"/>
        <w:left w:val="none" w:sz="0" w:space="0" w:color="auto"/>
        <w:bottom w:val="none" w:sz="0" w:space="0" w:color="auto"/>
        <w:right w:val="none" w:sz="0" w:space="0" w:color="auto"/>
      </w:divBdr>
    </w:div>
    <w:div w:id="294525244">
      <w:bodyDiv w:val="1"/>
      <w:marLeft w:val="0"/>
      <w:marRight w:val="0"/>
      <w:marTop w:val="0"/>
      <w:marBottom w:val="0"/>
      <w:divBdr>
        <w:top w:val="none" w:sz="0" w:space="0" w:color="auto"/>
        <w:left w:val="none" w:sz="0" w:space="0" w:color="auto"/>
        <w:bottom w:val="none" w:sz="0" w:space="0" w:color="auto"/>
        <w:right w:val="none" w:sz="0" w:space="0" w:color="auto"/>
      </w:divBdr>
    </w:div>
    <w:div w:id="318272430">
      <w:bodyDiv w:val="1"/>
      <w:marLeft w:val="0"/>
      <w:marRight w:val="0"/>
      <w:marTop w:val="0"/>
      <w:marBottom w:val="0"/>
      <w:divBdr>
        <w:top w:val="none" w:sz="0" w:space="0" w:color="auto"/>
        <w:left w:val="none" w:sz="0" w:space="0" w:color="auto"/>
        <w:bottom w:val="none" w:sz="0" w:space="0" w:color="auto"/>
        <w:right w:val="none" w:sz="0" w:space="0" w:color="auto"/>
      </w:divBdr>
    </w:div>
    <w:div w:id="837425493">
      <w:bodyDiv w:val="1"/>
      <w:marLeft w:val="0"/>
      <w:marRight w:val="0"/>
      <w:marTop w:val="0"/>
      <w:marBottom w:val="0"/>
      <w:divBdr>
        <w:top w:val="none" w:sz="0" w:space="0" w:color="auto"/>
        <w:left w:val="none" w:sz="0" w:space="0" w:color="auto"/>
        <w:bottom w:val="none" w:sz="0" w:space="0" w:color="auto"/>
        <w:right w:val="none" w:sz="0" w:space="0" w:color="auto"/>
      </w:divBdr>
    </w:div>
    <w:div w:id="970482072">
      <w:bodyDiv w:val="1"/>
      <w:marLeft w:val="0"/>
      <w:marRight w:val="0"/>
      <w:marTop w:val="0"/>
      <w:marBottom w:val="0"/>
      <w:divBdr>
        <w:top w:val="none" w:sz="0" w:space="0" w:color="auto"/>
        <w:left w:val="none" w:sz="0" w:space="0" w:color="auto"/>
        <w:bottom w:val="none" w:sz="0" w:space="0" w:color="auto"/>
        <w:right w:val="none" w:sz="0" w:space="0" w:color="auto"/>
      </w:divBdr>
    </w:div>
    <w:div w:id="1291714909">
      <w:bodyDiv w:val="1"/>
      <w:marLeft w:val="0"/>
      <w:marRight w:val="0"/>
      <w:marTop w:val="0"/>
      <w:marBottom w:val="0"/>
      <w:divBdr>
        <w:top w:val="none" w:sz="0" w:space="0" w:color="auto"/>
        <w:left w:val="none" w:sz="0" w:space="0" w:color="auto"/>
        <w:bottom w:val="none" w:sz="0" w:space="0" w:color="auto"/>
        <w:right w:val="none" w:sz="0" w:space="0" w:color="auto"/>
      </w:divBdr>
    </w:div>
    <w:div w:id="1832714812">
      <w:bodyDiv w:val="1"/>
      <w:marLeft w:val="0"/>
      <w:marRight w:val="0"/>
      <w:marTop w:val="0"/>
      <w:marBottom w:val="0"/>
      <w:divBdr>
        <w:top w:val="none" w:sz="0" w:space="0" w:color="auto"/>
        <w:left w:val="none" w:sz="0" w:space="0" w:color="auto"/>
        <w:bottom w:val="none" w:sz="0" w:space="0" w:color="auto"/>
        <w:right w:val="none" w:sz="0" w:space="0" w:color="auto"/>
      </w:divBdr>
      <w:divsChild>
        <w:div w:id="1219319844">
          <w:marLeft w:val="150"/>
          <w:marRight w:val="0"/>
          <w:marTop w:val="45"/>
          <w:marBottom w:val="0"/>
          <w:divBdr>
            <w:top w:val="none" w:sz="0" w:space="0" w:color="auto"/>
            <w:left w:val="none" w:sz="0" w:space="0" w:color="auto"/>
            <w:bottom w:val="none" w:sz="0" w:space="0" w:color="auto"/>
            <w:right w:val="none" w:sz="0" w:space="0" w:color="auto"/>
          </w:divBdr>
        </w:div>
        <w:div w:id="1969162717">
          <w:marLeft w:val="255"/>
          <w:marRight w:val="150"/>
          <w:marTop w:val="0"/>
          <w:marBottom w:val="0"/>
          <w:divBdr>
            <w:top w:val="none" w:sz="0" w:space="0" w:color="auto"/>
            <w:left w:val="none" w:sz="0" w:space="0" w:color="auto"/>
            <w:bottom w:val="none" w:sz="0" w:space="0" w:color="auto"/>
            <w:right w:val="none" w:sz="0" w:space="0" w:color="auto"/>
          </w:divBdr>
        </w:div>
      </w:divsChild>
    </w:div>
    <w:div w:id="205739414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d.ric.edu/curriculum_committee/documents/Program%20go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67Z3ZXSPZZWZ-949-669</_dlc_DocId>
    <_dlc_DocIdUrl xmlns="67887a43-7e4d-4c1c-91d7-15e417b1b8ab">
      <Url>https://w3.ric.edu/curriculum_committee/_layouts/15/DocIdRedir.aspx?ID=67Z3ZXSPZZWZ-949-669</Url>
      <Description>67Z3ZXSPZZWZ-949-669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3AAE826D-4A71-483E-99A2-2DEDC6F577A2}"/>
</file>

<file path=customXml/itemProps5.xml><?xml version="1.0" encoding="utf-8"?>
<ds:datastoreItem xmlns:ds="http://schemas.openxmlformats.org/officeDocument/2006/customXml" ds:itemID="{5385B979-C2B2-DF48-AC90-543B86976401}"/>
</file>

<file path=docProps/app.xml><?xml version="1.0" encoding="utf-8"?>
<Properties xmlns="http://schemas.openxmlformats.org/officeDocument/2006/extended-properties" xmlns:vt="http://schemas.openxmlformats.org/officeDocument/2006/docPropsVTypes">
  <Template>Normal.dotm</Template>
  <TotalTime>2</TotalTime>
  <Pages>5</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2018-10-29T20:26:00Z</dcterms:created>
  <dcterms:modified xsi:type="dcterms:W3CDTF">2018-11-06T15:54:00Z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bbae84ff-08b1-4c23-a912-ea7d7797b0f3</vt:lpwstr>
  </property>
</Properties>
</file>