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A4B5614" w:rsidR="00F64260" w:rsidRPr="00A83A6C" w:rsidRDefault="00B568D0" w:rsidP="00B862BF">
            <w:pPr>
              <w:pStyle w:val="Heading5"/>
              <w:rPr>
                <w:b/>
              </w:rPr>
            </w:pPr>
            <w:bookmarkStart w:id="0" w:name="Proposal"/>
            <w:bookmarkEnd w:id="0"/>
            <w:r>
              <w:rPr>
                <w:b/>
              </w:rPr>
              <w:t xml:space="preserve">Comm </w:t>
            </w:r>
            <w:r w:rsidR="00797FE1">
              <w:rPr>
                <w:b/>
              </w:rPr>
              <w:t>230 INterpersonal commun</w:t>
            </w:r>
            <w:r w:rsidR="00952321">
              <w:rPr>
                <w:b/>
              </w:rPr>
              <w:t>i</w:t>
            </w:r>
            <w:bookmarkStart w:id="1" w:name="_GoBack"/>
            <w:bookmarkEnd w:id="1"/>
            <w:r w:rsidR="00797FE1">
              <w:rPr>
                <w:b/>
              </w:rPr>
              <w:t>cation</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0A508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AA8BCD2" w:rsidR="00F64260" w:rsidRPr="00A83A6C" w:rsidRDefault="00797FE1" w:rsidP="00B862BF">
            <w:pPr>
              <w:pStyle w:val="Heading5"/>
              <w:rPr>
                <w:b/>
              </w:rPr>
            </w:pPr>
            <w:bookmarkStart w:id="4" w:name="Ifapplicable"/>
            <w:bookmarkEnd w:id="4"/>
            <w:r>
              <w:rPr>
                <w:b/>
              </w:rPr>
              <w:t>Comm 330 interpersonal communication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F7C1C00" w:rsidR="00F64260" w:rsidRPr="005F2A05" w:rsidRDefault="00F64260" w:rsidP="000A36CD">
            <w:pPr>
              <w:rPr>
                <w:b/>
              </w:rPr>
            </w:pPr>
            <w:bookmarkStart w:id="5" w:name="type"/>
            <w:r w:rsidRPr="005F2A05">
              <w:rPr>
                <w:b/>
              </w:rPr>
              <w:t xml:space="preserve">Course: </w:t>
            </w:r>
            <w:r>
              <w:rPr>
                <w:b/>
              </w:rPr>
              <w:t xml:space="preserve"> </w:t>
            </w:r>
            <w:bookmarkEnd w:id="5"/>
            <w:r w:rsidRPr="006259E4">
              <w:rPr>
                <w:b/>
                <w:i/>
                <w:u w:val="single"/>
              </w:rPr>
              <w:t>revision</w:t>
            </w:r>
            <w:r w:rsidRPr="005F2A05">
              <w:rPr>
                <w:b/>
              </w:rPr>
              <w:t xml:space="preserve"> </w:t>
            </w:r>
            <w:bookmarkStart w:id="6" w:name="deletion"/>
            <w:bookmarkEnd w:id="6"/>
            <w:r w:rsidR="00A27A24"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307BEDC" w:rsidR="00F64260" w:rsidRPr="00B605CE" w:rsidRDefault="006259E4" w:rsidP="00B862BF">
            <w:pPr>
              <w:rPr>
                <w:b/>
              </w:rPr>
            </w:pPr>
            <w:bookmarkStart w:id="7" w:name="Originator"/>
            <w:bookmarkEnd w:id="7"/>
            <w:r>
              <w:rPr>
                <w:b/>
              </w:rPr>
              <w:t>Anthony Galvez</w:t>
            </w:r>
          </w:p>
        </w:tc>
        <w:tc>
          <w:tcPr>
            <w:tcW w:w="1210" w:type="pct"/>
          </w:tcPr>
          <w:p w14:paraId="788D9512" w14:textId="19B60691" w:rsidR="00F64260" w:rsidRPr="00946B20" w:rsidRDefault="000A508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B31BA04" w:rsidR="00F64260" w:rsidRPr="00B605CE" w:rsidRDefault="006259E4" w:rsidP="00B862BF">
            <w:pPr>
              <w:rPr>
                <w:b/>
              </w:rPr>
            </w:pPr>
            <w:bookmarkStart w:id="8" w:name="home_dept"/>
            <w:bookmarkEnd w:id="8"/>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3C0526CC" w14:textId="012FD0C6" w:rsidR="00F64260" w:rsidRDefault="006259E4">
            <w:pPr>
              <w:spacing w:line="240" w:lineRule="auto"/>
              <w:rPr>
                <w:b/>
              </w:rPr>
            </w:pPr>
            <w:r>
              <w:rPr>
                <w:b/>
              </w:rPr>
              <w:t xml:space="preserve">After careful consideration the communication department has determined that </w:t>
            </w:r>
            <w:r w:rsidR="00797FE1">
              <w:rPr>
                <w:b/>
              </w:rPr>
              <w:t xml:space="preserve">COMM 330 Interpersonal Communication numbering should be revised and changed to COMM 230 Interpersonal Communication. After an evaluation of other Communication programs, it was discovered that Interpersonal Communication is most often a sophomore level course. Interpersonal Communication is a foundational course and students </w:t>
            </w:r>
            <w:r w:rsidR="00426ABA">
              <w:rPr>
                <w:b/>
              </w:rPr>
              <w:t>will be encouraged to take the course earlier in their career</w:t>
            </w:r>
            <w:r w:rsidR="004716AC">
              <w:rPr>
                <w:b/>
              </w:rPr>
              <w:t>, but its essential content can remain the same</w:t>
            </w:r>
            <w:r w:rsidR="00426ABA">
              <w:rPr>
                <w:b/>
              </w:rPr>
              <w:t xml:space="preserve">. Moving it to the sophomore level also allows the department more flexibility to include the course in the CCRI/RIC articulation agreement. </w:t>
            </w:r>
          </w:p>
          <w:p w14:paraId="41EFFC68" w14:textId="77777777" w:rsidR="00F64260" w:rsidRPr="00FA6998" w:rsidRDefault="00F64260" w:rsidP="004716AC">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C22E172" w:rsidR="00517DB2" w:rsidRPr="00B649C4" w:rsidRDefault="00426ABA" w:rsidP="00517DB2">
            <w:pPr>
              <w:rPr>
                <w:b/>
              </w:rPr>
            </w:pPr>
            <w:bookmarkStart w:id="10" w:name="student_impact"/>
            <w:bookmarkEnd w:id="10"/>
            <w:r>
              <w:rPr>
                <w:b/>
              </w:rPr>
              <w:t>No anticipated impact on students</w:t>
            </w:r>
            <w:r w:rsidR="004716AC">
              <w:rPr>
                <w:b/>
              </w:rPr>
              <w:t xml:space="preserve"> other than allowing them to take the course earlier in their studies</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59BB214E" w14:textId="77777777" w:rsidR="00517DB2" w:rsidRDefault="009959BA" w:rsidP="00517DB2">
            <w:pPr>
              <w:rPr>
                <w:b/>
              </w:rPr>
            </w:pPr>
            <w:bookmarkStart w:id="11" w:name="prog_impact"/>
            <w:bookmarkEnd w:id="11"/>
            <w:r>
              <w:rPr>
                <w:b/>
              </w:rPr>
              <w:t xml:space="preserve">COMM 330 </w:t>
            </w:r>
            <w:r w:rsidR="00BA7FFA">
              <w:rPr>
                <w:b/>
              </w:rPr>
              <w:t>Interpersonal Communication is currently being used to fulfill the course requirements for:</w:t>
            </w:r>
          </w:p>
          <w:p w14:paraId="52A990AC" w14:textId="77777777" w:rsidR="00BA7FFA" w:rsidRDefault="00BA7FFA" w:rsidP="00517DB2">
            <w:pPr>
              <w:rPr>
                <w:b/>
              </w:rPr>
            </w:pPr>
            <w:r>
              <w:rPr>
                <w:b/>
              </w:rPr>
              <w:t>Liberal Studies</w:t>
            </w:r>
          </w:p>
          <w:p w14:paraId="3C9DD771" w14:textId="77777777" w:rsidR="00BA7FFA" w:rsidRDefault="00BA7FFA" w:rsidP="00517DB2">
            <w:pPr>
              <w:rPr>
                <w:b/>
              </w:rPr>
            </w:pPr>
            <w:r>
              <w:rPr>
                <w:b/>
              </w:rPr>
              <w:t>Community Health and Wellness</w:t>
            </w:r>
          </w:p>
          <w:p w14:paraId="4549015C" w14:textId="77777777" w:rsidR="00BA7FFA" w:rsidRDefault="00BA7FFA" w:rsidP="00517DB2">
            <w:pPr>
              <w:rPr>
                <w:b/>
              </w:rPr>
            </w:pPr>
            <w:r>
              <w:rPr>
                <w:b/>
              </w:rPr>
              <w:t>Computer Information Systems</w:t>
            </w:r>
          </w:p>
          <w:p w14:paraId="45C3A50E" w14:textId="1CC6068F" w:rsidR="00BA7FFA" w:rsidRPr="00B649C4" w:rsidRDefault="00BA7FFA" w:rsidP="00517DB2">
            <w:pPr>
              <w:rPr>
                <w:b/>
              </w:rPr>
            </w:pPr>
            <w:r>
              <w:rPr>
                <w:b/>
              </w:rPr>
              <w:t>Healthcare Administration</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A508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D996D0E" w:rsidR="008D52B7" w:rsidRPr="00C25F9D" w:rsidRDefault="004716AC"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A508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4FAD232" w:rsidR="008D52B7" w:rsidRPr="00C25F9D" w:rsidRDefault="004716A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A508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C354CC7" w:rsidR="008D52B7" w:rsidRPr="00C25F9D" w:rsidRDefault="004716A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A508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1404313" w:rsidR="008D52B7" w:rsidRPr="00C25F9D" w:rsidRDefault="004716A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4212C6A" w:rsidR="00F64260" w:rsidRPr="00B605CE" w:rsidRDefault="00426ABA"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5B49416" w:rsidR="00F64260" w:rsidRPr="009F029C" w:rsidRDefault="00A27A24" w:rsidP="001429AA">
            <w:pPr>
              <w:spacing w:line="240" w:lineRule="auto"/>
              <w:rPr>
                <w:b/>
              </w:rPr>
            </w:pPr>
            <w:bookmarkStart w:id="14" w:name="cours_title"/>
            <w:bookmarkEnd w:id="14"/>
            <w:r>
              <w:rPr>
                <w:b/>
              </w:rPr>
              <w:t>COMM 330</w:t>
            </w:r>
          </w:p>
        </w:tc>
        <w:tc>
          <w:tcPr>
            <w:tcW w:w="3924" w:type="dxa"/>
            <w:noWrap/>
          </w:tcPr>
          <w:p w14:paraId="6540064C" w14:textId="4BA1BF46" w:rsidR="00F64260" w:rsidRPr="009F029C" w:rsidRDefault="00A27A24" w:rsidP="001429AA">
            <w:pPr>
              <w:spacing w:line="240" w:lineRule="auto"/>
              <w:rPr>
                <w:b/>
              </w:rPr>
            </w:pPr>
            <w:r>
              <w:rPr>
                <w:b/>
              </w:rPr>
              <w:t>COMM 230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9AFAB82" w:rsidR="00F64260" w:rsidRPr="009F029C" w:rsidRDefault="004716AC" w:rsidP="001429AA">
            <w:pPr>
              <w:spacing w:line="240" w:lineRule="auto"/>
              <w:rPr>
                <w:b/>
              </w:rPr>
            </w:pPr>
            <w:bookmarkStart w:id="15" w:name="title"/>
            <w:bookmarkEnd w:id="15"/>
            <w:r>
              <w:rPr>
                <w:b/>
              </w:rPr>
              <w:t>Interpersonal Communication</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07CB21EB" w:rsidR="00F64260" w:rsidRPr="004716AC" w:rsidRDefault="004716AC" w:rsidP="004716AC">
            <w:pPr>
              <w:autoSpaceDE w:val="0"/>
              <w:autoSpaceDN w:val="0"/>
              <w:adjustRightInd w:val="0"/>
              <w:spacing w:line="240" w:lineRule="auto"/>
              <w:rPr>
                <w:rFonts w:asciiTheme="minorHAnsi" w:hAnsiTheme="minorHAnsi"/>
                <w:sz w:val="20"/>
                <w:szCs w:val="20"/>
              </w:rPr>
            </w:pPr>
            <w:bookmarkStart w:id="16" w:name="description"/>
            <w:bookmarkEnd w:id="16"/>
            <w:r w:rsidRPr="004716AC">
              <w:rPr>
                <w:rFonts w:asciiTheme="minorHAnsi" w:hAnsiTheme="minorHAnsi"/>
                <w:sz w:val="20"/>
                <w:szCs w:val="20"/>
              </w:rPr>
              <w:t>By participati</w:t>
            </w:r>
            <w:r>
              <w:rPr>
                <w:rFonts w:asciiTheme="minorHAnsi" w:hAnsiTheme="minorHAnsi"/>
                <w:sz w:val="20"/>
                <w:szCs w:val="20"/>
              </w:rPr>
              <w:t xml:space="preserve">ng in a series of </w:t>
            </w:r>
            <w:r w:rsidRPr="004716AC">
              <w:rPr>
                <w:rFonts w:asciiTheme="minorHAnsi" w:hAnsiTheme="minorHAnsi"/>
                <w:sz w:val="20"/>
                <w:szCs w:val="20"/>
              </w:rPr>
              <w:t>communication experiences, students explore principles, skills, theory, and techniques essential for effective face-to-face communication across a variety of contexts.</w:t>
            </w:r>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33B5CC70" w:rsidR="004716AC" w:rsidRPr="009F029C" w:rsidRDefault="00F64260" w:rsidP="004716AC">
            <w:pPr>
              <w:spacing w:line="240" w:lineRule="auto"/>
              <w:rPr>
                <w:b/>
                <w:sz w:val="20"/>
              </w:rPr>
            </w:pPr>
            <w:bookmarkStart w:id="18" w:name="offered"/>
            <w:r w:rsidRPr="009F029C">
              <w:rPr>
                <w:b/>
                <w:sz w:val="20"/>
              </w:rPr>
              <w:t xml:space="preserve">Fall  </w:t>
            </w:r>
            <w:bookmarkEnd w:id="18"/>
          </w:p>
          <w:p w14:paraId="08F2FAD3" w14:textId="22A04E9F" w:rsidR="00F64260" w:rsidRPr="009F029C" w:rsidRDefault="00F64260" w:rsidP="000A36CD">
            <w:pPr>
              <w:spacing w:line="240" w:lineRule="auto"/>
              <w:rPr>
                <w:b/>
                <w:sz w:val="20"/>
              </w:rPr>
            </w:pPr>
          </w:p>
        </w:tc>
        <w:tc>
          <w:tcPr>
            <w:tcW w:w="3924" w:type="dxa"/>
            <w:noWrap/>
          </w:tcPr>
          <w:p w14:paraId="6C8D2300" w14:textId="24887407" w:rsidR="004716AC" w:rsidRPr="009F029C" w:rsidRDefault="00F64260" w:rsidP="004716AC">
            <w:pPr>
              <w:spacing w:line="240" w:lineRule="auto"/>
              <w:rPr>
                <w:b/>
                <w:sz w:val="20"/>
              </w:rPr>
            </w:pPr>
            <w:r w:rsidRPr="009F029C">
              <w:rPr>
                <w:b/>
                <w:sz w:val="20"/>
              </w:rPr>
              <w:t xml:space="preserve">Fall </w:t>
            </w:r>
          </w:p>
          <w:p w14:paraId="67D1137F" w14:textId="295A223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9" w:name="contacthours"/>
            <w:bookmarkEnd w:id="19"/>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0" w:name="credits"/>
            <w:bookmarkEnd w:id="20"/>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C4D90C9" w:rsidR="00F64260" w:rsidRPr="009F029C" w:rsidRDefault="00F64260" w:rsidP="001429AA">
            <w:pPr>
              <w:spacing w:line="240" w:lineRule="auto"/>
              <w:rPr>
                <w:b/>
                <w:sz w:val="20"/>
              </w:rPr>
            </w:pPr>
          </w:p>
        </w:tc>
        <w:tc>
          <w:tcPr>
            <w:tcW w:w="3924" w:type="dxa"/>
            <w:noWrap/>
          </w:tcPr>
          <w:p w14:paraId="2CF717EE" w14:textId="182246AC"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6E0DAF6" w:rsidR="00F64260" w:rsidRPr="009F029C" w:rsidRDefault="00F64260" w:rsidP="006B20A9">
            <w:pPr>
              <w:spacing w:line="240" w:lineRule="auto"/>
              <w:rPr>
                <w:b/>
                <w:sz w:val="20"/>
              </w:rPr>
            </w:pPr>
            <w:bookmarkStart w:id="22" w:name="instr_methods"/>
            <w:bookmarkEnd w:id="22"/>
          </w:p>
        </w:tc>
        <w:tc>
          <w:tcPr>
            <w:tcW w:w="3924" w:type="dxa"/>
            <w:noWrap/>
          </w:tcPr>
          <w:p w14:paraId="27D66483" w14:textId="60E6FA6E"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B3CD7BF" w:rsidR="00F64260" w:rsidRPr="009F029C" w:rsidRDefault="00F64260" w:rsidP="00A87611">
            <w:pPr>
              <w:spacing w:line="240" w:lineRule="auto"/>
              <w:rPr>
                <w:b/>
                <w:sz w:val="20"/>
              </w:rPr>
            </w:pPr>
            <w:bookmarkStart w:id="23" w:name="required"/>
            <w:bookmarkEnd w:id="23"/>
          </w:p>
        </w:tc>
        <w:tc>
          <w:tcPr>
            <w:tcW w:w="3924" w:type="dxa"/>
            <w:noWrap/>
          </w:tcPr>
          <w:p w14:paraId="442E5788" w14:textId="51F5E1DF"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A4867F7"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3F9F00FE"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82DA60E" w:rsidR="00984B36" w:rsidRDefault="00F3256C" w:rsidP="001A51ED">
            <w:pPr>
              <w:rPr>
                <w:rFonts w:ascii="MS Mincho" w:eastAsia="MS Mincho" w:hAnsi="MS Mincho" w:cs="MS Mincho"/>
                <w:b/>
                <w:sz w:val="20"/>
              </w:rPr>
            </w:pPr>
            <w:bookmarkStart w:id="24" w:name="ge"/>
            <w:bookmarkEnd w:id="24"/>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5B135E3" w14:textId="16C93265"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6B83E38" w:rsidR="00F64260" w:rsidRPr="009F029C" w:rsidRDefault="00F64260" w:rsidP="0027634D">
            <w:pPr>
              <w:spacing w:line="240" w:lineRule="auto"/>
              <w:rPr>
                <w:b/>
                <w:sz w:val="20"/>
              </w:rPr>
            </w:pPr>
            <w:bookmarkStart w:id="25" w:name="performance"/>
            <w:bookmarkEnd w:id="25"/>
            <w:r w:rsidRPr="009F029C">
              <w:rPr>
                <w:b/>
                <w:sz w:val="20"/>
              </w:rPr>
              <w:t xml:space="preserve"> </w:t>
            </w:r>
          </w:p>
        </w:tc>
        <w:tc>
          <w:tcPr>
            <w:tcW w:w="3924" w:type="dxa"/>
            <w:noWrap/>
          </w:tcPr>
          <w:p w14:paraId="33AC4615" w14:textId="5537C3F5"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A508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A508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7" w:name="outcomes"/>
            <w:bookmarkEnd w:id="27"/>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77777777" w:rsidR="00F64260" w:rsidRDefault="00F64260">
            <w:pPr>
              <w:spacing w:line="240" w:lineRule="auto"/>
            </w:pPr>
            <w:bookmarkStart w:id="29" w:name="measured"/>
            <w:bookmarkEnd w:id="29"/>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115A68" w:rsidRPr="00402602" w14:paraId="67436BB2" w14:textId="77777777" w:rsidTr="004716AC">
        <w:trPr>
          <w:cantSplit/>
          <w:tblHeader/>
        </w:trPr>
        <w:tc>
          <w:tcPr>
            <w:tcW w:w="3173"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716AC">
        <w:trPr>
          <w:cantSplit/>
          <w:trHeight w:val="489"/>
        </w:trPr>
        <w:tc>
          <w:tcPr>
            <w:tcW w:w="3173" w:type="dxa"/>
            <w:vAlign w:val="center"/>
          </w:tcPr>
          <w:p w14:paraId="2B0991B7" w14:textId="4E9D66CA" w:rsidR="00115A68" w:rsidRDefault="00D72CB5" w:rsidP="0015571B">
            <w:pPr>
              <w:spacing w:line="240" w:lineRule="auto"/>
            </w:pPr>
            <w:r>
              <w:t>Anthony Galvez</w:t>
            </w:r>
          </w:p>
        </w:tc>
        <w:tc>
          <w:tcPr>
            <w:tcW w:w="3253" w:type="dxa"/>
            <w:vAlign w:val="center"/>
          </w:tcPr>
          <w:p w14:paraId="2927DBCB" w14:textId="073C407D" w:rsidR="00115A68" w:rsidRDefault="00115A68" w:rsidP="0015571B">
            <w:pPr>
              <w:spacing w:line="240" w:lineRule="auto"/>
            </w:pPr>
            <w:r>
              <w:t xml:space="preserve">Chair of </w:t>
            </w:r>
            <w:r w:rsidR="00D72CB5">
              <w:t>Communication</w:t>
            </w:r>
          </w:p>
        </w:tc>
        <w:tc>
          <w:tcPr>
            <w:tcW w:w="3194"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4716AC">
        <w:trPr>
          <w:cantSplit/>
          <w:trHeight w:val="489"/>
        </w:trPr>
        <w:tc>
          <w:tcPr>
            <w:tcW w:w="3173" w:type="dxa"/>
            <w:vAlign w:val="center"/>
          </w:tcPr>
          <w:p w14:paraId="6ED2A8A6" w14:textId="077D2845" w:rsidR="00115A68" w:rsidRDefault="00D72CB5" w:rsidP="0015571B">
            <w:pPr>
              <w:spacing w:line="240" w:lineRule="auto"/>
            </w:pPr>
            <w:r>
              <w:t>Earl Simson</w:t>
            </w:r>
          </w:p>
        </w:tc>
        <w:tc>
          <w:tcPr>
            <w:tcW w:w="3253" w:type="dxa"/>
            <w:vAlign w:val="center"/>
          </w:tcPr>
          <w:p w14:paraId="229CC930" w14:textId="0A57351E" w:rsidR="00115A68" w:rsidRDefault="00115A68" w:rsidP="0015571B">
            <w:pPr>
              <w:spacing w:line="240" w:lineRule="auto"/>
            </w:pPr>
            <w:r>
              <w:t xml:space="preserve">Dean of </w:t>
            </w:r>
            <w:r w:rsidR="00D72CB5">
              <w:t>Arts and Sciences</w:t>
            </w:r>
          </w:p>
        </w:tc>
        <w:tc>
          <w:tcPr>
            <w:tcW w:w="3194" w:type="dxa"/>
            <w:vAlign w:val="center"/>
          </w:tcPr>
          <w:p w14:paraId="73DF0B07" w14:textId="77777777" w:rsidR="00115A68" w:rsidRDefault="00115A68" w:rsidP="0015571B">
            <w:pPr>
              <w:spacing w:line="240" w:lineRule="auto"/>
            </w:pPr>
          </w:p>
        </w:tc>
        <w:tc>
          <w:tcPr>
            <w:tcW w:w="1160" w:type="dxa"/>
            <w:vAlign w:val="center"/>
          </w:tcPr>
          <w:p w14:paraId="4EB70E84" w14:textId="677EA1E6"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A508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69E442" w:rsidR="00115A68" w:rsidRDefault="005D181E" w:rsidP="0015571B">
            <w:pPr>
              <w:spacing w:line="240" w:lineRule="auto"/>
            </w:pPr>
            <w:r>
              <w:t>Thomas A. Schmeling</w:t>
            </w:r>
          </w:p>
        </w:tc>
        <w:tc>
          <w:tcPr>
            <w:tcW w:w="3279" w:type="dxa"/>
            <w:vAlign w:val="center"/>
          </w:tcPr>
          <w:p w14:paraId="12B14668" w14:textId="6130AB6D" w:rsidR="00115A68" w:rsidRDefault="005D181E" w:rsidP="0015571B">
            <w:pPr>
              <w:spacing w:line="240" w:lineRule="auto"/>
            </w:pPr>
            <w:r>
              <w:t>Director of Liberal Studies</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32D575B" w:rsidR="00115A68" w:rsidRDefault="005D181E" w:rsidP="0015571B">
            <w:pPr>
              <w:spacing w:line="240" w:lineRule="auto"/>
            </w:pPr>
            <w:r>
              <w:t>Carol Cummings</w:t>
            </w:r>
          </w:p>
        </w:tc>
        <w:tc>
          <w:tcPr>
            <w:tcW w:w="3279" w:type="dxa"/>
            <w:vAlign w:val="center"/>
          </w:tcPr>
          <w:p w14:paraId="7AFA00B4" w14:textId="5F9B0BCC" w:rsidR="00115A68" w:rsidRDefault="005D181E" w:rsidP="0015571B">
            <w:pPr>
              <w:spacing w:line="240" w:lineRule="auto"/>
            </w:pPr>
            <w:r>
              <w:t>Director of Community Health and Wellness</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5A208BEA" w:rsidR="00115A68" w:rsidRDefault="005D181E" w:rsidP="0015571B">
            <w:pPr>
              <w:spacing w:line="240" w:lineRule="auto"/>
            </w:pPr>
            <w:r>
              <w:t>Lisa Bain</w:t>
            </w:r>
          </w:p>
        </w:tc>
        <w:tc>
          <w:tcPr>
            <w:tcW w:w="3279" w:type="dxa"/>
            <w:vAlign w:val="center"/>
          </w:tcPr>
          <w:p w14:paraId="2E689D42" w14:textId="21D00391" w:rsidR="00115A68" w:rsidRDefault="005D181E" w:rsidP="0015571B">
            <w:pPr>
              <w:spacing w:line="240" w:lineRule="auto"/>
            </w:pPr>
            <w:r>
              <w:t>Chair of Department of Accounting and Computer Information Systems</w:t>
            </w: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0FD87" w:rsidR="00115A68" w:rsidRDefault="00115A68" w:rsidP="0015571B">
            <w:pPr>
              <w:spacing w:line="240" w:lineRule="auto"/>
            </w:pPr>
          </w:p>
        </w:tc>
      </w:tr>
      <w:tr w:rsidR="005D181E" w14:paraId="793765AD" w14:textId="77777777" w:rsidTr="0015571B">
        <w:trPr>
          <w:cantSplit/>
          <w:trHeight w:val="489"/>
        </w:trPr>
        <w:tc>
          <w:tcPr>
            <w:tcW w:w="3279" w:type="dxa"/>
            <w:vAlign w:val="center"/>
          </w:tcPr>
          <w:p w14:paraId="71D3E629" w14:textId="5D449C07" w:rsidR="005D181E" w:rsidRDefault="005D181E" w:rsidP="0015571B">
            <w:pPr>
              <w:spacing w:line="240" w:lineRule="auto"/>
            </w:pPr>
            <w:r>
              <w:t>Marianne Raimondo</w:t>
            </w:r>
          </w:p>
        </w:tc>
        <w:tc>
          <w:tcPr>
            <w:tcW w:w="3279" w:type="dxa"/>
            <w:vAlign w:val="center"/>
          </w:tcPr>
          <w:p w14:paraId="6931B066" w14:textId="2C228DE3" w:rsidR="005D181E" w:rsidRDefault="005D181E" w:rsidP="0015571B">
            <w:pPr>
              <w:spacing w:line="240" w:lineRule="auto"/>
            </w:pPr>
            <w:r>
              <w:t>Director of Health Care Administration</w:t>
            </w:r>
          </w:p>
        </w:tc>
        <w:tc>
          <w:tcPr>
            <w:tcW w:w="3280" w:type="dxa"/>
            <w:vAlign w:val="center"/>
          </w:tcPr>
          <w:p w14:paraId="32491C7C" w14:textId="77777777" w:rsidR="005D181E" w:rsidRDefault="005D181E" w:rsidP="0015571B">
            <w:pPr>
              <w:spacing w:line="240" w:lineRule="auto"/>
            </w:pPr>
          </w:p>
        </w:tc>
        <w:tc>
          <w:tcPr>
            <w:tcW w:w="1178" w:type="dxa"/>
            <w:vAlign w:val="center"/>
          </w:tcPr>
          <w:p w14:paraId="39D69C4F" w14:textId="77777777" w:rsidR="005D181E" w:rsidRDefault="005D181E" w:rsidP="0015571B">
            <w:pPr>
              <w:spacing w:line="240" w:lineRule="auto"/>
            </w:pPr>
          </w:p>
        </w:tc>
      </w:tr>
      <w:tr w:rsidR="004716AC" w14:paraId="43D3C32D" w14:textId="77777777" w:rsidTr="0015571B">
        <w:trPr>
          <w:cantSplit/>
          <w:trHeight w:val="489"/>
        </w:trPr>
        <w:tc>
          <w:tcPr>
            <w:tcW w:w="3279" w:type="dxa"/>
            <w:vAlign w:val="center"/>
          </w:tcPr>
          <w:p w14:paraId="62C75BE6" w14:textId="05751F5F" w:rsidR="004716AC" w:rsidRDefault="004716AC" w:rsidP="0015571B">
            <w:pPr>
              <w:spacing w:line="240" w:lineRule="auto"/>
            </w:pPr>
            <w:r>
              <w:t>Jeff Mello</w:t>
            </w:r>
          </w:p>
        </w:tc>
        <w:tc>
          <w:tcPr>
            <w:tcW w:w="3279" w:type="dxa"/>
            <w:vAlign w:val="center"/>
          </w:tcPr>
          <w:p w14:paraId="151D6B56" w14:textId="2615B59A" w:rsidR="004716AC" w:rsidRDefault="004716AC" w:rsidP="0015571B">
            <w:pPr>
              <w:spacing w:line="240" w:lineRule="auto"/>
            </w:pPr>
            <w:r>
              <w:t>Dean of SOB</w:t>
            </w:r>
          </w:p>
        </w:tc>
        <w:tc>
          <w:tcPr>
            <w:tcW w:w="3280" w:type="dxa"/>
            <w:vAlign w:val="center"/>
          </w:tcPr>
          <w:p w14:paraId="24AB817C" w14:textId="77777777" w:rsidR="004716AC" w:rsidRDefault="004716AC" w:rsidP="0015571B">
            <w:pPr>
              <w:spacing w:line="240" w:lineRule="auto"/>
            </w:pPr>
          </w:p>
        </w:tc>
        <w:tc>
          <w:tcPr>
            <w:tcW w:w="1178" w:type="dxa"/>
            <w:vAlign w:val="center"/>
          </w:tcPr>
          <w:p w14:paraId="62933136" w14:textId="77777777" w:rsidR="004716AC" w:rsidRDefault="004716AC" w:rsidP="0015571B">
            <w:pPr>
              <w:spacing w:line="240" w:lineRule="auto"/>
            </w:pPr>
          </w:p>
        </w:tc>
      </w:tr>
      <w:tr w:rsidR="004716AC" w14:paraId="72E44611" w14:textId="77777777" w:rsidTr="0015571B">
        <w:trPr>
          <w:cantSplit/>
          <w:trHeight w:val="489"/>
        </w:trPr>
        <w:tc>
          <w:tcPr>
            <w:tcW w:w="3279" w:type="dxa"/>
            <w:vAlign w:val="center"/>
          </w:tcPr>
          <w:p w14:paraId="55E360AE" w14:textId="75DEE529" w:rsidR="004716AC" w:rsidRDefault="004716AC" w:rsidP="0015571B">
            <w:pPr>
              <w:spacing w:line="240" w:lineRule="auto"/>
            </w:pPr>
            <w:r>
              <w:t>Gerri August/Julie Horvitz</w:t>
            </w:r>
          </w:p>
        </w:tc>
        <w:tc>
          <w:tcPr>
            <w:tcW w:w="3279" w:type="dxa"/>
            <w:vAlign w:val="center"/>
          </w:tcPr>
          <w:p w14:paraId="0F00CD81" w14:textId="0E397935" w:rsidR="004716AC" w:rsidRDefault="004716AC" w:rsidP="0015571B">
            <w:pPr>
              <w:spacing w:line="240" w:lineRule="auto"/>
            </w:pPr>
            <w:r>
              <w:t>Co-Deans of FSEHD</w:t>
            </w:r>
          </w:p>
        </w:tc>
        <w:tc>
          <w:tcPr>
            <w:tcW w:w="3280" w:type="dxa"/>
            <w:vAlign w:val="center"/>
          </w:tcPr>
          <w:p w14:paraId="2CD87C9F" w14:textId="77777777" w:rsidR="004716AC" w:rsidRDefault="004716AC" w:rsidP="0015571B">
            <w:pPr>
              <w:spacing w:line="240" w:lineRule="auto"/>
            </w:pPr>
          </w:p>
        </w:tc>
        <w:tc>
          <w:tcPr>
            <w:tcW w:w="1178" w:type="dxa"/>
            <w:vAlign w:val="center"/>
          </w:tcPr>
          <w:p w14:paraId="0831A06E" w14:textId="77777777" w:rsidR="004716AC" w:rsidRDefault="004716AC"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540D6" w14:textId="77777777" w:rsidR="000A5083" w:rsidRDefault="000A5083" w:rsidP="00FA78CA">
      <w:pPr>
        <w:spacing w:line="240" w:lineRule="auto"/>
      </w:pPr>
      <w:r>
        <w:separator/>
      </w:r>
    </w:p>
  </w:endnote>
  <w:endnote w:type="continuationSeparator" w:id="0">
    <w:p w14:paraId="34AE2E80" w14:textId="77777777" w:rsidR="000A5083" w:rsidRDefault="000A508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2224" w14:textId="77777777" w:rsidR="000A5083" w:rsidRDefault="000A5083" w:rsidP="00FA78CA">
      <w:pPr>
        <w:spacing w:line="240" w:lineRule="auto"/>
      </w:pPr>
      <w:r>
        <w:separator/>
      </w:r>
    </w:p>
  </w:footnote>
  <w:footnote w:type="continuationSeparator" w:id="0">
    <w:p w14:paraId="69D40C38" w14:textId="77777777" w:rsidR="000A5083" w:rsidRDefault="000A508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017FAB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871CB">
      <w:rPr>
        <w:color w:val="4F6228"/>
      </w:rPr>
      <w:t>18-19-001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871CB">
      <w:rPr>
        <w:color w:val="4F6228"/>
      </w:rPr>
      <w:t>10/24/2018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A5083"/>
    <w:rsid w:val="000D1497"/>
    <w:rsid w:val="000D21F2"/>
    <w:rsid w:val="000E2CBA"/>
    <w:rsid w:val="001010FA"/>
    <w:rsid w:val="00101BA4"/>
    <w:rsid w:val="0010291E"/>
    <w:rsid w:val="00115A68"/>
    <w:rsid w:val="0011690A"/>
    <w:rsid w:val="00120C12"/>
    <w:rsid w:val="001278A4"/>
    <w:rsid w:val="0013176C"/>
    <w:rsid w:val="00131B87"/>
    <w:rsid w:val="001429AA"/>
    <w:rsid w:val="00153D10"/>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26ABA"/>
    <w:rsid w:val="004313E6"/>
    <w:rsid w:val="004403BD"/>
    <w:rsid w:val="00442EEA"/>
    <w:rsid w:val="004716AC"/>
    <w:rsid w:val="004779B4"/>
    <w:rsid w:val="0049179B"/>
    <w:rsid w:val="004E57C5"/>
    <w:rsid w:val="00517DB2"/>
    <w:rsid w:val="005473BC"/>
    <w:rsid w:val="005873E3"/>
    <w:rsid w:val="005B1049"/>
    <w:rsid w:val="005C23BD"/>
    <w:rsid w:val="005C3F83"/>
    <w:rsid w:val="005D181E"/>
    <w:rsid w:val="005D389E"/>
    <w:rsid w:val="005F2A05"/>
    <w:rsid w:val="006259E4"/>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97FE1"/>
    <w:rsid w:val="007A5702"/>
    <w:rsid w:val="007B10BE"/>
    <w:rsid w:val="008122C6"/>
    <w:rsid w:val="00815E2F"/>
    <w:rsid w:val="0085229B"/>
    <w:rsid w:val="008555D8"/>
    <w:rsid w:val="008628B1"/>
    <w:rsid w:val="00865915"/>
    <w:rsid w:val="00872775"/>
    <w:rsid w:val="008745BA"/>
    <w:rsid w:val="00880392"/>
    <w:rsid w:val="008836DF"/>
    <w:rsid w:val="008847FE"/>
    <w:rsid w:val="008871CB"/>
    <w:rsid w:val="0089234B"/>
    <w:rsid w:val="008927AF"/>
    <w:rsid w:val="0089400B"/>
    <w:rsid w:val="008B1F84"/>
    <w:rsid w:val="008D52B7"/>
    <w:rsid w:val="008E0FCD"/>
    <w:rsid w:val="008E3EFA"/>
    <w:rsid w:val="008F175C"/>
    <w:rsid w:val="00905E67"/>
    <w:rsid w:val="00907A23"/>
    <w:rsid w:val="00913143"/>
    <w:rsid w:val="00936421"/>
    <w:rsid w:val="009458D2"/>
    <w:rsid w:val="00946B20"/>
    <w:rsid w:val="00952321"/>
    <w:rsid w:val="0098046D"/>
    <w:rsid w:val="00984B36"/>
    <w:rsid w:val="009959BA"/>
    <w:rsid w:val="009A4E6F"/>
    <w:rsid w:val="009A58C1"/>
    <w:rsid w:val="009B4B02"/>
    <w:rsid w:val="009C1440"/>
    <w:rsid w:val="009F029C"/>
    <w:rsid w:val="009F27E3"/>
    <w:rsid w:val="009F2F3E"/>
    <w:rsid w:val="00A01611"/>
    <w:rsid w:val="00A04A92"/>
    <w:rsid w:val="00A06E22"/>
    <w:rsid w:val="00A11DCD"/>
    <w:rsid w:val="00A27A24"/>
    <w:rsid w:val="00A31433"/>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568D0"/>
    <w:rsid w:val="00B605CE"/>
    <w:rsid w:val="00B649C4"/>
    <w:rsid w:val="00B82B64"/>
    <w:rsid w:val="00B85F49"/>
    <w:rsid w:val="00B862BF"/>
    <w:rsid w:val="00B87B39"/>
    <w:rsid w:val="00BA7FFA"/>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2CB5"/>
    <w:rsid w:val="00D75B84"/>
    <w:rsid w:val="00D75FF8"/>
    <w:rsid w:val="00DA73A0"/>
    <w:rsid w:val="00DB23D4"/>
    <w:rsid w:val="00DB63D4"/>
    <w:rsid w:val="00DD69AE"/>
    <w:rsid w:val="00DE2B7A"/>
    <w:rsid w:val="00DF4FCD"/>
    <w:rsid w:val="00DF7C07"/>
    <w:rsid w:val="00E36AF7"/>
    <w:rsid w:val="00E426D3"/>
    <w:rsid w:val="00E4755D"/>
    <w:rsid w:val="00E641DE"/>
    <w:rsid w:val="00EB33FD"/>
    <w:rsid w:val="00EC63A4"/>
    <w:rsid w:val="00EC7B24"/>
    <w:rsid w:val="00ED1712"/>
    <w:rsid w:val="00F15B95"/>
    <w:rsid w:val="00F1716B"/>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67Z3ZXSPZZWZ-949-667</_dlc_DocId>
    <_dlc_DocIdUrl xmlns="67887a43-7e4d-4c1c-91d7-15e417b1b8ab">
      <Url>https://w3.ric.edu/curriculum_committee/_layouts/15/DocIdRedir.aspx?ID=67Z3ZXSPZZWZ-949-667</Url>
      <Description>67Z3ZXSPZZWZ-949-667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9A10BFFF-621E-4475-A5C9-3B006F308368}"/>
</file>

<file path=docProps/app.xml><?xml version="1.0" encoding="utf-8"?>
<Properties xmlns="http://schemas.openxmlformats.org/officeDocument/2006/extended-properties" xmlns:vt="http://schemas.openxmlformats.org/officeDocument/2006/docPropsVTypes">
  <Template>Normal.dotm</Template>
  <TotalTime>18</TotalTime>
  <Pages>3</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2018-08-28T18:08:00Z</dcterms:created>
  <dcterms:modified xsi:type="dcterms:W3CDTF">2018-10-24T18:32:00Z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4903bf86-e378-4e2a-a9eb-d7b75e02c30c</vt:lpwstr>
  </property>
</Properties>
</file>