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1B32BB1" w:rsidR="00F64260" w:rsidRPr="00A83A6C" w:rsidRDefault="00CE2DF0" w:rsidP="00B862BF">
            <w:pPr>
              <w:pStyle w:val="Heading5"/>
              <w:rPr>
                <w:b/>
              </w:rPr>
            </w:pPr>
            <w:bookmarkStart w:id="0" w:name="Proposal"/>
            <w:bookmarkEnd w:id="0"/>
            <w:r>
              <w:rPr>
                <w:b/>
              </w:rPr>
              <w:t>SWRK 327</w:t>
            </w:r>
            <w:r w:rsidR="001414AB">
              <w:rPr>
                <w:b/>
              </w:rPr>
              <w:t xml:space="preserve"> The Helping Process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D5C4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FAE061B" w:rsidR="00CE2DF0" w:rsidRPr="005F2A05" w:rsidRDefault="00F64260" w:rsidP="00CE2DF0">
            <w:pPr>
              <w:rPr>
                <w:b/>
              </w:rPr>
            </w:pPr>
            <w:bookmarkStart w:id="4" w:name="type"/>
            <w:r w:rsidRPr="005F2A05">
              <w:rPr>
                <w:b/>
              </w:rPr>
              <w:t>Course</w:t>
            </w:r>
            <w:bookmarkEnd w:id="4"/>
            <w:r w:rsidR="00CE2DF0">
              <w:rPr>
                <w:b/>
              </w:rPr>
              <w:t xml:space="preserve"> </w:t>
            </w:r>
            <w:r w:rsidRPr="00A87611">
              <w:rPr>
                <w:b/>
              </w:rPr>
              <w:t>revision</w:t>
            </w:r>
            <w:r w:rsidRPr="005F2A05">
              <w:rPr>
                <w:b/>
              </w:rPr>
              <w:t xml:space="preserve"> </w:t>
            </w:r>
          </w:p>
          <w:p w14:paraId="52ECEFB4" w14:textId="0419021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0CCEEC2" w:rsidR="00F64260" w:rsidRPr="00B605CE" w:rsidRDefault="007C4348" w:rsidP="00B862BF">
            <w:pPr>
              <w:rPr>
                <w:b/>
              </w:rPr>
            </w:pPr>
            <w:bookmarkStart w:id="5" w:name="Originator"/>
            <w:bookmarkEnd w:id="5"/>
            <w:r>
              <w:rPr>
                <w:b/>
              </w:rPr>
              <w:t>Wendy Becker</w:t>
            </w:r>
          </w:p>
        </w:tc>
        <w:tc>
          <w:tcPr>
            <w:tcW w:w="1210" w:type="pct"/>
          </w:tcPr>
          <w:p w14:paraId="788D9512" w14:textId="1A112016" w:rsidR="00CE2DF0" w:rsidRPr="001414AB" w:rsidRDefault="005D5C44" w:rsidP="00B862BF">
            <w:pPr>
              <w:rPr>
                <w:color w:val="0000FF"/>
                <w:u w:val="single"/>
              </w:rPr>
            </w:pPr>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E08A3AB" w:rsidR="00F64260" w:rsidRPr="00B605CE" w:rsidRDefault="001414AB" w:rsidP="00B862BF">
            <w:pPr>
              <w:rPr>
                <w:b/>
              </w:rPr>
            </w:pPr>
            <w:bookmarkStart w:id="6" w:name="home_dept"/>
            <w:bookmarkEnd w:id="6"/>
            <w:r w:rsidRPr="00CE2DF0">
              <w:rPr>
                <w:rStyle w:val="Hyperlink"/>
                <w:b/>
                <w:color w:val="0D0D0D" w:themeColor="text1" w:themeTint="F2"/>
                <w:u w:val="none"/>
              </w:rPr>
              <w:t>Bachelor of Social Work Dept</w:t>
            </w:r>
            <w:r>
              <w:rPr>
                <w:rStyle w:val="Hyperlink"/>
                <w:b/>
                <w:color w:val="0D0D0D" w:themeColor="text1" w:themeTint="F2"/>
                <w:u w:val="none"/>
              </w:rPr>
              <w: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DA3CA36" w14:textId="3A4483F8" w:rsidR="00CE2DF0" w:rsidRDefault="00CE2DF0" w:rsidP="00CE2DF0">
            <w:pPr>
              <w:rPr>
                <w:b/>
              </w:rPr>
            </w:pPr>
            <w:bookmarkStart w:id="7" w:name="Rationale"/>
            <w:bookmarkEnd w:id="7"/>
            <w:r>
              <w:rPr>
                <w:b/>
              </w:rPr>
              <w:t xml:space="preserve">This proposal, aligned with a number of others to be considered, seeks to change course credit from 3 credits to 4 credits for this course.  Over the 20+ </w:t>
            </w:r>
            <w:r w:rsidR="00B82890">
              <w:rPr>
                <w:b/>
              </w:rPr>
              <w:t xml:space="preserve">years </w:t>
            </w:r>
            <w:r>
              <w:rPr>
                <w:b/>
              </w:rPr>
              <w:t xml:space="preserve">that this course has been taught, we have </w:t>
            </w:r>
            <w:r w:rsidR="00507C51">
              <w:rPr>
                <w:b/>
              </w:rPr>
              <w:t xml:space="preserve">found that this is particularly difficult content for students to grasp.  Students come to this major with a micro focus of attention, seeing </w:t>
            </w:r>
            <w:proofErr w:type="gramStart"/>
            <w:r w:rsidR="00507C51">
              <w:rPr>
                <w:b/>
              </w:rPr>
              <w:t>themselves</w:t>
            </w:r>
            <w:proofErr w:type="gramEnd"/>
            <w:r w:rsidR="00507C51">
              <w:rPr>
                <w:b/>
              </w:rPr>
              <w:t xml:space="preserve"> working with one individual or family at a time.  They have little awareness of macro practice and do not see themselves as participating in change focused on social institutions</w:t>
            </w:r>
            <w:r>
              <w:rPr>
                <w:b/>
              </w:rPr>
              <w:t xml:space="preserve">.  This course </w:t>
            </w:r>
            <w:r w:rsidR="00507C51">
              <w:rPr>
                <w:b/>
              </w:rPr>
              <w:t xml:space="preserve">is primarily a skills course, buttressed by further development in </w:t>
            </w:r>
            <w:r>
              <w:rPr>
                <w:b/>
              </w:rPr>
              <w:t xml:space="preserve">knowledge and </w:t>
            </w:r>
            <w:r w:rsidR="00507C51">
              <w:rPr>
                <w:b/>
              </w:rPr>
              <w:t>values awareness</w:t>
            </w:r>
            <w:r>
              <w:rPr>
                <w:b/>
              </w:rPr>
              <w:t xml:space="preserve">. The move from 3 credits to 4 credits, will mirror dominant changes in the college, and will permit additional attention to the skills components of this course (e.g., </w:t>
            </w:r>
            <w:r w:rsidR="00507C51">
              <w:rPr>
                <w:b/>
              </w:rPr>
              <w:t xml:space="preserve">community </w:t>
            </w:r>
            <w:r>
              <w:rPr>
                <w:b/>
              </w:rPr>
              <w:t xml:space="preserve">case analyses, </w:t>
            </w:r>
            <w:r w:rsidR="00507C51">
              <w:rPr>
                <w:b/>
              </w:rPr>
              <w:t xml:space="preserve">project-based learning in the </w:t>
            </w:r>
            <w:r>
              <w:rPr>
                <w:b/>
              </w:rPr>
              <w:t xml:space="preserve">community, </w:t>
            </w:r>
            <w:r w:rsidR="00507C51">
              <w:rPr>
                <w:b/>
              </w:rPr>
              <w:t xml:space="preserve">opportunities for </w:t>
            </w:r>
            <w:r>
              <w:rPr>
                <w:b/>
              </w:rPr>
              <w:t>group leadership skill</w:t>
            </w:r>
            <w:r w:rsidR="00507C51">
              <w:rPr>
                <w:b/>
              </w:rPr>
              <w:t xml:space="preserve"> development</w:t>
            </w:r>
            <w:r>
              <w:rPr>
                <w:b/>
              </w:rPr>
              <w:t xml:space="preserve">).  </w:t>
            </w:r>
            <w:r w:rsidR="00B20D25">
              <w:rPr>
                <w:b/>
              </w:rPr>
              <w:t xml:space="preserve">Additional time will permit additional focus on the development of professional writing skills.  </w:t>
            </w:r>
            <w:r>
              <w:rPr>
                <w:b/>
              </w:rPr>
              <w:t xml:space="preserve">In addition, this proposal seeks to change the title </w:t>
            </w:r>
            <w:r w:rsidR="001414AB">
              <w:rPr>
                <w:b/>
              </w:rPr>
              <w:t xml:space="preserve">and description </w:t>
            </w:r>
            <w:r>
              <w:rPr>
                <w:b/>
              </w:rPr>
              <w:t>to more accurately reflect course content.</w:t>
            </w:r>
          </w:p>
          <w:p w14:paraId="50725597" w14:textId="77777777" w:rsidR="00F64260" w:rsidRDefault="00F64260" w:rsidP="00FA6998">
            <w:pPr>
              <w:rPr>
                <w:b/>
              </w:rPr>
            </w:pPr>
          </w:p>
          <w:p w14:paraId="41EFFC68" w14:textId="4C7B8906" w:rsidR="00F64260" w:rsidRPr="00FA6998" w:rsidRDefault="00B20D25" w:rsidP="001414AB">
            <w:pPr>
              <w:rPr>
                <w:b/>
              </w:rPr>
            </w:pPr>
            <w:r>
              <w:rPr>
                <w:b/>
              </w:rPr>
              <w:t>In consultation with the chair of the Undergraduate Curriculum Committee, no additional information is offered in sections B18 and B19, given that the focus of the additional time is on greater depth of coverage rather than the addition of new material.</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8CEA22B" w:rsidR="00517DB2" w:rsidRPr="00B649C4" w:rsidRDefault="00CE2DF0" w:rsidP="00517DB2">
            <w:pPr>
              <w:rPr>
                <w:b/>
              </w:rPr>
            </w:pPr>
            <w:bookmarkStart w:id="8" w:name="student_impact"/>
            <w:bookmarkEnd w:id="8"/>
            <w:r>
              <w:rPr>
                <w:b/>
              </w:rPr>
              <w:t>Increased cost and better student support during internships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A301161" w:rsidR="00517DB2" w:rsidRPr="00B649C4" w:rsidRDefault="00CE2DF0" w:rsidP="00517DB2">
            <w:pPr>
              <w:rPr>
                <w:b/>
              </w:rPr>
            </w:pPr>
            <w:bookmarkStart w:id="9" w:name="prog_impact"/>
            <w:bookmarkEnd w:id="9"/>
            <w:proofErr w:type="gramStart"/>
            <w:r>
              <w:rPr>
                <w:b/>
              </w:rPr>
              <w:t>none</w:t>
            </w:r>
            <w:proofErr w:type="gramEnd"/>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D5C4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1179433" w:rsidR="008D52B7" w:rsidRPr="00C25F9D" w:rsidRDefault="00CE2DF0" w:rsidP="008D52B7">
            <w:pPr>
              <w:rPr>
                <w:b/>
              </w:rPr>
            </w:pPr>
            <w:proofErr w:type="gramStart"/>
            <w:r>
              <w:rPr>
                <w:b/>
              </w:rPr>
              <w:t>none</w:t>
            </w:r>
            <w:proofErr w:type="gramEnd"/>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D5C4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09D39D2" w:rsidR="008D52B7" w:rsidRPr="00C25F9D" w:rsidRDefault="00CE2DF0" w:rsidP="008D52B7">
            <w:pPr>
              <w:rPr>
                <w:b/>
              </w:rPr>
            </w:pPr>
            <w:proofErr w:type="gramStart"/>
            <w:r>
              <w:rPr>
                <w:b/>
              </w:rPr>
              <w:t>none</w:t>
            </w:r>
            <w:proofErr w:type="gramEnd"/>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D5C4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AC03090" w:rsidR="008D52B7" w:rsidRPr="00C25F9D" w:rsidRDefault="00CE2DF0" w:rsidP="008D52B7">
            <w:pPr>
              <w:rPr>
                <w:b/>
              </w:rPr>
            </w:pPr>
            <w:proofErr w:type="gramStart"/>
            <w:r>
              <w:rPr>
                <w:b/>
              </w:rPr>
              <w:t>none</w:t>
            </w:r>
            <w:proofErr w:type="gramEnd"/>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D5C4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A13E725" w:rsidR="008D52B7" w:rsidRPr="00C25F9D" w:rsidRDefault="00CE2DF0" w:rsidP="008D52B7">
            <w:pPr>
              <w:rPr>
                <w:b/>
              </w:rPr>
            </w:pPr>
            <w:proofErr w:type="gramStart"/>
            <w:r>
              <w:rPr>
                <w:b/>
              </w:rPr>
              <w:t>none</w:t>
            </w:r>
            <w:proofErr w:type="gramEnd"/>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BC2A29E" w:rsidR="00F64260" w:rsidRPr="00B605CE" w:rsidRDefault="00B20D25"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8974053" w:rsidR="00F64260" w:rsidRPr="009F029C" w:rsidRDefault="00CE2DF0" w:rsidP="001429AA">
            <w:pPr>
              <w:spacing w:line="240" w:lineRule="auto"/>
              <w:rPr>
                <w:b/>
              </w:rPr>
            </w:pPr>
            <w:bookmarkStart w:id="13" w:name="title"/>
            <w:bookmarkEnd w:id="13"/>
            <w:r>
              <w:rPr>
                <w:b/>
              </w:rPr>
              <w:t>The Helping Process</w:t>
            </w:r>
          </w:p>
        </w:tc>
        <w:tc>
          <w:tcPr>
            <w:tcW w:w="3924" w:type="dxa"/>
            <w:noWrap/>
          </w:tcPr>
          <w:p w14:paraId="2B9DB727" w14:textId="2D8B6760" w:rsidR="00F64260" w:rsidRPr="009F029C" w:rsidRDefault="00CE2DF0" w:rsidP="001429AA">
            <w:pPr>
              <w:spacing w:line="240" w:lineRule="auto"/>
              <w:rPr>
                <w:b/>
              </w:rPr>
            </w:pPr>
            <w:r>
              <w:rPr>
                <w:b/>
              </w:rPr>
              <w:t>Group and Community Practice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04B351D2" w:rsidR="00F64260" w:rsidRPr="009F029C" w:rsidRDefault="00CE2DF0" w:rsidP="009F029C">
            <w:pPr>
              <w:tabs>
                <w:tab w:val="left" w:pos="690"/>
              </w:tabs>
              <w:spacing w:line="240" w:lineRule="auto"/>
              <w:rPr>
                <w:b/>
              </w:rPr>
            </w:pPr>
            <w:bookmarkStart w:id="14" w:name="description"/>
            <w:bookmarkEnd w:id="14"/>
            <w:r>
              <w:rPr>
                <w:b/>
              </w:rPr>
              <w:t>Focus is on facilitating mutual problem solving in working with individuals and groups.</w:t>
            </w:r>
          </w:p>
        </w:tc>
        <w:tc>
          <w:tcPr>
            <w:tcW w:w="3924" w:type="dxa"/>
            <w:noWrap/>
          </w:tcPr>
          <w:p w14:paraId="51C7BE85" w14:textId="6624A3DF" w:rsidR="00F64260" w:rsidRPr="005D5C44" w:rsidRDefault="005D5C44" w:rsidP="007C4348">
            <w:pPr>
              <w:spacing w:line="240" w:lineRule="auto"/>
              <w:rPr>
                <w:b/>
              </w:rPr>
            </w:pPr>
            <w:bookmarkStart w:id="15" w:name="_GoBack"/>
            <w:r w:rsidRPr="005D5C44">
              <w:rPr>
                <w:b/>
              </w:rPr>
              <w:t>Students focus on roles, values, and skills working with groups, organizations and communities; explore concepts including power, privilege, and social justice; and gain group facilitation and community change skills</w:t>
            </w:r>
            <w:r w:rsidRPr="005D5C44">
              <w:rPr>
                <w:b/>
              </w:rPr>
              <w:t>.</w:t>
            </w:r>
            <w:bookmarkEnd w:id="15"/>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20F87E74" w:rsidR="00F64260" w:rsidRPr="009F029C" w:rsidRDefault="00F64260" w:rsidP="000A36CD">
            <w:pPr>
              <w:spacing w:line="240" w:lineRule="auto"/>
              <w:rPr>
                <w:b/>
                <w:sz w:val="20"/>
              </w:rPr>
            </w:pP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08F2FAD3" w14:textId="7817FA8F" w:rsidR="00F64260" w:rsidRPr="009F029C" w:rsidRDefault="00F64260" w:rsidP="000A36CD">
            <w:pPr>
              <w:spacing w:line="240" w:lineRule="auto"/>
              <w:rPr>
                <w:b/>
                <w:sz w:val="20"/>
              </w:rPr>
            </w:pPr>
          </w:p>
        </w:tc>
        <w:tc>
          <w:tcPr>
            <w:tcW w:w="3924" w:type="dxa"/>
            <w:noWrap/>
          </w:tcPr>
          <w:p w14:paraId="6C8D2300" w14:textId="4AF438A9" w:rsidR="00F64260" w:rsidRPr="009F029C" w:rsidRDefault="00F64260" w:rsidP="00C25F9D">
            <w:pPr>
              <w:spacing w:line="240" w:lineRule="auto"/>
              <w:rPr>
                <w:rFonts w:ascii="MS Mincho" w:eastAsia="MS Mincho" w:hAnsi="MS Mincho" w:cs="MS Mincho"/>
                <w:b/>
                <w:sz w:val="20"/>
              </w:rPr>
            </w:pP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67D1137F" w14:textId="162E76DA"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0F92394D" w:rsidR="00F64260" w:rsidRPr="009F029C" w:rsidRDefault="00CE2DF0" w:rsidP="001429AA">
            <w:pPr>
              <w:spacing w:line="240" w:lineRule="auto"/>
              <w:rPr>
                <w:b/>
              </w:rPr>
            </w:pPr>
            <w:bookmarkStart w:id="17" w:name="contacthours"/>
            <w:bookmarkEnd w:id="17"/>
            <w:r>
              <w:rPr>
                <w:b/>
              </w:rPr>
              <w:t>3</w:t>
            </w:r>
          </w:p>
        </w:tc>
        <w:tc>
          <w:tcPr>
            <w:tcW w:w="3924" w:type="dxa"/>
            <w:noWrap/>
          </w:tcPr>
          <w:p w14:paraId="57D144B9" w14:textId="44648ED7" w:rsidR="00F64260" w:rsidRPr="009F029C" w:rsidRDefault="00CE2DF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AD09F9" w:rsidR="00F64260" w:rsidRPr="009F029C" w:rsidRDefault="00CE2DF0" w:rsidP="001429AA">
            <w:pPr>
              <w:spacing w:line="240" w:lineRule="auto"/>
              <w:rPr>
                <w:b/>
              </w:rPr>
            </w:pPr>
            <w:bookmarkStart w:id="18" w:name="credits"/>
            <w:bookmarkEnd w:id="18"/>
            <w:r>
              <w:rPr>
                <w:b/>
              </w:rPr>
              <w:t>3</w:t>
            </w:r>
          </w:p>
        </w:tc>
        <w:tc>
          <w:tcPr>
            <w:tcW w:w="3924" w:type="dxa"/>
            <w:noWrap/>
          </w:tcPr>
          <w:p w14:paraId="7DD4CAFF" w14:textId="60C8B1D5" w:rsidR="00F64260" w:rsidRPr="009F029C" w:rsidRDefault="00CE2DF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E5B2F85" w:rsidR="00F64260" w:rsidRPr="009F029C" w:rsidRDefault="00F64260" w:rsidP="00CE2DF0">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14:paraId="2CF717EE" w14:textId="5B3AAD73" w:rsidR="00F64260" w:rsidRPr="009F029C" w:rsidRDefault="00F64260" w:rsidP="00CE2DF0">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494140" w:rsidR="00F64260" w:rsidRPr="009F029C" w:rsidRDefault="00F64260" w:rsidP="00D64764">
            <w:pPr>
              <w:spacing w:line="240" w:lineRule="auto"/>
              <w:rPr>
                <w:b/>
                <w:sz w:val="20"/>
              </w:rPr>
            </w:pPr>
            <w:bookmarkStart w:id="20" w:name="instr_methods"/>
            <w:bookmarkEnd w:id="20"/>
            <w:r w:rsidRPr="009F029C">
              <w:rPr>
                <w:b/>
                <w:sz w:val="20"/>
              </w:rPr>
              <w:t xml:space="preserve">Lecture  | </w:t>
            </w:r>
            <w:r w:rsidR="00D64764">
              <w:rPr>
                <w:b/>
                <w:sz w:val="20"/>
              </w:rPr>
              <w:t>Small group</w:t>
            </w:r>
          </w:p>
        </w:tc>
        <w:tc>
          <w:tcPr>
            <w:tcW w:w="3924" w:type="dxa"/>
            <w:noWrap/>
          </w:tcPr>
          <w:p w14:paraId="27D66483" w14:textId="27F2B4FD" w:rsidR="00F64260" w:rsidRPr="009F029C" w:rsidRDefault="00F64260" w:rsidP="00D64764">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AD4070E" w:rsidR="00F64260" w:rsidRPr="009F029C" w:rsidRDefault="00F64260" w:rsidP="00D64764">
            <w:pPr>
              <w:spacing w:line="240" w:lineRule="auto"/>
              <w:rPr>
                <w:b/>
                <w:sz w:val="20"/>
              </w:rPr>
            </w:pPr>
            <w:bookmarkStart w:id="21" w:name="required"/>
            <w:bookmarkEnd w:id="21"/>
            <w:r w:rsidRPr="009F029C">
              <w:rPr>
                <w:b/>
                <w:sz w:val="20"/>
              </w:rPr>
              <w:t>Required for major/</w:t>
            </w:r>
            <w:proofErr w:type="gramStart"/>
            <w:r w:rsidRPr="009F029C">
              <w:rPr>
                <w:b/>
                <w:sz w:val="20"/>
              </w:rPr>
              <w:t xml:space="preserve">minor   </w:t>
            </w:r>
            <w:proofErr w:type="gramEnd"/>
          </w:p>
        </w:tc>
        <w:tc>
          <w:tcPr>
            <w:tcW w:w="3924" w:type="dxa"/>
            <w:noWrap/>
          </w:tcPr>
          <w:p w14:paraId="442E5788" w14:textId="031F6248" w:rsidR="00F64260" w:rsidRPr="009F029C" w:rsidRDefault="00F64260" w:rsidP="00D64764">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60A0E7D" w:rsidR="00F64260" w:rsidRPr="009F029C" w:rsidRDefault="00F3256C" w:rsidP="001429AA">
            <w:pPr>
              <w:spacing w:line="240" w:lineRule="auto"/>
              <w:rPr>
                <w:b/>
              </w:rPr>
            </w:pPr>
            <w:r>
              <w:rPr>
                <w:b/>
              </w:rPr>
              <w:t>NO</w:t>
            </w:r>
          </w:p>
        </w:tc>
        <w:tc>
          <w:tcPr>
            <w:tcW w:w="3924" w:type="dxa"/>
            <w:noWrap/>
          </w:tcPr>
          <w:p w14:paraId="41CF798F" w14:textId="2583556A"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2ADAC34E" w:rsidR="00984B36" w:rsidRDefault="00F3256C" w:rsidP="001A51ED">
            <w:pPr>
              <w:rPr>
                <w:rFonts w:ascii="MS Mincho" w:eastAsia="MS Mincho" w:hAnsi="MS Mincho" w:cs="MS Mincho"/>
                <w:b/>
                <w:sz w:val="20"/>
              </w:rPr>
            </w:pPr>
            <w:bookmarkStart w:id="22" w:name="ge"/>
            <w:bookmarkEnd w:id="22"/>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3A708153"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F99E49B" w:rsidR="00F64260" w:rsidRPr="009F029C" w:rsidRDefault="00F64260" w:rsidP="001414AB">
            <w:pPr>
              <w:spacing w:line="240" w:lineRule="auto"/>
              <w:rPr>
                <w:b/>
                <w:sz w:val="20"/>
              </w:rPr>
            </w:pPr>
            <w:bookmarkStart w:id="23" w:name="performance"/>
            <w:bookmarkEnd w:id="23"/>
          </w:p>
        </w:tc>
        <w:tc>
          <w:tcPr>
            <w:tcW w:w="3924" w:type="dxa"/>
            <w:noWrap/>
          </w:tcPr>
          <w:p w14:paraId="33AC4615" w14:textId="398991A3" w:rsidR="00F64260" w:rsidRPr="009F029C" w:rsidRDefault="00F64260" w:rsidP="001414AB">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4FB18927" w:rsidR="00F64260" w:rsidRPr="009F029C" w:rsidRDefault="00D64764" w:rsidP="001429AA">
            <w:pPr>
              <w:spacing w:line="240" w:lineRule="auto"/>
              <w:rPr>
                <w:b/>
              </w:rPr>
            </w:pPr>
            <w:proofErr w:type="gramStart"/>
            <w:r>
              <w:rPr>
                <w:b/>
              </w:rPr>
              <w:t>n</w:t>
            </w:r>
            <w:proofErr w:type="gramEnd"/>
            <w:r>
              <w:rPr>
                <w:b/>
              </w:rPr>
              <w:t>/a</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D5C4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D5C4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61FF9EAE" w:rsidR="00F64260" w:rsidRDefault="00D64764">
            <w:pPr>
              <w:spacing w:line="240" w:lineRule="auto"/>
            </w:pPr>
            <w:bookmarkStart w:id="25" w:name="outcomes"/>
            <w:bookmarkEnd w:id="25"/>
            <w:r>
              <w:t>No change</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6D617AD1" w:rsidR="00F64260" w:rsidRDefault="00D64764">
            <w:pPr>
              <w:spacing w:line="240" w:lineRule="auto"/>
            </w:pPr>
            <w:bookmarkStart w:id="27" w:name="measured"/>
            <w:bookmarkEnd w:id="27"/>
            <w:r>
              <w:t>No change</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proofErr w:type="gramStart"/>
            <w:r>
              <w:t>2)   Topic</w:t>
            </w:r>
            <w:proofErr w:type="gramEnd"/>
            <w:r>
              <w:t xml:space="preserve"> 2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7777777" w:rsidR="00115A68" w:rsidRDefault="00115A68" w:rsidP="0015571B">
            <w:pPr>
              <w:spacing w:line="240" w:lineRule="auto"/>
            </w:pPr>
          </w:p>
        </w:tc>
        <w:tc>
          <w:tcPr>
            <w:tcW w:w="3279" w:type="dxa"/>
            <w:vAlign w:val="center"/>
          </w:tcPr>
          <w:p w14:paraId="0730C1D0" w14:textId="6DE6B936" w:rsidR="00115A68" w:rsidRDefault="00115A68" w:rsidP="0015571B">
            <w:pPr>
              <w:spacing w:line="240" w:lineRule="auto"/>
            </w:pP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6DA4EDE8" w:rsidR="00115A68" w:rsidRDefault="00D64764" w:rsidP="0015571B">
            <w:pPr>
              <w:spacing w:line="240" w:lineRule="auto"/>
            </w:pPr>
            <w:r>
              <w:t>Wendy Becker</w:t>
            </w:r>
          </w:p>
        </w:tc>
        <w:tc>
          <w:tcPr>
            <w:tcW w:w="3279" w:type="dxa"/>
            <w:vAlign w:val="center"/>
          </w:tcPr>
          <w:p w14:paraId="2927DBCB" w14:textId="6B47D95C" w:rsidR="00115A68" w:rsidRDefault="00115A68" w:rsidP="0015571B">
            <w:pPr>
              <w:spacing w:line="240" w:lineRule="auto"/>
            </w:pPr>
            <w:r>
              <w:t xml:space="preserve">Chair of </w:t>
            </w:r>
            <w:r w:rsidR="00D64764">
              <w:t>Bachelor of Social Work Dept.</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3E6A96D5" w:rsidR="00115A68" w:rsidRDefault="00D64764" w:rsidP="0015571B">
            <w:pPr>
              <w:spacing w:line="240" w:lineRule="auto"/>
            </w:pPr>
            <w:r>
              <w:t xml:space="preserve">Sue </w:t>
            </w:r>
            <w:proofErr w:type="spellStart"/>
            <w:r>
              <w:t>Pearlmutter</w:t>
            </w:r>
            <w:proofErr w:type="spellEnd"/>
          </w:p>
        </w:tc>
        <w:tc>
          <w:tcPr>
            <w:tcW w:w="3279" w:type="dxa"/>
            <w:vAlign w:val="center"/>
          </w:tcPr>
          <w:p w14:paraId="229CC930" w14:textId="1A293F53" w:rsidR="00115A68" w:rsidRDefault="00115A68" w:rsidP="0015571B">
            <w:pPr>
              <w:spacing w:line="240" w:lineRule="auto"/>
            </w:pPr>
            <w:r>
              <w:t xml:space="preserve">Dean of </w:t>
            </w:r>
            <w:r w:rsidR="00D64764">
              <w:t>the School of Social Work</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D5C4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59E1C361" w:rsidR="00115A68" w:rsidRDefault="00115A68" w:rsidP="0015571B">
            <w:pPr>
              <w:spacing w:line="240" w:lineRule="auto"/>
            </w:pPr>
          </w:p>
        </w:tc>
        <w:tc>
          <w:tcPr>
            <w:tcW w:w="3279" w:type="dxa"/>
            <w:vAlign w:val="center"/>
          </w:tcPr>
          <w:p w14:paraId="12B14668" w14:textId="4511396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E42E4" w14:textId="77777777" w:rsidR="00530657" w:rsidRDefault="00530657" w:rsidP="00FA78CA">
      <w:pPr>
        <w:spacing w:line="240" w:lineRule="auto"/>
      </w:pPr>
      <w:r>
        <w:separator/>
      </w:r>
    </w:p>
  </w:endnote>
  <w:endnote w:type="continuationSeparator" w:id="0">
    <w:p w14:paraId="717F7AA3" w14:textId="77777777" w:rsidR="00530657" w:rsidRDefault="0053065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D5C44">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D5C44">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7A144" w14:textId="77777777" w:rsidR="00530657" w:rsidRDefault="00530657" w:rsidP="00FA78CA">
      <w:pPr>
        <w:spacing w:line="240" w:lineRule="auto"/>
      </w:pPr>
      <w:r>
        <w:separator/>
      </w:r>
    </w:p>
  </w:footnote>
  <w:footnote w:type="continuationSeparator" w:id="0">
    <w:p w14:paraId="615AF59F" w14:textId="77777777" w:rsidR="00530657" w:rsidRDefault="0053065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F42193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A0BEF">
      <w:rPr>
        <w:color w:val="4F6228"/>
      </w:rPr>
      <w:t>17-18-109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A0BEF">
      <w:rPr>
        <w:color w:val="4F6228"/>
      </w:rPr>
      <w:t xml:space="preserve"> 3/30/2018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14AB"/>
    <w:rsid w:val="001429AA"/>
    <w:rsid w:val="00176C55"/>
    <w:rsid w:val="00181A4B"/>
    <w:rsid w:val="001A0BEF"/>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432FA"/>
    <w:rsid w:val="004779B4"/>
    <w:rsid w:val="004E57C5"/>
    <w:rsid w:val="00507C51"/>
    <w:rsid w:val="00517DB2"/>
    <w:rsid w:val="00530657"/>
    <w:rsid w:val="005473BC"/>
    <w:rsid w:val="005873E3"/>
    <w:rsid w:val="005B1049"/>
    <w:rsid w:val="005C23BD"/>
    <w:rsid w:val="005C3F83"/>
    <w:rsid w:val="005D389E"/>
    <w:rsid w:val="005D5C44"/>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45A28"/>
    <w:rsid w:val="007554DE"/>
    <w:rsid w:val="00760EA6"/>
    <w:rsid w:val="0077066C"/>
    <w:rsid w:val="0078054E"/>
    <w:rsid w:val="00795D54"/>
    <w:rsid w:val="00796AF7"/>
    <w:rsid w:val="007970C3"/>
    <w:rsid w:val="007A5702"/>
    <w:rsid w:val="007B10BE"/>
    <w:rsid w:val="007C4348"/>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629A"/>
    <w:rsid w:val="00B12BAB"/>
    <w:rsid w:val="00B20954"/>
    <w:rsid w:val="00B20D25"/>
    <w:rsid w:val="00B232E4"/>
    <w:rsid w:val="00B24AAC"/>
    <w:rsid w:val="00B26F16"/>
    <w:rsid w:val="00B35315"/>
    <w:rsid w:val="00B45D87"/>
    <w:rsid w:val="00B4771F"/>
    <w:rsid w:val="00B4784B"/>
    <w:rsid w:val="00B51B79"/>
    <w:rsid w:val="00B605CE"/>
    <w:rsid w:val="00B649C4"/>
    <w:rsid w:val="00B82890"/>
    <w:rsid w:val="00B82B64"/>
    <w:rsid w:val="00B85F49"/>
    <w:rsid w:val="00B862BF"/>
    <w:rsid w:val="00B87B39"/>
    <w:rsid w:val="00BB11B9"/>
    <w:rsid w:val="00BC42B6"/>
    <w:rsid w:val="00BD2E54"/>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2DF0"/>
    <w:rsid w:val="00D56C09"/>
    <w:rsid w:val="00D64764"/>
    <w:rsid w:val="00D64DF4"/>
    <w:rsid w:val="00D65F02"/>
    <w:rsid w:val="00D75B84"/>
    <w:rsid w:val="00D75FF8"/>
    <w:rsid w:val="00DA73A0"/>
    <w:rsid w:val="00DB23D4"/>
    <w:rsid w:val="00DB63D4"/>
    <w:rsid w:val="00DD69AE"/>
    <w:rsid w:val="00DE2B7A"/>
    <w:rsid w:val="00DF4FCD"/>
    <w:rsid w:val="00DF7C07"/>
    <w:rsid w:val="00DF7DCA"/>
    <w:rsid w:val="00E36AF7"/>
    <w:rsid w:val="00E4755D"/>
    <w:rsid w:val="00E641DE"/>
    <w:rsid w:val="00EB33FD"/>
    <w:rsid w:val="00EC63A4"/>
    <w:rsid w:val="00EC7B24"/>
    <w:rsid w:val="00ED1712"/>
    <w:rsid w:val="00F15B95"/>
    <w:rsid w:val="00F3256C"/>
    <w:rsid w:val="00F32980"/>
    <w:rsid w:val="00F64260"/>
    <w:rsid w:val="00F8089C"/>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67Z3ZXSPZZWZ-949-638</_dlc_DocId>
    <_dlc_DocIdUrl xmlns="67887a43-7e4d-4c1c-91d7-15e417b1b8ab">
      <Url>https://w3.ric.edu/curriculum_committee/_layouts/15/DocIdRedir.aspx?ID=67Z3ZXSPZZWZ-949-638</Url>
      <Description>67Z3ZXSPZZWZ-949-638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22C3EA58-969D-46E4-80F2-94BCB3EECFD6}"/>
</file>

<file path=docProps/app.xml><?xml version="1.0" encoding="utf-8"?>
<Properties xmlns="http://schemas.openxmlformats.org/officeDocument/2006/extended-properties" xmlns:vt="http://schemas.openxmlformats.org/officeDocument/2006/docPropsVTypes">
  <Template>Normal.dotm</Template>
  <TotalTime>1</TotalTime>
  <Pages>3</Pages>
  <Words>2027</Words>
  <Characters>11560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2017-11-14T11:34:00Z</cp:lastPrinted>
  <dcterms:created xsi:type="dcterms:W3CDTF">2018-04-01T20:59:00Z</dcterms:created>
  <dcterms:modified xsi:type="dcterms:W3CDTF">2018-04-02T23:43:00Z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09b898f4-d4e9-4c23-bfab-352c6256564e</vt:lpwstr>
  </property>
</Properties>
</file>