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FDD26B8" w:rsidR="00F64260" w:rsidRPr="00A83A6C" w:rsidRDefault="00BD59AC" w:rsidP="00B862BF">
            <w:pPr>
              <w:pStyle w:val="Heading5"/>
              <w:rPr>
                <w:b/>
              </w:rPr>
            </w:pPr>
            <w:bookmarkStart w:id="0" w:name="Proposal"/>
            <w:bookmarkEnd w:id="0"/>
            <w:r>
              <w:rPr>
                <w:b/>
              </w:rPr>
              <w:t>BSW program, School of Social Work</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5463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2233EA8" w:rsidR="00F64260" w:rsidRPr="005F2A05" w:rsidRDefault="00F64260" w:rsidP="00FA78CA">
            <w:pPr>
              <w:rPr>
                <w:b/>
              </w:rPr>
            </w:pPr>
            <w:bookmarkStart w:id="4" w:name="deletion"/>
            <w:bookmarkEnd w:id="4"/>
          </w:p>
          <w:p w14:paraId="52ECEFB4" w14:textId="2DF5BF7C" w:rsidR="00F64260" w:rsidRPr="005F2A05" w:rsidRDefault="00F64260" w:rsidP="00BD59AC">
            <w:pPr>
              <w:rPr>
                <w:b/>
              </w:rPr>
            </w:pPr>
            <w:r w:rsidRPr="005F2A05">
              <w:rPr>
                <w:b/>
              </w:rPr>
              <w:t xml:space="preserve">Program: |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7BFB3C4" w:rsidR="00F64260" w:rsidRPr="00B605CE" w:rsidRDefault="00BD59AC" w:rsidP="00B862BF">
            <w:pPr>
              <w:rPr>
                <w:b/>
              </w:rPr>
            </w:pPr>
            <w:bookmarkStart w:id="6" w:name="Originator"/>
            <w:bookmarkEnd w:id="6"/>
            <w:r>
              <w:rPr>
                <w:b/>
              </w:rPr>
              <w:t>Wendy Becker</w:t>
            </w:r>
          </w:p>
        </w:tc>
        <w:tc>
          <w:tcPr>
            <w:tcW w:w="1210" w:type="pct"/>
          </w:tcPr>
          <w:p w14:paraId="788D9512" w14:textId="19B60691" w:rsidR="00F64260" w:rsidRPr="00946B20" w:rsidRDefault="0065463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0603721" w:rsidR="00F64260" w:rsidRPr="00B605CE" w:rsidRDefault="00BD59AC" w:rsidP="00B862BF">
            <w:pPr>
              <w:rPr>
                <w:b/>
              </w:rPr>
            </w:pPr>
            <w:bookmarkStart w:id="7" w:name="home_dept"/>
            <w:bookmarkEnd w:id="7"/>
            <w:r>
              <w:rPr>
                <w:b/>
              </w:rPr>
              <w:t>BSW, social Work</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D4A7206" w14:textId="262FA70F" w:rsidR="00F64260" w:rsidRDefault="00BD59AC">
            <w:pPr>
              <w:spacing w:line="240" w:lineRule="auto"/>
              <w:rPr>
                <w:b/>
              </w:rPr>
            </w:pPr>
            <w:bookmarkStart w:id="8" w:name="Rationale"/>
            <w:bookmarkEnd w:id="8"/>
            <w:r>
              <w:rPr>
                <w:b/>
              </w:rPr>
              <w:t>The BSW program has conducted an examination of its curriculum and proposes the following revisions:</w:t>
            </w:r>
          </w:p>
          <w:p w14:paraId="0D28BB86" w14:textId="77777777" w:rsidR="00BD59AC" w:rsidRDefault="00BD59AC">
            <w:pPr>
              <w:spacing w:line="240" w:lineRule="auto"/>
              <w:rPr>
                <w:b/>
              </w:rPr>
            </w:pPr>
          </w:p>
          <w:p w14:paraId="42C8E7C5" w14:textId="4F52753C" w:rsidR="00BD59AC" w:rsidRPr="00BD59AC" w:rsidRDefault="00BD59AC" w:rsidP="00BD59AC">
            <w:pPr>
              <w:pStyle w:val="ListParagraph"/>
              <w:numPr>
                <w:ilvl w:val="0"/>
                <w:numId w:val="12"/>
              </w:numPr>
              <w:spacing w:line="240" w:lineRule="auto"/>
              <w:rPr>
                <w:b/>
              </w:rPr>
            </w:pPr>
            <w:r w:rsidRPr="00BD59AC">
              <w:rPr>
                <w:b/>
              </w:rPr>
              <w:t>Al</w:t>
            </w:r>
            <w:r w:rsidR="005D1C8F">
              <w:rPr>
                <w:b/>
              </w:rPr>
              <w:t>most all</w:t>
            </w:r>
            <w:r w:rsidRPr="00BD59AC">
              <w:rPr>
                <w:b/>
              </w:rPr>
              <w:t xml:space="preserve"> courses in the program will become 4-credit courses, allowing for deeper and more extensive student learning.</w:t>
            </w:r>
          </w:p>
          <w:p w14:paraId="6B0DA4C0" w14:textId="12C3ED0D" w:rsidR="00BD59AC" w:rsidRDefault="00BD59AC" w:rsidP="00BD59AC">
            <w:pPr>
              <w:pStyle w:val="ListParagraph"/>
              <w:numPr>
                <w:ilvl w:val="0"/>
                <w:numId w:val="12"/>
              </w:numPr>
              <w:spacing w:line="240" w:lineRule="auto"/>
              <w:rPr>
                <w:b/>
              </w:rPr>
            </w:pPr>
            <w:r>
              <w:rPr>
                <w:b/>
              </w:rPr>
              <w:t xml:space="preserve">ECON 200, which has been a cognate for the program will be replaced by a choice of specific elective courses that focus on social injustice and systemic inequality; these courses </w:t>
            </w:r>
            <w:r w:rsidR="00943E5D">
              <w:rPr>
                <w:b/>
              </w:rPr>
              <w:t>may be found in social work, gender and women’s studies, sociology, anthropology, economics, political science, education, or in other departments, to be approved by the student’s advisor</w:t>
            </w:r>
          </w:p>
          <w:p w14:paraId="670C1EDC" w14:textId="6070030E" w:rsidR="00C463A4" w:rsidRPr="00BD59AC" w:rsidRDefault="00C463A4" w:rsidP="00BD59AC">
            <w:pPr>
              <w:pStyle w:val="ListParagraph"/>
              <w:numPr>
                <w:ilvl w:val="0"/>
                <w:numId w:val="12"/>
              </w:numPr>
              <w:spacing w:line="240" w:lineRule="auto"/>
              <w:rPr>
                <w:b/>
              </w:rPr>
            </w:pPr>
            <w:r>
              <w:rPr>
                <w:b/>
              </w:rPr>
              <w:t>We will be adding a second required Research course, the new SWRK 303</w:t>
            </w:r>
            <w:r w:rsidR="00654636">
              <w:rPr>
                <w:b/>
              </w:rPr>
              <w:t xml:space="preserve"> </w:t>
            </w:r>
            <w:r w:rsidR="00654636">
              <w:rPr>
                <w:b/>
              </w:rPr>
              <w:t>Social Work Research Methods II</w:t>
            </w:r>
            <w:r>
              <w:rPr>
                <w:b/>
              </w:rPr>
              <w:t xml:space="preserve">, but this has also been approved as a general education AQSR, so it will not “technically” add to total credits, though it will be reflected in the </w:t>
            </w:r>
            <w:r w:rsidR="00654636">
              <w:rPr>
                <w:b/>
              </w:rPr>
              <w:t xml:space="preserve">program </w:t>
            </w:r>
            <w:r>
              <w:rPr>
                <w:b/>
              </w:rPr>
              <w:t>count.</w:t>
            </w:r>
          </w:p>
          <w:p w14:paraId="41EFFC68" w14:textId="77777777" w:rsidR="00F64260" w:rsidRPr="00FA6998" w:rsidRDefault="00F64260" w:rsidP="00C25E7E">
            <w:pPr>
              <w:spacing w:line="240" w:lineRule="auto"/>
              <w:rPr>
                <w:b/>
              </w:rPr>
            </w:pPr>
          </w:p>
        </w:tc>
      </w:tr>
      <w:tr w:rsidR="00517DB2" w:rsidRPr="006E3AF2" w14:paraId="376213DA" w14:textId="77777777" w:rsidTr="00517DB2">
        <w:tc>
          <w:tcPr>
            <w:tcW w:w="1111" w:type="pct"/>
            <w:vAlign w:val="center"/>
          </w:tcPr>
          <w:p w14:paraId="64288573" w14:textId="141367B9"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7542BF0" w:rsidR="00517DB2" w:rsidRPr="00B649C4" w:rsidRDefault="007E37FB" w:rsidP="00517DB2">
            <w:pPr>
              <w:rPr>
                <w:b/>
              </w:rPr>
            </w:pPr>
            <w:bookmarkStart w:id="9" w:name="student_impact"/>
            <w:bookmarkEnd w:id="9"/>
            <w:r>
              <w:rPr>
                <w:b/>
              </w:rPr>
              <w:t xml:space="preserve">Students will be able to select a three or four credit course from a variety of choices across the college that focus on social injustice and systemic inequality. Thus, students will have more flexibility than was available in the past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C2E031E" w:rsidR="00517DB2" w:rsidRPr="00B649C4" w:rsidRDefault="007E37FB" w:rsidP="00C25E7E">
            <w:pPr>
              <w:rPr>
                <w:b/>
              </w:rPr>
            </w:pPr>
            <w:bookmarkStart w:id="10" w:name="prog_impact"/>
            <w:bookmarkEnd w:id="10"/>
            <w:r>
              <w:rPr>
                <w:b/>
              </w:rPr>
              <w:t xml:space="preserve">Fewer social work students will enroll in </w:t>
            </w:r>
            <w:r w:rsidR="00C25E7E">
              <w:rPr>
                <w:b/>
              </w:rPr>
              <w:t>ECON 2</w:t>
            </w:r>
            <w:r>
              <w:rPr>
                <w:b/>
              </w:rPr>
              <w:t>00, which could affect the overall number of sections of the course that are offered.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5463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443E7A8" w:rsidR="008D52B7" w:rsidRPr="00C25F9D" w:rsidRDefault="007E37FB" w:rsidP="008D52B7">
            <w:pPr>
              <w:rPr>
                <w:b/>
              </w:rPr>
            </w:pPr>
            <w:r>
              <w:rPr>
                <w:b/>
              </w:rPr>
              <w:t>No</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5463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C1ADDCB" w:rsidR="008D52B7" w:rsidRPr="00C25F9D" w:rsidRDefault="007E37FB" w:rsidP="008D52B7">
            <w:pPr>
              <w:rPr>
                <w:b/>
              </w:rPr>
            </w:pPr>
            <w:r>
              <w:rPr>
                <w:b/>
              </w:rPr>
              <w:t>No</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5463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DBB6C58" w:rsidR="008D52B7" w:rsidRPr="00C25F9D" w:rsidRDefault="007E37FB" w:rsidP="008D52B7">
            <w:pPr>
              <w:rPr>
                <w:b/>
              </w:rPr>
            </w:pPr>
            <w:r>
              <w:rPr>
                <w:b/>
              </w:rPr>
              <w:t>No</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5463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A383D44" w:rsidR="008D52B7" w:rsidRPr="00C25F9D" w:rsidRDefault="007E37FB" w:rsidP="008D52B7">
            <w:pPr>
              <w:rPr>
                <w:b/>
              </w:rPr>
            </w:pPr>
            <w:r>
              <w:rPr>
                <w:b/>
              </w:rPr>
              <w:t>No</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0AB4BA6" w:rsidR="00F64260" w:rsidRPr="00B605CE" w:rsidRDefault="00D16B2B"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6ACD7343" w14:textId="612918DA" w:rsidR="00F64260" w:rsidRDefault="00F64260" w:rsidP="00D16B2B">
      <w:r>
        <w:br w:type="page"/>
      </w:r>
      <w:r w:rsidR="00D16B2B">
        <w:lastRenderedPageBreak/>
        <w:t xml:space="preserve"> </w:t>
      </w: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proofErr w:type="gramStart"/>
      <w:r w:rsidR="00FE6A1D">
        <w:t xml:space="preserve">   </w:t>
      </w:r>
      <w:r w:rsidR="00F3256C" w:rsidRPr="00F3256C">
        <w:rPr>
          <w:b/>
          <w:sz w:val="20"/>
          <w:szCs w:val="20"/>
        </w:rPr>
        <w:t>complete</w:t>
      </w:r>
      <w:proofErr w:type="gramEnd"/>
      <w:r w:rsidR="00F3256C" w:rsidRPr="00F3256C">
        <w:rPr>
          <w:b/>
          <w:sz w:val="20"/>
          <w:szCs w:val="20"/>
        </w:rPr>
        <w:t xml:space="preserv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178"/>
        <w:gridCol w:w="4140"/>
        <w:gridCol w:w="4698"/>
      </w:tblGrid>
      <w:tr w:rsidR="00654636" w:rsidRPr="006E3AF2" w14:paraId="1AE46BD8" w14:textId="77777777" w:rsidTr="00654636">
        <w:trPr>
          <w:tblHeader/>
        </w:trPr>
        <w:tc>
          <w:tcPr>
            <w:tcW w:w="217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4140" w:type="dxa"/>
            <w:noWrap/>
          </w:tcPr>
          <w:p w14:paraId="31E82DA0" w14:textId="77777777" w:rsidR="00F64260" w:rsidRPr="00A83A6C" w:rsidRDefault="00654636"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4698"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654636">
        <w:tc>
          <w:tcPr>
            <w:tcW w:w="217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4140" w:type="dxa"/>
            <w:noWrap/>
          </w:tcPr>
          <w:p w14:paraId="057D225D" w14:textId="77777777" w:rsidR="00F64260" w:rsidRPr="009F029C" w:rsidRDefault="00F64260" w:rsidP="00120C12">
            <w:pPr>
              <w:spacing w:line="240" w:lineRule="auto"/>
              <w:rPr>
                <w:b/>
              </w:rPr>
            </w:pPr>
            <w:bookmarkStart w:id="15" w:name="enrollments"/>
            <w:bookmarkEnd w:id="15"/>
          </w:p>
        </w:tc>
        <w:tc>
          <w:tcPr>
            <w:tcW w:w="4698" w:type="dxa"/>
            <w:noWrap/>
          </w:tcPr>
          <w:p w14:paraId="2C9C0D13" w14:textId="77777777" w:rsidR="00F64260" w:rsidRPr="009F029C" w:rsidRDefault="00F64260" w:rsidP="00120C12">
            <w:pPr>
              <w:spacing w:line="240" w:lineRule="auto"/>
              <w:rPr>
                <w:b/>
              </w:rPr>
            </w:pPr>
          </w:p>
        </w:tc>
      </w:tr>
      <w:tr w:rsidR="00F64260" w:rsidRPr="006E3AF2" w14:paraId="0A95C54B" w14:textId="77777777" w:rsidTr="00654636">
        <w:tc>
          <w:tcPr>
            <w:tcW w:w="217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4140" w:type="dxa"/>
            <w:noWrap/>
          </w:tcPr>
          <w:p w14:paraId="2D34A0B2" w14:textId="77777777" w:rsidR="00F64260" w:rsidRPr="009F029C" w:rsidRDefault="00F64260" w:rsidP="00120C12">
            <w:pPr>
              <w:spacing w:line="240" w:lineRule="auto"/>
              <w:rPr>
                <w:b/>
              </w:rPr>
            </w:pPr>
            <w:bookmarkStart w:id="16" w:name="admissions"/>
            <w:bookmarkEnd w:id="16"/>
          </w:p>
        </w:tc>
        <w:tc>
          <w:tcPr>
            <w:tcW w:w="4698" w:type="dxa"/>
            <w:noWrap/>
          </w:tcPr>
          <w:p w14:paraId="57058A41" w14:textId="77777777" w:rsidR="00F64260" w:rsidRPr="009F029C" w:rsidRDefault="00F64260" w:rsidP="00120C12">
            <w:pPr>
              <w:spacing w:line="240" w:lineRule="auto"/>
              <w:rPr>
                <w:b/>
              </w:rPr>
            </w:pPr>
          </w:p>
        </w:tc>
      </w:tr>
      <w:tr w:rsidR="00F64260" w:rsidRPr="006E3AF2" w14:paraId="61F34EB3" w14:textId="77777777" w:rsidTr="00654636">
        <w:tc>
          <w:tcPr>
            <w:tcW w:w="217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4140" w:type="dxa"/>
            <w:noWrap/>
          </w:tcPr>
          <w:p w14:paraId="604F27AD" w14:textId="77777777" w:rsidR="00F64260" w:rsidRPr="009F029C" w:rsidRDefault="00F64260" w:rsidP="00120C12">
            <w:pPr>
              <w:spacing w:line="240" w:lineRule="auto"/>
              <w:rPr>
                <w:b/>
              </w:rPr>
            </w:pPr>
            <w:bookmarkStart w:id="17" w:name="retention"/>
            <w:bookmarkEnd w:id="17"/>
          </w:p>
        </w:tc>
        <w:tc>
          <w:tcPr>
            <w:tcW w:w="4698" w:type="dxa"/>
            <w:noWrap/>
          </w:tcPr>
          <w:p w14:paraId="57B1FAE7" w14:textId="77777777" w:rsidR="00F64260" w:rsidRPr="009F029C" w:rsidRDefault="00F64260" w:rsidP="00120C12">
            <w:pPr>
              <w:spacing w:line="240" w:lineRule="auto"/>
              <w:rPr>
                <w:b/>
              </w:rPr>
            </w:pPr>
          </w:p>
        </w:tc>
      </w:tr>
      <w:tr w:rsidR="00F64260" w:rsidRPr="006E3AF2" w14:paraId="43B2AD3F" w14:textId="77777777" w:rsidTr="00654636">
        <w:tc>
          <w:tcPr>
            <w:tcW w:w="217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4140" w:type="dxa"/>
            <w:noWrap/>
          </w:tcPr>
          <w:p w14:paraId="10D0E19C" w14:textId="77777777" w:rsidR="00654636" w:rsidRPr="004B067F" w:rsidRDefault="00654636" w:rsidP="00654636">
            <w:pPr>
              <w:pStyle w:val="sc-RequirementsHeading"/>
              <w:rPr>
                <w:rFonts w:asciiTheme="minorHAnsi" w:hAnsiTheme="minorHAnsi" w:cstheme="minorHAnsi"/>
              </w:rPr>
            </w:pPr>
            <w:bookmarkStart w:id="18" w:name="course_reqs"/>
            <w:bookmarkStart w:id="19" w:name="1AA95724FC0B417B9B883BD69A5CF2FC"/>
            <w:bookmarkEnd w:id="18"/>
            <w:r w:rsidRPr="004B067F">
              <w:rPr>
                <w:rFonts w:asciiTheme="minorHAnsi" w:hAnsiTheme="minorHAnsi" w:cstheme="minorHAnsi"/>
              </w:rPr>
              <w:t>Course Requirements</w:t>
            </w:r>
            <w:bookmarkEnd w:id="19"/>
          </w:p>
          <w:p w14:paraId="386BDE90" w14:textId="77777777" w:rsidR="00654636" w:rsidRPr="004B067F" w:rsidRDefault="00654636" w:rsidP="00654636">
            <w:pPr>
              <w:pStyle w:val="sc-RequirementsSubheading"/>
              <w:rPr>
                <w:rFonts w:asciiTheme="minorHAnsi" w:hAnsiTheme="minorHAnsi" w:cstheme="minorHAnsi"/>
              </w:rPr>
            </w:pPr>
            <w:r w:rsidRPr="004B067F">
              <w:rPr>
                <w:rFonts w:asciiTheme="minorHAnsi" w:hAnsiTheme="minorHAnsi" w:cstheme="minorHAnsi"/>
              </w:rPr>
              <w:t>First through Third Semesters</w:t>
            </w:r>
          </w:p>
          <w:tbl>
            <w:tblPr>
              <w:tblW w:w="0" w:type="auto"/>
              <w:tblLayout w:type="fixed"/>
              <w:tblLook w:val="04A0" w:firstRow="1" w:lastRow="0" w:firstColumn="1" w:lastColumn="0" w:noHBand="0" w:noVBand="1"/>
            </w:tblPr>
            <w:tblGrid>
              <w:gridCol w:w="1200"/>
              <w:gridCol w:w="2000"/>
              <w:gridCol w:w="450"/>
              <w:gridCol w:w="1116"/>
            </w:tblGrid>
            <w:tr w:rsidR="00654636" w:rsidRPr="004B067F" w14:paraId="34194570" w14:textId="77777777" w:rsidTr="00251641">
              <w:tc>
                <w:tcPr>
                  <w:tcW w:w="1200" w:type="dxa"/>
                </w:tcPr>
                <w:p w14:paraId="1D45F954"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ECON 200</w:t>
                  </w:r>
                </w:p>
              </w:tc>
              <w:tc>
                <w:tcPr>
                  <w:tcW w:w="2000" w:type="dxa"/>
                </w:tcPr>
                <w:p w14:paraId="207ADC24"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Introduction to Economics</w:t>
                  </w:r>
                </w:p>
              </w:tc>
              <w:tc>
                <w:tcPr>
                  <w:tcW w:w="450" w:type="dxa"/>
                </w:tcPr>
                <w:p w14:paraId="245C15A4"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BB6EFC5"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654636" w:rsidRPr="004B067F" w14:paraId="207B38E5" w14:textId="77777777" w:rsidTr="00251641">
              <w:tc>
                <w:tcPr>
                  <w:tcW w:w="1200" w:type="dxa"/>
                </w:tcPr>
                <w:p w14:paraId="4889B0AE"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POL 202</w:t>
                  </w:r>
                </w:p>
              </w:tc>
              <w:tc>
                <w:tcPr>
                  <w:tcW w:w="2000" w:type="dxa"/>
                </w:tcPr>
                <w:p w14:paraId="654BD8A1"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American Government</w:t>
                  </w:r>
                </w:p>
              </w:tc>
              <w:tc>
                <w:tcPr>
                  <w:tcW w:w="450" w:type="dxa"/>
                </w:tcPr>
                <w:p w14:paraId="29C27507"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4104D89"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654636" w:rsidRPr="004B067F" w14:paraId="745FCB86" w14:textId="77777777" w:rsidTr="00251641">
              <w:tc>
                <w:tcPr>
                  <w:tcW w:w="1200" w:type="dxa"/>
                </w:tcPr>
                <w:p w14:paraId="32425E8B"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PSYC 215</w:t>
                  </w:r>
                </w:p>
              </w:tc>
              <w:tc>
                <w:tcPr>
                  <w:tcW w:w="2000" w:type="dxa"/>
                </w:tcPr>
                <w:p w14:paraId="3731BA90"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Social Psychology</w:t>
                  </w:r>
                </w:p>
              </w:tc>
              <w:tc>
                <w:tcPr>
                  <w:tcW w:w="450" w:type="dxa"/>
                </w:tcPr>
                <w:p w14:paraId="09CEE568"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1437802"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654636" w:rsidRPr="004B067F" w14:paraId="31ED2401" w14:textId="77777777" w:rsidTr="00251641">
              <w:tc>
                <w:tcPr>
                  <w:tcW w:w="1200" w:type="dxa"/>
                </w:tcPr>
                <w:p w14:paraId="1A0FDBFA"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PSYC 230</w:t>
                  </w:r>
                </w:p>
              </w:tc>
              <w:tc>
                <w:tcPr>
                  <w:tcW w:w="2000" w:type="dxa"/>
                </w:tcPr>
                <w:p w14:paraId="6D76C8E1"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Human Development</w:t>
                  </w:r>
                </w:p>
              </w:tc>
              <w:tc>
                <w:tcPr>
                  <w:tcW w:w="450" w:type="dxa"/>
                </w:tcPr>
                <w:p w14:paraId="01054F63"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3C32EF4"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654636" w:rsidRPr="004B067F" w14:paraId="3787A4B2" w14:textId="77777777" w:rsidTr="00251641">
              <w:tc>
                <w:tcPr>
                  <w:tcW w:w="1200" w:type="dxa"/>
                </w:tcPr>
                <w:p w14:paraId="718B05BD"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SWRK 240</w:t>
                  </w:r>
                </w:p>
              </w:tc>
              <w:tc>
                <w:tcPr>
                  <w:tcW w:w="2000" w:type="dxa"/>
                </w:tcPr>
                <w:p w14:paraId="7D681985"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Introduction to Social Work and Social Welfare</w:t>
                  </w:r>
                </w:p>
              </w:tc>
              <w:tc>
                <w:tcPr>
                  <w:tcW w:w="450" w:type="dxa"/>
                </w:tcPr>
                <w:p w14:paraId="1DA7F8E2"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003A96D"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654636" w:rsidRPr="004B067F" w14:paraId="09B43744" w14:textId="77777777" w:rsidTr="00251641">
              <w:tc>
                <w:tcPr>
                  <w:tcW w:w="1200" w:type="dxa"/>
                </w:tcPr>
                <w:p w14:paraId="69C6224B"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SWRK 306</w:t>
                  </w:r>
                </w:p>
              </w:tc>
              <w:tc>
                <w:tcPr>
                  <w:tcW w:w="2000" w:type="dxa"/>
                </w:tcPr>
                <w:p w14:paraId="711E8B15" w14:textId="77777777" w:rsidR="00654636" w:rsidRPr="004B067F" w:rsidRDefault="00654636" w:rsidP="00251641">
                  <w:pPr>
                    <w:pStyle w:val="sc-Requirement"/>
                    <w:rPr>
                      <w:rFonts w:asciiTheme="minorHAnsi" w:hAnsiTheme="minorHAnsi" w:cstheme="minorHAnsi"/>
                    </w:rPr>
                  </w:pPr>
                  <w:proofErr w:type="spellStart"/>
                  <w:r w:rsidRPr="004B067F">
                    <w:rPr>
                      <w:rFonts w:asciiTheme="minorHAnsi" w:hAnsiTheme="minorHAnsi" w:cstheme="minorHAnsi"/>
                    </w:rPr>
                    <w:t>Biopsychosocial</w:t>
                  </w:r>
                  <w:proofErr w:type="spellEnd"/>
                  <w:r w:rsidRPr="004B067F">
                    <w:rPr>
                      <w:rFonts w:asciiTheme="minorHAnsi" w:hAnsiTheme="minorHAnsi" w:cstheme="minorHAnsi"/>
                    </w:rPr>
                    <w:t xml:space="preserve"> Perspectives for Social Workers</w:t>
                  </w:r>
                </w:p>
              </w:tc>
              <w:tc>
                <w:tcPr>
                  <w:tcW w:w="450" w:type="dxa"/>
                </w:tcPr>
                <w:p w14:paraId="3BCA9DCA"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67141D48"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654636" w:rsidRPr="004B067F" w14:paraId="3D40AF43" w14:textId="77777777" w:rsidTr="00251641">
              <w:tc>
                <w:tcPr>
                  <w:tcW w:w="1200" w:type="dxa"/>
                </w:tcPr>
                <w:p w14:paraId="61B8D297" w14:textId="77777777" w:rsidR="00654636" w:rsidRPr="004B067F" w:rsidRDefault="00654636" w:rsidP="00251641">
                  <w:pPr>
                    <w:pStyle w:val="sc-Requirement"/>
                    <w:rPr>
                      <w:rFonts w:asciiTheme="minorHAnsi" w:hAnsiTheme="minorHAnsi" w:cstheme="minorHAnsi"/>
                    </w:rPr>
                  </w:pPr>
                </w:p>
              </w:tc>
              <w:tc>
                <w:tcPr>
                  <w:tcW w:w="2000" w:type="dxa"/>
                </w:tcPr>
                <w:p w14:paraId="0FF43617" w14:textId="77777777" w:rsidR="00654636" w:rsidRDefault="00654636" w:rsidP="00251641">
                  <w:pPr>
                    <w:pStyle w:val="sc-Requirement"/>
                    <w:rPr>
                      <w:rFonts w:asciiTheme="minorHAnsi" w:hAnsiTheme="minorHAnsi" w:cstheme="minorHAnsi"/>
                    </w:rPr>
                  </w:pPr>
                  <w:r w:rsidRPr="004B067F">
                    <w:rPr>
                      <w:rFonts w:asciiTheme="minorHAnsi" w:hAnsiTheme="minorHAnsi" w:cstheme="minorHAnsi"/>
                    </w:rPr>
                    <w:t>ONE COURSE in sociology at the 200-level</w:t>
                  </w:r>
                </w:p>
                <w:p w14:paraId="26CBDB23" w14:textId="77777777" w:rsidR="00654636" w:rsidRDefault="00654636" w:rsidP="00251641">
                  <w:pPr>
                    <w:pStyle w:val="sc-Requirement"/>
                    <w:rPr>
                      <w:rFonts w:asciiTheme="minorHAnsi" w:hAnsiTheme="minorHAnsi" w:cstheme="minorHAnsi"/>
                    </w:rPr>
                  </w:pPr>
                </w:p>
                <w:p w14:paraId="75A28BD4" w14:textId="77777777" w:rsidR="00654636" w:rsidRDefault="00654636" w:rsidP="00251641">
                  <w:pPr>
                    <w:pStyle w:val="sc-Requirement"/>
                    <w:rPr>
                      <w:rFonts w:asciiTheme="minorHAnsi" w:hAnsiTheme="minorHAnsi" w:cstheme="minorHAnsi"/>
                    </w:rPr>
                  </w:pPr>
                </w:p>
                <w:p w14:paraId="77DB341B" w14:textId="77777777" w:rsidR="00654636" w:rsidRDefault="00654636" w:rsidP="00251641">
                  <w:pPr>
                    <w:pStyle w:val="sc-Requirement"/>
                    <w:rPr>
                      <w:rFonts w:asciiTheme="minorHAnsi" w:hAnsiTheme="minorHAnsi" w:cstheme="minorHAnsi"/>
                    </w:rPr>
                  </w:pPr>
                </w:p>
                <w:p w14:paraId="2F6AE5D2" w14:textId="77777777" w:rsidR="00654636" w:rsidRDefault="00654636" w:rsidP="00251641">
                  <w:pPr>
                    <w:pStyle w:val="sc-Requirement"/>
                    <w:rPr>
                      <w:rFonts w:asciiTheme="minorHAnsi" w:hAnsiTheme="minorHAnsi" w:cstheme="minorHAnsi"/>
                    </w:rPr>
                  </w:pPr>
                </w:p>
                <w:p w14:paraId="32FF866D" w14:textId="77777777" w:rsidR="00654636" w:rsidRDefault="00654636" w:rsidP="00251641">
                  <w:pPr>
                    <w:pStyle w:val="sc-Requirement"/>
                    <w:rPr>
                      <w:rFonts w:asciiTheme="minorHAnsi" w:hAnsiTheme="minorHAnsi" w:cstheme="minorHAnsi"/>
                    </w:rPr>
                  </w:pPr>
                </w:p>
                <w:p w14:paraId="0FD4D4F9" w14:textId="77777777" w:rsidR="00654636" w:rsidRDefault="00654636" w:rsidP="00251641">
                  <w:pPr>
                    <w:pStyle w:val="sc-Requirement"/>
                    <w:rPr>
                      <w:rFonts w:asciiTheme="minorHAnsi" w:hAnsiTheme="minorHAnsi" w:cstheme="minorHAnsi"/>
                    </w:rPr>
                  </w:pPr>
                </w:p>
                <w:p w14:paraId="0A73CF1D" w14:textId="77777777" w:rsidR="00654636" w:rsidRPr="004B067F" w:rsidRDefault="00654636" w:rsidP="00251641">
                  <w:pPr>
                    <w:pStyle w:val="sc-Requirement"/>
                    <w:rPr>
                      <w:rFonts w:asciiTheme="minorHAnsi" w:hAnsiTheme="minorHAnsi" w:cstheme="minorHAnsi"/>
                    </w:rPr>
                  </w:pPr>
                </w:p>
              </w:tc>
              <w:tc>
                <w:tcPr>
                  <w:tcW w:w="450" w:type="dxa"/>
                </w:tcPr>
                <w:p w14:paraId="17DD405D"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DFAE570" w14:textId="77777777" w:rsidR="00654636" w:rsidRPr="004B067F" w:rsidRDefault="00654636" w:rsidP="00251641">
                  <w:pPr>
                    <w:pStyle w:val="sc-Requirement"/>
                    <w:rPr>
                      <w:rFonts w:asciiTheme="minorHAnsi" w:hAnsiTheme="minorHAnsi" w:cstheme="minorHAnsi"/>
                    </w:rPr>
                  </w:pPr>
                </w:p>
              </w:tc>
            </w:tr>
          </w:tbl>
          <w:p w14:paraId="7590724E" w14:textId="77777777" w:rsidR="00654636" w:rsidRPr="004B067F" w:rsidRDefault="00654636" w:rsidP="00654636">
            <w:pPr>
              <w:pStyle w:val="sc-RequirementsSubheading"/>
              <w:rPr>
                <w:rFonts w:asciiTheme="minorHAnsi" w:hAnsiTheme="minorHAnsi" w:cstheme="minorHAnsi"/>
              </w:rPr>
            </w:pPr>
            <w:r w:rsidRPr="004B067F">
              <w:rPr>
                <w:rFonts w:asciiTheme="minorHAnsi" w:hAnsiTheme="minorHAnsi" w:cstheme="minorHAnsi"/>
              </w:rPr>
              <w:t>Third through Fifth Semesters</w:t>
            </w:r>
          </w:p>
          <w:tbl>
            <w:tblPr>
              <w:tblW w:w="0" w:type="auto"/>
              <w:tblLayout w:type="fixed"/>
              <w:tblLook w:val="04A0" w:firstRow="1" w:lastRow="0" w:firstColumn="1" w:lastColumn="0" w:noHBand="0" w:noVBand="1"/>
            </w:tblPr>
            <w:tblGrid>
              <w:gridCol w:w="1200"/>
              <w:gridCol w:w="2000"/>
              <w:gridCol w:w="450"/>
              <w:gridCol w:w="1116"/>
            </w:tblGrid>
            <w:tr w:rsidR="00654636" w:rsidRPr="004B067F" w14:paraId="1C3965E1" w14:textId="77777777" w:rsidTr="00251641">
              <w:tc>
                <w:tcPr>
                  <w:tcW w:w="1200" w:type="dxa"/>
                </w:tcPr>
                <w:p w14:paraId="417E19CA"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SWRK 324</w:t>
                  </w:r>
                </w:p>
              </w:tc>
              <w:tc>
                <w:tcPr>
                  <w:tcW w:w="2000" w:type="dxa"/>
                </w:tcPr>
                <w:p w14:paraId="1DB0332D"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Human Behavior in the Social Environment: Individual, Family, and Small Group</w:t>
                  </w:r>
                </w:p>
              </w:tc>
              <w:tc>
                <w:tcPr>
                  <w:tcW w:w="450" w:type="dxa"/>
                </w:tcPr>
                <w:p w14:paraId="0BA80231"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768D829"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654636" w:rsidRPr="004B067F" w14:paraId="7FA82319" w14:textId="77777777" w:rsidTr="00251641">
              <w:tc>
                <w:tcPr>
                  <w:tcW w:w="1200" w:type="dxa"/>
                </w:tcPr>
                <w:p w14:paraId="61061911"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SWRK 325</w:t>
                  </w:r>
                </w:p>
              </w:tc>
              <w:tc>
                <w:tcPr>
                  <w:tcW w:w="2000" w:type="dxa"/>
                </w:tcPr>
                <w:p w14:paraId="41FC8116"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Human Behavior in the Social Environment: Social System, Institution, and Organization</w:t>
                  </w:r>
                </w:p>
              </w:tc>
              <w:tc>
                <w:tcPr>
                  <w:tcW w:w="450" w:type="dxa"/>
                </w:tcPr>
                <w:p w14:paraId="0EF0EFA7"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C269828"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70577DD9" w14:textId="77777777" w:rsidR="00654636" w:rsidRPr="004B067F" w:rsidRDefault="00654636" w:rsidP="00654636">
            <w:pPr>
              <w:pStyle w:val="sc-RequirementsSubheading"/>
              <w:rPr>
                <w:rFonts w:asciiTheme="minorHAnsi" w:hAnsiTheme="minorHAnsi" w:cstheme="minorHAnsi"/>
              </w:rPr>
            </w:pPr>
            <w:r w:rsidRPr="004B067F">
              <w:rPr>
                <w:rFonts w:asciiTheme="minorHAnsi" w:hAnsiTheme="minorHAnsi" w:cstheme="minorHAnsi"/>
              </w:rPr>
              <w:t>Fifth Semester</w:t>
            </w:r>
          </w:p>
          <w:tbl>
            <w:tblPr>
              <w:tblW w:w="0" w:type="auto"/>
              <w:tblLayout w:type="fixed"/>
              <w:tblLook w:val="04A0" w:firstRow="1" w:lastRow="0" w:firstColumn="1" w:lastColumn="0" w:noHBand="0" w:noVBand="1"/>
            </w:tblPr>
            <w:tblGrid>
              <w:gridCol w:w="1200"/>
              <w:gridCol w:w="2000"/>
              <w:gridCol w:w="450"/>
              <w:gridCol w:w="1116"/>
            </w:tblGrid>
            <w:tr w:rsidR="00654636" w:rsidRPr="004B067F" w14:paraId="1B74C858" w14:textId="77777777" w:rsidTr="00251641">
              <w:tc>
                <w:tcPr>
                  <w:tcW w:w="1200" w:type="dxa"/>
                </w:tcPr>
                <w:p w14:paraId="6783F321"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SWRK 326</w:t>
                  </w:r>
                </w:p>
              </w:tc>
              <w:tc>
                <w:tcPr>
                  <w:tcW w:w="2000" w:type="dxa"/>
                </w:tcPr>
                <w:p w14:paraId="4C131839"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Generalist Social Work Practice</w:t>
                  </w:r>
                </w:p>
              </w:tc>
              <w:tc>
                <w:tcPr>
                  <w:tcW w:w="450" w:type="dxa"/>
                </w:tcPr>
                <w:p w14:paraId="13951761"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9AEA174"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6A368C57" w14:textId="77777777" w:rsidR="00654636" w:rsidRPr="004B067F" w:rsidRDefault="00654636" w:rsidP="00654636">
            <w:pPr>
              <w:pStyle w:val="sc-RequirementsSubheading"/>
              <w:rPr>
                <w:rFonts w:asciiTheme="minorHAnsi" w:hAnsiTheme="minorHAnsi" w:cstheme="minorHAnsi"/>
              </w:rPr>
            </w:pPr>
            <w:r w:rsidRPr="004B067F">
              <w:rPr>
                <w:rFonts w:asciiTheme="minorHAnsi" w:hAnsiTheme="minorHAnsi" w:cstheme="minorHAnsi"/>
              </w:rPr>
              <w:t>Fifth or Sixth Semester</w:t>
            </w:r>
          </w:p>
          <w:tbl>
            <w:tblPr>
              <w:tblW w:w="0" w:type="auto"/>
              <w:tblLayout w:type="fixed"/>
              <w:tblLook w:val="04A0" w:firstRow="1" w:lastRow="0" w:firstColumn="1" w:lastColumn="0" w:noHBand="0" w:noVBand="1"/>
            </w:tblPr>
            <w:tblGrid>
              <w:gridCol w:w="1200"/>
              <w:gridCol w:w="2000"/>
              <w:gridCol w:w="450"/>
              <w:gridCol w:w="1116"/>
            </w:tblGrid>
            <w:tr w:rsidR="00654636" w:rsidRPr="004B067F" w14:paraId="5E89E87F" w14:textId="77777777" w:rsidTr="00251641">
              <w:tc>
                <w:tcPr>
                  <w:tcW w:w="1200" w:type="dxa"/>
                </w:tcPr>
                <w:p w14:paraId="49B2E489"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SWRK 302</w:t>
                  </w:r>
                </w:p>
              </w:tc>
              <w:tc>
                <w:tcPr>
                  <w:tcW w:w="2000" w:type="dxa"/>
                </w:tcPr>
                <w:p w14:paraId="6EF62A11"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Social Work Practice Evaluation and Research</w:t>
                  </w:r>
                </w:p>
              </w:tc>
              <w:tc>
                <w:tcPr>
                  <w:tcW w:w="450" w:type="dxa"/>
                </w:tcPr>
                <w:p w14:paraId="74B8C742"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FC11D32"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654636" w:rsidRPr="004B067F" w14:paraId="7F0BCCB9" w14:textId="77777777" w:rsidTr="00251641">
              <w:tc>
                <w:tcPr>
                  <w:tcW w:w="1200" w:type="dxa"/>
                </w:tcPr>
                <w:p w14:paraId="6BA9282D"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SWRK 320</w:t>
                  </w:r>
                </w:p>
              </w:tc>
              <w:tc>
                <w:tcPr>
                  <w:tcW w:w="2000" w:type="dxa"/>
                </w:tcPr>
                <w:p w14:paraId="53773098"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Policy Analysis</w:t>
                  </w:r>
                </w:p>
              </w:tc>
              <w:tc>
                <w:tcPr>
                  <w:tcW w:w="450" w:type="dxa"/>
                </w:tcPr>
                <w:p w14:paraId="1E9026F0"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B32985C"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5507AD43" w14:textId="77777777" w:rsidR="00654636" w:rsidRDefault="00654636" w:rsidP="00654636">
            <w:pPr>
              <w:pStyle w:val="sc-RequirementsSubheading"/>
              <w:rPr>
                <w:rFonts w:asciiTheme="minorHAnsi" w:hAnsiTheme="minorHAnsi" w:cstheme="minorHAnsi"/>
              </w:rPr>
            </w:pPr>
          </w:p>
          <w:p w14:paraId="228ED6BB" w14:textId="77777777" w:rsidR="00654636" w:rsidRDefault="00654636" w:rsidP="00654636">
            <w:pPr>
              <w:pStyle w:val="sc-RequirementsSubheading"/>
              <w:rPr>
                <w:rFonts w:asciiTheme="minorHAnsi" w:hAnsiTheme="minorHAnsi" w:cstheme="minorHAnsi"/>
              </w:rPr>
            </w:pPr>
          </w:p>
          <w:p w14:paraId="02B9C41B" w14:textId="77777777" w:rsidR="00654636" w:rsidRPr="004B067F" w:rsidRDefault="00654636" w:rsidP="00654636">
            <w:pPr>
              <w:pStyle w:val="sc-RequirementsSubheading"/>
              <w:rPr>
                <w:rFonts w:asciiTheme="minorHAnsi" w:hAnsiTheme="minorHAnsi" w:cstheme="minorHAnsi"/>
              </w:rPr>
            </w:pPr>
            <w:r w:rsidRPr="004B067F">
              <w:rPr>
                <w:rFonts w:asciiTheme="minorHAnsi" w:hAnsiTheme="minorHAnsi" w:cstheme="minorHAnsi"/>
              </w:rPr>
              <w:t>Sixth Semester</w:t>
            </w:r>
          </w:p>
          <w:tbl>
            <w:tblPr>
              <w:tblW w:w="0" w:type="auto"/>
              <w:tblLayout w:type="fixed"/>
              <w:tblLook w:val="04A0" w:firstRow="1" w:lastRow="0" w:firstColumn="1" w:lastColumn="0" w:noHBand="0" w:noVBand="1"/>
            </w:tblPr>
            <w:tblGrid>
              <w:gridCol w:w="1200"/>
              <w:gridCol w:w="2000"/>
              <w:gridCol w:w="450"/>
              <w:gridCol w:w="1116"/>
            </w:tblGrid>
            <w:tr w:rsidR="00654636" w:rsidRPr="004B067F" w14:paraId="7CA84041" w14:textId="77777777" w:rsidTr="00251641">
              <w:tc>
                <w:tcPr>
                  <w:tcW w:w="1200" w:type="dxa"/>
                </w:tcPr>
                <w:p w14:paraId="2BA4ECB1"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SWRK 327</w:t>
                  </w:r>
                </w:p>
              </w:tc>
              <w:tc>
                <w:tcPr>
                  <w:tcW w:w="2000" w:type="dxa"/>
                </w:tcPr>
                <w:p w14:paraId="71191492"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The Helping Process</w:t>
                  </w:r>
                </w:p>
              </w:tc>
              <w:tc>
                <w:tcPr>
                  <w:tcW w:w="450" w:type="dxa"/>
                </w:tcPr>
                <w:p w14:paraId="6A3726D0"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0D8EA7A" w14:textId="77777777" w:rsidR="00654636" w:rsidRPr="004B067F" w:rsidRDefault="00654636" w:rsidP="00251641">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654636" w:rsidRPr="004B067F" w14:paraId="4D89DD14" w14:textId="77777777" w:rsidTr="00251641">
              <w:tc>
                <w:tcPr>
                  <w:tcW w:w="1200" w:type="dxa"/>
                </w:tcPr>
                <w:p w14:paraId="5DB5FA11"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SWRK 338</w:t>
                  </w:r>
                </w:p>
              </w:tc>
              <w:tc>
                <w:tcPr>
                  <w:tcW w:w="2000" w:type="dxa"/>
                </w:tcPr>
                <w:p w14:paraId="29475324"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Introduction to Fieldwork</w:t>
                  </w:r>
                </w:p>
              </w:tc>
              <w:tc>
                <w:tcPr>
                  <w:tcW w:w="450" w:type="dxa"/>
                </w:tcPr>
                <w:p w14:paraId="304D544F"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21A83870" w14:textId="77777777" w:rsidR="00654636" w:rsidRPr="004B067F" w:rsidRDefault="00654636" w:rsidP="00251641">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3CF3318A" w14:textId="77777777" w:rsidR="00654636" w:rsidRPr="004B067F" w:rsidRDefault="00654636" w:rsidP="00654636">
            <w:pPr>
              <w:pStyle w:val="sc-BodyText"/>
              <w:rPr>
                <w:rFonts w:asciiTheme="minorHAnsi" w:hAnsiTheme="minorHAnsi" w:cstheme="minorHAnsi"/>
              </w:rPr>
            </w:pPr>
            <w:r w:rsidRPr="004B067F">
              <w:rPr>
                <w:rFonts w:asciiTheme="minorHAnsi" w:hAnsiTheme="minorHAnsi" w:cstheme="minorHAnsi"/>
              </w:rPr>
              <w:t>Note: SWRK 327 and SWRK 338 can also be taken during the summer.</w:t>
            </w:r>
          </w:p>
          <w:p w14:paraId="5CD09348" w14:textId="77777777" w:rsidR="00654636" w:rsidRDefault="00654636" w:rsidP="00654636">
            <w:pPr>
              <w:pStyle w:val="sc-RequirementsSubheading"/>
              <w:rPr>
                <w:rFonts w:asciiTheme="minorHAnsi" w:hAnsiTheme="minorHAnsi" w:cstheme="minorHAnsi"/>
              </w:rPr>
            </w:pPr>
          </w:p>
          <w:p w14:paraId="58C05CD7" w14:textId="77777777" w:rsidR="00654636" w:rsidRPr="004B067F" w:rsidRDefault="00654636" w:rsidP="00654636">
            <w:pPr>
              <w:pStyle w:val="sc-RequirementsSubheading"/>
              <w:rPr>
                <w:rFonts w:asciiTheme="minorHAnsi" w:hAnsiTheme="minorHAnsi" w:cstheme="minorHAnsi"/>
              </w:rPr>
            </w:pPr>
            <w:r w:rsidRPr="004B067F">
              <w:rPr>
                <w:rFonts w:asciiTheme="minorHAnsi" w:hAnsiTheme="minorHAnsi" w:cstheme="minorHAnsi"/>
              </w:rPr>
              <w:t>Summer Semester</w:t>
            </w:r>
          </w:p>
          <w:tbl>
            <w:tblPr>
              <w:tblW w:w="0" w:type="auto"/>
              <w:tblLayout w:type="fixed"/>
              <w:tblLook w:val="04A0" w:firstRow="1" w:lastRow="0" w:firstColumn="1" w:lastColumn="0" w:noHBand="0" w:noVBand="1"/>
            </w:tblPr>
            <w:tblGrid>
              <w:gridCol w:w="1200"/>
              <w:gridCol w:w="2000"/>
              <w:gridCol w:w="450"/>
              <w:gridCol w:w="1116"/>
            </w:tblGrid>
            <w:tr w:rsidR="00654636" w:rsidRPr="004B067F" w14:paraId="7200F829" w14:textId="77777777" w:rsidTr="00251641">
              <w:tc>
                <w:tcPr>
                  <w:tcW w:w="1200" w:type="dxa"/>
                </w:tcPr>
                <w:p w14:paraId="66B6788C"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SWRK 445</w:t>
                  </w:r>
                </w:p>
              </w:tc>
              <w:tc>
                <w:tcPr>
                  <w:tcW w:w="2000" w:type="dxa"/>
                </w:tcPr>
                <w:p w14:paraId="013B87E7"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Summer Extended Fieldwork</w:t>
                  </w:r>
                </w:p>
              </w:tc>
              <w:tc>
                <w:tcPr>
                  <w:tcW w:w="450" w:type="dxa"/>
                </w:tcPr>
                <w:p w14:paraId="63D951C1"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32232BB"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Su</w:t>
                  </w:r>
                </w:p>
              </w:tc>
            </w:tr>
          </w:tbl>
          <w:p w14:paraId="2A3D40FF" w14:textId="77777777" w:rsidR="00654636" w:rsidRPr="004B067F" w:rsidRDefault="00654636" w:rsidP="00654636">
            <w:pPr>
              <w:pStyle w:val="sc-BodyText"/>
              <w:rPr>
                <w:rFonts w:asciiTheme="minorHAnsi" w:hAnsiTheme="minorHAnsi" w:cstheme="minorHAnsi"/>
              </w:rPr>
            </w:pPr>
            <w:r w:rsidRPr="004B067F">
              <w:rPr>
                <w:rFonts w:asciiTheme="minorHAnsi" w:hAnsiTheme="minorHAnsi" w:cstheme="minorHAnsi"/>
              </w:rPr>
              <w:t>Note: SWRK 445: Optional</w:t>
            </w:r>
          </w:p>
          <w:p w14:paraId="0AF3331B" w14:textId="77777777" w:rsidR="00654636" w:rsidRPr="004B067F" w:rsidRDefault="00654636" w:rsidP="00654636">
            <w:pPr>
              <w:pStyle w:val="sc-RequirementsSubheading"/>
              <w:rPr>
                <w:rFonts w:asciiTheme="minorHAnsi" w:hAnsiTheme="minorHAnsi" w:cstheme="minorHAnsi"/>
              </w:rPr>
            </w:pPr>
            <w:r w:rsidRPr="004B067F">
              <w:rPr>
                <w:rFonts w:asciiTheme="minorHAnsi" w:hAnsiTheme="minorHAnsi" w:cstheme="minorHAnsi"/>
              </w:rPr>
              <w:t>Seventh Semester</w:t>
            </w:r>
          </w:p>
          <w:tbl>
            <w:tblPr>
              <w:tblW w:w="0" w:type="auto"/>
              <w:tblLayout w:type="fixed"/>
              <w:tblLook w:val="04A0" w:firstRow="1" w:lastRow="0" w:firstColumn="1" w:lastColumn="0" w:noHBand="0" w:noVBand="1"/>
            </w:tblPr>
            <w:tblGrid>
              <w:gridCol w:w="1200"/>
              <w:gridCol w:w="2000"/>
              <w:gridCol w:w="450"/>
              <w:gridCol w:w="1116"/>
            </w:tblGrid>
            <w:tr w:rsidR="00654636" w:rsidRPr="004B067F" w14:paraId="000C9AA1" w14:textId="77777777" w:rsidTr="00251641">
              <w:tc>
                <w:tcPr>
                  <w:tcW w:w="1200" w:type="dxa"/>
                </w:tcPr>
                <w:p w14:paraId="2EFC5CB0"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SWRK 426</w:t>
                  </w:r>
                </w:p>
              </w:tc>
              <w:tc>
                <w:tcPr>
                  <w:tcW w:w="2000" w:type="dxa"/>
                </w:tcPr>
                <w:p w14:paraId="227CA986"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Creating Change through Social Work Practice</w:t>
                  </w:r>
                </w:p>
              </w:tc>
              <w:tc>
                <w:tcPr>
                  <w:tcW w:w="450" w:type="dxa"/>
                </w:tcPr>
                <w:p w14:paraId="23804E80"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C504FA8"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F</w:t>
                  </w:r>
                </w:p>
              </w:tc>
            </w:tr>
            <w:tr w:rsidR="00654636" w:rsidRPr="004B067F" w14:paraId="0A3EEC5B" w14:textId="77777777" w:rsidTr="00251641">
              <w:tc>
                <w:tcPr>
                  <w:tcW w:w="1200" w:type="dxa"/>
                </w:tcPr>
                <w:p w14:paraId="7E94C79C" w14:textId="77777777" w:rsidR="00654636" w:rsidRPr="004B067F" w:rsidRDefault="00654636" w:rsidP="00251641">
                  <w:pPr>
                    <w:pStyle w:val="sc-Requirement"/>
                    <w:rPr>
                      <w:rFonts w:asciiTheme="minorHAnsi" w:hAnsiTheme="minorHAnsi" w:cstheme="minorHAnsi"/>
                    </w:rPr>
                  </w:pPr>
                </w:p>
              </w:tc>
              <w:tc>
                <w:tcPr>
                  <w:tcW w:w="2000" w:type="dxa"/>
                </w:tcPr>
                <w:p w14:paraId="2CBAA38F"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0F217E31" w14:textId="77777777" w:rsidR="00654636" w:rsidRPr="004B067F" w:rsidRDefault="00654636" w:rsidP="00251641">
                  <w:pPr>
                    <w:pStyle w:val="sc-RequirementRight"/>
                    <w:rPr>
                      <w:rFonts w:asciiTheme="minorHAnsi" w:hAnsiTheme="minorHAnsi" w:cstheme="minorHAnsi"/>
                    </w:rPr>
                  </w:pPr>
                </w:p>
              </w:tc>
              <w:tc>
                <w:tcPr>
                  <w:tcW w:w="1116" w:type="dxa"/>
                </w:tcPr>
                <w:p w14:paraId="12F2DE18" w14:textId="77777777" w:rsidR="00654636" w:rsidRPr="004B067F" w:rsidRDefault="00654636" w:rsidP="00251641">
                  <w:pPr>
                    <w:pStyle w:val="sc-Requirement"/>
                    <w:rPr>
                      <w:rFonts w:asciiTheme="minorHAnsi" w:hAnsiTheme="minorHAnsi" w:cstheme="minorHAnsi"/>
                    </w:rPr>
                  </w:pPr>
                </w:p>
              </w:tc>
            </w:tr>
            <w:tr w:rsidR="00654636" w:rsidRPr="004B067F" w14:paraId="54584255" w14:textId="77777777" w:rsidTr="00251641">
              <w:tc>
                <w:tcPr>
                  <w:tcW w:w="1200" w:type="dxa"/>
                </w:tcPr>
                <w:p w14:paraId="2AFE03ED"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SWRK 436</w:t>
                  </w:r>
                </w:p>
              </w:tc>
              <w:tc>
                <w:tcPr>
                  <w:tcW w:w="2000" w:type="dxa"/>
                </w:tcPr>
                <w:p w14:paraId="6DE95CA8"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Fieldwork</w:t>
                  </w:r>
                </w:p>
              </w:tc>
              <w:tc>
                <w:tcPr>
                  <w:tcW w:w="450" w:type="dxa"/>
                </w:tcPr>
                <w:p w14:paraId="2C9496C3"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4-7</w:t>
                  </w:r>
                </w:p>
              </w:tc>
              <w:tc>
                <w:tcPr>
                  <w:tcW w:w="1116" w:type="dxa"/>
                </w:tcPr>
                <w:p w14:paraId="5B6888E3"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F</w:t>
                  </w:r>
                </w:p>
              </w:tc>
            </w:tr>
            <w:tr w:rsidR="00654636" w:rsidRPr="004B067F" w14:paraId="608E792C" w14:textId="77777777" w:rsidTr="00251641">
              <w:tc>
                <w:tcPr>
                  <w:tcW w:w="1200" w:type="dxa"/>
                </w:tcPr>
                <w:p w14:paraId="58F596DC" w14:textId="77777777" w:rsidR="00654636" w:rsidRPr="004B067F" w:rsidRDefault="00654636" w:rsidP="00251641">
                  <w:pPr>
                    <w:pStyle w:val="sc-Requirement"/>
                    <w:rPr>
                      <w:rFonts w:asciiTheme="minorHAnsi" w:hAnsiTheme="minorHAnsi" w:cstheme="minorHAnsi"/>
                    </w:rPr>
                  </w:pPr>
                </w:p>
              </w:tc>
              <w:tc>
                <w:tcPr>
                  <w:tcW w:w="2000" w:type="dxa"/>
                </w:tcPr>
                <w:p w14:paraId="60A969E9"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5E50F060" w14:textId="77777777" w:rsidR="00654636" w:rsidRPr="004B067F" w:rsidRDefault="00654636" w:rsidP="00251641">
                  <w:pPr>
                    <w:pStyle w:val="sc-RequirementRight"/>
                    <w:rPr>
                      <w:rFonts w:asciiTheme="minorHAnsi" w:hAnsiTheme="minorHAnsi" w:cstheme="minorHAnsi"/>
                    </w:rPr>
                  </w:pPr>
                </w:p>
              </w:tc>
              <w:tc>
                <w:tcPr>
                  <w:tcW w:w="1116" w:type="dxa"/>
                </w:tcPr>
                <w:p w14:paraId="62227FD2" w14:textId="77777777" w:rsidR="00654636" w:rsidRPr="004B067F" w:rsidRDefault="00654636" w:rsidP="00251641">
                  <w:pPr>
                    <w:pStyle w:val="sc-Requirement"/>
                    <w:rPr>
                      <w:rFonts w:asciiTheme="minorHAnsi" w:hAnsiTheme="minorHAnsi" w:cstheme="minorHAnsi"/>
                    </w:rPr>
                  </w:pPr>
                </w:p>
              </w:tc>
            </w:tr>
            <w:tr w:rsidR="00654636" w:rsidRPr="004B067F" w14:paraId="2242BD81" w14:textId="77777777" w:rsidTr="00251641">
              <w:tc>
                <w:tcPr>
                  <w:tcW w:w="1200" w:type="dxa"/>
                </w:tcPr>
                <w:p w14:paraId="54CB7DAD"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SWRK 446</w:t>
                  </w:r>
                </w:p>
              </w:tc>
              <w:tc>
                <w:tcPr>
                  <w:tcW w:w="2000" w:type="dxa"/>
                </w:tcPr>
                <w:p w14:paraId="1DA136E2"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Fall Extended Fieldwork</w:t>
                  </w:r>
                </w:p>
              </w:tc>
              <w:tc>
                <w:tcPr>
                  <w:tcW w:w="450" w:type="dxa"/>
                </w:tcPr>
                <w:p w14:paraId="4CC33832"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84FA390"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F</w:t>
                  </w:r>
                </w:p>
              </w:tc>
            </w:tr>
            <w:tr w:rsidR="00654636" w:rsidRPr="004B067F" w14:paraId="7439427B" w14:textId="77777777" w:rsidTr="00251641">
              <w:tc>
                <w:tcPr>
                  <w:tcW w:w="1200" w:type="dxa"/>
                </w:tcPr>
                <w:p w14:paraId="756CD0CE" w14:textId="77777777" w:rsidR="00654636" w:rsidRPr="004B067F" w:rsidRDefault="00654636" w:rsidP="00251641">
                  <w:pPr>
                    <w:pStyle w:val="sc-Requirement"/>
                    <w:rPr>
                      <w:rFonts w:asciiTheme="minorHAnsi" w:hAnsiTheme="minorHAnsi" w:cstheme="minorHAnsi"/>
                    </w:rPr>
                  </w:pPr>
                </w:p>
              </w:tc>
              <w:tc>
                <w:tcPr>
                  <w:tcW w:w="2000" w:type="dxa"/>
                </w:tcPr>
                <w:p w14:paraId="6A9371F5"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3587BF69" w14:textId="77777777" w:rsidR="00654636" w:rsidRPr="004B067F" w:rsidRDefault="00654636" w:rsidP="00251641">
                  <w:pPr>
                    <w:pStyle w:val="sc-RequirementRight"/>
                    <w:rPr>
                      <w:rFonts w:asciiTheme="minorHAnsi" w:hAnsiTheme="minorHAnsi" w:cstheme="minorHAnsi"/>
                    </w:rPr>
                  </w:pPr>
                </w:p>
              </w:tc>
              <w:tc>
                <w:tcPr>
                  <w:tcW w:w="1116" w:type="dxa"/>
                </w:tcPr>
                <w:p w14:paraId="33C6FF34" w14:textId="77777777" w:rsidR="00654636" w:rsidRPr="004B067F" w:rsidRDefault="00654636" w:rsidP="00251641">
                  <w:pPr>
                    <w:pStyle w:val="sc-Requirement"/>
                    <w:rPr>
                      <w:rFonts w:asciiTheme="minorHAnsi" w:hAnsiTheme="minorHAnsi" w:cstheme="minorHAnsi"/>
                    </w:rPr>
                  </w:pPr>
                </w:p>
              </w:tc>
            </w:tr>
            <w:tr w:rsidR="00654636" w:rsidRPr="004B067F" w14:paraId="773465AC" w14:textId="77777777" w:rsidTr="00251641">
              <w:tc>
                <w:tcPr>
                  <w:tcW w:w="1200" w:type="dxa"/>
                </w:tcPr>
                <w:p w14:paraId="53B86BA8"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SWRK 463</w:t>
                  </w:r>
                </w:p>
              </w:tc>
              <w:tc>
                <w:tcPr>
                  <w:tcW w:w="2000" w:type="dxa"/>
                </w:tcPr>
                <w:p w14:paraId="6506F95A"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Fieldwork Seminar</w:t>
                  </w:r>
                </w:p>
              </w:tc>
              <w:tc>
                <w:tcPr>
                  <w:tcW w:w="450" w:type="dxa"/>
                </w:tcPr>
                <w:p w14:paraId="5798CC0F"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BD9378A"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F</w:t>
                  </w:r>
                </w:p>
              </w:tc>
            </w:tr>
          </w:tbl>
          <w:p w14:paraId="302D6EB2" w14:textId="77777777" w:rsidR="00654636" w:rsidRPr="004B067F" w:rsidRDefault="00654636" w:rsidP="00654636">
            <w:pPr>
              <w:pStyle w:val="sc-RequirementsSubheading"/>
              <w:rPr>
                <w:rFonts w:asciiTheme="minorHAnsi" w:hAnsiTheme="minorHAnsi" w:cstheme="minorHAnsi"/>
              </w:rPr>
            </w:pPr>
            <w:r w:rsidRPr="004B067F">
              <w:rPr>
                <w:rFonts w:asciiTheme="minorHAnsi" w:hAnsiTheme="minorHAnsi" w:cstheme="minorHAnsi"/>
              </w:rPr>
              <w:t>Eighth Semester</w:t>
            </w:r>
          </w:p>
          <w:tbl>
            <w:tblPr>
              <w:tblW w:w="0" w:type="auto"/>
              <w:tblLayout w:type="fixed"/>
              <w:tblLook w:val="04A0" w:firstRow="1" w:lastRow="0" w:firstColumn="1" w:lastColumn="0" w:noHBand="0" w:noVBand="1"/>
            </w:tblPr>
            <w:tblGrid>
              <w:gridCol w:w="1200"/>
              <w:gridCol w:w="2000"/>
              <w:gridCol w:w="450"/>
              <w:gridCol w:w="1116"/>
            </w:tblGrid>
            <w:tr w:rsidR="00654636" w:rsidRPr="004B067F" w14:paraId="7BAA7D89" w14:textId="77777777" w:rsidTr="00251641">
              <w:tc>
                <w:tcPr>
                  <w:tcW w:w="1200" w:type="dxa"/>
                </w:tcPr>
                <w:p w14:paraId="59FC7C34"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SWRK 437</w:t>
                  </w:r>
                </w:p>
              </w:tc>
              <w:tc>
                <w:tcPr>
                  <w:tcW w:w="2000" w:type="dxa"/>
                </w:tcPr>
                <w:p w14:paraId="4635B30D"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Advanced Fieldwork</w:t>
                  </w:r>
                </w:p>
              </w:tc>
              <w:tc>
                <w:tcPr>
                  <w:tcW w:w="450" w:type="dxa"/>
                </w:tcPr>
                <w:p w14:paraId="1522E399"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4-7</w:t>
                  </w:r>
                </w:p>
              </w:tc>
              <w:tc>
                <w:tcPr>
                  <w:tcW w:w="1116" w:type="dxa"/>
                </w:tcPr>
                <w:p w14:paraId="7682314E" w14:textId="77777777" w:rsidR="00654636" w:rsidRPr="004B067F" w:rsidRDefault="00654636" w:rsidP="00251641">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654636" w:rsidRPr="004B067F" w14:paraId="761CAD55" w14:textId="77777777" w:rsidTr="00251641">
              <w:tc>
                <w:tcPr>
                  <w:tcW w:w="1200" w:type="dxa"/>
                </w:tcPr>
                <w:p w14:paraId="569EE8E1" w14:textId="77777777" w:rsidR="00654636" w:rsidRPr="004B067F" w:rsidRDefault="00654636" w:rsidP="00251641">
                  <w:pPr>
                    <w:pStyle w:val="sc-Requirement"/>
                    <w:rPr>
                      <w:rFonts w:asciiTheme="minorHAnsi" w:hAnsiTheme="minorHAnsi" w:cstheme="minorHAnsi"/>
                    </w:rPr>
                  </w:pPr>
                </w:p>
              </w:tc>
              <w:tc>
                <w:tcPr>
                  <w:tcW w:w="2000" w:type="dxa"/>
                </w:tcPr>
                <w:p w14:paraId="2958E02C"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519CC90E" w14:textId="77777777" w:rsidR="00654636" w:rsidRPr="004B067F" w:rsidRDefault="00654636" w:rsidP="00251641">
                  <w:pPr>
                    <w:pStyle w:val="sc-RequirementRight"/>
                    <w:rPr>
                      <w:rFonts w:asciiTheme="minorHAnsi" w:hAnsiTheme="minorHAnsi" w:cstheme="minorHAnsi"/>
                    </w:rPr>
                  </w:pPr>
                </w:p>
              </w:tc>
              <w:tc>
                <w:tcPr>
                  <w:tcW w:w="1116" w:type="dxa"/>
                </w:tcPr>
                <w:p w14:paraId="06DA0C76" w14:textId="77777777" w:rsidR="00654636" w:rsidRPr="004B067F" w:rsidRDefault="00654636" w:rsidP="00251641">
                  <w:pPr>
                    <w:pStyle w:val="sc-Requirement"/>
                    <w:rPr>
                      <w:rFonts w:asciiTheme="minorHAnsi" w:hAnsiTheme="minorHAnsi" w:cstheme="minorHAnsi"/>
                    </w:rPr>
                  </w:pPr>
                </w:p>
              </w:tc>
            </w:tr>
            <w:tr w:rsidR="00654636" w:rsidRPr="004B067F" w14:paraId="5A2FC8EA" w14:textId="77777777" w:rsidTr="00251641">
              <w:tc>
                <w:tcPr>
                  <w:tcW w:w="1200" w:type="dxa"/>
                </w:tcPr>
                <w:p w14:paraId="453284FF"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SWRK 447</w:t>
                  </w:r>
                </w:p>
              </w:tc>
              <w:tc>
                <w:tcPr>
                  <w:tcW w:w="2000" w:type="dxa"/>
                </w:tcPr>
                <w:p w14:paraId="3E2512DD"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Spring Extended Fieldwork</w:t>
                  </w:r>
                </w:p>
              </w:tc>
              <w:tc>
                <w:tcPr>
                  <w:tcW w:w="450" w:type="dxa"/>
                </w:tcPr>
                <w:p w14:paraId="2F51752A"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3088DAB" w14:textId="77777777" w:rsidR="00654636" w:rsidRPr="004B067F" w:rsidRDefault="00654636" w:rsidP="00251641">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654636" w:rsidRPr="004B067F" w14:paraId="35BCB21E" w14:textId="77777777" w:rsidTr="00251641">
              <w:tc>
                <w:tcPr>
                  <w:tcW w:w="1200" w:type="dxa"/>
                </w:tcPr>
                <w:p w14:paraId="763B9325" w14:textId="77777777" w:rsidR="00654636" w:rsidRPr="004B067F" w:rsidRDefault="00654636" w:rsidP="00251641">
                  <w:pPr>
                    <w:pStyle w:val="sc-Requirement"/>
                    <w:rPr>
                      <w:rFonts w:asciiTheme="minorHAnsi" w:hAnsiTheme="minorHAnsi" w:cstheme="minorHAnsi"/>
                    </w:rPr>
                  </w:pPr>
                </w:p>
              </w:tc>
              <w:tc>
                <w:tcPr>
                  <w:tcW w:w="2000" w:type="dxa"/>
                </w:tcPr>
                <w:p w14:paraId="6688DFFC"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2C05B5F7" w14:textId="77777777" w:rsidR="00654636" w:rsidRPr="004B067F" w:rsidRDefault="00654636" w:rsidP="00251641">
                  <w:pPr>
                    <w:pStyle w:val="sc-RequirementRight"/>
                    <w:rPr>
                      <w:rFonts w:asciiTheme="minorHAnsi" w:hAnsiTheme="minorHAnsi" w:cstheme="minorHAnsi"/>
                    </w:rPr>
                  </w:pPr>
                </w:p>
              </w:tc>
              <w:tc>
                <w:tcPr>
                  <w:tcW w:w="1116" w:type="dxa"/>
                </w:tcPr>
                <w:p w14:paraId="7222A263" w14:textId="77777777" w:rsidR="00654636" w:rsidRPr="004B067F" w:rsidRDefault="00654636" w:rsidP="00251641">
                  <w:pPr>
                    <w:pStyle w:val="sc-Requirement"/>
                    <w:rPr>
                      <w:rFonts w:asciiTheme="minorHAnsi" w:hAnsiTheme="minorHAnsi" w:cstheme="minorHAnsi"/>
                    </w:rPr>
                  </w:pPr>
                </w:p>
              </w:tc>
            </w:tr>
            <w:tr w:rsidR="00654636" w:rsidRPr="004B067F" w14:paraId="37A843C0" w14:textId="77777777" w:rsidTr="00251641">
              <w:tc>
                <w:tcPr>
                  <w:tcW w:w="1200" w:type="dxa"/>
                </w:tcPr>
                <w:p w14:paraId="2309F002"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SWRK 464</w:t>
                  </w:r>
                </w:p>
              </w:tc>
              <w:tc>
                <w:tcPr>
                  <w:tcW w:w="2000" w:type="dxa"/>
                </w:tcPr>
                <w:p w14:paraId="4F493EAA" w14:textId="77777777" w:rsidR="00654636" w:rsidRPr="004B067F" w:rsidRDefault="00654636" w:rsidP="00251641">
                  <w:pPr>
                    <w:pStyle w:val="sc-Requirement"/>
                    <w:rPr>
                      <w:rFonts w:asciiTheme="minorHAnsi" w:hAnsiTheme="minorHAnsi" w:cstheme="minorHAnsi"/>
                    </w:rPr>
                  </w:pPr>
                  <w:r w:rsidRPr="004B067F">
                    <w:rPr>
                      <w:rFonts w:asciiTheme="minorHAnsi" w:hAnsiTheme="minorHAnsi" w:cstheme="minorHAnsi"/>
                    </w:rPr>
                    <w:t>Senior Seminar in Social Work</w:t>
                  </w:r>
                </w:p>
              </w:tc>
              <w:tc>
                <w:tcPr>
                  <w:tcW w:w="450" w:type="dxa"/>
                </w:tcPr>
                <w:p w14:paraId="47F5D39A" w14:textId="77777777" w:rsidR="00654636" w:rsidRPr="004B067F" w:rsidRDefault="00654636" w:rsidP="00251641">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CC39E9A" w14:textId="77777777" w:rsidR="00654636" w:rsidRPr="004B067F" w:rsidRDefault="00654636" w:rsidP="00251641">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3F920952" w14:textId="4D3BF35E" w:rsidR="005D1C8F" w:rsidRPr="00654636" w:rsidRDefault="00654636" w:rsidP="005D1C8F">
            <w:pPr>
              <w:pStyle w:val="sc-BodyText"/>
              <w:rPr>
                <w:rFonts w:asciiTheme="minorHAnsi" w:hAnsiTheme="minorHAnsi" w:cstheme="minorHAnsi"/>
                <w:b/>
                <w:sz w:val="22"/>
                <w:szCs w:val="22"/>
              </w:rPr>
            </w:pPr>
            <w:r w:rsidRPr="00654636">
              <w:rPr>
                <w:rFonts w:asciiTheme="minorHAnsi" w:hAnsiTheme="minorHAnsi" w:cstheme="minorHAnsi"/>
                <w:b/>
              </w:rPr>
              <w:t>Total Credit Hours: 72-78</w:t>
            </w:r>
          </w:p>
          <w:p w14:paraId="1B32FCFB" w14:textId="54C36998" w:rsidR="005D1C8F" w:rsidRPr="009F029C" w:rsidRDefault="005D1C8F" w:rsidP="00120C12">
            <w:pPr>
              <w:spacing w:line="240" w:lineRule="auto"/>
              <w:rPr>
                <w:b/>
              </w:rPr>
            </w:pPr>
          </w:p>
        </w:tc>
        <w:tc>
          <w:tcPr>
            <w:tcW w:w="4698" w:type="dxa"/>
            <w:noWrap/>
          </w:tcPr>
          <w:p w14:paraId="218E3178" w14:textId="77777777" w:rsidR="00654636" w:rsidRPr="00654636" w:rsidRDefault="00654636" w:rsidP="00654636">
            <w:pPr>
              <w:pStyle w:val="sc-RequirementsHeading"/>
              <w:rPr>
                <w:rFonts w:asciiTheme="minorHAnsi" w:hAnsiTheme="minorHAnsi" w:cstheme="minorHAnsi"/>
                <w:sz w:val="16"/>
                <w:szCs w:val="16"/>
              </w:rPr>
            </w:pPr>
            <w:r w:rsidRPr="00654636">
              <w:rPr>
                <w:rFonts w:asciiTheme="minorHAnsi" w:hAnsiTheme="minorHAnsi" w:cstheme="minorHAnsi"/>
                <w:sz w:val="16"/>
                <w:szCs w:val="16"/>
              </w:rPr>
              <w:lastRenderedPageBreak/>
              <w:t>Course Requirements</w:t>
            </w:r>
          </w:p>
          <w:p w14:paraId="670C867C" w14:textId="77777777" w:rsidR="00654636" w:rsidRPr="00654636" w:rsidRDefault="00654636" w:rsidP="00654636">
            <w:pPr>
              <w:pStyle w:val="sc-RequirementsSubheading"/>
              <w:rPr>
                <w:rFonts w:asciiTheme="minorHAnsi" w:hAnsiTheme="minorHAnsi" w:cstheme="minorHAnsi"/>
                <w:szCs w:val="16"/>
              </w:rPr>
            </w:pPr>
            <w:bookmarkStart w:id="20" w:name="2C03C8AA17D143C3AE596E8796563437"/>
            <w:r w:rsidRPr="00654636">
              <w:rPr>
                <w:rFonts w:asciiTheme="minorHAnsi" w:hAnsiTheme="minorHAnsi" w:cstheme="minorHAnsi"/>
                <w:szCs w:val="16"/>
              </w:rPr>
              <w:t>First through Third Semesters</w:t>
            </w:r>
            <w:bookmarkEnd w:id="20"/>
          </w:p>
          <w:tbl>
            <w:tblPr>
              <w:tblW w:w="0" w:type="auto"/>
              <w:tblLayout w:type="fixed"/>
              <w:tblLook w:val="04A0" w:firstRow="1" w:lastRow="0" w:firstColumn="1" w:lastColumn="0" w:noHBand="0" w:noVBand="1"/>
            </w:tblPr>
            <w:tblGrid>
              <w:gridCol w:w="1200"/>
              <w:gridCol w:w="2000"/>
              <w:gridCol w:w="450"/>
              <w:gridCol w:w="1116"/>
            </w:tblGrid>
            <w:tr w:rsidR="00654636" w:rsidRPr="00654636" w14:paraId="24CA5DD1" w14:textId="77777777" w:rsidTr="00251641">
              <w:tc>
                <w:tcPr>
                  <w:tcW w:w="1200" w:type="dxa"/>
                </w:tcPr>
                <w:p w14:paraId="66901E3C"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POL 202</w:t>
                  </w:r>
                </w:p>
              </w:tc>
              <w:tc>
                <w:tcPr>
                  <w:tcW w:w="2000" w:type="dxa"/>
                </w:tcPr>
                <w:p w14:paraId="41E4BFCF"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American Government</w:t>
                  </w:r>
                </w:p>
              </w:tc>
              <w:tc>
                <w:tcPr>
                  <w:tcW w:w="450" w:type="dxa"/>
                </w:tcPr>
                <w:p w14:paraId="7F9F4422" w14:textId="77777777" w:rsidR="00654636" w:rsidRPr="00654636"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t>4</w:t>
                  </w:r>
                </w:p>
              </w:tc>
              <w:tc>
                <w:tcPr>
                  <w:tcW w:w="1116" w:type="dxa"/>
                </w:tcPr>
                <w:p w14:paraId="1C05C7B0"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 xml:space="preserve">F, </w:t>
                  </w:r>
                  <w:proofErr w:type="spellStart"/>
                  <w:r w:rsidRPr="00654636">
                    <w:rPr>
                      <w:rFonts w:asciiTheme="minorHAnsi" w:hAnsiTheme="minorHAnsi" w:cstheme="minorHAnsi"/>
                      <w:szCs w:val="16"/>
                    </w:rPr>
                    <w:t>Sp</w:t>
                  </w:r>
                  <w:proofErr w:type="spellEnd"/>
                  <w:r w:rsidRPr="00654636">
                    <w:rPr>
                      <w:rFonts w:asciiTheme="minorHAnsi" w:hAnsiTheme="minorHAnsi" w:cstheme="minorHAnsi"/>
                      <w:szCs w:val="16"/>
                    </w:rPr>
                    <w:t>, Su</w:t>
                  </w:r>
                </w:p>
              </w:tc>
            </w:tr>
            <w:tr w:rsidR="00654636" w:rsidRPr="00654636" w14:paraId="6057962E" w14:textId="77777777" w:rsidTr="00251641">
              <w:tc>
                <w:tcPr>
                  <w:tcW w:w="1200" w:type="dxa"/>
                </w:tcPr>
                <w:p w14:paraId="027DDB38"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PSYC 215</w:t>
                  </w:r>
                </w:p>
              </w:tc>
              <w:tc>
                <w:tcPr>
                  <w:tcW w:w="2000" w:type="dxa"/>
                </w:tcPr>
                <w:p w14:paraId="314FA0FA"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Social Psychology</w:t>
                  </w:r>
                </w:p>
              </w:tc>
              <w:tc>
                <w:tcPr>
                  <w:tcW w:w="450" w:type="dxa"/>
                </w:tcPr>
                <w:p w14:paraId="56DF620D" w14:textId="77777777" w:rsidR="00654636" w:rsidRPr="00654636"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t>4</w:t>
                  </w:r>
                </w:p>
              </w:tc>
              <w:tc>
                <w:tcPr>
                  <w:tcW w:w="1116" w:type="dxa"/>
                </w:tcPr>
                <w:p w14:paraId="52C16549"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 xml:space="preserve">F, </w:t>
                  </w:r>
                  <w:proofErr w:type="spellStart"/>
                  <w:r w:rsidRPr="00654636">
                    <w:rPr>
                      <w:rFonts w:asciiTheme="minorHAnsi" w:hAnsiTheme="minorHAnsi" w:cstheme="minorHAnsi"/>
                      <w:szCs w:val="16"/>
                    </w:rPr>
                    <w:t>Sp</w:t>
                  </w:r>
                  <w:proofErr w:type="spellEnd"/>
                  <w:r w:rsidRPr="00654636">
                    <w:rPr>
                      <w:rFonts w:asciiTheme="minorHAnsi" w:hAnsiTheme="minorHAnsi" w:cstheme="minorHAnsi"/>
                      <w:szCs w:val="16"/>
                    </w:rPr>
                    <w:t>, Su</w:t>
                  </w:r>
                </w:p>
              </w:tc>
            </w:tr>
            <w:tr w:rsidR="00654636" w:rsidRPr="00654636" w14:paraId="407A49AF" w14:textId="77777777" w:rsidTr="00251641">
              <w:tc>
                <w:tcPr>
                  <w:tcW w:w="1200" w:type="dxa"/>
                </w:tcPr>
                <w:p w14:paraId="1B295BCC"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PSYC 230</w:t>
                  </w:r>
                </w:p>
              </w:tc>
              <w:tc>
                <w:tcPr>
                  <w:tcW w:w="2000" w:type="dxa"/>
                </w:tcPr>
                <w:p w14:paraId="1CB368F8"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Human Development</w:t>
                  </w:r>
                </w:p>
              </w:tc>
              <w:tc>
                <w:tcPr>
                  <w:tcW w:w="450" w:type="dxa"/>
                </w:tcPr>
                <w:p w14:paraId="29CEACFD" w14:textId="77777777" w:rsidR="00654636" w:rsidRPr="00654636"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t>4</w:t>
                  </w:r>
                </w:p>
              </w:tc>
              <w:tc>
                <w:tcPr>
                  <w:tcW w:w="1116" w:type="dxa"/>
                </w:tcPr>
                <w:p w14:paraId="78CF36E8"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 xml:space="preserve">F, </w:t>
                  </w:r>
                  <w:proofErr w:type="spellStart"/>
                  <w:r w:rsidRPr="00654636">
                    <w:rPr>
                      <w:rFonts w:asciiTheme="minorHAnsi" w:hAnsiTheme="minorHAnsi" w:cstheme="minorHAnsi"/>
                      <w:szCs w:val="16"/>
                    </w:rPr>
                    <w:t>Sp</w:t>
                  </w:r>
                  <w:proofErr w:type="spellEnd"/>
                  <w:r w:rsidRPr="00654636">
                    <w:rPr>
                      <w:rFonts w:asciiTheme="minorHAnsi" w:hAnsiTheme="minorHAnsi" w:cstheme="minorHAnsi"/>
                      <w:szCs w:val="16"/>
                    </w:rPr>
                    <w:t>, Su</w:t>
                  </w:r>
                </w:p>
              </w:tc>
            </w:tr>
            <w:tr w:rsidR="00654636" w:rsidRPr="00654636" w14:paraId="3F0BAFC5" w14:textId="77777777" w:rsidTr="00251641">
              <w:tc>
                <w:tcPr>
                  <w:tcW w:w="1200" w:type="dxa"/>
                </w:tcPr>
                <w:p w14:paraId="2E698B87"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SWRK 200</w:t>
                  </w:r>
                </w:p>
              </w:tc>
              <w:tc>
                <w:tcPr>
                  <w:tcW w:w="2000" w:type="dxa"/>
                </w:tcPr>
                <w:p w14:paraId="221A826D"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Introduction to Social Work and Social Welfare</w:t>
                  </w:r>
                </w:p>
              </w:tc>
              <w:tc>
                <w:tcPr>
                  <w:tcW w:w="450" w:type="dxa"/>
                </w:tcPr>
                <w:p w14:paraId="6E0A54E7" w14:textId="77777777" w:rsidR="00654636" w:rsidRPr="00654636"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t>4</w:t>
                  </w:r>
                </w:p>
              </w:tc>
              <w:tc>
                <w:tcPr>
                  <w:tcW w:w="1116" w:type="dxa"/>
                </w:tcPr>
                <w:p w14:paraId="1D6822CC"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 xml:space="preserve">F, </w:t>
                  </w:r>
                  <w:proofErr w:type="spellStart"/>
                  <w:r w:rsidRPr="00654636">
                    <w:rPr>
                      <w:rFonts w:asciiTheme="minorHAnsi" w:hAnsiTheme="minorHAnsi" w:cstheme="minorHAnsi"/>
                      <w:szCs w:val="16"/>
                    </w:rPr>
                    <w:t>Sp</w:t>
                  </w:r>
                  <w:proofErr w:type="spellEnd"/>
                  <w:r w:rsidRPr="00654636">
                    <w:rPr>
                      <w:rFonts w:asciiTheme="minorHAnsi" w:hAnsiTheme="minorHAnsi" w:cstheme="minorHAnsi"/>
                      <w:szCs w:val="16"/>
                    </w:rPr>
                    <w:t>, Su</w:t>
                  </w:r>
                </w:p>
              </w:tc>
            </w:tr>
            <w:tr w:rsidR="00654636" w:rsidRPr="00654636" w14:paraId="688D4EBC" w14:textId="77777777" w:rsidTr="00251641">
              <w:tc>
                <w:tcPr>
                  <w:tcW w:w="1200" w:type="dxa"/>
                </w:tcPr>
                <w:p w14:paraId="3E62F33B"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SWRK 306</w:t>
                  </w:r>
                </w:p>
              </w:tc>
              <w:tc>
                <w:tcPr>
                  <w:tcW w:w="2000" w:type="dxa"/>
                </w:tcPr>
                <w:p w14:paraId="7519F007" w14:textId="77777777" w:rsidR="00654636" w:rsidRPr="00654636" w:rsidRDefault="00654636" w:rsidP="00251641">
                  <w:pPr>
                    <w:pStyle w:val="sc-Requirement"/>
                    <w:rPr>
                      <w:rFonts w:asciiTheme="minorHAnsi" w:hAnsiTheme="minorHAnsi" w:cstheme="minorHAnsi"/>
                      <w:szCs w:val="16"/>
                    </w:rPr>
                  </w:pPr>
                  <w:proofErr w:type="spellStart"/>
                  <w:r w:rsidRPr="00654636">
                    <w:rPr>
                      <w:rFonts w:asciiTheme="minorHAnsi" w:hAnsiTheme="minorHAnsi" w:cstheme="minorHAnsi"/>
                      <w:szCs w:val="16"/>
                    </w:rPr>
                    <w:t>Biopsychosocial</w:t>
                  </w:r>
                  <w:proofErr w:type="spellEnd"/>
                  <w:r w:rsidRPr="00654636">
                    <w:rPr>
                      <w:rFonts w:asciiTheme="minorHAnsi" w:hAnsiTheme="minorHAnsi" w:cstheme="minorHAnsi"/>
                      <w:szCs w:val="16"/>
                    </w:rPr>
                    <w:t xml:space="preserve"> Perspectives for Social Workers</w:t>
                  </w:r>
                </w:p>
              </w:tc>
              <w:tc>
                <w:tcPr>
                  <w:tcW w:w="450" w:type="dxa"/>
                </w:tcPr>
                <w:p w14:paraId="7F1A3553" w14:textId="77777777" w:rsidR="00654636" w:rsidRPr="00654636"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t>2</w:t>
                  </w:r>
                </w:p>
              </w:tc>
              <w:tc>
                <w:tcPr>
                  <w:tcW w:w="1116" w:type="dxa"/>
                </w:tcPr>
                <w:p w14:paraId="2B7CA9DD"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 xml:space="preserve">F, </w:t>
                  </w:r>
                  <w:proofErr w:type="spellStart"/>
                  <w:r w:rsidRPr="00654636">
                    <w:rPr>
                      <w:rFonts w:asciiTheme="minorHAnsi" w:hAnsiTheme="minorHAnsi" w:cstheme="minorHAnsi"/>
                      <w:szCs w:val="16"/>
                    </w:rPr>
                    <w:t>Sp</w:t>
                  </w:r>
                  <w:proofErr w:type="spellEnd"/>
                  <w:r w:rsidRPr="00654636">
                    <w:rPr>
                      <w:rFonts w:asciiTheme="minorHAnsi" w:hAnsiTheme="minorHAnsi" w:cstheme="minorHAnsi"/>
                      <w:szCs w:val="16"/>
                    </w:rPr>
                    <w:t>, Su</w:t>
                  </w:r>
                </w:p>
              </w:tc>
            </w:tr>
            <w:tr w:rsidR="00654636" w:rsidRPr="00654636" w14:paraId="17AC7D99" w14:textId="77777777" w:rsidTr="00251641">
              <w:tc>
                <w:tcPr>
                  <w:tcW w:w="1200" w:type="dxa"/>
                </w:tcPr>
                <w:p w14:paraId="10127F21" w14:textId="77777777" w:rsidR="00654636" w:rsidRPr="00654636" w:rsidRDefault="00654636" w:rsidP="00251641">
                  <w:pPr>
                    <w:pStyle w:val="sc-Requirement"/>
                    <w:rPr>
                      <w:rFonts w:asciiTheme="minorHAnsi" w:hAnsiTheme="minorHAnsi" w:cstheme="minorHAnsi"/>
                      <w:szCs w:val="16"/>
                    </w:rPr>
                  </w:pPr>
                </w:p>
              </w:tc>
              <w:tc>
                <w:tcPr>
                  <w:tcW w:w="2000" w:type="dxa"/>
                </w:tcPr>
                <w:p w14:paraId="30A3DFFE"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 xml:space="preserve">ONE COURSE </w:t>
                  </w:r>
                  <w:r w:rsidRPr="00654636">
                    <w:rPr>
                      <w:szCs w:val="16"/>
                    </w:rPr>
                    <w:t>that focuses on social injustice and systemic inequality. Courses are typically in social work, anthropology</w:t>
                  </w:r>
                  <w:proofErr w:type="gramStart"/>
                  <w:r w:rsidRPr="00654636">
                    <w:rPr>
                      <w:szCs w:val="16"/>
                    </w:rPr>
                    <w:t>,  gender</w:t>
                  </w:r>
                  <w:proofErr w:type="gramEnd"/>
                  <w:r w:rsidRPr="00654636">
                    <w:rPr>
                      <w:szCs w:val="16"/>
                    </w:rPr>
                    <w:t xml:space="preserve"> and women studies, economics, psychology, political science, sociology, or education</w:t>
                  </w:r>
                </w:p>
              </w:tc>
              <w:tc>
                <w:tcPr>
                  <w:tcW w:w="450" w:type="dxa"/>
                </w:tcPr>
                <w:p w14:paraId="19D4E64C" w14:textId="77777777" w:rsidR="00654636" w:rsidRPr="00654636" w:rsidRDefault="00654636" w:rsidP="00251641">
                  <w:pPr>
                    <w:pStyle w:val="sc-RequirementRight"/>
                    <w:jc w:val="left"/>
                    <w:rPr>
                      <w:rFonts w:asciiTheme="minorHAnsi" w:hAnsiTheme="minorHAnsi" w:cstheme="minorHAnsi"/>
                      <w:szCs w:val="16"/>
                    </w:rPr>
                  </w:pPr>
                  <w:r w:rsidRPr="00654636">
                    <w:rPr>
                      <w:rFonts w:asciiTheme="minorHAnsi" w:hAnsiTheme="minorHAnsi" w:cstheme="minorHAnsi"/>
                      <w:szCs w:val="16"/>
                    </w:rPr>
                    <w:t>3-4</w:t>
                  </w:r>
                </w:p>
              </w:tc>
              <w:tc>
                <w:tcPr>
                  <w:tcW w:w="1116" w:type="dxa"/>
                </w:tcPr>
                <w:p w14:paraId="1793AEFA" w14:textId="77777777" w:rsidR="00654636" w:rsidRPr="00654636" w:rsidRDefault="00654636" w:rsidP="00251641">
                  <w:pPr>
                    <w:pStyle w:val="sc-Requirement"/>
                    <w:rPr>
                      <w:rFonts w:asciiTheme="minorHAnsi" w:hAnsiTheme="minorHAnsi" w:cstheme="minorHAnsi"/>
                      <w:szCs w:val="16"/>
                    </w:rPr>
                  </w:pPr>
                </w:p>
              </w:tc>
            </w:tr>
            <w:tr w:rsidR="00654636" w:rsidRPr="00654636" w14:paraId="3283FBBB" w14:textId="77777777" w:rsidTr="00251641">
              <w:tc>
                <w:tcPr>
                  <w:tcW w:w="1200" w:type="dxa"/>
                </w:tcPr>
                <w:p w14:paraId="4F5B02B7" w14:textId="77777777" w:rsidR="00654636" w:rsidRPr="00654636" w:rsidRDefault="00654636" w:rsidP="00251641">
                  <w:pPr>
                    <w:pStyle w:val="sc-Requirement"/>
                    <w:rPr>
                      <w:rFonts w:asciiTheme="minorHAnsi" w:hAnsiTheme="minorHAnsi" w:cstheme="minorHAnsi"/>
                      <w:szCs w:val="16"/>
                    </w:rPr>
                  </w:pPr>
                </w:p>
              </w:tc>
              <w:tc>
                <w:tcPr>
                  <w:tcW w:w="2000" w:type="dxa"/>
                </w:tcPr>
                <w:p w14:paraId="7183FFCB"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ONE COURSE in sociology at the 200-level</w:t>
                  </w:r>
                </w:p>
              </w:tc>
              <w:tc>
                <w:tcPr>
                  <w:tcW w:w="450" w:type="dxa"/>
                </w:tcPr>
                <w:p w14:paraId="6FF8FC5D" w14:textId="77777777" w:rsidR="00654636" w:rsidRPr="00654636" w:rsidRDefault="00654636" w:rsidP="00251641">
                  <w:pPr>
                    <w:pStyle w:val="sc-RequirementRight"/>
                    <w:jc w:val="left"/>
                    <w:rPr>
                      <w:rFonts w:asciiTheme="minorHAnsi" w:hAnsiTheme="minorHAnsi" w:cstheme="minorHAnsi"/>
                      <w:szCs w:val="16"/>
                    </w:rPr>
                  </w:pPr>
                  <w:r w:rsidRPr="00654636">
                    <w:rPr>
                      <w:rFonts w:asciiTheme="minorHAnsi" w:hAnsiTheme="minorHAnsi" w:cstheme="minorHAnsi"/>
                      <w:szCs w:val="16"/>
                    </w:rPr>
                    <w:t>4</w:t>
                  </w:r>
                </w:p>
              </w:tc>
              <w:tc>
                <w:tcPr>
                  <w:tcW w:w="1116" w:type="dxa"/>
                </w:tcPr>
                <w:p w14:paraId="3DF67219" w14:textId="77777777" w:rsidR="00654636" w:rsidRPr="00654636" w:rsidRDefault="00654636" w:rsidP="00251641">
                  <w:pPr>
                    <w:pStyle w:val="sc-Requirement"/>
                    <w:rPr>
                      <w:rFonts w:asciiTheme="minorHAnsi" w:hAnsiTheme="minorHAnsi" w:cstheme="minorHAnsi"/>
                      <w:szCs w:val="16"/>
                    </w:rPr>
                  </w:pPr>
                </w:p>
              </w:tc>
            </w:tr>
          </w:tbl>
          <w:p w14:paraId="0C5CF5D3" w14:textId="77777777" w:rsidR="00654636" w:rsidRPr="00654636" w:rsidRDefault="00654636" w:rsidP="00654636">
            <w:pPr>
              <w:pStyle w:val="sc-RequirementsSubheading"/>
              <w:rPr>
                <w:rFonts w:asciiTheme="minorHAnsi" w:hAnsiTheme="minorHAnsi" w:cstheme="minorHAnsi"/>
                <w:szCs w:val="16"/>
              </w:rPr>
            </w:pPr>
            <w:bookmarkStart w:id="21" w:name="CA7B9DBDC2C140FB9AABEFFDB6B6C399"/>
            <w:r w:rsidRPr="00654636">
              <w:rPr>
                <w:rFonts w:asciiTheme="minorHAnsi" w:hAnsiTheme="minorHAnsi" w:cstheme="minorHAnsi"/>
                <w:szCs w:val="16"/>
              </w:rPr>
              <w:t>Third through Fifth Semesters</w:t>
            </w:r>
            <w:bookmarkEnd w:id="21"/>
          </w:p>
          <w:tbl>
            <w:tblPr>
              <w:tblW w:w="0" w:type="auto"/>
              <w:tblLayout w:type="fixed"/>
              <w:tblLook w:val="04A0" w:firstRow="1" w:lastRow="0" w:firstColumn="1" w:lastColumn="0" w:noHBand="0" w:noVBand="1"/>
            </w:tblPr>
            <w:tblGrid>
              <w:gridCol w:w="1200"/>
              <w:gridCol w:w="2000"/>
              <w:gridCol w:w="450"/>
              <w:gridCol w:w="1116"/>
            </w:tblGrid>
            <w:tr w:rsidR="00654636" w:rsidRPr="00654636" w14:paraId="49EB029D" w14:textId="77777777" w:rsidTr="00251641">
              <w:tc>
                <w:tcPr>
                  <w:tcW w:w="1200" w:type="dxa"/>
                </w:tcPr>
                <w:p w14:paraId="654F5EAA"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SWRK 324</w:t>
                  </w:r>
                </w:p>
              </w:tc>
              <w:tc>
                <w:tcPr>
                  <w:tcW w:w="2000" w:type="dxa"/>
                </w:tcPr>
                <w:p w14:paraId="30EF96BF"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Diversity and Oppression I</w:t>
                  </w:r>
                </w:p>
              </w:tc>
              <w:tc>
                <w:tcPr>
                  <w:tcW w:w="450" w:type="dxa"/>
                </w:tcPr>
                <w:p w14:paraId="7276E1F1" w14:textId="77777777" w:rsidR="00654636" w:rsidRPr="00654636"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t>4</w:t>
                  </w:r>
                </w:p>
              </w:tc>
              <w:tc>
                <w:tcPr>
                  <w:tcW w:w="1116" w:type="dxa"/>
                </w:tcPr>
                <w:p w14:paraId="55C6E278"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 xml:space="preserve">F, </w:t>
                  </w:r>
                  <w:proofErr w:type="spellStart"/>
                  <w:r w:rsidRPr="00654636">
                    <w:rPr>
                      <w:rFonts w:asciiTheme="minorHAnsi" w:hAnsiTheme="minorHAnsi" w:cstheme="minorHAnsi"/>
                      <w:szCs w:val="16"/>
                    </w:rPr>
                    <w:t>Sp</w:t>
                  </w:r>
                  <w:proofErr w:type="spellEnd"/>
                  <w:r w:rsidRPr="00654636">
                    <w:rPr>
                      <w:rFonts w:asciiTheme="minorHAnsi" w:hAnsiTheme="minorHAnsi" w:cstheme="minorHAnsi"/>
                      <w:szCs w:val="16"/>
                    </w:rPr>
                    <w:t>, Su</w:t>
                  </w:r>
                </w:p>
              </w:tc>
            </w:tr>
            <w:tr w:rsidR="00654636" w:rsidRPr="00654636" w14:paraId="26660AD1" w14:textId="77777777" w:rsidTr="00251641">
              <w:tc>
                <w:tcPr>
                  <w:tcW w:w="1200" w:type="dxa"/>
                </w:tcPr>
                <w:p w14:paraId="57D025E3"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SWRK 325</w:t>
                  </w:r>
                </w:p>
              </w:tc>
              <w:tc>
                <w:tcPr>
                  <w:tcW w:w="2000" w:type="dxa"/>
                </w:tcPr>
                <w:p w14:paraId="674A6209"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Diversity and Oppression II</w:t>
                  </w:r>
                </w:p>
              </w:tc>
              <w:tc>
                <w:tcPr>
                  <w:tcW w:w="450" w:type="dxa"/>
                </w:tcPr>
                <w:p w14:paraId="2B9FD4AE" w14:textId="77777777" w:rsidR="00654636" w:rsidRPr="00654636"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t>4</w:t>
                  </w:r>
                </w:p>
              </w:tc>
              <w:tc>
                <w:tcPr>
                  <w:tcW w:w="1116" w:type="dxa"/>
                </w:tcPr>
                <w:p w14:paraId="2DAECFC9"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 xml:space="preserve">F, </w:t>
                  </w:r>
                  <w:proofErr w:type="spellStart"/>
                  <w:r w:rsidRPr="00654636">
                    <w:rPr>
                      <w:rFonts w:asciiTheme="minorHAnsi" w:hAnsiTheme="minorHAnsi" w:cstheme="minorHAnsi"/>
                      <w:szCs w:val="16"/>
                    </w:rPr>
                    <w:t>Sp</w:t>
                  </w:r>
                  <w:proofErr w:type="spellEnd"/>
                  <w:r w:rsidRPr="00654636">
                    <w:rPr>
                      <w:rFonts w:asciiTheme="minorHAnsi" w:hAnsiTheme="minorHAnsi" w:cstheme="minorHAnsi"/>
                      <w:szCs w:val="16"/>
                    </w:rPr>
                    <w:t>, Su</w:t>
                  </w:r>
                </w:p>
              </w:tc>
            </w:tr>
          </w:tbl>
          <w:p w14:paraId="72FB11F8" w14:textId="77777777" w:rsidR="00654636" w:rsidRDefault="00654636" w:rsidP="00654636">
            <w:pPr>
              <w:pStyle w:val="sc-RequirementsSubheading"/>
              <w:rPr>
                <w:rFonts w:asciiTheme="minorHAnsi" w:hAnsiTheme="minorHAnsi" w:cstheme="minorHAnsi"/>
                <w:szCs w:val="16"/>
              </w:rPr>
            </w:pPr>
            <w:bookmarkStart w:id="22" w:name="677842E53669442ABA9F8D126481C765"/>
          </w:p>
          <w:p w14:paraId="24ED5C2B" w14:textId="77777777" w:rsidR="00654636" w:rsidRDefault="00654636" w:rsidP="00654636">
            <w:pPr>
              <w:pStyle w:val="sc-RequirementsSubheading"/>
              <w:rPr>
                <w:rFonts w:asciiTheme="minorHAnsi" w:hAnsiTheme="minorHAnsi" w:cstheme="minorHAnsi"/>
                <w:szCs w:val="16"/>
              </w:rPr>
            </w:pPr>
          </w:p>
          <w:p w14:paraId="40F5A7E0" w14:textId="77777777" w:rsidR="00654636" w:rsidRDefault="00654636" w:rsidP="00654636">
            <w:pPr>
              <w:pStyle w:val="sc-RequirementsSubheading"/>
              <w:rPr>
                <w:rFonts w:asciiTheme="minorHAnsi" w:hAnsiTheme="minorHAnsi" w:cstheme="minorHAnsi"/>
                <w:szCs w:val="16"/>
              </w:rPr>
            </w:pPr>
          </w:p>
          <w:p w14:paraId="33B9C1A1" w14:textId="77777777" w:rsidR="00654636" w:rsidRPr="00654636" w:rsidRDefault="00654636" w:rsidP="00654636">
            <w:pPr>
              <w:pStyle w:val="sc-RequirementsSubheading"/>
              <w:rPr>
                <w:rFonts w:asciiTheme="minorHAnsi" w:hAnsiTheme="minorHAnsi" w:cstheme="minorHAnsi"/>
                <w:szCs w:val="16"/>
              </w:rPr>
            </w:pPr>
            <w:r w:rsidRPr="00654636">
              <w:rPr>
                <w:rFonts w:asciiTheme="minorHAnsi" w:hAnsiTheme="minorHAnsi" w:cstheme="minorHAnsi"/>
                <w:szCs w:val="16"/>
              </w:rPr>
              <w:t>Fifth Semester</w:t>
            </w:r>
            <w:bookmarkEnd w:id="22"/>
          </w:p>
          <w:tbl>
            <w:tblPr>
              <w:tblW w:w="0" w:type="auto"/>
              <w:tblLayout w:type="fixed"/>
              <w:tblLook w:val="04A0" w:firstRow="1" w:lastRow="0" w:firstColumn="1" w:lastColumn="0" w:noHBand="0" w:noVBand="1"/>
            </w:tblPr>
            <w:tblGrid>
              <w:gridCol w:w="1200"/>
              <w:gridCol w:w="2000"/>
              <w:gridCol w:w="450"/>
              <w:gridCol w:w="1116"/>
            </w:tblGrid>
            <w:tr w:rsidR="00654636" w:rsidRPr="00654636" w14:paraId="70437681" w14:textId="77777777" w:rsidTr="00251641">
              <w:tc>
                <w:tcPr>
                  <w:tcW w:w="1200" w:type="dxa"/>
                </w:tcPr>
                <w:p w14:paraId="7845FED3"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SWRK 326</w:t>
                  </w:r>
                </w:p>
              </w:tc>
              <w:tc>
                <w:tcPr>
                  <w:tcW w:w="2000" w:type="dxa"/>
                </w:tcPr>
                <w:p w14:paraId="304DCD7A"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Generalist Social Work Practice</w:t>
                  </w:r>
                </w:p>
              </w:tc>
              <w:tc>
                <w:tcPr>
                  <w:tcW w:w="450" w:type="dxa"/>
                </w:tcPr>
                <w:p w14:paraId="33D09FA8" w14:textId="77777777" w:rsidR="00654636" w:rsidRPr="00654636"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t>4</w:t>
                  </w:r>
                </w:p>
              </w:tc>
              <w:tc>
                <w:tcPr>
                  <w:tcW w:w="1116" w:type="dxa"/>
                </w:tcPr>
                <w:p w14:paraId="6589BDCE"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 xml:space="preserve">F, </w:t>
                  </w:r>
                  <w:proofErr w:type="spellStart"/>
                  <w:r w:rsidRPr="00654636">
                    <w:rPr>
                      <w:rFonts w:asciiTheme="minorHAnsi" w:hAnsiTheme="minorHAnsi" w:cstheme="minorHAnsi"/>
                      <w:szCs w:val="16"/>
                    </w:rPr>
                    <w:t>Sp</w:t>
                  </w:r>
                  <w:proofErr w:type="spellEnd"/>
                </w:p>
              </w:tc>
            </w:tr>
          </w:tbl>
          <w:p w14:paraId="67261791" w14:textId="77777777" w:rsidR="00654636" w:rsidRPr="00654636" w:rsidRDefault="00654636" w:rsidP="00654636">
            <w:pPr>
              <w:pStyle w:val="sc-RequirementsSubheading"/>
              <w:rPr>
                <w:rFonts w:asciiTheme="minorHAnsi" w:hAnsiTheme="minorHAnsi" w:cstheme="minorHAnsi"/>
                <w:szCs w:val="16"/>
              </w:rPr>
            </w:pPr>
            <w:bookmarkStart w:id="23" w:name="4B31F2F4FD234DE685AE6D77DAE6C481"/>
            <w:r w:rsidRPr="00654636">
              <w:rPr>
                <w:rFonts w:asciiTheme="minorHAnsi" w:hAnsiTheme="minorHAnsi" w:cstheme="minorHAnsi"/>
                <w:szCs w:val="16"/>
              </w:rPr>
              <w:t>Fifth or Sixth Semester</w:t>
            </w:r>
            <w:bookmarkEnd w:id="23"/>
          </w:p>
          <w:tbl>
            <w:tblPr>
              <w:tblW w:w="0" w:type="auto"/>
              <w:tblLayout w:type="fixed"/>
              <w:tblLook w:val="04A0" w:firstRow="1" w:lastRow="0" w:firstColumn="1" w:lastColumn="0" w:noHBand="0" w:noVBand="1"/>
            </w:tblPr>
            <w:tblGrid>
              <w:gridCol w:w="1200"/>
              <w:gridCol w:w="2000"/>
              <w:gridCol w:w="450"/>
              <w:gridCol w:w="1116"/>
            </w:tblGrid>
            <w:tr w:rsidR="00654636" w:rsidRPr="00654636" w14:paraId="252DCD15" w14:textId="77777777" w:rsidTr="00251641">
              <w:tc>
                <w:tcPr>
                  <w:tcW w:w="1200" w:type="dxa"/>
                </w:tcPr>
                <w:p w14:paraId="3B62F450"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SWRK 301</w:t>
                  </w:r>
                </w:p>
              </w:tc>
              <w:tc>
                <w:tcPr>
                  <w:tcW w:w="2000" w:type="dxa"/>
                </w:tcPr>
                <w:p w14:paraId="5E436459" w14:textId="77777777" w:rsidR="00654636" w:rsidRPr="00654636" w:rsidRDefault="00654636" w:rsidP="00251641">
                  <w:pPr>
                    <w:pStyle w:val="sc-RequirementRight"/>
                    <w:jc w:val="left"/>
                    <w:rPr>
                      <w:rFonts w:asciiTheme="minorHAnsi" w:hAnsiTheme="minorHAnsi" w:cstheme="minorHAnsi"/>
                      <w:szCs w:val="16"/>
                    </w:rPr>
                  </w:pPr>
                  <w:r w:rsidRPr="00654636">
                    <w:rPr>
                      <w:rFonts w:asciiTheme="minorHAnsi" w:hAnsiTheme="minorHAnsi" w:cstheme="minorHAnsi"/>
                      <w:szCs w:val="16"/>
                    </w:rPr>
                    <w:t>Policy Analysis and Practice</w:t>
                  </w:r>
                </w:p>
              </w:tc>
              <w:tc>
                <w:tcPr>
                  <w:tcW w:w="450" w:type="dxa"/>
                </w:tcPr>
                <w:p w14:paraId="5A6D8884" w14:textId="77777777" w:rsidR="00654636" w:rsidRPr="00654636"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t>4</w:t>
                  </w:r>
                </w:p>
              </w:tc>
              <w:tc>
                <w:tcPr>
                  <w:tcW w:w="1116" w:type="dxa"/>
                </w:tcPr>
                <w:p w14:paraId="371B1628"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 xml:space="preserve">F, </w:t>
                  </w:r>
                  <w:proofErr w:type="spellStart"/>
                  <w:r w:rsidRPr="00654636">
                    <w:rPr>
                      <w:rFonts w:asciiTheme="minorHAnsi" w:hAnsiTheme="minorHAnsi" w:cstheme="minorHAnsi"/>
                      <w:szCs w:val="16"/>
                    </w:rPr>
                    <w:t>Sp</w:t>
                  </w:r>
                  <w:proofErr w:type="spellEnd"/>
                  <w:r w:rsidRPr="00654636">
                    <w:rPr>
                      <w:rFonts w:asciiTheme="minorHAnsi" w:hAnsiTheme="minorHAnsi" w:cstheme="minorHAnsi"/>
                      <w:szCs w:val="16"/>
                    </w:rPr>
                    <w:t>, Su</w:t>
                  </w:r>
                </w:p>
              </w:tc>
            </w:tr>
            <w:tr w:rsidR="00654636" w:rsidRPr="00654636" w14:paraId="3442C6A2" w14:textId="77777777" w:rsidTr="00251641">
              <w:tc>
                <w:tcPr>
                  <w:tcW w:w="1200" w:type="dxa"/>
                </w:tcPr>
                <w:p w14:paraId="69215C38"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SWRK 302</w:t>
                  </w:r>
                </w:p>
              </w:tc>
              <w:tc>
                <w:tcPr>
                  <w:tcW w:w="2000" w:type="dxa"/>
                </w:tcPr>
                <w:p w14:paraId="3FDBB606" w14:textId="77777777" w:rsidR="00654636" w:rsidRPr="00654636" w:rsidRDefault="00654636" w:rsidP="00251641">
                  <w:pPr>
                    <w:pStyle w:val="sc-RequirementRight"/>
                    <w:rPr>
                      <w:rFonts w:asciiTheme="minorHAnsi" w:hAnsiTheme="minorHAnsi" w:cstheme="minorHAnsi"/>
                      <w:color w:val="243F60" w:themeColor="accent1" w:themeShade="7F"/>
                      <w:szCs w:val="16"/>
                    </w:rPr>
                  </w:pPr>
                  <w:r w:rsidRPr="00654636">
                    <w:rPr>
                      <w:rFonts w:asciiTheme="minorHAnsi" w:hAnsiTheme="minorHAnsi" w:cstheme="minorHAnsi"/>
                      <w:szCs w:val="16"/>
                    </w:rPr>
                    <w:t>Social Work Research Methods I</w:t>
                  </w:r>
                </w:p>
              </w:tc>
              <w:tc>
                <w:tcPr>
                  <w:tcW w:w="450" w:type="dxa"/>
                </w:tcPr>
                <w:p w14:paraId="6AE2CA4F" w14:textId="77777777" w:rsidR="00654636" w:rsidRPr="00654636"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t>4</w:t>
                  </w:r>
                </w:p>
              </w:tc>
              <w:tc>
                <w:tcPr>
                  <w:tcW w:w="1116" w:type="dxa"/>
                </w:tcPr>
                <w:p w14:paraId="19783981"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 xml:space="preserve">F, </w:t>
                  </w:r>
                  <w:proofErr w:type="spellStart"/>
                  <w:r w:rsidRPr="00654636">
                    <w:rPr>
                      <w:rFonts w:asciiTheme="minorHAnsi" w:hAnsiTheme="minorHAnsi" w:cstheme="minorHAnsi"/>
                      <w:szCs w:val="16"/>
                    </w:rPr>
                    <w:t>Sp</w:t>
                  </w:r>
                  <w:proofErr w:type="spellEnd"/>
                  <w:r w:rsidRPr="00654636">
                    <w:rPr>
                      <w:rFonts w:asciiTheme="minorHAnsi" w:hAnsiTheme="minorHAnsi" w:cstheme="minorHAnsi"/>
                      <w:szCs w:val="16"/>
                    </w:rPr>
                    <w:t>, Su</w:t>
                  </w:r>
                </w:p>
              </w:tc>
            </w:tr>
            <w:tr w:rsidR="00654636" w:rsidRPr="00654636" w14:paraId="1D949921" w14:textId="77777777" w:rsidTr="00251641">
              <w:tc>
                <w:tcPr>
                  <w:tcW w:w="1200" w:type="dxa"/>
                </w:tcPr>
                <w:p w14:paraId="00CAF43F" w14:textId="77777777" w:rsidR="00654636" w:rsidRPr="00654636" w:rsidRDefault="00654636" w:rsidP="00251641">
                  <w:pPr>
                    <w:pStyle w:val="sc-Requirement"/>
                    <w:rPr>
                      <w:rFonts w:asciiTheme="minorHAnsi" w:hAnsiTheme="minorHAnsi" w:cstheme="minorHAnsi"/>
                      <w:szCs w:val="16"/>
                    </w:rPr>
                  </w:pPr>
                </w:p>
              </w:tc>
              <w:tc>
                <w:tcPr>
                  <w:tcW w:w="2000" w:type="dxa"/>
                </w:tcPr>
                <w:p w14:paraId="0508BBA1" w14:textId="77777777" w:rsidR="00654636" w:rsidRPr="00654636" w:rsidRDefault="00654636" w:rsidP="00251641">
                  <w:pPr>
                    <w:pStyle w:val="sc-Requirement"/>
                    <w:rPr>
                      <w:rFonts w:asciiTheme="minorHAnsi" w:hAnsiTheme="minorHAnsi" w:cstheme="minorHAnsi"/>
                      <w:szCs w:val="16"/>
                    </w:rPr>
                  </w:pPr>
                </w:p>
              </w:tc>
              <w:tc>
                <w:tcPr>
                  <w:tcW w:w="450" w:type="dxa"/>
                </w:tcPr>
                <w:p w14:paraId="3B12BF72" w14:textId="77777777" w:rsidR="00654636" w:rsidRPr="00654636" w:rsidRDefault="00654636" w:rsidP="00251641">
                  <w:pPr>
                    <w:pStyle w:val="sc-RequirementRight"/>
                    <w:rPr>
                      <w:rFonts w:asciiTheme="minorHAnsi" w:hAnsiTheme="minorHAnsi" w:cstheme="minorHAnsi"/>
                      <w:szCs w:val="16"/>
                    </w:rPr>
                  </w:pPr>
                </w:p>
              </w:tc>
              <w:tc>
                <w:tcPr>
                  <w:tcW w:w="1116" w:type="dxa"/>
                </w:tcPr>
                <w:p w14:paraId="594740FA" w14:textId="77777777" w:rsidR="00654636" w:rsidRPr="00654636" w:rsidRDefault="00654636" w:rsidP="00251641">
                  <w:pPr>
                    <w:pStyle w:val="sc-Requirement"/>
                    <w:rPr>
                      <w:rFonts w:asciiTheme="minorHAnsi" w:hAnsiTheme="minorHAnsi" w:cstheme="minorHAnsi"/>
                      <w:szCs w:val="16"/>
                    </w:rPr>
                  </w:pPr>
                </w:p>
              </w:tc>
            </w:tr>
          </w:tbl>
          <w:p w14:paraId="68C34673" w14:textId="77777777" w:rsidR="00654636" w:rsidRPr="00654636" w:rsidRDefault="00654636" w:rsidP="00654636">
            <w:pPr>
              <w:pStyle w:val="sc-RequirementsSubheading"/>
              <w:rPr>
                <w:rFonts w:asciiTheme="minorHAnsi" w:hAnsiTheme="minorHAnsi" w:cstheme="minorHAnsi"/>
                <w:szCs w:val="16"/>
              </w:rPr>
            </w:pPr>
            <w:bookmarkStart w:id="24" w:name="16E0017E432F47C89375D8F6EA4927E3"/>
            <w:r w:rsidRPr="00654636">
              <w:rPr>
                <w:rFonts w:asciiTheme="minorHAnsi" w:hAnsiTheme="minorHAnsi" w:cstheme="minorHAnsi"/>
                <w:szCs w:val="16"/>
              </w:rPr>
              <w:t>Sixth Semester</w:t>
            </w:r>
            <w:bookmarkEnd w:id="24"/>
          </w:p>
          <w:tbl>
            <w:tblPr>
              <w:tblW w:w="0" w:type="auto"/>
              <w:tblLayout w:type="fixed"/>
              <w:tblLook w:val="04A0" w:firstRow="1" w:lastRow="0" w:firstColumn="1" w:lastColumn="0" w:noHBand="0" w:noVBand="1"/>
            </w:tblPr>
            <w:tblGrid>
              <w:gridCol w:w="1200"/>
              <w:gridCol w:w="2000"/>
              <w:gridCol w:w="450"/>
              <w:gridCol w:w="1116"/>
            </w:tblGrid>
            <w:tr w:rsidR="00654636" w:rsidRPr="00654636" w14:paraId="6CD44A33" w14:textId="77777777" w:rsidTr="00251641">
              <w:tc>
                <w:tcPr>
                  <w:tcW w:w="1200" w:type="dxa"/>
                </w:tcPr>
                <w:p w14:paraId="2672A436"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SWRK 30</w:t>
                  </w:r>
                  <w:r w:rsidRPr="00654636">
                    <w:rPr>
                      <w:rFonts w:asciiTheme="minorHAnsi" w:hAnsiTheme="minorHAnsi" w:cstheme="minorHAnsi"/>
                      <w:szCs w:val="16"/>
                    </w:rPr>
                    <w:t>3</w:t>
                  </w:r>
                </w:p>
              </w:tc>
              <w:tc>
                <w:tcPr>
                  <w:tcW w:w="2000" w:type="dxa"/>
                </w:tcPr>
                <w:p w14:paraId="17127DD1" w14:textId="77777777" w:rsidR="00654636" w:rsidRPr="00654636" w:rsidDel="00244691"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Social Work Research Methods I</w:t>
                  </w:r>
                  <w:r w:rsidRPr="00654636">
                    <w:rPr>
                      <w:rFonts w:asciiTheme="minorHAnsi" w:hAnsiTheme="minorHAnsi" w:cstheme="minorHAnsi"/>
                      <w:szCs w:val="16"/>
                    </w:rPr>
                    <w:t>I</w:t>
                  </w:r>
                </w:p>
              </w:tc>
              <w:tc>
                <w:tcPr>
                  <w:tcW w:w="450" w:type="dxa"/>
                </w:tcPr>
                <w:p w14:paraId="3B71785E" w14:textId="77777777" w:rsidR="00654636" w:rsidRPr="00654636" w:rsidDel="00244691"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t>4</w:t>
                  </w:r>
                </w:p>
              </w:tc>
              <w:tc>
                <w:tcPr>
                  <w:tcW w:w="1116" w:type="dxa"/>
                </w:tcPr>
                <w:p w14:paraId="0B2385E5"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 xml:space="preserve">F, </w:t>
                  </w:r>
                  <w:proofErr w:type="spellStart"/>
                  <w:r w:rsidRPr="00654636">
                    <w:rPr>
                      <w:rFonts w:asciiTheme="minorHAnsi" w:hAnsiTheme="minorHAnsi" w:cstheme="minorHAnsi"/>
                      <w:szCs w:val="16"/>
                    </w:rPr>
                    <w:t>Sp</w:t>
                  </w:r>
                  <w:proofErr w:type="spellEnd"/>
                  <w:r w:rsidRPr="00654636">
                    <w:rPr>
                      <w:rFonts w:asciiTheme="minorHAnsi" w:hAnsiTheme="minorHAnsi" w:cstheme="minorHAnsi"/>
                      <w:szCs w:val="16"/>
                    </w:rPr>
                    <w:t>, Su</w:t>
                  </w:r>
                </w:p>
              </w:tc>
            </w:tr>
            <w:tr w:rsidR="00654636" w:rsidRPr="00654636" w14:paraId="70412BD4" w14:textId="77777777" w:rsidTr="00251641">
              <w:tc>
                <w:tcPr>
                  <w:tcW w:w="1200" w:type="dxa"/>
                </w:tcPr>
                <w:p w14:paraId="272F8695"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SWRK 327</w:t>
                  </w:r>
                </w:p>
              </w:tc>
              <w:tc>
                <w:tcPr>
                  <w:tcW w:w="2000" w:type="dxa"/>
                </w:tcPr>
                <w:p w14:paraId="654AC5F0"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Group and Community Practice</w:t>
                  </w:r>
                </w:p>
              </w:tc>
              <w:tc>
                <w:tcPr>
                  <w:tcW w:w="450" w:type="dxa"/>
                </w:tcPr>
                <w:p w14:paraId="009870CB" w14:textId="77777777" w:rsidR="00654636" w:rsidRPr="00654636"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t>4</w:t>
                  </w:r>
                </w:p>
              </w:tc>
              <w:tc>
                <w:tcPr>
                  <w:tcW w:w="1116" w:type="dxa"/>
                </w:tcPr>
                <w:p w14:paraId="732BBEBC" w14:textId="77777777" w:rsidR="00654636" w:rsidRPr="00654636" w:rsidRDefault="00654636" w:rsidP="00251641">
                  <w:pPr>
                    <w:pStyle w:val="sc-Requirement"/>
                    <w:rPr>
                      <w:rFonts w:asciiTheme="minorHAnsi" w:hAnsiTheme="minorHAnsi" w:cstheme="minorHAnsi"/>
                      <w:szCs w:val="16"/>
                    </w:rPr>
                  </w:pPr>
                  <w:proofErr w:type="spellStart"/>
                  <w:r w:rsidRPr="00654636">
                    <w:rPr>
                      <w:rFonts w:asciiTheme="minorHAnsi" w:hAnsiTheme="minorHAnsi" w:cstheme="minorHAnsi"/>
                      <w:szCs w:val="16"/>
                    </w:rPr>
                    <w:t>Sp</w:t>
                  </w:r>
                  <w:proofErr w:type="spellEnd"/>
                  <w:r w:rsidRPr="00654636">
                    <w:rPr>
                      <w:rFonts w:asciiTheme="minorHAnsi" w:hAnsiTheme="minorHAnsi" w:cstheme="minorHAnsi"/>
                      <w:szCs w:val="16"/>
                    </w:rPr>
                    <w:t>, Su</w:t>
                  </w:r>
                </w:p>
              </w:tc>
            </w:tr>
            <w:tr w:rsidR="00654636" w:rsidRPr="00654636" w14:paraId="5254119A" w14:textId="77777777" w:rsidTr="00251641">
              <w:tc>
                <w:tcPr>
                  <w:tcW w:w="1200" w:type="dxa"/>
                </w:tcPr>
                <w:p w14:paraId="0F3B6139"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SWRK 338</w:t>
                  </w:r>
                </w:p>
              </w:tc>
              <w:tc>
                <w:tcPr>
                  <w:tcW w:w="2000" w:type="dxa"/>
                </w:tcPr>
                <w:p w14:paraId="740D8F43"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Introduction to Fieldwork</w:t>
                  </w:r>
                </w:p>
              </w:tc>
              <w:tc>
                <w:tcPr>
                  <w:tcW w:w="450" w:type="dxa"/>
                </w:tcPr>
                <w:p w14:paraId="473DE916" w14:textId="77777777" w:rsidR="00654636" w:rsidRPr="00654636"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t>2</w:t>
                  </w:r>
                </w:p>
              </w:tc>
              <w:tc>
                <w:tcPr>
                  <w:tcW w:w="1116" w:type="dxa"/>
                </w:tcPr>
                <w:p w14:paraId="2D23D2A0" w14:textId="77777777" w:rsidR="00654636" w:rsidRPr="00654636" w:rsidRDefault="00654636" w:rsidP="00251641">
                  <w:pPr>
                    <w:pStyle w:val="sc-Requirement"/>
                    <w:rPr>
                      <w:rFonts w:asciiTheme="minorHAnsi" w:hAnsiTheme="minorHAnsi" w:cstheme="minorHAnsi"/>
                      <w:szCs w:val="16"/>
                    </w:rPr>
                  </w:pPr>
                  <w:proofErr w:type="spellStart"/>
                  <w:r w:rsidRPr="00654636">
                    <w:rPr>
                      <w:rFonts w:asciiTheme="minorHAnsi" w:hAnsiTheme="minorHAnsi" w:cstheme="minorHAnsi"/>
                      <w:szCs w:val="16"/>
                    </w:rPr>
                    <w:t>Sp</w:t>
                  </w:r>
                  <w:proofErr w:type="spellEnd"/>
                  <w:r w:rsidRPr="00654636">
                    <w:rPr>
                      <w:rFonts w:asciiTheme="minorHAnsi" w:hAnsiTheme="minorHAnsi" w:cstheme="minorHAnsi"/>
                      <w:szCs w:val="16"/>
                    </w:rPr>
                    <w:t>, Su</w:t>
                  </w:r>
                </w:p>
              </w:tc>
            </w:tr>
          </w:tbl>
          <w:p w14:paraId="7E3413BD" w14:textId="77777777" w:rsidR="00654636" w:rsidRPr="00654636" w:rsidRDefault="00654636" w:rsidP="00654636">
            <w:pPr>
              <w:pStyle w:val="sc-BodyText"/>
              <w:rPr>
                <w:rFonts w:asciiTheme="minorHAnsi" w:hAnsiTheme="minorHAnsi" w:cstheme="minorHAnsi"/>
                <w:szCs w:val="16"/>
              </w:rPr>
            </w:pPr>
            <w:r w:rsidRPr="00654636">
              <w:rPr>
                <w:rFonts w:asciiTheme="minorHAnsi" w:hAnsiTheme="minorHAnsi" w:cstheme="minorHAnsi"/>
                <w:szCs w:val="16"/>
              </w:rPr>
              <w:t>Note: SWRK 327 and SWRK 338 can also be taken during the summer.</w:t>
            </w:r>
          </w:p>
          <w:p w14:paraId="2EE62ED9" w14:textId="77777777" w:rsidR="00654636" w:rsidRPr="00654636" w:rsidRDefault="00654636" w:rsidP="00654636">
            <w:pPr>
              <w:pStyle w:val="sc-RequirementsSubheading"/>
              <w:rPr>
                <w:rFonts w:asciiTheme="minorHAnsi" w:hAnsiTheme="minorHAnsi" w:cstheme="minorHAnsi"/>
                <w:szCs w:val="16"/>
              </w:rPr>
            </w:pPr>
            <w:bookmarkStart w:id="25" w:name="8487190683BC4B3FA55D6131B8D5408F"/>
            <w:r w:rsidRPr="00654636">
              <w:rPr>
                <w:rFonts w:asciiTheme="minorHAnsi" w:hAnsiTheme="minorHAnsi" w:cstheme="minorHAnsi"/>
                <w:szCs w:val="16"/>
              </w:rPr>
              <w:t>Summer Semester</w:t>
            </w:r>
            <w:bookmarkEnd w:id="25"/>
          </w:p>
          <w:tbl>
            <w:tblPr>
              <w:tblW w:w="0" w:type="auto"/>
              <w:tblLayout w:type="fixed"/>
              <w:tblLook w:val="04A0" w:firstRow="1" w:lastRow="0" w:firstColumn="1" w:lastColumn="0" w:noHBand="0" w:noVBand="1"/>
            </w:tblPr>
            <w:tblGrid>
              <w:gridCol w:w="1200"/>
              <w:gridCol w:w="2000"/>
              <w:gridCol w:w="450"/>
              <w:gridCol w:w="1116"/>
            </w:tblGrid>
            <w:tr w:rsidR="00654636" w:rsidRPr="00654636" w14:paraId="397B675B" w14:textId="77777777" w:rsidTr="00251641">
              <w:tc>
                <w:tcPr>
                  <w:tcW w:w="1200" w:type="dxa"/>
                </w:tcPr>
                <w:p w14:paraId="4FA017F8"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SWRK 445</w:t>
                  </w:r>
                </w:p>
              </w:tc>
              <w:tc>
                <w:tcPr>
                  <w:tcW w:w="2000" w:type="dxa"/>
                </w:tcPr>
                <w:p w14:paraId="4BC45677"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Summer Extended Fieldwork</w:t>
                  </w:r>
                </w:p>
              </w:tc>
              <w:tc>
                <w:tcPr>
                  <w:tcW w:w="450" w:type="dxa"/>
                </w:tcPr>
                <w:p w14:paraId="4635F71C" w14:textId="77777777" w:rsidR="00654636" w:rsidRPr="00654636"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t>4</w:t>
                  </w:r>
                </w:p>
              </w:tc>
              <w:tc>
                <w:tcPr>
                  <w:tcW w:w="1116" w:type="dxa"/>
                </w:tcPr>
                <w:p w14:paraId="1F55CBE2"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Su</w:t>
                  </w:r>
                </w:p>
              </w:tc>
            </w:tr>
          </w:tbl>
          <w:p w14:paraId="4E38E81F" w14:textId="77777777" w:rsidR="00654636" w:rsidRPr="00654636" w:rsidRDefault="00654636" w:rsidP="00654636">
            <w:pPr>
              <w:pStyle w:val="sc-BodyText"/>
              <w:rPr>
                <w:rFonts w:asciiTheme="minorHAnsi" w:hAnsiTheme="minorHAnsi" w:cstheme="minorHAnsi"/>
                <w:szCs w:val="16"/>
              </w:rPr>
            </w:pPr>
            <w:r w:rsidRPr="00654636">
              <w:rPr>
                <w:rFonts w:asciiTheme="minorHAnsi" w:hAnsiTheme="minorHAnsi" w:cstheme="minorHAnsi"/>
                <w:szCs w:val="16"/>
              </w:rPr>
              <w:t>Note: SWRK 445: Optional</w:t>
            </w:r>
          </w:p>
          <w:p w14:paraId="782DD3D6" w14:textId="77777777" w:rsidR="00654636" w:rsidRPr="00654636" w:rsidRDefault="00654636" w:rsidP="00654636">
            <w:pPr>
              <w:pStyle w:val="sc-RequirementsSubheading"/>
              <w:rPr>
                <w:rFonts w:asciiTheme="minorHAnsi" w:hAnsiTheme="minorHAnsi" w:cstheme="minorHAnsi"/>
                <w:szCs w:val="16"/>
              </w:rPr>
            </w:pPr>
            <w:bookmarkStart w:id="26" w:name="58675C285C6C49E3B39B5E2FA9B84B20"/>
            <w:r w:rsidRPr="00654636">
              <w:rPr>
                <w:rFonts w:asciiTheme="minorHAnsi" w:hAnsiTheme="minorHAnsi" w:cstheme="minorHAnsi"/>
                <w:szCs w:val="16"/>
              </w:rPr>
              <w:t>Seventh Semester</w:t>
            </w:r>
            <w:bookmarkEnd w:id="26"/>
          </w:p>
          <w:tbl>
            <w:tblPr>
              <w:tblW w:w="0" w:type="auto"/>
              <w:tblLayout w:type="fixed"/>
              <w:tblLook w:val="04A0" w:firstRow="1" w:lastRow="0" w:firstColumn="1" w:lastColumn="0" w:noHBand="0" w:noVBand="1"/>
            </w:tblPr>
            <w:tblGrid>
              <w:gridCol w:w="1200"/>
              <w:gridCol w:w="2000"/>
              <w:gridCol w:w="450"/>
              <w:gridCol w:w="1116"/>
            </w:tblGrid>
            <w:tr w:rsidR="00654636" w:rsidRPr="00654636" w14:paraId="3F88CE3F" w14:textId="77777777" w:rsidTr="00251641">
              <w:tc>
                <w:tcPr>
                  <w:tcW w:w="1200" w:type="dxa"/>
                </w:tcPr>
                <w:p w14:paraId="1124AC23"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SWRK 426</w:t>
                  </w:r>
                </w:p>
              </w:tc>
              <w:tc>
                <w:tcPr>
                  <w:tcW w:w="2000" w:type="dxa"/>
                </w:tcPr>
                <w:p w14:paraId="46EC63B3"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 xml:space="preserve">Clinical Social Work: </w:t>
                  </w:r>
                  <w:r w:rsidRPr="00654636">
                    <w:rPr>
                      <w:rFonts w:asciiTheme="minorHAnsi" w:hAnsiTheme="minorHAnsi" w:cstheme="minorHAnsi"/>
                      <w:szCs w:val="16"/>
                    </w:rPr>
                    <w:lastRenderedPageBreak/>
                    <w:t>Theories/ Models</w:t>
                  </w:r>
                </w:p>
              </w:tc>
              <w:tc>
                <w:tcPr>
                  <w:tcW w:w="450" w:type="dxa"/>
                </w:tcPr>
                <w:p w14:paraId="75B9B193" w14:textId="77777777" w:rsidR="00654636" w:rsidRPr="00654636"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lastRenderedPageBreak/>
                    <w:t>4</w:t>
                  </w:r>
                </w:p>
              </w:tc>
              <w:tc>
                <w:tcPr>
                  <w:tcW w:w="1116" w:type="dxa"/>
                </w:tcPr>
                <w:p w14:paraId="6FDE55A7"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F</w:t>
                  </w:r>
                </w:p>
              </w:tc>
            </w:tr>
            <w:tr w:rsidR="00654636" w:rsidRPr="00654636" w14:paraId="3FF7D7D2" w14:textId="77777777" w:rsidTr="00251641">
              <w:tc>
                <w:tcPr>
                  <w:tcW w:w="1200" w:type="dxa"/>
                </w:tcPr>
                <w:p w14:paraId="7E5D13FC" w14:textId="77777777" w:rsidR="00654636" w:rsidRPr="00654636" w:rsidRDefault="00654636" w:rsidP="00251641">
                  <w:pPr>
                    <w:pStyle w:val="sc-Requirement"/>
                    <w:rPr>
                      <w:rFonts w:asciiTheme="minorHAnsi" w:hAnsiTheme="minorHAnsi" w:cstheme="minorHAnsi"/>
                      <w:szCs w:val="16"/>
                    </w:rPr>
                  </w:pPr>
                </w:p>
              </w:tc>
              <w:tc>
                <w:tcPr>
                  <w:tcW w:w="2000" w:type="dxa"/>
                </w:tcPr>
                <w:p w14:paraId="53D4A73A"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 </w:t>
                  </w:r>
                </w:p>
              </w:tc>
              <w:tc>
                <w:tcPr>
                  <w:tcW w:w="450" w:type="dxa"/>
                </w:tcPr>
                <w:p w14:paraId="20203F81" w14:textId="77777777" w:rsidR="00654636" w:rsidRPr="00654636" w:rsidRDefault="00654636" w:rsidP="00251641">
                  <w:pPr>
                    <w:pStyle w:val="sc-RequirementRight"/>
                    <w:rPr>
                      <w:rFonts w:asciiTheme="minorHAnsi" w:hAnsiTheme="minorHAnsi" w:cstheme="minorHAnsi"/>
                      <w:szCs w:val="16"/>
                    </w:rPr>
                  </w:pPr>
                </w:p>
              </w:tc>
              <w:tc>
                <w:tcPr>
                  <w:tcW w:w="1116" w:type="dxa"/>
                </w:tcPr>
                <w:p w14:paraId="1030ECC4" w14:textId="77777777" w:rsidR="00654636" w:rsidRPr="00654636" w:rsidRDefault="00654636" w:rsidP="00251641">
                  <w:pPr>
                    <w:pStyle w:val="sc-Requirement"/>
                    <w:rPr>
                      <w:rFonts w:asciiTheme="minorHAnsi" w:hAnsiTheme="minorHAnsi" w:cstheme="minorHAnsi"/>
                      <w:szCs w:val="16"/>
                    </w:rPr>
                  </w:pPr>
                </w:p>
              </w:tc>
            </w:tr>
            <w:tr w:rsidR="00654636" w:rsidRPr="00654636" w14:paraId="3A8DF6AD" w14:textId="77777777" w:rsidTr="00251641">
              <w:tc>
                <w:tcPr>
                  <w:tcW w:w="1200" w:type="dxa"/>
                </w:tcPr>
                <w:p w14:paraId="221F6B1B"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SWRK 436</w:t>
                  </w:r>
                </w:p>
              </w:tc>
              <w:tc>
                <w:tcPr>
                  <w:tcW w:w="2000" w:type="dxa"/>
                </w:tcPr>
                <w:p w14:paraId="2A5CC027"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Fieldwork</w:t>
                  </w:r>
                </w:p>
              </w:tc>
              <w:tc>
                <w:tcPr>
                  <w:tcW w:w="450" w:type="dxa"/>
                </w:tcPr>
                <w:p w14:paraId="43446DBC" w14:textId="77777777" w:rsidR="00654636" w:rsidRPr="00654636"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t>4-7</w:t>
                  </w:r>
                </w:p>
              </w:tc>
              <w:tc>
                <w:tcPr>
                  <w:tcW w:w="1116" w:type="dxa"/>
                </w:tcPr>
                <w:p w14:paraId="3332AFC5"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F</w:t>
                  </w:r>
                </w:p>
              </w:tc>
            </w:tr>
            <w:tr w:rsidR="00654636" w:rsidRPr="00654636" w14:paraId="76CB78BB" w14:textId="77777777" w:rsidTr="00251641">
              <w:tc>
                <w:tcPr>
                  <w:tcW w:w="1200" w:type="dxa"/>
                </w:tcPr>
                <w:p w14:paraId="733D2A14" w14:textId="77777777" w:rsidR="00654636" w:rsidRPr="00654636" w:rsidRDefault="00654636" w:rsidP="00251641">
                  <w:pPr>
                    <w:pStyle w:val="sc-Requirement"/>
                    <w:rPr>
                      <w:rFonts w:asciiTheme="minorHAnsi" w:hAnsiTheme="minorHAnsi" w:cstheme="minorHAnsi"/>
                      <w:szCs w:val="16"/>
                    </w:rPr>
                  </w:pPr>
                </w:p>
              </w:tc>
              <w:tc>
                <w:tcPr>
                  <w:tcW w:w="2000" w:type="dxa"/>
                </w:tcPr>
                <w:p w14:paraId="0C843C4D"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-Or-</w:t>
                  </w:r>
                </w:p>
              </w:tc>
              <w:tc>
                <w:tcPr>
                  <w:tcW w:w="450" w:type="dxa"/>
                </w:tcPr>
                <w:p w14:paraId="480A1357" w14:textId="77777777" w:rsidR="00654636" w:rsidRPr="00654636" w:rsidRDefault="00654636" w:rsidP="00251641">
                  <w:pPr>
                    <w:pStyle w:val="sc-RequirementRight"/>
                    <w:rPr>
                      <w:rFonts w:asciiTheme="minorHAnsi" w:hAnsiTheme="minorHAnsi" w:cstheme="minorHAnsi"/>
                      <w:szCs w:val="16"/>
                    </w:rPr>
                  </w:pPr>
                </w:p>
              </w:tc>
              <w:tc>
                <w:tcPr>
                  <w:tcW w:w="1116" w:type="dxa"/>
                </w:tcPr>
                <w:p w14:paraId="4594C161" w14:textId="77777777" w:rsidR="00654636" w:rsidRPr="00654636" w:rsidRDefault="00654636" w:rsidP="00251641">
                  <w:pPr>
                    <w:pStyle w:val="sc-Requirement"/>
                    <w:rPr>
                      <w:rFonts w:asciiTheme="minorHAnsi" w:hAnsiTheme="minorHAnsi" w:cstheme="minorHAnsi"/>
                      <w:szCs w:val="16"/>
                    </w:rPr>
                  </w:pPr>
                </w:p>
              </w:tc>
            </w:tr>
            <w:tr w:rsidR="00654636" w:rsidRPr="00654636" w14:paraId="22890495" w14:textId="77777777" w:rsidTr="00251641">
              <w:tc>
                <w:tcPr>
                  <w:tcW w:w="1200" w:type="dxa"/>
                </w:tcPr>
                <w:p w14:paraId="76E39D9C"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SWRK 446</w:t>
                  </w:r>
                </w:p>
              </w:tc>
              <w:tc>
                <w:tcPr>
                  <w:tcW w:w="2000" w:type="dxa"/>
                </w:tcPr>
                <w:p w14:paraId="1522574B"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Fall Extended Fieldwork</w:t>
                  </w:r>
                </w:p>
              </w:tc>
              <w:tc>
                <w:tcPr>
                  <w:tcW w:w="450" w:type="dxa"/>
                </w:tcPr>
                <w:p w14:paraId="617BA831" w14:textId="77777777" w:rsidR="00654636" w:rsidRPr="00654636"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t>3</w:t>
                  </w:r>
                </w:p>
              </w:tc>
              <w:tc>
                <w:tcPr>
                  <w:tcW w:w="1116" w:type="dxa"/>
                </w:tcPr>
                <w:p w14:paraId="5FF058BC"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F</w:t>
                  </w:r>
                </w:p>
              </w:tc>
            </w:tr>
            <w:tr w:rsidR="00654636" w:rsidRPr="00654636" w14:paraId="503EB31F" w14:textId="77777777" w:rsidTr="00251641">
              <w:tc>
                <w:tcPr>
                  <w:tcW w:w="1200" w:type="dxa"/>
                </w:tcPr>
                <w:p w14:paraId="7D818B43" w14:textId="77777777" w:rsidR="00654636" w:rsidRPr="00654636" w:rsidRDefault="00654636" w:rsidP="00251641">
                  <w:pPr>
                    <w:pStyle w:val="sc-Requirement"/>
                    <w:rPr>
                      <w:rFonts w:asciiTheme="minorHAnsi" w:hAnsiTheme="minorHAnsi" w:cstheme="minorHAnsi"/>
                      <w:szCs w:val="16"/>
                    </w:rPr>
                  </w:pPr>
                </w:p>
              </w:tc>
              <w:tc>
                <w:tcPr>
                  <w:tcW w:w="2000" w:type="dxa"/>
                </w:tcPr>
                <w:p w14:paraId="6DC87FF3"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 </w:t>
                  </w:r>
                </w:p>
              </w:tc>
              <w:tc>
                <w:tcPr>
                  <w:tcW w:w="450" w:type="dxa"/>
                </w:tcPr>
                <w:p w14:paraId="3FE17BCC" w14:textId="77777777" w:rsidR="00654636" w:rsidRPr="00654636" w:rsidRDefault="00654636" w:rsidP="00251641">
                  <w:pPr>
                    <w:pStyle w:val="sc-RequirementRight"/>
                    <w:rPr>
                      <w:rFonts w:asciiTheme="minorHAnsi" w:hAnsiTheme="minorHAnsi" w:cstheme="minorHAnsi"/>
                      <w:szCs w:val="16"/>
                    </w:rPr>
                  </w:pPr>
                </w:p>
              </w:tc>
              <w:tc>
                <w:tcPr>
                  <w:tcW w:w="1116" w:type="dxa"/>
                </w:tcPr>
                <w:p w14:paraId="485717F3" w14:textId="77777777" w:rsidR="00654636" w:rsidRPr="00654636" w:rsidRDefault="00654636" w:rsidP="00251641">
                  <w:pPr>
                    <w:pStyle w:val="sc-Requirement"/>
                    <w:rPr>
                      <w:rFonts w:asciiTheme="minorHAnsi" w:hAnsiTheme="minorHAnsi" w:cstheme="minorHAnsi"/>
                      <w:szCs w:val="16"/>
                    </w:rPr>
                  </w:pPr>
                </w:p>
              </w:tc>
            </w:tr>
            <w:tr w:rsidR="00654636" w:rsidRPr="00654636" w14:paraId="6B3B13CC" w14:textId="77777777" w:rsidTr="00251641">
              <w:tc>
                <w:tcPr>
                  <w:tcW w:w="1200" w:type="dxa"/>
                </w:tcPr>
                <w:p w14:paraId="106A910B"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SWRK 463</w:t>
                  </w:r>
                </w:p>
              </w:tc>
              <w:tc>
                <w:tcPr>
                  <w:tcW w:w="2000" w:type="dxa"/>
                </w:tcPr>
                <w:p w14:paraId="634B123C"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Fieldwork Seminar</w:t>
                  </w:r>
                </w:p>
              </w:tc>
              <w:tc>
                <w:tcPr>
                  <w:tcW w:w="450" w:type="dxa"/>
                </w:tcPr>
                <w:p w14:paraId="52076D53" w14:textId="77777777" w:rsidR="00654636" w:rsidRPr="00654636"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t>3</w:t>
                  </w:r>
                </w:p>
              </w:tc>
              <w:tc>
                <w:tcPr>
                  <w:tcW w:w="1116" w:type="dxa"/>
                </w:tcPr>
                <w:p w14:paraId="01F9E7B7"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F</w:t>
                  </w:r>
                </w:p>
              </w:tc>
            </w:tr>
          </w:tbl>
          <w:p w14:paraId="54735B6B" w14:textId="77777777" w:rsidR="00654636" w:rsidRPr="00654636" w:rsidRDefault="00654636" w:rsidP="00654636">
            <w:pPr>
              <w:pStyle w:val="sc-RequirementsSubheading"/>
              <w:rPr>
                <w:rFonts w:asciiTheme="minorHAnsi" w:hAnsiTheme="minorHAnsi" w:cstheme="minorHAnsi"/>
                <w:szCs w:val="16"/>
              </w:rPr>
            </w:pPr>
            <w:bookmarkStart w:id="27" w:name="1F3950AFCA0246B99F1936AE07433AC7"/>
            <w:r w:rsidRPr="00654636">
              <w:rPr>
                <w:rFonts w:asciiTheme="minorHAnsi" w:hAnsiTheme="minorHAnsi" w:cstheme="minorHAnsi"/>
                <w:szCs w:val="16"/>
              </w:rPr>
              <w:t>Eighth Semester</w:t>
            </w:r>
            <w:bookmarkEnd w:id="27"/>
          </w:p>
          <w:tbl>
            <w:tblPr>
              <w:tblW w:w="0" w:type="auto"/>
              <w:tblLayout w:type="fixed"/>
              <w:tblLook w:val="04A0" w:firstRow="1" w:lastRow="0" w:firstColumn="1" w:lastColumn="0" w:noHBand="0" w:noVBand="1"/>
            </w:tblPr>
            <w:tblGrid>
              <w:gridCol w:w="1200"/>
              <w:gridCol w:w="2000"/>
              <w:gridCol w:w="450"/>
              <w:gridCol w:w="1116"/>
            </w:tblGrid>
            <w:tr w:rsidR="00654636" w:rsidRPr="00654636" w14:paraId="3FDADA0C" w14:textId="77777777" w:rsidTr="00251641">
              <w:tc>
                <w:tcPr>
                  <w:tcW w:w="1200" w:type="dxa"/>
                </w:tcPr>
                <w:p w14:paraId="6886EE69"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SWRK 437</w:t>
                  </w:r>
                </w:p>
              </w:tc>
              <w:tc>
                <w:tcPr>
                  <w:tcW w:w="2000" w:type="dxa"/>
                </w:tcPr>
                <w:p w14:paraId="1B752A7B"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Advanced Fieldwork</w:t>
                  </w:r>
                </w:p>
              </w:tc>
              <w:tc>
                <w:tcPr>
                  <w:tcW w:w="450" w:type="dxa"/>
                </w:tcPr>
                <w:p w14:paraId="78EB7F94" w14:textId="77777777" w:rsidR="00654636" w:rsidRPr="00654636"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t>4-7</w:t>
                  </w:r>
                </w:p>
              </w:tc>
              <w:tc>
                <w:tcPr>
                  <w:tcW w:w="1116" w:type="dxa"/>
                </w:tcPr>
                <w:p w14:paraId="7D8A5B3B" w14:textId="77777777" w:rsidR="00654636" w:rsidRPr="00654636" w:rsidRDefault="00654636" w:rsidP="00251641">
                  <w:pPr>
                    <w:pStyle w:val="sc-Requirement"/>
                    <w:rPr>
                      <w:rFonts w:asciiTheme="minorHAnsi" w:hAnsiTheme="minorHAnsi" w:cstheme="minorHAnsi"/>
                      <w:szCs w:val="16"/>
                    </w:rPr>
                  </w:pPr>
                  <w:proofErr w:type="spellStart"/>
                  <w:r w:rsidRPr="00654636">
                    <w:rPr>
                      <w:rFonts w:asciiTheme="minorHAnsi" w:hAnsiTheme="minorHAnsi" w:cstheme="minorHAnsi"/>
                      <w:szCs w:val="16"/>
                    </w:rPr>
                    <w:t>Sp</w:t>
                  </w:r>
                  <w:proofErr w:type="spellEnd"/>
                </w:p>
              </w:tc>
            </w:tr>
            <w:tr w:rsidR="00654636" w:rsidRPr="00654636" w14:paraId="65B4FCDD" w14:textId="77777777" w:rsidTr="00251641">
              <w:tc>
                <w:tcPr>
                  <w:tcW w:w="1200" w:type="dxa"/>
                </w:tcPr>
                <w:p w14:paraId="49EBE2B0" w14:textId="77777777" w:rsidR="00654636" w:rsidRPr="00654636" w:rsidRDefault="00654636" w:rsidP="00251641">
                  <w:pPr>
                    <w:pStyle w:val="sc-Requirement"/>
                    <w:rPr>
                      <w:rFonts w:asciiTheme="minorHAnsi" w:hAnsiTheme="minorHAnsi" w:cstheme="minorHAnsi"/>
                      <w:szCs w:val="16"/>
                    </w:rPr>
                  </w:pPr>
                </w:p>
              </w:tc>
              <w:tc>
                <w:tcPr>
                  <w:tcW w:w="2000" w:type="dxa"/>
                </w:tcPr>
                <w:p w14:paraId="79645C17"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-Or-</w:t>
                  </w:r>
                </w:p>
              </w:tc>
              <w:tc>
                <w:tcPr>
                  <w:tcW w:w="450" w:type="dxa"/>
                </w:tcPr>
                <w:p w14:paraId="1A2DDC9D" w14:textId="77777777" w:rsidR="00654636" w:rsidRPr="00654636" w:rsidRDefault="00654636" w:rsidP="00251641">
                  <w:pPr>
                    <w:pStyle w:val="sc-RequirementRight"/>
                    <w:rPr>
                      <w:rFonts w:asciiTheme="minorHAnsi" w:hAnsiTheme="minorHAnsi" w:cstheme="minorHAnsi"/>
                      <w:szCs w:val="16"/>
                    </w:rPr>
                  </w:pPr>
                </w:p>
              </w:tc>
              <w:tc>
                <w:tcPr>
                  <w:tcW w:w="1116" w:type="dxa"/>
                </w:tcPr>
                <w:p w14:paraId="6C75290E" w14:textId="77777777" w:rsidR="00654636" w:rsidRPr="00654636" w:rsidRDefault="00654636" w:rsidP="00251641">
                  <w:pPr>
                    <w:pStyle w:val="sc-Requirement"/>
                    <w:rPr>
                      <w:rFonts w:asciiTheme="minorHAnsi" w:hAnsiTheme="minorHAnsi" w:cstheme="minorHAnsi"/>
                      <w:szCs w:val="16"/>
                    </w:rPr>
                  </w:pPr>
                </w:p>
              </w:tc>
            </w:tr>
            <w:tr w:rsidR="00654636" w:rsidRPr="00654636" w14:paraId="0DEB9413" w14:textId="77777777" w:rsidTr="00251641">
              <w:tc>
                <w:tcPr>
                  <w:tcW w:w="1200" w:type="dxa"/>
                </w:tcPr>
                <w:p w14:paraId="6B559102"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SWRK 447</w:t>
                  </w:r>
                </w:p>
              </w:tc>
              <w:tc>
                <w:tcPr>
                  <w:tcW w:w="2000" w:type="dxa"/>
                </w:tcPr>
                <w:p w14:paraId="4CA8FB0D"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Spring Extended Fieldwork</w:t>
                  </w:r>
                </w:p>
              </w:tc>
              <w:tc>
                <w:tcPr>
                  <w:tcW w:w="450" w:type="dxa"/>
                </w:tcPr>
                <w:p w14:paraId="09B40F59" w14:textId="77777777" w:rsidR="00654636" w:rsidRPr="00654636"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t>3</w:t>
                  </w:r>
                </w:p>
              </w:tc>
              <w:tc>
                <w:tcPr>
                  <w:tcW w:w="1116" w:type="dxa"/>
                </w:tcPr>
                <w:p w14:paraId="5BBD72D7" w14:textId="77777777" w:rsidR="00654636" w:rsidRPr="00654636" w:rsidRDefault="00654636" w:rsidP="00251641">
                  <w:pPr>
                    <w:pStyle w:val="sc-Requirement"/>
                    <w:rPr>
                      <w:rFonts w:asciiTheme="minorHAnsi" w:hAnsiTheme="minorHAnsi" w:cstheme="minorHAnsi"/>
                      <w:szCs w:val="16"/>
                    </w:rPr>
                  </w:pPr>
                  <w:proofErr w:type="spellStart"/>
                  <w:r w:rsidRPr="00654636">
                    <w:rPr>
                      <w:rFonts w:asciiTheme="minorHAnsi" w:hAnsiTheme="minorHAnsi" w:cstheme="minorHAnsi"/>
                      <w:szCs w:val="16"/>
                    </w:rPr>
                    <w:t>Sp</w:t>
                  </w:r>
                  <w:proofErr w:type="spellEnd"/>
                </w:p>
              </w:tc>
            </w:tr>
            <w:tr w:rsidR="00654636" w:rsidRPr="00654636" w14:paraId="707F93EA" w14:textId="77777777" w:rsidTr="00251641">
              <w:tc>
                <w:tcPr>
                  <w:tcW w:w="1200" w:type="dxa"/>
                </w:tcPr>
                <w:p w14:paraId="219C5AF2" w14:textId="77777777" w:rsidR="00654636" w:rsidRPr="00654636" w:rsidRDefault="00654636" w:rsidP="00251641">
                  <w:pPr>
                    <w:pStyle w:val="sc-Requirement"/>
                    <w:rPr>
                      <w:rFonts w:asciiTheme="minorHAnsi" w:hAnsiTheme="minorHAnsi" w:cstheme="minorHAnsi"/>
                      <w:szCs w:val="16"/>
                    </w:rPr>
                  </w:pPr>
                </w:p>
              </w:tc>
              <w:tc>
                <w:tcPr>
                  <w:tcW w:w="2000" w:type="dxa"/>
                </w:tcPr>
                <w:p w14:paraId="0659B8AE"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 </w:t>
                  </w:r>
                </w:p>
              </w:tc>
              <w:tc>
                <w:tcPr>
                  <w:tcW w:w="450" w:type="dxa"/>
                </w:tcPr>
                <w:p w14:paraId="3B0E989E" w14:textId="77777777" w:rsidR="00654636" w:rsidRPr="00654636" w:rsidRDefault="00654636" w:rsidP="00251641">
                  <w:pPr>
                    <w:pStyle w:val="sc-RequirementRight"/>
                    <w:rPr>
                      <w:rFonts w:asciiTheme="minorHAnsi" w:hAnsiTheme="minorHAnsi" w:cstheme="minorHAnsi"/>
                      <w:szCs w:val="16"/>
                    </w:rPr>
                  </w:pPr>
                </w:p>
              </w:tc>
              <w:tc>
                <w:tcPr>
                  <w:tcW w:w="1116" w:type="dxa"/>
                </w:tcPr>
                <w:p w14:paraId="3A01C216" w14:textId="77777777" w:rsidR="00654636" w:rsidRPr="00654636" w:rsidRDefault="00654636" w:rsidP="00251641">
                  <w:pPr>
                    <w:pStyle w:val="sc-Requirement"/>
                    <w:rPr>
                      <w:rFonts w:asciiTheme="minorHAnsi" w:hAnsiTheme="minorHAnsi" w:cstheme="minorHAnsi"/>
                      <w:szCs w:val="16"/>
                    </w:rPr>
                  </w:pPr>
                </w:p>
              </w:tc>
            </w:tr>
            <w:tr w:rsidR="00654636" w:rsidRPr="00654636" w14:paraId="00721B47" w14:textId="77777777" w:rsidTr="00251641">
              <w:tc>
                <w:tcPr>
                  <w:tcW w:w="1200" w:type="dxa"/>
                </w:tcPr>
                <w:p w14:paraId="695A749D"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SWRK 464</w:t>
                  </w:r>
                </w:p>
              </w:tc>
              <w:tc>
                <w:tcPr>
                  <w:tcW w:w="2000" w:type="dxa"/>
                </w:tcPr>
                <w:p w14:paraId="4E388792" w14:textId="77777777" w:rsidR="00654636" w:rsidRPr="00654636" w:rsidRDefault="00654636" w:rsidP="00251641">
                  <w:pPr>
                    <w:pStyle w:val="sc-Requirement"/>
                    <w:rPr>
                      <w:rFonts w:asciiTheme="minorHAnsi" w:hAnsiTheme="minorHAnsi" w:cstheme="minorHAnsi"/>
                      <w:szCs w:val="16"/>
                    </w:rPr>
                  </w:pPr>
                  <w:r w:rsidRPr="00654636">
                    <w:rPr>
                      <w:rFonts w:asciiTheme="minorHAnsi" w:hAnsiTheme="minorHAnsi" w:cstheme="minorHAnsi"/>
                      <w:szCs w:val="16"/>
                    </w:rPr>
                    <w:t>Senior Seminar in Social Work</w:t>
                  </w:r>
                </w:p>
              </w:tc>
              <w:tc>
                <w:tcPr>
                  <w:tcW w:w="450" w:type="dxa"/>
                </w:tcPr>
                <w:p w14:paraId="69B5D264" w14:textId="77777777" w:rsidR="00654636" w:rsidRPr="00654636" w:rsidRDefault="00654636" w:rsidP="00251641">
                  <w:pPr>
                    <w:pStyle w:val="sc-RequirementRight"/>
                    <w:rPr>
                      <w:rFonts w:asciiTheme="minorHAnsi" w:hAnsiTheme="minorHAnsi" w:cstheme="minorHAnsi"/>
                      <w:szCs w:val="16"/>
                    </w:rPr>
                  </w:pPr>
                  <w:r w:rsidRPr="00654636">
                    <w:rPr>
                      <w:rFonts w:asciiTheme="minorHAnsi" w:hAnsiTheme="minorHAnsi" w:cstheme="minorHAnsi"/>
                      <w:szCs w:val="16"/>
                    </w:rPr>
                    <w:t>3</w:t>
                  </w:r>
                </w:p>
              </w:tc>
              <w:tc>
                <w:tcPr>
                  <w:tcW w:w="1116" w:type="dxa"/>
                </w:tcPr>
                <w:p w14:paraId="7F5524CF" w14:textId="77777777" w:rsidR="00654636" w:rsidRPr="00654636" w:rsidRDefault="00654636" w:rsidP="00251641">
                  <w:pPr>
                    <w:pStyle w:val="sc-Requirement"/>
                    <w:rPr>
                      <w:rFonts w:asciiTheme="minorHAnsi" w:hAnsiTheme="minorHAnsi" w:cstheme="minorHAnsi"/>
                      <w:szCs w:val="16"/>
                    </w:rPr>
                  </w:pPr>
                  <w:proofErr w:type="spellStart"/>
                  <w:r w:rsidRPr="00654636">
                    <w:rPr>
                      <w:rFonts w:asciiTheme="minorHAnsi" w:hAnsiTheme="minorHAnsi" w:cstheme="minorHAnsi"/>
                      <w:szCs w:val="16"/>
                    </w:rPr>
                    <w:t>Sp</w:t>
                  </w:r>
                  <w:proofErr w:type="spellEnd"/>
                </w:p>
              </w:tc>
            </w:tr>
          </w:tbl>
          <w:p w14:paraId="348D32DC" w14:textId="77777777" w:rsidR="00654636" w:rsidRPr="00654636" w:rsidRDefault="00654636" w:rsidP="00654636">
            <w:pPr>
              <w:pStyle w:val="sc-Total"/>
              <w:rPr>
                <w:rFonts w:asciiTheme="minorHAnsi" w:hAnsiTheme="minorHAnsi" w:cstheme="minorHAnsi"/>
                <w:szCs w:val="16"/>
              </w:rPr>
            </w:pPr>
            <w:r w:rsidRPr="00654636">
              <w:rPr>
                <w:rFonts w:asciiTheme="minorHAnsi" w:hAnsiTheme="minorHAnsi" w:cstheme="minorHAnsi"/>
                <w:szCs w:val="16"/>
              </w:rPr>
              <w:t xml:space="preserve">Total Credit Hours: 73-84 </w:t>
            </w:r>
          </w:p>
          <w:p w14:paraId="0DA66663" w14:textId="1581C12A" w:rsidR="00F64260" w:rsidRPr="009F029C" w:rsidRDefault="00654636" w:rsidP="00654636">
            <w:pPr>
              <w:spacing w:line="240" w:lineRule="auto"/>
              <w:rPr>
                <w:b/>
              </w:rPr>
            </w:pPr>
            <w:r w:rsidRPr="00654636">
              <w:rPr>
                <w:rFonts w:asciiTheme="minorHAnsi" w:hAnsiTheme="minorHAnsi" w:cstheme="minorHAnsi"/>
                <w:sz w:val="16"/>
                <w:szCs w:val="16"/>
              </w:rPr>
              <w:t>Note: SWRK 303: Fulfills the Advanced Quantitative Scientific Reasoning category of General Education</w:t>
            </w:r>
            <w:r>
              <w:rPr>
                <w:rFonts w:asciiTheme="minorHAnsi" w:hAnsiTheme="minorHAnsi" w:cstheme="minorHAnsi"/>
              </w:rPr>
              <w:t xml:space="preserve"> </w:t>
            </w:r>
          </w:p>
        </w:tc>
      </w:tr>
      <w:tr w:rsidR="00F64260" w:rsidRPr="006E3AF2" w14:paraId="07853955" w14:textId="77777777" w:rsidTr="00654636">
        <w:tc>
          <w:tcPr>
            <w:tcW w:w="2178" w:type="dxa"/>
            <w:noWrap/>
            <w:vAlign w:val="center"/>
          </w:tcPr>
          <w:p w14:paraId="38AD1617" w14:textId="33D4A26B"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4140" w:type="dxa"/>
            <w:noWrap/>
          </w:tcPr>
          <w:p w14:paraId="63353FC7" w14:textId="00118588" w:rsidR="00F64260" w:rsidRPr="009F029C" w:rsidRDefault="00C75908" w:rsidP="00120C12">
            <w:pPr>
              <w:spacing w:line="240" w:lineRule="auto"/>
              <w:rPr>
                <w:b/>
              </w:rPr>
            </w:pPr>
            <w:bookmarkStart w:id="28" w:name="credit_count"/>
            <w:bookmarkEnd w:id="28"/>
            <w:r>
              <w:rPr>
                <w:b/>
              </w:rPr>
              <w:t>72-78</w:t>
            </w:r>
            <w:r w:rsidR="005D1C8F">
              <w:rPr>
                <w:b/>
              </w:rPr>
              <w:t xml:space="preserve"> (This was an incorrect count, unchanged from several years ago)</w:t>
            </w:r>
            <w:r w:rsidR="00AB6BDC">
              <w:rPr>
                <w:b/>
              </w:rPr>
              <w:t xml:space="preserve"> and should have been 62-79</w:t>
            </w:r>
            <w:r w:rsidR="00C25E7E">
              <w:rPr>
                <w:b/>
              </w:rPr>
              <w:t>.</w:t>
            </w:r>
          </w:p>
        </w:tc>
        <w:tc>
          <w:tcPr>
            <w:tcW w:w="4698" w:type="dxa"/>
            <w:noWrap/>
          </w:tcPr>
          <w:p w14:paraId="0053B2A5" w14:textId="77777777" w:rsidR="00F64260" w:rsidRDefault="00C463A4" w:rsidP="00120C12">
            <w:pPr>
              <w:spacing w:line="240" w:lineRule="auto"/>
              <w:rPr>
                <w:b/>
              </w:rPr>
            </w:pPr>
            <w:r>
              <w:rPr>
                <w:b/>
              </w:rPr>
              <w:t>73</w:t>
            </w:r>
            <w:r w:rsidR="0051205A">
              <w:rPr>
                <w:b/>
              </w:rPr>
              <w:t>-8</w:t>
            </w:r>
            <w:r>
              <w:rPr>
                <w:b/>
              </w:rPr>
              <w:t>4</w:t>
            </w:r>
          </w:p>
          <w:p w14:paraId="0CDCA3D1" w14:textId="25F92415" w:rsidR="00654636" w:rsidRPr="009F029C" w:rsidRDefault="00654636" w:rsidP="00120C12">
            <w:pPr>
              <w:spacing w:line="240" w:lineRule="auto"/>
              <w:rPr>
                <w:b/>
              </w:rPr>
            </w:pPr>
            <w:r>
              <w:rPr>
                <w:b/>
              </w:rPr>
              <w:t>(but 4 of these will double count with Gen Ed.)</w:t>
            </w:r>
            <w:bookmarkStart w:id="29" w:name="_GoBack"/>
            <w:bookmarkEnd w:id="29"/>
          </w:p>
        </w:tc>
      </w:tr>
      <w:tr w:rsidR="00F64260" w:rsidRPr="006E3AF2" w14:paraId="380591A9" w14:textId="77777777" w:rsidTr="00654636">
        <w:tc>
          <w:tcPr>
            <w:tcW w:w="2178" w:type="dxa"/>
            <w:noWrap/>
            <w:vAlign w:val="center"/>
          </w:tcPr>
          <w:p w14:paraId="1CF53265" w14:textId="45E29047" w:rsidR="00F64260" w:rsidRDefault="00115A68" w:rsidP="003F099C">
            <w:pPr>
              <w:spacing w:line="240" w:lineRule="auto"/>
            </w:pPr>
            <w:r>
              <w:t>C.6</w:t>
            </w:r>
            <w:r w:rsidR="00F64260">
              <w:t>. Other changes if any</w:t>
            </w:r>
          </w:p>
        </w:tc>
        <w:tc>
          <w:tcPr>
            <w:tcW w:w="4140" w:type="dxa"/>
            <w:noWrap/>
          </w:tcPr>
          <w:p w14:paraId="059B0F3B" w14:textId="77777777" w:rsidR="00F64260" w:rsidRPr="009F029C" w:rsidRDefault="00F64260" w:rsidP="00120C12">
            <w:pPr>
              <w:spacing w:line="240" w:lineRule="auto"/>
              <w:rPr>
                <w:b/>
              </w:rPr>
            </w:pPr>
          </w:p>
        </w:tc>
        <w:tc>
          <w:tcPr>
            <w:tcW w:w="4698" w:type="dxa"/>
            <w:noWrap/>
          </w:tcPr>
          <w:p w14:paraId="28A4094D" w14:textId="77777777" w:rsidR="00F64260" w:rsidRPr="009F029C" w:rsidRDefault="00F64260"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BD59AC">
        <w:trPr>
          <w:cantSplit/>
          <w:tblHeader/>
        </w:trPr>
        <w:tc>
          <w:tcPr>
            <w:tcW w:w="3279" w:type="dxa"/>
            <w:vAlign w:val="center"/>
          </w:tcPr>
          <w:p w14:paraId="739386E3" w14:textId="77777777" w:rsidR="00115A68" w:rsidRPr="00A83A6C" w:rsidRDefault="00115A68" w:rsidP="00BD59AC">
            <w:pPr>
              <w:pStyle w:val="Heading5"/>
              <w:jc w:val="center"/>
            </w:pPr>
            <w:r w:rsidRPr="00A83A6C">
              <w:t>Name</w:t>
            </w:r>
          </w:p>
        </w:tc>
        <w:tc>
          <w:tcPr>
            <w:tcW w:w="3279" w:type="dxa"/>
            <w:vAlign w:val="center"/>
          </w:tcPr>
          <w:p w14:paraId="7DAAAD1E" w14:textId="77777777" w:rsidR="00115A68" w:rsidRPr="00A83A6C" w:rsidRDefault="00115A68" w:rsidP="00BD59AC">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BD59AC">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BD59AC">
            <w:pPr>
              <w:pStyle w:val="Heading5"/>
              <w:jc w:val="center"/>
            </w:pPr>
            <w:r w:rsidRPr="00A83A6C">
              <w:t>Date</w:t>
            </w:r>
          </w:p>
        </w:tc>
      </w:tr>
      <w:tr w:rsidR="00115A68" w14:paraId="3308AC9C" w14:textId="77777777" w:rsidTr="00BD59AC">
        <w:trPr>
          <w:cantSplit/>
          <w:trHeight w:val="489"/>
        </w:trPr>
        <w:tc>
          <w:tcPr>
            <w:tcW w:w="3279" w:type="dxa"/>
            <w:vAlign w:val="center"/>
          </w:tcPr>
          <w:p w14:paraId="2B0991B7" w14:textId="551A6C35" w:rsidR="00115A68" w:rsidRDefault="005D1C8F" w:rsidP="00BD59AC">
            <w:pPr>
              <w:spacing w:line="240" w:lineRule="auto"/>
            </w:pPr>
            <w:r>
              <w:t>Wendy Becker</w:t>
            </w:r>
          </w:p>
        </w:tc>
        <w:tc>
          <w:tcPr>
            <w:tcW w:w="3279" w:type="dxa"/>
            <w:vAlign w:val="center"/>
          </w:tcPr>
          <w:p w14:paraId="2927DBCB" w14:textId="607C6A0D" w:rsidR="00115A68" w:rsidRDefault="00115A68" w:rsidP="00BD59AC">
            <w:pPr>
              <w:spacing w:line="240" w:lineRule="auto"/>
            </w:pPr>
            <w:r>
              <w:t xml:space="preserve">Chair of </w:t>
            </w:r>
            <w:r w:rsidR="005D1C8F">
              <w:t>Social Work</w:t>
            </w:r>
          </w:p>
        </w:tc>
        <w:tc>
          <w:tcPr>
            <w:tcW w:w="3280" w:type="dxa"/>
            <w:vAlign w:val="center"/>
          </w:tcPr>
          <w:p w14:paraId="7927CB11" w14:textId="77777777" w:rsidR="00115A68" w:rsidRDefault="00115A68" w:rsidP="00BD59AC">
            <w:pPr>
              <w:spacing w:line="240" w:lineRule="auto"/>
            </w:pPr>
          </w:p>
        </w:tc>
        <w:tc>
          <w:tcPr>
            <w:tcW w:w="1178" w:type="dxa"/>
            <w:vAlign w:val="center"/>
          </w:tcPr>
          <w:p w14:paraId="06A64098" w14:textId="77777777" w:rsidR="00115A68" w:rsidRDefault="00115A68" w:rsidP="00BD59AC">
            <w:pPr>
              <w:spacing w:line="240" w:lineRule="auto"/>
            </w:pPr>
          </w:p>
        </w:tc>
      </w:tr>
      <w:tr w:rsidR="00115A68" w14:paraId="5FB4CB46" w14:textId="77777777" w:rsidTr="00BD59AC">
        <w:trPr>
          <w:cantSplit/>
          <w:trHeight w:val="489"/>
        </w:trPr>
        <w:tc>
          <w:tcPr>
            <w:tcW w:w="3279" w:type="dxa"/>
            <w:vAlign w:val="center"/>
          </w:tcPr>
          <w:p w14:paraId="6ED2A8A6" w14:textId="6B64056D" w:rsidR="00115A68" w:rsidRDefault="005D1C8F" w:rsidP="00BD59AC">
            <w:pPr>
              <w:spacing w:line="240" w:lineRule="auto"/>
            </w:pPr>
            <w:r>
              <w:t>Sue Pearlmutter</w:t>
            </w:r>
          </w:p>
        </w:tc>
        <w:tc>
          <w:tcPr>
            <w:tcW w:w="3279" w:type="dxa"/>
            <w:vAlign w:val="center"/>
          </w:tcPr>
          <w:p w14:paraId="229CC930" w14:textId="1FFD57B5" w:rsidR="00115A68" w:rsidRDefault="00115A68" w:rsidP="00BD59AC">
            <w:pPr>
              <w:spacing w:line="240" w:lineRule="auto"/>
            </w:pPr>
            <w:r>
              <w:t xml:space="preserve">Dean of </w:t>
            </w:r>
            <w:r w:rsidR="005D1C8F">
              <w:t>Social Work</w:t>
            </w:r>
          </w:p>
        </w:tc>
        <w:tc>
          <w:tcPr>
            <w:tcW w:w="3280" w:type="dxa"/>
            <w:vAlign w:val="center"/>
          </w:tcPr>
          <w:p w14:paraId="73DF0B07" w14:textId="77777777" w:rsidR="00115A68" w:rsidRDefault="00115A68" w:rsidP="00BD59AC">
            <w:pPr>
              <w:spacing w:line="240" w:lineRule="auto"/>
            </w:pPr>
          </w:p>
        </w:tc>
        <w:tc>
          <w:tcPr>
            <w:tcW w:w="1178" w:type="dxa"/>
            <w:vAlign w:val="center"/>
          </w:tcPr>
          <w:p w14:paraId="4EB70E84" w14:textId="77777777" w:rsidR="00115A68" w:rsidRDefault="00115A68" w:rsidP="00BD59AC">
            <w:pPr>
              <w:spacing w:line="240" w:lineRule="auto"/>
            </w:pPr>
            <w:r>
              <w:t>Tab to add rows</w:t>
            </w:r>
          </w:p>
        </w:tc>
      </w:tr>
      <w:tr w:rsidR="003B1970" w14:paraId="5F6A3CCD" w14:textId="77777777" w:rsidTr="00BD59AC">
        <w:trPr>
          <w:cantSplit/>
          <w:trHeight w:val="489"/>
        </w:trPr>
        <w:tc>
          <w:tcPr>
            <w:tcW w:w="3279" w:type="dxa"/>
            <w:vAlign w:val="center"/>
          </w:tcPr>
          <w:p w14:paraId="3CF7125D" w14:textId="583CEABA" w:rsidR="003B1970" w:rsidRDefault="003B1970" w:rsidP="00BD59AC">
            <w:pPr>
              <w:spacing w:line="240" w:lineRule="auto"/>
            </w:pPr>
            <w:r>
              <w:t>Jeff Mello</w:t>
            </w:r>
          </w:p>
        </w:tc>
        <w:tc>
          <w:tcPr>
            <w:tcW w:w="3279" w:type="dxa"/>
            <w:vAlign w:val="center"/>
          </w:tcPr>
          <w:p w14:paraId="6D88593E" w14:textId="3405BBDC" w:rsidR="003B1970" w:rsidRDefault="003B1970" w:rsidP="00BD59AC">
            <w:pPr>
              <w:spacing w:line="240" w:lineRule="auto"/>
            </w:pPr>
            <w:r>
              <w:t>Dean School of Business</w:t>
            </w:r>
          </w:p>
        </w:tc>
        <w:tc>
          <w:tcPr>
            <w:tcW w:w="3280" w:type="dxa"/>
            <w:vAlign w:val="center"/>
          </w:tcPr>
          <w:p w14:paraId="22D48919" w14:textId="77777777" w:rsidR="003B1970" w:rsidRDefault="003B1970" w:rsidP="00BD59AC">
            <w:pPr>
              <w:spacing w:line="240" w:lineRule="auto"/>
            </w:pPr>
          </w:p>
        </w:tc>
        <w:tc>
          <w:tcPr>
            <w:tcW w:w="1178" w:type="dxa"/>
            <w:vAlign w:val="center"/>
          </w:tcPr>
          <w:p w14:paraId="4E9C5B5F" w14:textId="77777777" w:rsidR="003B1970" w:rsidRDefault="003B1970" w:rsidP="00BD59AC">
            <w:pPr>
              <w:spacing w:line="240" w:lineRule="auto"/>
            </w:pPr>
          </w:p>
        </w:tc>
      </w:tr>
      <w:tr w:rsidR="003B1970" w14:paraId="4B3B026D" w14:textId="77777777" w:rsidTr="00BD59AC">
        <w:trPr>
          <w:cantSplit/>
          <w:trHeight w:val="489"/>
        </w:trPr>
        <w:tc>
          <w:tcPr>
            <w:tcW w:w="3279" w:type="dxa"/>
            <w:vAlign w:val="center"/>
          </w:tcPr>
          <w:p w14:paraId="68426F0A" w14:textId="5B04BC0A" w:rsidR="003B1970" w:rsidRDefault="003B1970" w:rsidP="00BD59AC">
            <w:pPr>
              <w:spacing w:line="240" w:lineRule="auto"/>
            </w:pPr>
            <w:r>
              <w:t xml:space="preserve">Gerri August/Julie </w:t>
            </w:r>
            <w:proofErr w:type="spellStart"/>
            <w:r>
              <w:t>Horwitz</w:t>
            </w:r>
            <w:proofErr w:type="spellEnd"/>
          </w:p>
        </w:tc>
        <w:tc>
          <w:tcPr>
            <w:tcW w:w="3279" w:type="dxa"/>
            <w:vAlign w:val="center"/>
          </w:tcPr>
          <w:p w14:paraId="57AABE61" w14:textId="5FAEB2A8" w:rsidR="003B1970" w:rsidRDefault="003B1970" w:rsidP="00BD59AC">
            <w:pPr>
              <w:spacing w:line="240" w:lineRule="auto"/>
            </w:pPr>
            <w:r>
              <w:t>Co-Deans FSEHD</w:t>
            </w:r>
          </w:p>
        </w:tc>
        <w:tc>
          <w:tcPr>
            <w:tcW w:w="3280" w:type="dxa"/>
            <w:vAlign w:val="center"/>
          </w:tcPr>
          <w:p w14:paraId="4C5670B8" w14:textId="77777777" w:rsidR="003B1970" w:rsidRDefault="003B1970" w:rsidP="00BD59AC">
            <w:pPr>
              <w:spacing w:line="240" w:lineRule="auto"/>
            </w:pPr>
          </w:p>
        </w:tc>
        <w:tc>
          <w:tcPr>
            <w:tcW w:w="1178" w:type="dxa"/>
            <w:vAlign w:val="center"/>
          </w:tcPr>
          <w:p w14:paraId="2B2F28BF" w14:textId="77777777" w:rsidR="003B1970" w:rsidRDefault="003B1970" w:rsidP="00BD59AC">
            <w:pPr>
              <w:spacing w:line="240" w:lineRule="auto"/>
            </w:pPr>
          </w:p>
        </w:tc>
      </w:tr>
      <w:tr w:rsidR="003B1970" w14:paraId="01A9A680" w14:textId="77777777" w:rsidTr="00BD59AC">
        <w:trPr>
          <w:cantSplit/>
          <w:trHeight w:val="489"/>
        </w:trPr>
        <w:tc>
          <w:tcPr>
            <w:tcW w:w="3279" w:type="dxa"/>
            <w:vAlign w:val="center"/>
          </w:tcPr>
          <w:p w14:paraId="6DB2DE33" w14:textId="4C08CDDE" w:rsidR="003B1970" w:rsidRDefault="003B1970" w:rsidP="00BD59AC">
            <w:pPr>
              <w:spacing w:line="240" w:lineRule="auto"/>
            </w:pPr>
            <w:r>
              <w:t>Randi Kim</w:t>
            </w:r>
          </w:p>
        </w:tc>
        <w:tc>
          <w:tcPr>
            <w:tcW w:w="3279" w:type="dxa"/>
            <w:vAlign w:val="center"/>
          </w:tcPr>
          <w:p w14:paraId="02034963" w14:textId="08CE9AA3" w:rsidR="003B1970" w:rsidRDefault="003B1970" w:rsidP="00BD59AC">
            <w:pPr>
              <w:spacing w:line="240" w:lineRule="auto"/>
            </w:pPr>
            <w:r>
              <w:t>Chair Psychology</w:t>
            </w:r>
          </w:p>
        </w:tc>
        <w:tc>
          <w:tcPr>
            <w:tcW w:w="3280" w:type="dxa"/>
            <w:vAlign w:val="center"/>
          </w:tcPr>
          <w:p w14:paraId="5322FC02" w14:textId="77777777" w:rsidR="003B1970" w:rsidRDefault="003B1970" w:rsidP="00BD59AC">
            <w:pPr>
              <w:spacing w:line="240" w:lineRule="auto"/>
            </w:pPr>
          </w:p>
        </w:tc>
        <w:tc>
          <w:tcPr>
            <w:tcW w:w="1178" w:type="dxa"/>
            <w:vAlign w:val="center"/>
          </w:tcPr>
          <w:p w14:paraId="002AB68B" w14:textId="77777777" w:rsidR="003B1970" w:rsidRDefault="003B1970" w:rsidP="00BD59AC">
            <w:pPr>
              <w:spacing w:line="240" w:lineRule="auto"/>
            </w:pPr>
          </w:p>
        </w:tc>
      </w:tr>
      <w:tr w:rsidR="003B1970" w14:paraId="092629D7" w14:textId="77777777" w:rsidTr="00BD59AC">
        <w:trPr>
          <w:cantSplit/>
          <w:trHeight w:val="489"/>
        </w:trPr>
        <w:tc>
          <w:tcPr>
            <w:tcW w:w="3279" w:type="dxa"/>
            <w:vAlign w:val="center"/>
          </w:tcPr>
          <w:p w14:paraId="59493C82" w14:textId="2B1C01A2" w:rsidR="003B1970" w:rsidRDefault="003B1970" w:rsidP="00BD59AC">
            <w:pPr>
              <w:spacing w:line="240" w:lineRule="auto"/>
            </w:pPr>
            <w:r>
              <w:t>Leslie Schuster</w:t>
            </w:r>
          </w:p>
        </w:tc>
        <w:tc>
          <w:tcPr>
            <w:tcW w:w="3279" w:type="dxa"/>
            <w:vAlign w:val="center"/>
          </w:tcPr>
          <w:p w14:paraId="69A33EF6" w14:textId="6C777C1D" w:rsidR="003B1970" w:rsidRDefault="003B1970" w:rsidP="00BD59AC">
            <w:pPr>
              <w:spacing w:line="240" w:lineRule="auto"/>
            </w:pPr>
            <w:r>
              <w:t>Director GEND</w:t>
            </w:r>
          </w:p>
        </w:tc>
        <w:tc>
          <w:tcPr>
            <w:tcW w:w="3280" w:type="dxa"/>
            <w:vAlign w:val="center"/>
          </w:tcPr>
          <w:p w14:paraId="36B3473F" w14:textId="77777777" w:rsidR="003B1970" w:rsidRDefault="003B1970" w:rsidP="00BD59AC">
            <w:pPr>
              <w:spacing w:line="240" w:lineRule="auto"/>
            </w:pPr>
          </w:p>
        </w:tc>
        <w:tc>
          <w:tcPr>
            <w:tcW w:w="1178" w:type="dxa"/>
            <w:vAlign w:val="center"/>
          </w:tcPr>
          <w:p w14:paraId="16C11A99" w14:textId="77777777" w:rsidR="003B1970" w:rsidRDefault="003B1970" w:rsidP="00BD59AC">
            <w:pPr>
              <w:spacing w:line="240" w:lineRule="auto"/>
            </w:pPr>
          </w:p>
        </w:tc>
      </w:tr>
      <w:tr w:rsidR="003B1970" w14:paraId="49EE5B99" w14:textId="77777777" w:rsidTr="00BD59AC">
        <w:trPr>
          <w:cantSplit/>
          <w:trHeight w:val="489"/>
        </w:trPr>
        <w:tc>
          <w:tcPr>
            <w:tcW w:w="3279" w:type="dxa"/>
            <w:vAlign w:val="center"/>
          </w:tcPr>
          <w:p w14:paraId="083C1174" w14:textId="26EBD18E" w:rsidR="003B1970" w:rsidRDefault="003B1970" w:rsidP="00BD59AC">
            <w:pPr>
              <w:spacing w:line="240" w:lineRule="auto"/>
            </w:pPr>
            <w:proofErr w:type="spellStart"/>
            <w:r>
              <w:t>Mikaila</w:t>
            </w:r>
            <w:proofErr w:type="spellEnd"/>
            <w:r>
              <w:t xml:space="preserve"> Arthur</w:t>
            </w:r>
          </w:p>
        </w:tc>
        <w:tc>
          <w:tcPr>
            <w:tcW w:w="3279" w:type="dxa"/>
            <w:vAlign w:val="center"/>
          </w:tcPr>
          <w:p w14:paraId="037643AB" w14:textId="1E32576B" w:rsidR="003B1970" w:rsidRDefault="003B1970" w:rsidP="00BD59AC">
            <w:pPr>
              <w:spacing w:line="240" w:lineRule="auto"/>
            </w:pPr>
            <w:r>
              <w:t>Chair Sociology</w:t>
            </w:r>
          </w:p>
        </w:tc>
        <w:tc>
          <w:tcPr>
            <w:tcW w:w="3280" w:type="dxa"/>
            <w:vAlign w:val="center"/>
          </w:tcPr>
          <w:p w14:paraId="6B0EB742" w14:textId="77777777" w:rsidR="003B1970" w:rsidRDefault="003B1970" w:rsidP="00BD59AC">
            <w:pPr>
              <w:spacing w:line="240" w:lineRule="auto"/>
            </w:pPr>
          </w:p>
        </w:tc>
        <w:tc>
          <w:tcPr>
            <w:tcW w:w="1178" w:type="dxa"/>
            <w:vAlign w:val="center"/>
          </w:tcPr>
          <w:p w14:paraId="2E994B66" w14:textId="77777777" w:rsidR="003B1970" w:rsidRDefault="003B1970" w:rsidP="00BD59AC">
            <w:pPr>
              <w:spacing w:line="240" w:lineRule="auto"/>
            </w:pPr>
          </w:p>
        </w:tc>
      </w:tr>
      <w:tr w:rsidR="003B1970" w14:paraId="68A85E30" w14:textId="77777777" w:rsidTr="00BD59AC">
        <w:trPr>
          <w:cantSplit/>
          <w:trHeight w:val="489"/>
        </w:trPr>
        <w:tc>
          <w:tcPr>
            <w:tcW w:w="3279" w:type="dxa"/>
            <w:vAlign w:val="center"/>
          </w:tcPr>
          <w:p w14:paraId="7A80211B" w14:textId="3FD30EA6" w:rsidR="003B1970" w:rsidRDefault="003B1970" w:rsidP="00BD59AC">
            <w:pPr>
              <w:spacing w:line="240" w:lineRule="auto"/>
            </w:pPr>
            <w:r>
              <w:t xml:space="preserve">Tom </w:t>
            </w:r>
            <w:proofErr w:type="spellStart"/>
            <w:r>
              <w:t>Schmeling</w:t>
            </w:r>
            <w:proofErr w:type="spellEnd"/>
          </w:p>
        </w:tc>
        <w:tc>
          <w:tcPr>
            <w:tcW w:w="3279" w:type="dxa"/>
            <w:vAlign w:val="center"/>
          </w:tcPr>
          <w:p w14:paraId="20831287" w14:textId="0C5060A4" w:rsidR="003B1970" w:rsidRDefault="003B1970" w:rsidP="00BD59AC">
            <w:pPr>
              <w:spacing w:line="240" w:lineRule="auto"/>
            </w:pPr>
            <w:r>
              <w:t>Chair Political Science</w:t>
            </w:r>
          </w:p>
        </w:tc>
        <w:tc>
          <w:tcPr>
            <w:tcW w:w="3280" w:type="dxa"/>
            <w:vAlign w:val="center"/>
          </w:tcPr>
          <w:p w14:paraId="5F6A997C" w14:textId="77777777" w:rsidR="003B1970" w:rsidRDefault="003B1970" w:rsidP="00BD59AC">
            <w:pPr>
              <w:spacing w:line="240" w:lineRule="auto"/>
            </w:pPr>
          </w:p>
        </w:tc>
        <w:tc>
          <w:tcPr>
            <w:tcW w:w="1178" w:type="dxa"/>
            <w:vAlign w:val="center"/>
          </w:tcPr>
          <w:p w14:paraId="178F1F16" w14:textId="77777777" w:rsidR="003B1970" w:rsidRDefault="003B1970" w:rsidP="00BD59AC">
            <w:pPr>
              <w:spacing w:line="240" w:lineRule="auto"/>
            </w:pPr>
          </w:p>
        </w:tc>
      </w:tr>
      <w:tr w:rsidR="003B1970" w14:paraId="2AE21A5D" w14:textId="77777777" w:rsidTr="00BD59AC">
        <w:trPr>
          <w:cantSplit/>
          <w:trHeight w:val="489"/>
        </w:trPr>
        <w:tc>
          <w:tcPr>
            <w:tcW w:w="3279" w:type="dxa"/>
            <w:vAlign w:val="center"/>
          </w:tcPr>
          <w:p w14:paraId="505B0F18" w14:textId="46A40482" w:rsidR="003B1970" w:rsidRDefault="003B1970" w:rsidP="00BD59AC">
            <w:pPr>
              <w:spacing w:line="240" w:lineRule="auto"/>
            </w:pPr>
            <w:proofErr w:type="spellStart"/>
            <w:r>
              <w:t>Praveena</w:t>
            </w:r>
            <w:proofErr w:type="spellEnd"/>
            <w:r>
              <w:t xml:space="preserve"> </w:t>
            </w:r>
            <w:proofErr w:type="spellStart"/>
            <w:r>
              <w:t>Gullapalli</w:t>
            </w:r>
            <w:proofErr w:type="spellEnd"/>
          </w:p>
        </w:tc>
        <w:tc>
          <w:tcPr>
            <w:tcW w:w="3279" w:type="dxa"/>
            <w:vAlign w:val="center"/>
          </w:tcPr>
          <w:p w14:paraId="505EEF86" w14:textId="1EE5DCE2" w:rsidR="003B1970" w:rsidRDefault="003B1970" w:rsidP="00BD59AC">
            <w:pPr>
              <w:spacing w:line="240" w:lineRule="auto"/>
            </w:pPr>
            <w:r>
              <w:t>Chair Anthropology</w:t>
            </w:r>
          </w:p>
        </w:tc>
        <w:tc>
          <w:tcPr>
            <w:tcW w:w="3280" w:type="dxa"/>
            <w:vAlign w:val="center"/>
          </w:tcPr>
          <w:p w14:paraId="6517BF6B" w14:textId="77777777" w:rsidR="003B1970" w:rsidRDefault="003B1970" w:rsidP="00BD59AC">
            <w:pPr>
              <w:spacing w:line="240" w:lineRule="auto"/>
            </w:pPr>
          </w:p>
        </w:tc>
        <w:tc>
          <w:tcPr>
            <w:tcW w:w="1178" w:type="dxa"/>
            <w:vAlign w:val="center"/>
          </w:tcPr>
          <w:p w14:paraId="5B17609C" w14:textId="77777777" w:rsidR="003B1970" w:rsidRDefault="003B1970" w:rsidP="00BD59AC">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BD59AC">
        <w:trPr>
          <w:cantSplit/>
          <w:tblHeader/>
        </w:trPr>
        <w:tc>
          <w:tcPr>
            <w:tcW w:w="3279" w:type="dxa"/>
            <w:vAlign w:val="center"/>
          </w:tcPr>
          <w:p w14:paraId="3E1DDF49" w14:textId="77777777" w:rsidR="00115A68" w:rsidRPr="00A83A6C" w:rsidRDefault="00115A68" w:rsidP="00BD59AC">
            <w:pPr>
              <w:pStyle w:val="Heading5"/>
              <w:jc w:val="center"/>
            </w:pPr>
            <w:r w:rsidRPr="00A83A6C">
              <w:t>Name</w:t>
            </w:r>
          </w:p>
        </w:tc>
        <w:tc>
          <w:tcPr>
            <w:tcW w:w="3279" w:type="dxa"/>
            <w:vAlign w:val="center"/>
          </w:tcPr>
          <w:p w14:paraId="1B0BC45F" w14:textId="77777777" w:rsidR="00115A68" w:rsidRPr="00A83A6C" w:rsidRDefault="00115A68" w:rsidP="00BD59AC">
            <w:pPr>
              <w:pStyle w:val="Heading5"/>
              <w:jc w:val="center"/>
            </w:pPr>
            <w:r w:rsidRPr="00A83A6C">
              <w:t>Position/affiliation</w:t>
            </w:r>
          </w:p>
        </w:tc>
        <w:tc>
          <w:tcPr>
            <w:tcW w:w="3280" w:type="dxa"/>
            <w:vAlign w:val="center"/>
          </w:tcPr>
          <w:p w14:paraId="2D79239D" w14:textId="77777777" w:rsidR="00115A68" w:rsidRPr="00A87611" w:rsidRDefault="00654636" w:rsidP="00BD59AC">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BD59AC">
            <w:pPr>
              <w:pStyle w:val="Heading5"/>
              <w:jc w:val="center"/>
            </w:pPr>
            <w:r w:rsidRPr="00A83A6C">
              <w:t>Date</w:t>
            </w:r>
          </w:p>
        </w:tc>
      </w:tr>
      <w:tr w:rsidR="00115A68" w14:paraId="032CD38C" w14:textId="77777777" w:rsidTr="00BD59AC">
        <w:trPr>
          <w:cantSplit/>
          <w:trHeight w:val="489"/>
        </w:trPr>
        <w:tc>
          <w:tcPr>
            <w:tcW w:w="3279" w:type="dxa"/>
            <w:vAlign w:val="center"/>
          </w:tcPr>
          <w:p w14:paraId="52B20687" w14:textId="38F55326" w:rsidR="00115A68" w:rsidRDefault="0062798F" w:rsidP="00BD59AC">
            <w:pPr>
              <w:spacing w:line="240" w:lineRule="auto"/>
            </w:pPr>
            <w:proofErr w:type="spellStart"/>
            <w:r>
              <w:t>Alema</w:t>
            </w:r>
            <w:proofErr w:type="spellEnd"/>
            <w:r>
              <w:t xml:space="preserve"> </w:t>
            </w:r>
            <w:proofErr w:type="spellStart"/>
            <w:r>
              <w:t>Karim</w:t>
            </w:r>
            <w:proofErr w:type="spellEnd"/>
          </w:p>
        </w:tc>
        <w:tc>
          <w:tcPr>
            <w:tcW w:w="3279" w:type="dxa"/>
            <w:vAlign w:val="center"/>
          </w:tcPr>
          <w:p w14:paraId="12B14668" w14:textId="773112B7" w:rsidR="00115A68" w:rsidRDefault="005D1C8F" w:rsidP="00BD59AC">
            <w:pPr>
              <w:spacing w:line="240" w:lineRule="auto"/>
            </w:pPr>
            <w:r>
              <w:t>Chair of Economics</w:t>
            </w:r>
          </w:p>
        </w:tc>
        <w:tc>
          <w:tcPr>
            <w:tcW w:w="3280" w:type="dxa"/>
            <w:vAlign w:val="center"/>
          </w:tcPr>
          <w:p w14:paraId="35E6C3B2" w14:textId="77777777" w:rsidR="00115A68" w:rsidRDefault="00115A68" w:rsidP="00BD59AC">
            <w:pPr>
              <w:spacing w:line="240" w:lineRule="auto"/>
            </w:pPr>
          </w:p>
        </w:tc>
        <w:tc>
          <w:tcPr>
            <w:tcW w:w="1178" w:type="dxa"/>
            <w:vAlign w:val="center"/>
          </w:tcPr>
          <w:p w14:paraId="70EE5B2D" w14:textId="77777777" w:rsidR="00115A68" w:rsidRDefault="00115A68" w:rsidP="00BD59AC">
            <w:pPr>
              <w:spacing w:line="240" w:lineRule="auto"/>
            </w:pPr>
          </w:p>
        </w:tc>
      </w:tr>
      <w:tr w:rsidR="00115A68" w14:paraId="6F8C6D2D" w14:textId="77777777" w:rsidTr="00BD59AC">
        <w:trPr>
          <w:cantSplit/>
          <w:trHeight w:val="489"/>
        </w:trPr>
        <w:tc>
          <w:tcPr>
            <w:tcW w:w="3279" w:type="dxa"/>
            <w:vAlign w:val="center"/>
          </w:tcPr>
          <w:p w14:paraId="3BDD2887" w14:textId="15A623C3" w:rsidR="00115A68" w:rsidRDefault="00115A68" w:rsidP="00BD59AC">
            <w:pPr>
              <w:spacing w:line="240" w:lineRule="auto"/>
            </w:pPr>
          </w:p>
        </w:tc>
        <w:tc>
          <w:tcPr>
            <w:tcW w:w="3279" w:type="dxa"/>
            <w:vAlign w:val="center"/>
          </w:tcPr>
          <w:p w14:paraId="2E689D42" w14:textId="4917EA11" w:rsidR="00115A68" w:rsidRDefault="00115A68" w:rsidP="00BD59AC">
            <w:pPr>
              <w:spacing w:line="240" w:lineRule="auto"/>
            </w:pPr>
          </w:p>
        </w:tc>
        <w:tc>
          <w:tcPr>
            <w:tcW w:w="3280" w:type="dxa"/>
            <w:vAlign w:val="center"/>
          </w:tcPr>
          <w:p w14:paraId="7E65BB20" w14:textId="77777777" w:rsidR="00115A68" w:rsidRDefault="00115A68" w:rsidP="00BD59AC">
            <w:pPr>
              <w:spacing w:line="240" w:lineRule="auto"/>
            </w:pPr>
          </w:p>
        </w:tc>
        <w:tc>
          <w:tcPr>
            <w:tcW w:w="1178" w:type="dxa"/>
            <w:vAlign w:val="center"/>
          </w:tcPr>
          <w:p w14:paraId="1FC8A5C6" w14:textId="77777777" w:rsidR="00115A68" w:rsidRDefault="00115A68" w:rsidP="00BD59AC">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AB6BDC" w:rsidRDefault="00AB6BDC" w:rsidP="00FA78CA">
      <w:pPr>
        <w:spacing w:line="240" w:lineRule="auto"/>
      </w:pPr>
      <w:r>
        <w:separator/>
      </w:r>
    </w:p>
  </w:endnote>
  <w:endnote w:type="continuationSeparator" w:id="0">
    <w:p w14:paraId="70078B4E" w14:textId="77777777" w:rsidR="00AB6BDC" w:rsidRDefault="00AB6BD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Goudy ExtraBold">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AB6BDC" w:rsidRPr="00310D95" w:rsidRDefault="00AB6BDC"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54636">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54636">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AB6BDC" w:rsidRDefault="00AB6BDC" w:rsidP="00FA78CA">
      <w:pPr>
        <w:spacing w:line="240" w:lineRule="auto"/>
      </w:pPr>
      <w:r>
        <w:separator/>
      </w:r>
    </w:p>
  </w:footnote>
  <w:footnote w:type="continuationSeparator" w:id="0">
    <w:p w14:paraId="6C9742C7" w14:textId="77777777" w:rsidR="00AB6BDC" w:rsidRDefault="00AB6BDC"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BC69FC5" w:rsidR="00AB6BDC" w:rsidRPr="004254A0" w:rsidRDefault="00AB6BDC"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17-18-102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3/30/2018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B6BDC" w:rsidRPr="008745BA" w:rsidRDefault="00AB6BDC"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3F33B0"/>
    <w:multiLevelType w:val="hybridMultilevel"/>
    <w:tmpl w:val="F84A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1970"/>
    <w:rsid w:val="003B4A52"/>
    <w:rsid w:val="003C1A54"/>
    <w:rsid w:val="003C511E"/>
    <w:rsid w:val="003D7372"/>
    <w:rsid w:val="003F099C"/>
    <w:rsid w:val="003F4E82"/>
    <w:rsid w:val="00402602"/>
    <w:rsid w:val="004254A0"/>
    <w:rsid w:val="004313E6"/>
    <w:rsid w:val="004403BD"/>
    <w:rsid w:val="00442EEA"/>
    <w:rsid w:val="004609F6"/>
    <w:rsid w:val="004779B4"/>
    <w:rsid w:val="004C7356"/>
    <w:rsid w:val="004E57C5"/>
    <w:rsid w:val="0051205A"/>
    <w:rsid w:val="00517DB2"/>
    <w:rsid w:val="005473BC"/>
    <w:rsid w:val="005873E3"/>
    <w:rsid w:val="005B1049"/>
    <w:rsid w:val="005C23BD"/>
    <w:rsid w:val="005C3F83"/>
    <w:rsid w:val="005D1C8F"/>
    <w:rsid w:val="005D389E"/>
    <w:rsid w:val="005F2A05"/>
    <w:rsid w:val="0062798F"/>
    <w:rsid w:val="00654636"/>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E37FB"/>
    <w:rsid w:val="008122C6"/>
    <w:rsid w:val="00817EAF"/>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3E5D"/>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B6BDC"/>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D59AC"/>
    <w:rsid w:val="00BF1795"/>
    <w:rsid w:val="00C0654C"/>
    <w:rsid w:val="00C11283"/>
    <w:rsid w:val="00C25E7E"/>
    <w:rsid w:val="00C25F9D"/>
    <w:rsid w:val="00C31E83"/>
    <w:rsid w:val="00C344AB"/>
    <w:rsid w:val="00C463A4"/>
    <w:rsid w:val="00C518C1"/>
    <w:rsid w:val="00C53751"/>
    <w:rsid w:val="00C63F4F"/>
    <w:rsid w:val="00C75908"/>
    <w:rsid w:val="00C94576"/>
    <w:rsid w:val="00C969FA"/>
    <w:rsid w:val="00C97577"/>
    <w:rsid w:val="00CA71A8"/>
    <w:rsid w:val="00CC03A7"/>
    <w:rsid w:val="00CC3E7A"/>
    <w:rsid w:val="00CD18DD"/>
    <w:rsid w:val="00D16B2B"/>
    <w:rsid w:val="00D56C09"/>
    <w:rsid w:val="00D64DF4"/>
    <w:rsid w:val="00D65F02"/>
    <w:rsid w:val="00D75B84"/>
    <w:rsid w:val="00D75FF8"/>
    <w:rsid w:val="00DA73A0"/>
    <w:rsid w:val="00DB23D4"/>
    <w:rsid w:val="00DB63D4"/>
    <w:rsid w:val="00DD69AE"/>
    <w:rsid w:val="00DE2B7A"/>
    <w:rsid w:val="00DF4FCD"/>
    <w:rsid w:val="00DF7C07"/>
    <w:rsid w:val="00E07D56"/>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5D1C8F"/>
    <w:pPr>
      <w:spacing w:before="40" w:line="220" w:lineRule="exact"/>
    </w:pPr>
    <w:rPr>
      <w:rFonts w:ascii="Univers LT 57 Condensed" w:hAnsi="Univers LT 57 Condensed"/>
      <w:sz w:val="16"/>
      <w:szCs w:val="24"/>
    </w:rPr>
  </w:style>
  <w:style w:type="paragraph" w:customStyle="1" w:styleId="sc-Requirement">
    <w:name w:val="sc-Requirement"/>
    <w:basedOn w:val="sc-BodyText"/>
    <w:qFormat/>
    <w:rsid w:val="00654636"/>
    <w:pPr>
      <w:suppressAutoHyphens/>
      <w:spacing w:before="0" w:line="240" w:lineRule="auto"/>
    </w:pPr>
  </w:style>
  <w:style w:type="paragraph" w:customStyle="1" w:styleId="sc-RequirementRight">
    <w:name w:val="sc-RequirementRight"/>
    <w:basedOn w:val="sc-Requirement"/>
    <w:rsid w:val="00654636"/>
    <w:pPr>
      <w:jc w:val="right"/>
    </w:pPr>
  </w:style>
  <w:style w:type="paragraph" w:customStyle="1" w:styleId="sc-RequirementsSubheading">
    <w:name w:val="sc-RequirementsSubheading"/>
    <w:basedOn w:val="sc-Requirement"/>
    <w:qFormat/>
    <w:rsid w:val="00654636"/>
    <w:pPr>
      <w:keepNext/>
      <w:spacing w:before="80"/>
    </w:pPr>
    <w:rPr>
      <w:b/>
    </w:rPr>
  </w:style>
  <w:style w:type="paragraph" w:customStyle="1" w:styleId="sc-RequirementsHeading">
    <w:name w:val="sc-RequirementsHeading"/>
    <w:basedOn w:val="Heading3"/>
    <w:qFormat/>
    <w:rsid w:val="00654636"/>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Total">
    <w:name w:val="sc-Total"/>
    <w:basedOn w:val="sc-RequirementsSubheading"/>
    <w:qFormat/>
    <w:rsid w:val="00654636"/>
    <w:rPr>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5D1C8F"/>
    <w:pPr>
      <w:spacing w:before="40" w:line="220" w:lineRule="exact"/>
    </w:pPr>
    <w:rPr>
      <w:rFonts w:ascii="Univers LT 57 Condensed" w:hAnsi="Univers LT 57 Condensed"/>
      <w:sz w:val="16"/>
      <w:szCs w:val="24"/>
    </w:rPr>
  </w:style>
  <w:style w:type="paragraph" w:customStyle="1" w:styleId="sc-Requirement">
    <w:name w:val="sc-Requirement"/>
    <w:basedOn w:val="sc-BodyText"/>
    <w:qFormat/>
    <w:rsid w:val="00654636"/>
    <w:pPr>
      <w:suppressAutoHyphens/>
      <w:spacing w:before="0" w:line="240" w:lineRule="auto"/>
    </w:pPr>
  </w:style>
  <w:style w:type="paragraph" w:customStyle="1" w:styleId="sc-RequirementRight">
    <w:name w:val="sc-RequirementRight"/>
    <w:basedOn w:val="sc-Requirement"/>
    <w:rsid w:val="00654636"/>
    <w:pPr>
      <w:jc w:val="right"/>
    </w:pPr>
  </w:style>
  <w:style w:type="paragraph" w:customStyle="1" w:styleId="sc-RequirementsSubheading">
    <w:name w:val="sc-RequirementsSubheading"/>
    <w:basedOn w:val="sc-Requirement"/>
    <w:qFormat/>
    <w:rsid w:val="00654636"/>
    <w:pPr>
      <w:keepNext/>
      <w:spacing w:before="80"/>
    </w:pPr>
    <w:rPr>
      <w:b/>
    </w:rPr>
  </w:style>
  <w:style w:type="paragraph" w:customStyle="1" w:styleId="sc-RequirementsHeading">
    <w:name w:val="sc-RequirementsHeading"/>
    <w:basedOn w:val="Heading3"/>
    <w:qFormat/>
    <w:rsid w:val="00654636"/>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Total">
    <w:name w:val="sc-Total"/>
    <w:basedOn w:val="sc-RequirementsSubheading"/>
    <w:qFormat/>
    <w:rsid w:val="00654636"/>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67Z3ZXSPZZWZ-949-631</_dlc_DocId>
    <_dlc_DocIdUrl xmlns="67887a43-7e4d-4c1c-91d7-15e417b1b8ab">
      <Url>https://w3.ric.edu/curriculum_committee/_layouts/15/DocIdRedir.aspx?ID=67Z3ZXSPZZWZ-949-631</Url>
      <Description>67Z3ZXSPZZWZ-949-631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9AD2AA9F-8528-4601-968F-9BBC043D597B}"/>
</file>

<file path=docProps/app.xml><?xml version="1.0" encoding="utf-8"?>
<Properties xmlns="http://schemas.openxmlformats.org/officeDocument/2006/extended-properties" xmlns:vt="http://schemas.openxmlformats.org/officeDocument/2006/docPropsVTypes">
  <Template>Normal.dotm</Template>
  <TotalTime>28</TotalTime>
  <Pages>4</Pages>
  <Words>2002</Words>
  <Characters>11416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8</cp:revision>
  <cp:lastPrinted>2015-10-02T15:20:00Z</cp:lastPrinted>
  <dcterms:created xsi:type="dcterms:W3CDTF">2018-04-01T21:02:00Z</dcterms:created>
  <dcterms:modified xsi:type="dcterms:W3CDTF">2018-05-02T21:24:00Z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9cb330b9-a2b2-437c-a4b1-c83af6f985a8</vt:lpwstr>
  </property>
</Properties>
</file>