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95AB42B" w14:textId="77777777" w:rsidR="00E84134" w:rsidRDefault="00E84134" w:rsidP="00853E85">
            <w:pPr>
              <w:rPr>
                <w:b/>
                <w:sz w:val="24"/>
                <w:szCs w:val="24"/>
              </w:rPr>
            </w:pPr>
            <w:bookmarkStart w:id="0" w:name="Proposal"/>
            <w:bookmarkEnd w:id="0"/>
          </w:p>
          <w:p w14:paraId="292D35BD" w14:textId="77777777" w:rsidR="00E84134" w:rsidRDefault="00853E85" w:rsidP="00853E85">
            <w:pPr>
              <w:rPr>
                <w:b/>
                <w:sz w:val="24"/>
                <w:szCs w:val="24"/>
              </w:rPr>
            </w:pPr>
            <w:r w:rsidRPr="00853E85">
              <w:rPr>
                <w:b/>
                <w:sz w:val="24"/>
                <w:szCs w:val="24"/>
              </w:rPr>
              <w:t>Media Communication C</w:t>
            </w:r>
            <w:r w:rsidR="00445DDD" w:rsidRPr="00853E85">
              <w:rPr>
                <w:b/>
                <w:sz w:val="24"/>
                <w:szCs w:val="24"/>
              </w:rPr>
              <w:t>oncentration</w:t>
            </w:r>
            <w:r w:rsidR="00490123" w:rsidRPr="00853E85">
              <w:rPr>
                <w:b/>
                <w:sz w:val="24"/>
                <w:szCs w:val="24"/>
              </w:rPr>
              <w:t xml:space="preserve"> (</w:t>
            </w:r>
            <w:r w:rsidRPr="00853E85">
              <w:rPr>
                <w:b/>
                <w:sz w:val="24"/>
                <w:szCs w:val="24"/>
              </w:rPr>
              <w:t>B.A. in Communication)</w:t>
            </w:r>
          </w:p>
          <w:p w14:paraId="3DD8DB7A" w14:textId="37BEAE30" w:rsidR="00E84134" w:rsidRPr="00853E85" w:rsidRDefault="00E84134" w:rsidP="00853E85">
            <w:pPr>
              <w:rPr>
                <w:b/>
                <w:sz w:val="24"/>
                <w:szCs w:val="24"/>
              </w:rPr>
            </w:pP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887A5F">
        <w:trPr>
          <w:cantSplit/>
          <w:trHeight w:val="475"/>
        </w:trPr>
        <w:tc>
          <w:tcPr>
            <w:tcW w:w="1111" w:type="pct"/>
            <w:vAlign w:val="center"/>
          </w:tcPr>
          <w:p w14:paraId="34141DE6" w14:textId="73EB4A74" w:rsidR="00F64260" w:rsidRPr="00B649C4" w:rsidRDefault="00FA3A9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215C5B2" w:rsidR="00F64260" w:rsidRPr="00887A5F" w:rsidRDefault="00F64260" w:rsidP="00887A5F">
            <w:pPr>
              <w:rPr>
                <w:b/>
              </w:rPr>
            </w:pPr>
            <w:r w:rsidRPr="00887A5F">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887A5F">
                <w:rPr>
                  <w:b/>
                </w:rPr>
                <w:t>revision</w:t>
              </w:r>
            </w:hyperlink>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0456DEE" w14:textId="77777777" w:rsidR="00414D70" w:rsidRPr="00EE156F" w:rsidRDefault="00414D70" w:rsidP="00414D70">
            <w:pPr>
              <w:rPr>
                <w:b/>
                <w:sz w:val="20"/>
                <w:szCs w:val="20"/>
              </w:rPr>
            </w:pPr>
            <w:bookmarkStart w:id="5" w:name="Originator"/>
            <w:bookmarkEnd w:id="5"/>
            <w:r w:rsidRPr="00EE156F">
              <w:rPr>
                <w:b/>
                <w:sz w:val="20"/>
                <w:szCs w:val="20"/>
              </w:rPr>
              <w:t>Anthony Galvez</w:t>
            </w:r>
          </w:p>
          <w:p w14:paraId="72970685" w14:textId="77777777" w:rsidR="00414D70" w:rsidRPr="00EE156F" w:rsidRDefault="00414D70" w:rsidP="00414D70">
            <w:pPr>
              <w:rPr>
                <w:b/>
                <w:sz w:val="20"/>
                <w:szCs w:val="20"/>
              </w:rPr>
            </w:pPr>
            <w:r w:rsidRPr="00EE156F">
              <w:rPr>
                <w:b/>
                <w:sz w:val="20"/>
                <w:szCs w:val="20"/>
              </w:rPr>
              <w:t>Brian Knoth</w:t>
            </w:r>
          </w:p>
          <w:p w14:paraId="26E20BF6" w14:textId="77777777" w:rsidR="00414D70" w:rsidRPr="00EE156F" w:rsidRDefault="00414D70" w:rsidP="00414D70">
            <w:pPr>
              <w:rPr>
                <w:b/>
                <w:sz w:val="20"/>
                <w:szCs w:val="20"/>
              </w:rPr>
            </w:pPr>
            <w:r w:rsidRPr="00EE156F">
              <w:rPr>
                <w:b/>
                <w:sz w:val="20"/>
                <w:szCs w:val="20"/>
              </w:rPr>
              <w:t>Bonnie MacDonald</w:t>
            </w:r>
          </w:p>
          <w:p w14:paraId="32621A09" w14:textId="79E27834" w:rsidR="00F64260" w:rsidRPr="00414D70" w:rsidRDefault="00414D70" w:rsidP="00B862BF">
            <w:pPr>
              <w:rPr>
                <w:b/>
                <w:sz w:val="20"/>
                <w:szCs w:val="20"/>
              </w:rPr>
            </w:pPr>
            <w:r w:rsidRPr="00EE156F">
              <w:rPr>
                <w:b/>
                <w:sz w:val="20"/>
                <w:szCs w:val="20"/>
              </w:rPr>
              <w:t>E. J. Min</w:t>
            </w:r>
          </w:p>
        </w:tc>
        <w:tc>
          <w:tcPr>
            <w:tcW w:w="1210" w:type="pct"/>
          </w:tcPr>
          <w:p w14:paraId="788D9512" w14:textId="19B60691" w:rsidR="00F64260" w:rsidRPr="00946B20" w:rsidRDefault="00FA3A9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145CE36" w:rsidR="00F64260" w:rsidRPr="00B605CE" w:rsidRDefault="00414D70"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E592F4D" w14:textId="77777777" w:rsidR="00B27550" w:rsidRDefault="00B27550" w:rsidP="00B27550">
            <w:pPr>
              <w:rPr>
                <w:b/>
              </w:rPr>
            </w:pPr>
            <w:bookmarkStart w:id="7" w:name="Rationale"/>
            <w:bookmarkEnd w:id="7"/>
          </w:p>
          <w:p w14:paraId="0374EEEE" w14:textId="7F4C73F9" w:rsidR="008D5BFF" w:rsidRDefault="00B27550" w:rsidP="008D5BFF">
            <w:r>
              <w:t xml:space="preserve">These proposed changes to the Media Communication concentration </w:t>
            </w:r>
            <w:r w:rsidRPr="00B27550">
              <w:t>are the result of a yearlong self-study conducted</w:t>
            </w:r>
            <w:r>
              <w:t xml:space="preserve"> by the faculty members of Media Communication</w:t>
            </w:r>
            <w:r w:rsidR="00853E85">
              <w:t xml:space="preserve">. </w:t>
            </w:r>
            <w:r>
              <w:t xml:space="preserve">The </w:t>
            </w:r>
            <w:r w:rsidRPr="00B27550">
              <w:t>self-study included a ca</w:t>
            </w:r>
            <w:r>
              <w:t xml:space="preserve">reful consideration </w:t>
            </w:r>
            <w:r w:rsidR="008D5BFF">
              <w:t xml:space="preserve">of our </w:t>
            </w:r>
            <w:r w:rsidRPr="00B27550">
              <w:t>students' needs and their future professional endeavors,</w:t>
            </w:r>
            <w:r w:rsidR="00853E85">
              <w:t xml:space="preserve"> </w:t>
            </w:r>
            <w:r>
              <w:t>in addition to analyzing the curriculum</w:t>
            </w:r>
            <w:r w:rsidRPr="00B27550">
              <w:t xml:space="preserve"> </w:t>
            </w:r>
            <w:r>
              <w:t xml:space="preserve">offerings at other comparable </w:t>
            </w:r>
            <w:r w:rsidR="00853E85">
              <w:t xml:space="preserve">institutions. </w:t>
            </w:r>
            <w:r w:rsidR="008D5BFF">
              <w:t xml:space="preserve">The revised curriculum </w:t>
            </w:r>
            <w:r w:rsidRPr="00B27550">
              <w:t>will strengthen the production aspects of Media Communication</w:t>
            </w:r>
            <w:r>
              <w:t xml:space="preserve"> by refining </w:t>
            </w:r>
            <w:r w:rsidR="008D5BFF">
              <w:t xml:space="preserve">the requirements </w:t>
            </w:r>
            <w:r w:rsidR="00490123">
              <w:t xml:space="preserve">through a </w:t>
            </w:r>
            <w:r w:rsidR="00853E85">
              <w:t xml:space="preserve">minor revision (making </w:t>
            </w:r>
            <w:proofErr w:type="spellStart"/>
            <w:r w:rsidR="00853E85">
              <w:t>Comm</w:t>
            </w:r>
            <w:proofErr w:type="spellEnd"/>
            <w:r w:rsidR="00853E85">
              <w:t xml:space="preserve"> 246 </w:t>
            </w:r>
            <w:r w:rsidR="00490123">
              <w:t xml:space="preserve">a </w:t>
            </w:r>
            <w:r w:rsidR="00853E85">
              <w:t>requirement instead of 302</w:t>
            </w:r>
            <w:r w:rsidR="00FA3A94">
              <w:t>—302 will be moved to the elective requirement section to keep the total credits the same</w:t>
            </w:r>
            <w:r w:rsidR="00490123">
              <w:t>)</w:t>
            </w:r>
            <w:r w:rsidR="00853E85">
              <w:t xml:space="preserve">. </w:t>
            </w:r>
            <w:r w:rsidR="008D5BFF">
              <w:t>The proposed changes will focus</w:t>
            </w:r>
            <w:r w:rsidRPr="00B27550">
              <w:t xml:space="preserve"> </w:t>
            </w:r>
            <w:r w:rsidR="008D5BFF">
              <w:t xml:space="preserve">the concentration even more so </w:t>
            </w:r>
            <w:r w:rsidRPr="00B27550">
              <w:t>on digital media workflow processes, including preproduction, production, and post-production skill</w:t>
            </w:r>
            <w:r w:rsidR="008D5BFF">
              <w:t xml:space="preserve">s, while better preparing our students for </w:t>
            </w:r>
            <w:r w:rsidRPr="00B27550">
              <w:t>CO</w:t>
            </w:r>
            <w:r w:rsidR="008D5BFF">
              <w:t>M</w:t>
            </w:r>
            <w:r w:rsidR="00853E85">
              <w:t xml:space="preserve">M 492 </w:t>
            </w:r>
            <w:r w:rsidR="008D5BFF">
              <w:t>Digital Media Practicum, the capstone course.</w:t>
            </w:r>
          </w:p>
          <w:p w14:paraId="41EFFC68" w14:textId="403D1C56" w:rsidR="00853E85" w:rsidRPr="008D5BFF" w:rsidRDefault="00853E85" w:rsidP="008D5BFF"/>
        </w:tc>
      </w:tr>
      <w:tr w:rsidR="00517DB2" w:rsidRPr="006E3AF2" w14:paraId="376213DA" w14:textId="77777777" w:rsidTr="00517DB2">
        <w:tc>
          <w:tcPr>
            <w:tcW w:w="1111" w:type="pct"/>
            <w:vAlign w:val="center"/>
          </w:tcPr>
          <w:p w14:paraId="64288573" w14:textId="649C04E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E512945" w:rsidR="00517DB2" w:rsidRPr="00B649C4" w:rsidRDefault="00B27550" w:rsidP="00517DB2">
            <w:pPr>
              <w:rPr>
                <w:b/>
              </w:rPr>
            </w:pPr>
            <w:bookmarkStart w:id="8" w:name="student_impact"/>
            <w:bookmarkEnd w:id="8"/>
            <w:r>
              <w:rPr>
                <w:b/>
              </w:rPr>
              <w:t>Students will benefit</w:t>
            </w:r>
            <w:r w:rsidR="008D5BFF">
              <w:rPr>
                <w:b/>
              </w:rPr>
              <w:t xml:space="preserve"> from a more focused production-</w:t>
            </w:r>
            <w:r>
              <w:rPr>
                <w:b/>
              </w:rPr>
              <w:t>oriented curriculum.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C35918" w:rsidR="00517DB2" w:rsidRPr="00B649C4" w:rsidRDefault="008D5BFF" w:rsidP="00517DB2">
            <w:pPr>
              <w:rPr>
                <w:b/>
              </w:rPr>
            </w:pPr>
            <w:bookmarkStart w:id="9" w:name="prog_impact"/>
            <w:bookmarkEnd w:id="9"/>
            <w:r>
              <w:rPr>
                <w:b/>
              </w:rPr>
              <w:t>No i</w:t>
            </w:r>
            <w:r w:rsidR="00B27550">
              <w:rPr>
                <w:b/>
              </w:rPr>
              <w:t>mpact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A3A9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373F04D" w:rsidR="008D52B7" w:rsidRPr="00C25F9D" w:rsidRDefault="00B27550" w:rsidP="00B27550">
            <w:pPr>
              <w:rPr>
                <w:b/>
              </w:rPr>
            </w:pPr>
            <w:r>
              <w:rPr>
                <w:b/>
              </w:rPr>
              <w:t>No impact, full-time faculty needs already met</w:t>
            </w:r>
          </w:p>
        </w:tc>
      </w:tr>
      <w:tr w:rsidR="008D52B7" w:rsidRPr="00C25F9D" w14:paraId="636A3B25" w14:textId="77777777" w:rsidTr="00B27550">
        <w:trPr>
          <w:cantSplit/>
          <w:trHeight w:val="295"/>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A3A9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51488C7" w:rsidR="008D52B7" w:rsidRPr="00C25F9D" w:rsidRDefault="00B27550"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A3A9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D41225" w:rsidR="008D52B7" w:rsidRPr="00C25F9D" w:rsidRDefault="00B27550" w:rsidP="008D52B7">
            <w:pPr>
              <w:rPr>
                <w:b/>
              </w:rPr>
            </w:pPr>
            <w:r>
              <w:rPr>
                <w:b/>
              </w:rPr>
              <w:t>No impact, technology needs already met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A3A9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AFA495" w:rsidR="008D52B7" w:rsidRPr="00C25F9D" w:rsidRDefault="00B27550" w:rsidP="008D52B7">
            <w:pPr>
              <w:rPr>
                <w:b/>
              </w:rPr>
            </w:pPr>
            <w:r>
              <w:rPr>
                <w:b/>
              </w:rPr>
              <w:t>No impact, facilities already in place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6C1D3399" w14:textId="77777777" w:rsidR="008D5BFF" w:rsidRDefault="008D5BFF" w:rsidP="00B862BF">
            <w:pPr>
              <w:rPr>
                <w:b/>
              </w:rPr>
            </w:pPr>
            <w:bookmarkStart w:id="10" w:name="date_submitted"/>
            <w:bookmarkEnd w:id="10"/>
          </w:p>
          <w:p w14:paraId="2A1A78BF" w14:textId="713DD4E4" w:rsidR="00F64260" w:rsidRPr="00B605CE" w:rsidRDefault="008D5BFF" w:rsidP="00B862BF">
            <w:pPr>
              <w:rPr>
                <w:b/>
              </w:rPr>
            </w:pPr>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7516FB1" w14:textId="77777777" w:rsidR="008D5BFF" w:rsidRDefault="008D5BFF" w:rsidP="00445DDD"/>
    <w:p w14:paraId="6ACD7343" w14:textId="56A8A2BF" w:rsidR="00F64260" w:rsidRDefault="00F64260" w:rsidP="00445DDD">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A3A9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rsidTr="008D5BFF">
        <w:trPr>
          <w:trHeight w:val="295"/>
        </w:trPr>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6447E7F8" w14:textId="71E5DEC0" w:rsidR="001A43F8" w:rsidRDefault="008D5BFF" w:rsidP="008D5BFF">
            <w:pPr>
              <w:rPr>
                <w:sz w:val="20"/>
                <w:szCs w:val="20"/>
              </w:rPr>
            </w:pPr>
            <w:bookmarkStart w:id="17" w:name="course_reqs"/>
            <w:bookmarkEnd w:id="17"/>
            <w:r w:rsidRPr="008D5BFF">
              <w:rPr>
                <w:sz w:val="20"/>
                <w:szCs w:val="20"/>
              </w:rPr>
              <w:t xml:space="preserve">Media Communication (all </w:t>
            </w:r>
            <w:r w:rsidR="001A43F8">
              <w:rPr>
                <w:sz w:val="20"/>
                <w:szCs w:val="20"/>
              </w:rPr>
              <w:t xml:space="preserve">courses </w:t>
            </w:r>
            <w:r w:rsidRPr="008D5BFF">
              <w:rPr>
                <w:sz w:val="20"/>
                <w:szCs w:val="20"/>
              </w:rPr>
              <w:t>4 credits)</w:t>
            </w:r>
          </w:p>
          <w:p w14:paraId="1A9F5DB8" w14:textId="77777777" w:rsidR="001704CF" w:rsidRDefault="001704CF" w:rsidP="008D5BFF">
            <w:pPr>
              <w:rPr>
                <w:sz w:val="20"/>
                <w:szCs w:val="20"/>
              </w:rPr>
            </w:pPr>
          </w:p>
          <w:p w14:paraId="1F0BEC46" w14:textId="30CCF498" w:rsidR="008D5BFF" w:rsidRPr="008D5BFF" w:rsidRDefault="008D5BFF" w:rsidP="008D5BFF">
            <w:pPr>
              <w:rPr>
                <w:sz w:val="20"/>
                <w:szCs w:val="20"/>
              </w:rPr>
            </w:pPr>
            <w:r w:rsidRPr="008D5BFF">
              <w:rPr>
                <w:sz w:val="20"/>
                <w:szCs w:val="20"/>
              </w:rPr>
              <w:t>REQUIRED (48 Credits)</w:t>
            </w:r>
          </w:p>
          <w:p w14:paraId="27D834FC" w14:textId="77777777" w:rsidR="008D5BFF" w:rsidRPr="008D5BFF" w:rsidRDefault="008D5BFF" w:rsidP="008D5BFF">
            <w:pPr>
              <w:rPr>
                <w:sz w:val="20"/>
                <w:szCs w:val="20"/>
              </w:rPr>
            </w:pPr>
            <w:r w:rsidRPr="008D5BFF">
              <w:rPr>
                <w:sz w:val="20"/>
                <w:szCs w:val="20"/>
              </w:rPr>
              <w:t xml:space="preserve">COMM 208 Public Speaking   </w:t>
            </w:r>
          </w:p>
          <w:p w14:paraId="2C757E8A" w14:textId="77777777" w:rsidR="008D5BFF" w:rsidRPr="008D5BFF" w:rsidRDefault="008D5BFF" w:rsidP="008D5BFF">
            <w:pPr>
              <w:rPr>
                <w:sz w:val="20"/>
                <w:szCs w:val="20"/>
              </w:rPr>
            </w:pPr>
            <w:r w:rsidRPr="008D5BFF">
              <w:rPr>
                <w:sz w:val="20"/>
                <w:szCs w:val="20"/>
              </w:rPr>
              <w:t xml:space="preserve">COMM 240 Mass Media and Society   </w:t>
            </w:r>
          </w:p>
          <w:p w14:paraId="3284498D" w14:textId="77777777" w:rsidR="008D5BFF" w:rsidRPr="008D5BFF" w:rsidRDefault="008D5BFF" w:rsidP="008D5BFF">
            <w:pPr>
              <w:rPr>
                <w:sz w:val="20"/>
                <w:szCs w:val="20"/>
              </w:rPr>
            </w:pPr>
            <w:r w:rsidRPr="008D5BFF">
              <w:rPr>
                <w:sz w:val="20"/>
                <w:szCs w:val="20"/>
              </w:rPr>
              <w:t xml:space="preserve">COMM 242 Message, Media, and Meaning   </w:t>
            </w:r>
          </w:p>
          <w:p w14:paraId="180682C3" w14:textId="77777777" w:rsidR="008D5BFF" w:rsidRPr="008D5BFF" w:rsidRDefault="008D5BFF" w:rsidP="008D5BFF">
            <w:pPr>
              <w:rPr>
                <w:sz w:val="20"/>
                <w:szCs w:val="20"/>
              </w:rPr>
            </w:pPr>
            <w:r w:rsidRPr="008D5BFF">
              <w:rPr>
                <w:sz w:val="20"/>
                <w:szCs w:val="20"/>
              </w:rPr>
              <w:t xml:space="preserve">COMM 243 Preproduction for Digital Media </w:t>
            </w:r>
          </w:p>
          <w:p w14:paraId="4CD332D4" w14:textId="77777777" w:rsidR="008D5BFF" w:rsidRPr="008D5BFF" w:rsidRDefault="008D5BFF" w:rsidP="008D5BFF">
            <w:pPr>
              <w:rPr>
                <w:sz w:val="20"/>
                <w:szCs w:val="20"/>
              </w:rPr>
            </w:pPr>
            <w:r w:rsidRPr="008D5BFF">
              <w:rPr>
                <w:sz w:val="20"/>
                <w:szCs w:val="20"/>
              </w:rPr>
              <w:t xml:space="preserve">COMM 244 Digital Media Lab   </w:t>
            </w:r>
          </w:p>
          <w:p w14:paraId="55F61224" w14:textId="37C60FCE" w:rsidR="001A43F8" w:rsidRDefault="008D5BFF" w:rsidP="008D5BFF">
            <w:pPr>
              <w:rPr>
                <w:sz w:val="20"/>
                <w:szCs w:val="20"/>
              </w:rPr>
            </w:pPr>
            <w:r w:rsidRPr="008D5BFF">
              <w:rPr>
                <w:sz w:val="20"/>
                <w:szCs w:val="20"/>
              </w:rPr>
              <w:t>COMM 302 Writing for News and Public Relations</w:t>
            </w:r>
          </w:p>
          <w:p w14:paraId="44591C9D" w14:textId="29AB9784" w:rsidR="001A43F8" w:rsidRDefault="001A43F8" w:rsidP="008D5BFF">
            <w:pPr>
              <w:rPr>
                <w:sz w:val="20"/>
                <w:szCs w:val="20"/>
              </w:rPr>
            </w:pPr>
            <w:r>
              <w:rPr>
                <w:sz w:val="20"/>
                <w:szCs w:val="20"/>
              </w:rPr>
              <w:t>COMM 340 Media Ethics</w:t>
            </w:r>
          </w:p>
          <w:p w14:paraId="26458337" w14:textId="77777777" w:rsidR="008D5BFF" w:rsidRPr="008D5BFF" w:rsidRDefault="008D5BFF" w:rsidP="008D5BFF">
            <w:pPr>
              <w:rPr>
                <w:sz w:val="20"/>
                <w:szCs w:val="20"/>
              </w:rPr>
            </w:pPr>
            <w:r w:rsidRPr="008D5BFF">
              <w:rPr>
                <w:sz w:val="20"/>
                <w:szCs w:val="20"/>
              </w:rPr>
              <w:t xml:space="preserve">COMM 343 Audio Production for Multimedia </w:t>
            </w:r>
          </w:p>
          <w:p w14:paraId="53C7950B" w14:textId="77777777" w:rsidR="008D5BFF" w:rsidRPr="008D5BFF" w:rsidRDefault="008D5BFF" w:rsidP="008D5BFF">
            <w:pPr>
              <w:rPr>
                <w:sz w:val="20"/>
                <w:szCs w:val="20"/>
              </w:rPr>
            </w:pPr>
            <w:r w:rsidRPr="008D5BFF">
              <w:rPr>
                <w:sz w:val="20"/>
                <w:szCs w:val="20"/>
              </w:rPr>
              <w:t>COMM 345 Advanced Digital Media Production</w:t>
            </w:r>
          </w:p>
          <w:p w14:paraId="2AADAC73" w14:textId="77777777" w:rsidR="008D5BFF" w:rsidRPr="008D5BFF" w:rsidRDefault="008D5BFF" w:rsidP="008D5BFF">
            <w:pPr>
              <w:rPr>
                <w:sz w:val="20"/>
                <w:szCs w:val="20"/>
              </w:rPr>
            </w:pPr>
            <w:r w:rsidRPr="008D5BFF">
              <w:rPr>
                <w:sz w:val="20"/>
                <w:szCs w:val="20"/>
              </w:rPr>
              <w:t xml:space="preserve">COMM 347 Media Law </w:t>
            </w:r>
          </w:p>
          <w:p w14:paraId="63BD8F5E" w14:textId="77777777" w:rsidR="008D5BFF" w:rsidRPr="008D5BFF" w:rsidRDefault="008D5BFF" w:rsidP="008D5BFF">
            <w:pPr>
              <w:rPr>
                <w:sz w:val="20"/>
                <w:szCs w:val="20"/>
              </w:rPr>
            </w:pPr>
            <w:r w:rsidRPr="008D5BFF">
              <w:rPr>
                <w:sz w:val="20"/>
                <w:szCs w:val="20"/>
              </w:rPr>
              <w:t xml:space="preserve">COMM 442 Media Theory and Research </w:t>
            </w:r>
          </w:p>
          <w:p w14:paraId="15EC600E" w14:textId="0C65B22D" w:rsidR="001A43F8" w:rsidRDefault="008D5BFF" w:rsidP="008D5BFF">
            <w:pPr>
              <w:rPr>
                <w:sz w:val="20"/>
                <w:szCs w:val="20"/>
              </w:rPr>
            </w:pPr>
            <w:r w:rsidRPr="008D5BFF">
              <w:rPr>
                <w:sz w:val="20"/>
                <w:szCs w:val="20"/>
              </w:rPr>
              <w:t>C</w:t>
            </w:r>
            <w:r>
              <w:rPr>
                <w:sz w:val="20"/>
                <w:szCs w:val="20"/>
              </w:rPr>
              <w:t>OMM 492 Digital Media Practicum</w:t>
            </w:r>
          </w:p>
          <w:p w14:paraId="34713094" w14:textId="77777777" w:rsidR="001A43F8" w:rsidRDefault="001A43F8" w:rsidP="008D5BFF">
            <w:pPr>
              <w:rPr>
                <w:sz w:val="20"/>
                <w:szCs w:val="20"/>
              </w:rPr>
            </w:pPr>
          </w:p>
          <w:p w14:paraId="6CED1DAD" w14:textId="09140A8B" w:rsidR="008D5BFF" w:rsidRPr="008D5BFF" w:rsidRDefault="008D5BFF" w:rsidP="008D5BFF">
            <w:pPr>
              <w:rPr>
                <w:sz w:val="20"/>
                <w:szCs w:val="20"/>
              </w:rPr>
            </w:pPr>
            <w:r w:rsidRPr="008D5BFF">
              <w:rPr>
                <w:sz w:val="20"/>
                <w:szCs w:val="20"/>
              </w:rPr>
              <w:t>SELECT THREE (12 Credits)</w:t>
            </w:r>
          </w:p>
          <w:p w14:paraId="747A5F1F" w14:textId="77777777" w:rsidR="008D5BFF" w:rsidRPr="008D5BFF" w:rsidRDefault="008D5BFF" w:rsidP="008D5BFF">
            <w:pPr>
              <w:rPr>
                <w:sz w:val="20"/>
                <w:szCs w:val="20"/>
              </w:rPr>
            </w:pPr>
            <w:r w:rsidRPr="008D5BFF">
              <w:rPr>
                <w:sz w:val="20"/>
                <w:szCs w:val="20"/>
              </w:rPr>
              <w:t>COMM 241 Introduction to Cinema and Video</w:t>
            </w:r>
          </w:p>
          <w:p w14:paraId="15A02BFD" w14:textId="77777777" w:rsidR="008D5BFF" w:rsidRPr="008D5BFF" w:rsidRDefault="008D5BFF" w:rsidP="008D5BFF">
            <w:pPr>
              <w:rPr>
                <w:sz w:val="20"/>
                <w:szCs w:val="20"/>
              </w:rPr>
            </w:pPr>
            <w:r w:rsidRPr="008D5BFF">
              <w:rPr>
                <w:sz w:val="20"/>
                <w:szCs w:val="20"/>
              </w:rPr>
              <w:t>COMM 246 TV Production</w:t>
            </w:r>
          </w:p>
          <w:p w14:paraId="51305DE9" w14:textId="77777777" w:rsidR="008D5BFF" w:rsidRPr="008D5BFF" w:rsidRDefault="008D5BFF" w:rsidP="008D5BFF">
            <w:pPr>
              <w:rPr>
                <w:sz w:val="20"/>
                <w:szCs w:val="20"/>
              </w:rPr>
            </w:pPr>
            <w:r w:rsidRPr="008D5BFF">
              <w:rPr>
                <w:sz w:val="20"/>
                <w:szCs w:val="20"/>
              </w:rPr>
              <w:t xml:space="preserve">COMM 344 Broadcast Journalism </w:t>
            </w:r>
          </w:p>
          <w:p w14:paraId="478F8B3C" w14:textId="77777777" w:rsidR="008D5BFF" w:rsidRPr="008D5BFF" w:rsidRDefault="008D5BFF" w:rsidP="008D5BFF">
            <w:pPr>
              <w:rPr>
                <w:sz w:val="20"/>
                <w:szCs w:val="20"/>
              </w:rPr>
            </w:pPr>
            <w:r w:rsidRPr="008D5BFF">
              <w:rPr>
                <w:sz w:val="20"/>
                <w:szCs w:val="20"/>
              </w:rPr>
              <w:t xml:space="preserve">COMM 346 Sports Reporting </w:t>
            </w:r>
          </w:p>
          <w:p w14:paraId="68DD6399" w14:textId="77777777" w:rsidR="008D5BFF" w:rsidRDefault="008D5BFF" w:rsidP="008D5BFF">
            <w:pPr>
              <w:rPr>
                <w:sz w:val="20"/>
                <w:szCs w:val="20"/>
              </w:rPr>
            </w:pPr>
            <w:r w:rsidRPr="008D5BFF">
              <w:rPr>
                <w:sz w:val="20"/>
                <w:szCs w:val="20"/>
              </w:rPr>
              <w:t xml:space="preserve">COMM 348 Global Communication </w:t>
            </w:r>
          </w:p>
          <w:p w14:paraId="4E341195" w14:textId="5CC15885" w:rsidR="001A43F8" w:rsidRPr="008D5BFF" w:rsidRDefault="001A43F8" w:rsidP="008D5BFF">
            <w:pPr>
              <w:rPr>
                <w:sz w:val="20"/>
                <w:szCs w:val="20"/>
              </w:rPr>
            </w:pPr>
            <w:r w:rsidRPr="008D5BFF">
              <w:rPr>
                <w:sz w:val="20"/>
                <w:szCs w:val="20"/>
              </w:rPr>
              <w:t>COMM 351 Persuasion</w:t>
            </w:r>
          </w:p>
          <w:p w14:paraId="1042C684" w14:textId="2C14C808" w:rsidR="008D5BFF" w:rsidRPr="008D5BFF" w:rsidRDefault="008D5BFF" w:rsidP="008D5BFF">
            <w:pPr>
              <w:rPr>
                <w:sz w:val="20"/>
                <w:szCs w:val="20"/>
              </w:rPr>
            </w:pPr>
            <w:r w:rsidRPr="008D5BFF">
              <w:rPr>
                <w:sz w:val="20"/>
                <w:szCs w:val="20"/>
              </w:rPr>
              <w:t>COMM 443 Sports,</w:t>
            </w:r>
            <w:r w:rsidR="001A43F8">
              <w:rPr>
                <w:sz w:val="20"/>
                <w:szCs w:val="20"/>
              </w:rPr>
              <w:t xml:space="preserve"> Culture, and Media</w:t>
            </w:r>
            <w:r w:rsidRPr="008D5BFF">
              <w:rPr>
                <w:sz w:val="20"/>
                <w:szCs w:val="20"/>
              </w:rPr>
              <w:t xml:space="preserve"> </w:t>
            </w:r>
          </w:p>
          <w:p w14:paraId="1B32FCFB" w14:textId="4C8B10D5" w:rsidR="008D5BFF" w:rsidRPr="008D5BFF" w:rsidRDefault="001A43F8" w:rsidP="008D5BFF">
            <w:pPr>
              <w:rPr>
                <w:sz w:val="20"/>
                <w:szCs w:val="20"/>
              </w:rPr>
            </w:pPr>
            <w:r w:rsidRPr="008D5BFF">
              <w:rPr>
                <w:sz w:val="20"/>
                <w:szCs w:val="20"/>
              </w:rPr>
              <w:t xml:space="preserve">COMM 479 </w:t>
            </w:r>
            <w:r>
              <w:rPr>
                <w:sz w:val="20"/>
                <w:szCs w:val="20"/>
              </w:rPr>
              <w:t xml:space="preserve">Communication </w:t>
            </w:r>
            <w:r w:rsidRPr="008D5BFF">
              <w:rPr>
                <w:sz w:val="20"/>
                <w:szCs w:val="20"/>
              </w:rPr>
              <w:t>Internship</w:t>
            </w:r>
          </w:p>
        </w:tc>
        <w:tc>
          <w:tcPr>
            <w:tcW w:w="3924" w:type="dxa"/>
            <w:noWrap/>
          </w:tcPr>
          <w:p w14:paraId="7F537802" w14:textId="1DE8C82F" w:rsidR="001A43F8" w:rsidRDefault="008D5BFF" w:rsidP="008D5BFF">
            <w:pPr>
              <w:rPr>
                <w:sz w:val="20"/>
                <w:szCs w:val="20"/>
              </w:rPr>
            </w:pPr>
            <w:r w:rsidRPr="008D5BFF">
              <w:rPr>
                <w:sz w:val="20"/>
                <w:szCs w:val="20"/>
              </w:rPr>
              <w:t xml:space="preserve">Media Communication (all </w:t>
            </w:r>
            <w:r w:rsidR="001A43F8">
              <w:rPr>
                <w:sz w:val="20"/>
                <w:szCs w:val="20"/>
              </w:rPr>
              <w:t xml:space="preserve">courses </w:t>
            </w:r>
            <w:r w:rsidRPr="008D5BFF">
              <w:rPr>
                <w:sz w:val="20"/>
                <w:szCs w:val="20"/>
              </w:rPr>
              <w:t>4 credits)</w:t>
            </w:r>
          </w:p>
          <w:p w14:paraId="06547A56" w14:textId="77777777" w:rsidR="001704CF" w:rsidRPr="008D5BFF" w:rsidRDefault="001704CF" w:rsidP="008D5BFF">
            <w:pPr>
              <w:rPr>
                <w:sz w:val="20"/>
                <w:szCs w:val="20"/>
              </w:rPr>
            </w:pPr>
          </w:p>
          <w:p w14:paraId="74E87777" w14:textId="77777777" w:rsidR="008D5BFF" w:rsidRPr="008D5BFF" w:rsidRDefault="008D5BFF" w:rsidP="008D5BFF">
            <w:pPr>
              <w:rPr>
                <w:sz w:val="20"/>
                <w:szCs w:val="20"/>
              </w:rPr>
            </w:pPr>
            <w:r w:rsidRPr="008D5BFF">
              <w:rPr>
                <w:sz w:val="20"/>
                <w:szCs w:val="20"/>
              </w:rPr>
              <w:t>REQUIRED (48 Credits)</w:t>
            </w:r>
          </w:p>
          <w:p w14:paraId="153BF7DC" w14:textId="77777777" w:rsidR="008D5BFF" w:rsidRPr="008D5BFF" w:rsidRDefault="008D5BFF" w:rsidP="008D5BFF">
            <w:pPr>
              <w:rPr>
                <w:sz w:val="20"/>
                <w:szCs w:val="20"/>
              </w:rPr>
            </w:pPr>
            <w:r w:rsidRPr="008D5BFF">
              <w:rPr>
                <w:sz w:val="20"/>
                <w:szCs w:val="20"/>
              </w:rPr>
              <w:t xml:space="preserve">COMM 208 Public Speaking   </w:t>
            </w:r>
          </w:p>
          <w:p w14:paraId="38A06E7E" w14:textId="77777777" w:rsidR="008D5BFF" w:rsidRPr="008D5BFF" w:rsidRDefault="008D5BFF" w:rsidP="008D5BFF">
            <w:pPr>
              <w:rPr>
                <w:sz w:val="20"/>
                <w:szCs w:val="20"/>
              </w:rPr>
            </w:pPr>
            <w:r w:rsidRPr="008D5BFF">
              <w:rPr>
                <w:sz w:val="20"/>
                <w:szCs w:val="20"/>
              </w:rPr>
              <w:t xml:space="preserve">COMM 240 Mass Media and Society   </w:t>
            </w:r>
          </w:p>
          <w:p w14:paraId="7DBB9AC2" w14:textId="77777777" w:rsidR="008D5BFF" w:rsidRPr="008D5BFF" w:rsidRDefault="008D5BFF" w:rsidP="008D5BFF">
            <w:pPr>
              <w:rPr>
                <w:sz w:val="20"/>
                <w:szCs w:val="20"/>
              </w:rPr>
            </w:pPr>
            <w:r w:rsidRPr="008D5BFF">
              <w:rPr>
                <w:sz w:val="20"/>
                <w:szCs w:val="20"/>
              </w:rPr>
              <w:t xml:space="preserve">COMM 242 Message, Media, and Meaning   </w:t>
            </w:r>
          </w:p>
          <w:p w14:paraId="212CED27" w14:textId="77777777" w:rsidR="008D5BFF" w:rsidRPr="008D5BFF" w:rsidRDefault="008D5BFF" w:rsidP="008D5BFF">
            <w:pPr>
              <w:rPr>
                <w:sz w:val="20"/>
                <w:szCs w:val="20"/>
              </w:rPr>
            </w:pPr>
            <w:r w:rsidRPr="008D5BFF">
              <w:rPr>
                <w:sz w:val="20"/>
                <w:szCs w:val="20"/>
              </w:rPr>
              <w:t xml:space="preserve">COMM 243 Preproduction for Digital Media </w:t>
            </w:r>
          </w:p>
          <w:p w14:paraId="1F687805" w14:textId="77777777" w:rsidR="008D5BFF" w:rsidRPr="008D5BFF" w:rsidRDefault="008D5BFF" w:rsidP="008D5BFF">
            <w:pPr>
              <w:rPr>
                <w:sz w:val="20"/>
                <w:szCs w:val="20"/>
              </w:rPr>
            </w:pPr>
            <w:r w:rsidRPr="008D5BFF">
              <w:rPr>
                <w:sz w:val="20"/>
                <w:szCs w:val="20"/>
              </w:rPr>
              <w:t>COMM 244 Digital Media Lab</w:t>
            </w:r>
          </w:p>
          <w:p w14:paraId="5CF4B9A5" w14:textId="5150AF78" w:rsidR="008D5BFF" w:rsidRPr="008D5BFF" w:rsidRDefault="008D5BFF" w:rsidP="008D5BFF">
            <w:pPr>
              <w:rPr>
                <w:sz w:val="20"/>
                <w:szCs w:val="20"/>
              </w:rPr>
            </w:pPr>
            <w:r w:rsidRPr="008D5BFF">
              <w:rPr>
                <w:sz w:val="20"/>
                <w:szCs w:val="20"/>
              </w:rPr>
              <w:t>COMM 246 TV Production</w:t>
            </w:r>
          </w:p>
          <w:p w14:paraId="1D8A78C5" w14:textId="77777777" w:rsidR="001A43F8" w:rsidRDefault="001A43F8" w:rsidP="001A43F8">
            <w:pPr>
              <w:rPr>
                <w:sz w:val="20"/>
                <w:szCs w:val="20"/>
              </w:rPr>
            </w:pPr>
            <w:r>
              <w:rPr>
                <w:sz w:val="20"/>
                <w:szCs w:val="20"/>
              </w:rPr>
              <w:t>COMM 340 Media Ethics</w:t>
            </w:r>
          </w:p>
          <w:p w14:paraId="0DCC4D39" w14:textId="77777777" w:rsidR="008D5BFF" w:rsidRPr="008D5BFF" w:rsidRDefault="008D5BFF" w:rsidP="008D5BFF">
            <w:pPr>
              <w:rPr>
                <w:sz w:val="20"/>
                <w:szCs w:val="20"/>
              </w:rPr>
            </w:pPr>
            <w:r w:rsidRPr="008D5BFF">
              <w:rPr>
                <w:sz w:val="20"/>
                <w:szCs w:val="20"/>
              </w:rPr>
              <w:t xml:space="preserve">COMM 343 Audio Production for Multimedia </w:t>
            </w:r>
          </w:p>
          <w:p w14:paraId="71BB4917" w14:textId="77777777" w:rsidR="008D5BFF" w:rsidRPr="008D5BFF" w:rsidRDefault="008D5BFF" w:rsidP="008D5BFF">
            <w:pPr>
              <w:rPr>
                <w:sz w:val="20"/>
                <w:szCs w:val="20"/>
              </w:rPr>
            </w:pPr>
            <w:r w:rsidRPr="008D5BFF">
              <w:rPr>
                <w:sz w:val="20"/>
                <w:szCs w:val="20"/>
              </w:rPr>
              <w:t>COMM 345 Advanced Digital Media Production</w:t>
            </w:r>
          </w:p>
          <w:p w14:paraId="38EFD8D7" w14:textId="77777777" w:rsidR="008D5BFF" w:rsidRPr="008D5BFF" w:rsidRDefault="008D5BFF" w:rsidP="008D5BFF">
            <w:pPr>
              <w:rPr>
                <w:sz w:val="20"/>
                <w:szCs w:val="20"/>
              </w:rPr>
            </w:pPr>
            <w:r w:rsidRPr="008D5BFF">
              <w:rPr>
                <w:sz w:val="20"/>
                <w:szCs w:val="20"/>
              </w:rPr>
              <w:t xml:space="preserve">COMM 347 Media Law </w:t>
            </w:r>
          </w:p>
          <w:p w14:paraId="645E6FB8" w14:textId="77777777" w:rsidR="008D5BFF" w:rsidRPr="008D5BFF" w:rsidRDefault="008D5BFF" w:rsidP="008D5BFF">
            <w:pPr>
              <w:rPr>
                <w:sz w:val="20"/>
                <w:szCs w:val="20"/>
              </w:rPr>
            </w:pPr>
            <w:r w:rsidRPr="008D5BFF">
              <w:rPr>
                <w:sz w:val="20"/>
                <w:szCs w:val="20"/>
              </w:rPr>
              <w:t xml:space="preserve">COMM 442 Media Theory and Research </w:t>
            </w:r>
          </w:p>
          <w:p w14:paraId="7F32D496" w14:textId="75617B7F" w:rsidR="001A43F8" w:rsidRDefault="008D5BFF" w:rsidP="008D5BFF">
            <w:pPr>
              <w:rPr>
                <w:sz w:val="20"/>
                <w:szCs w:val="20"/>
              </w:rPr>
            </w:pPr>
            <w:r w:rsidRPr="008D5BFF">
              <w:rPr>
                <w:sz w:val="20"/>
                <w:szCs w:val="20"/>
              </w:rPr>
              <w:t>C</w:t>
            </w:r>
            <w:r>
              <w:rPr>
                <w:sz w:val="20"/>
                <w:szCs w:val="20"/>
              </w:rPr>
              <w:t>OMM 492 Digital Media Practicum</w:t>
            </w:r>
          </w:p>
          <w:p w14:paraId="37CBC042" w14:textId="77777777" w:rsidR="001A43F8" w:rsidRDefault="001A43F8" w:rsidP="008D5BFF">
            <w:pPr>
              <w:rPr>
                <w:sz w:val="20"/>
                <w:szCs w:val="20"/>
              </w:rPr>
            </w:pPr>
          </w:p>
          <w:p w14:paraId="2FEB565C" w14:textId="56A53712" w:rsidR="008D5BFF" w:rsidRPr="008D5BFF" w:rsidRDefault="008D5BFF" w:rsidP="008D5BFF">
            <w:pPr>
              <w:rPr>
                <w:sz w:val="20"/>
                <w:szCs w:val="20"/>
              </w:rPr>
            </w:pPr>
            <w:r w:rsidRPr="008D5BFF">
              <w:rPr>
                <w:sz w:val="20"/>
                <w:szCs w:val="20"/>
              </w:rPr>
              <w:t>SELECT THREE (12 Credits)</w:t>
            </w:r>
          </w:p>
          <w:p w14:paraId="725CD81E" w14:textId="4ACCB3EA" w:rsidR="008D5BFF" w:rsidRPr="008D5BFF" w:rsidRDefault="008D5BFF" w:rsidP="008D5BFF">
            <w:pPr>
              <w:rPr>
                <w:sz w:val="20"/>
                <w:szCs w:val="20"/>
              </w:rPr>
            </w:pPr>
            <w:r w:rsidRPr="008D5BFF">
              <w:rPr>
                <w:sz w:val="20"/>
                <w:szCs w:val="20"/>
              </w:rPr>
              <w:t>COMM</w:t>
            </w:r>
            <w:r w:rsidR="001A43F8">
              <w:rPr>
                <w:sz w:val="20"/>
                <w:szCs w:val="20"/>
              </w:rPr>
              <w:t xml:space="preserve"> 241 Introduction to Cinema and </w:t>
            </w:r>
            <w:r w:rsidRPr="008D5BFF">
              <w:rPr>
                <w:sz w:val="20"/>
                <w:szCs w:val="20"/>
              </w:rPr>
              <w:t>Video</w:t>
            </w:r>
          </w:p>
          <w:p w14:paraId="2FEDA17F" w14:textId="46DA3013" w:rsidR="008D5BFF" w:rsidRPr="008D5BFF" w:rsidRDefault="008D5BFF" w:rsidP="008D5BFF">
            <w:pPr>
              <w:rPr>
                <w:sz w:val="20"/>
                <w:szCs w:val="20"/>
              </w:rPr>
            </w:pPr>
            <w:r w:rsidRPr="008D5BFF">
              <w:rPr>
                <w:sz w:val="20"/>
                <w:szCs w:val="20"/>
              </w:rPr>
              <w:t>COMM 302 Writing for News and Public Relations</w:t>
            </w:r>
          </w:p>
          <w:p w14:paraId="5DD4C13F" w14:textId="77777777" w:rsidR="008D5BFF" w:rsidRPr="008D5BFF" w:rsidRDefault="008D5BFF" w:rsidP="008D5BFF">
            <w:pPr>
              <w:rPr>
                <w:sz w:val="20"/>
                <w:szCs w:val="20"/>
              </w:rPr>
            </w:pPr>
            <w:r w:rsidRPr="008D5BFF">
              <w:rPr>
                <w:sz w:val="20"/>
                <w:szCs w:val="20"/>
              </w:rPr>
              <w:t xml:space="preserve">COMM 344 Broadcast Journalism </w:t>
            </w:r>
          </w:p>
          <w:p w14:paraId="46066840" w14:textId="77777777" w:rsidR="008D5BFF" w:rsidRPr="008D5BFF" w:rsidRDefault="008D5BFF" w:rsidP="008D5BFF">
            <w:pPr>
              <w:rPr>
                <w:sz w:val="20"/>
                <w:szCs w:val="20"/>
              </w:rPr>
            </w:pPr>
            <w:r w:rsidRPr="008D5BFF">
              <w:rPr>
                <w:sz w:val="20"/>
                <w:szCs w:val="20"/>
              </w:rPr>
              <w:t xml:space="preserve">COMM 346 Sports Reporting </w:t>
            </w:r>
          </w:p>
          <w:p w14:paraId="7EDA3B55" w14:textId="77777777" w:rsidR="008D5BFF" w:rsidRDefault="008D5BFF" w:rsidP="008D5BFF">
            <w:pPr>
              <w:rPr>
                <w:sz w:val="20"/>
                <w:szCs w:val="20"/>
              </w:rPr>
            </w:pPr>
            <w:r w:rsidRPr="008D5BFF">
              <w:rPr>
                <w:sz w:val="20"/>
                <w:szCs w:val="20"/>
              </w:rPr>
              <w:t xml:space="preserve">COMM 348 Global Communication </w:t>
            </w:r>
          </w:p>
          <w:p w14:paraId="11CCDE07" w14:textId="5712D68E" w:rsidR="001A43F8" w:rsidRPr="008D5BFF" w:rsidRDefault="001A43F8" w:rsidP="008D5BFF">
            <w:pPr>
              <w:rPr>
                <w:sz w:val="20"/>
                <w:szCs w:val="20"/>
              </w:rPr>
            </w:pPr>
            <w:r w:rsidRPr="008D5BFF">
              <w:rPr>
                <w:sz w:val="20"/>
                <w:szCs w:val="20"/>
              </w:rPr>
              <w:t xml:space="preserve">COMM 351 Persuasion </w:t>
            </w:r>
          </w:p>
          <w:p w14:paraId="2534308A" w14:textId="77777777" w:rsidR="001A43F8" w:rsidRDefault="001A43F8" w:rsidP="008D5BFF">
            <w:pPr>
              <w:rPr>
                <w:sz w:val="20"/>
                <w:szCs w:val="20"/>
              </w:rPr>
            </w:pPr>
            <w:r w:rsidRPr="008D5BFF">
              <w:rPr>
                <w:sz w:val="20"/>
                <w:szCs w:val="20"/>
              </w:rPr>
              <w:t>COMM 443 Sports,</w:t>
            </w:r>
            <w:r>
              <w:rPr>
                <w:sz w:val="20"/>
                <w:szCs w:val="20"/>
              </w:rPr>
              <w:t xml:space="preserve"> Culture, and Media</w:t>
            </w:r>
          </w:p>
          <w:p w14:paraId="63BAB2AE" w14:textId="77777777" w:rsidR="008D5BFF" w:rsidRDefault="008D5BFF" w:rsidP="008D5BFF">
            <w:pPr>
              <w:rPr>
                <w:sz w:val="20"/>
                <w:szCs w:val="20"/>
              </w:rPr>
            </w:pPr>
            <w:r w:rsidRPr="008D5BFF">
              <w:rPr>
                <w:sz w:val="20"/>
                <w:szCs w:val="20"/>
              </w:rPr>
              <w:t xml:space="preserve">COMM 479 </w:t>
            </w:r>
            <w:r w:rsidR="001A43F8">
              <w:rPr>
                <w:sz w:val="20"/>
                <w:szCs w:val="20"/>
              </w:rPr>
              <w:t xml:space="preserve">Communication </w:t>
            </w:r>
            <w:r w:rsidRPr="008D5BFF">
              <w:rPr>
                <w:sz w:val="20"/>
                <w:szCs w:val="20"/>
              </w:rPr>
              <w:t>Internship</w:t>
            </w:r>
          </w:p>
          <w:p w14:paraId="0DA66663" w14:textId="7B897782" w:rsidR="001A43F8" w:rsidRPr="008D5BFF" w:rsidRDefault="001A43F8" w:rsidP="008D5BFF">
            <w:pPr>
              <w:rPr>
                <w:sz w:val="20"/>
                <w:szCs w:val="20"/>
              </w:rPr>
            </w:pPr>
          </w:p>
        </w:tc>
      </w:tr>
      <w:tr w:rsidR="00F64260" w:rsidRPr="006E3AF2" w14:paraId="07853955" w14:textId="77777777">
        <w:tc>
          <w:tcPr>
            <w:tcW w:w="3168" w:type="dxa"/>
            <w:noWrap/>
            <w:vAlign w:val="center"/>
          </w:tcPr>
          <w:p w14:paraId="38AD1617" w14:textId="53CCD884"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424C41F9" w:rsidR="00F64260" w:rsidRPr="009F029C" w:rsidRDefault="00490123" w:rsidP="00120C12">
            <w:pPr>
              <w:spacing w:line="240" w:lineRule="auto"/>
              <w:rPr>
                <w:b/>
              </w:rPr>
            </w:pPr>
            <w:bookmarkStart w:id="18" w:name="credit_count"/>
            <w:bookmarkEnd w:id="18"/>
            <w:r>
              <w:rPr>
                <w:b/>
              </w:rPr>
              <w:t>60</w:t>
            </w:r>
          </w:p>
        </w:tc>
        <w:tc>
          <w:tcPr>
            <w:tcW w:w="3924" w:type="dxa"/>
            <w:noWrap/>
          </w:tcPr>
          <w:p w14:paraId="0CDCA3D1" w14:textId="028BC7AD" w:rsidR="00F64260" w:rsidRPr="009F029C" w:rsidRDefault="00490123" w:rsidP="00120C12">
            <w:pPr>
              <w:spacing w:line="240" w:lineRule="auto"/>
              <w:rPr>
                <w:b/>
              </w:rPr>
            </w:pPr>
            <w:r>
              <w:rPr>
                <w:b/>
              </w:rPr>
              <w:t>60</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lastRenderedPageBreak/>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6819D7F8" w14:textId="25CA509B" w:rsidR="00F64260" w:rsidRDefault="00F64260" w:rsidP="00FA3A94">
      <w:pPr>
        <w:spacing w:line="240" w:lineRule="auto"/>
      </w:pPr>
      <w:bookmarkStart w:id="19" w:name="_GoBack"/>
      <w:bookmarkEnd w:id="1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1704C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704CF">
        <w:trPr>
          <w:cantSplit/>
          <w:trHeight w:val="489"/>
        </w:trPr>
        <w:tc>
          <w:tcPr>
            <w:tcW w:w="3168" w:type="dxa"/>
            <w:vAlign w:val="center"/>
          </w:tcPr>
          <w:p w14:paraId="2B0991B7" w14:textId="32BFC298" w:rsidR="00115A68" w:rsidRPr="001704CF" w:rsidRDefault="001704CF" w:rsidP="001704CF">
            <w:r w:rsidRPr="001704CF">
              <w:t>Anthony Galvez</w:t>
            </w:r>
          </w:p>
        </w:tc>
        <w:tc>
          <w:tcPr>
            <w:tcW w:w="3254" w:type="dxa"/>
            <w:vAlign w:val="center"/>
          </w:tcPr>
          <w:p w14:paraId="2927DBCB" w14:textId="26D57AFF" w:rsidR="00115A68" w:rsidRPr="001704CF" w:rsidRDefault="00115A68" w:rsidP="001704CF">
            <w:r w:rsidRPr="001704CF">
              <w:t xml:space="preserve">Chair of </w:t>
            </w:r>
            <w:r w:rsidR="00375CFA" w:rsidRPr="001704CF">
              <w:t>Communication</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1704CF">
        <w:trPr>
          <w:cantSplit/>
          <w:trHeight w:val="502"/>
        </w:trPr>
        <w:tc>
          <w:tcPr>
            <w:tcW w:w="3168" w:type="dxa"/>
            <w:vAlign w:val="center"/>
          </w:tcPr>
          <w:p w14:paraId="6ED2A8A6" w14:textId="01990B41" w:rsidR="00115A68" w:rsidRPr="001704CF" w:rsidRDefault="001704CF" w:rsidP="001704CF">
            <w:r w:rsidRPr="001704CF">
              <w:t>Earl Simson</w:t>
            </w:r>
          </w:p>
        </w:tc>
        <w:tc>
          <w:tcPr>
            <w:tcW w:w="3254" w:type="dxa"/>
            <w:vAlign w:val="center"/>
          </w:tcPr>
          <w:p w14:paraId="229CC930" w14:textId="66DC3F2F" w:rsidR="00115A68" w:rsidRPr="001704CF" w:rsidRDefault="00115A68" w:rsidP="001704CF">
            <w:r w:rsidRPr="001704CF">
              <w:t xml:space="preserve">Dean of </w:t>
            </w:r>
            <w:r w:rsidR="00375CFA" w:rsidRPr="001704C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7515B68"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A3A9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51ED6AB"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C4E9B" w14:textId="77777777" w:rsidR="00365934" w:rsidRDefault="00365934" w:rsidP="00FA78CA">
      <w:pPr>
        <w:spacing w:line="240" w:lineRule="auto"/>
      </w:pPr>
      <w:r>
        <w:separator/>
      </w:r>
    </w:p>
  </w:endnote>
  <w:endnote w:type="continuationSeparator" w:id="0">
    <w:p w14:paraId="7172B6CA" w14:textId="77777777" w:rsidR="00365934" w:rsidRDefault="0036593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A3A9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A3A94">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0B1E" w14:textId="77777777" w:rsidR="00365934" w:rsidRDefault="00365934" w:rsidP="00FA78CA">
      <w:pPr>
        <w:spacing w:line="240" w:lineRule="auto"/>
      </w:pPr>
      <w:r>
        <w:separator/>
      </w:r>
    </w:p>
  </w:footnote>
  <w:footnote w:type="continuationSeparator" w:id="0">
    <w:p w14:paraId="379A17B5" w14:textId="77777777" w:rsidR="00365934" w:rsidRDefault="0036593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FEBA9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3A94">
      <w:rPr>
        <w:color w:val="4F6228"/>
      </w:rPr>
      <w:t>17-18-087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A3A94">
      <w:rPr>
        <w:color w:val="4F6228"/>
      </w:rPr>
      <w:t>2/20/2018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49FD"/>
    <w:rsid w:val="000201AA"/>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04CF"/>
    <w:rsid w:val="00176C55"/>
    <w:rsid w:val="00181A4B"/>
    <w:rsid w:val="001A37FB"/>
    <w:rsid w:val="001A43F8"/>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5934"/>
    <w:rsid w:val="00375CFA"/>
    <w:rsid w:val="00376A8B"/>
    <w:rsid w:val="003A45F6"/>
    <w:rsid w:val="003B4A52"/>
    <w:rsid w:val="003C1A54"/>
    <w:rsid w:val="003C511E"/>
    <w:rsid w:val="003D7372"/>
    <w:rsid w:val="003F099C"/>
    <w:rsid w:val="003F4E82"/>
    <w:rsid w:val="00402602"/>
    <w:rsid w:val="00414D70"/>
    <w:rsid w:val="004254A0"/>
    <w:rsid w:val="004313E6"/>
    <w:rsid w:val="004403BD"/>
    <w:rsid w:val="00442EEA"/>
    <w:rsid w:val="00445DDD"/>
    <w:rsid w:val="004779B4"/>
    <w:rsid w:val="00490123"/>
    <w:rsid w:val="004E57C5"/>
    <w:rsid w:val="00517DB2"/>
    <w:rsid w:val="005473BC"/>
    <w:rsid w:val="005873E3"/>
    <w:rsid w:val="005B1049"/>
    <w:rsid w:val="005C23BD"/>
    <w:rsid w:val="005C3F83"/>
    <w:rsid w:val="005D389E"/>
    <w:rsid w:val="005F2A05"/>
    <w:rsid w:val="00601AAF"/>
    <w:rsid w:val="00645B71"/>
    <w:rsid w:val="00670869"/>
    <w:rsid w:val="006761E1"/>
    <w:rsid w:val="006970B0"/>
    <w:rsid w:val="006B20A9"/>
    <w:rsid w:val="006C30A3"/>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3E85"/>
    <w:rsid w:val="008555D8"/>
    <w:rsid w:val="008628B1"/>
    <w:rsid w:val="00865915"/>
    <w:rsid w:val="00872775"/>
    <w:rsid w:val="008745BA"/>
    <w:rsid w:val="00880392"/>
    <w:rsid w:val="008836DF"/>
    <w:rsid w:val="008847FE"/>
    <w:rsid w:val="00887A5F"/>
    <w:rsid w:val="0089234B"/>
    <w:rsid w:val="008927AF"/>
    <w:rsid w:val="0089400B"/>
    <w:rsid w:val="008B1F84"/>
    <w:rsid w:val="008D52B7"/>
    <w:rsid w:val="008D5BFF"/>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27550"/>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6221"/>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84134"/>
    <w:rsid w:val="00EB33FD"/>
    <w:rsid w:val="00EC63A4"/>
    <w:rsid w:val="00EC7B24"/>
    <w:rsid w:val="00ED1712"/>
    <w:rsid w:val="00F15B95"/>
    <w:rsid w:val="00F3256C"/>
    <w:rsid w:val="00F32980"/>
    <w:rsid w:val="00F64260"/>
    <w:rsid w:val="00F871BA"/>
    <w:rsid w:val="00FA3A94"/>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western">
    <w:name w:val="western"/>
    <w:basedOn w:val="Normal"/>
    <w:rsid w:val="008D5BFF"/>
    <w:pPr>
      <w:spacing w:before="100" w:beforeAutospacing="1" w:after="115" w:line="240" w:lineRule="auto"/>
    </w:pPr>
    <w:rPr>
      <w:rFonts w:ascii="Times" w:hAnsi="Times"/>
      <w:sz w:val="18"/>
      <w:szCs w:val="18"/>
    </w:rPr>
  </w:style>
  <w:style w:type="paragraph" w:customStyle="1" w:styleId="p1">
    <w:name w:val="p1"/>
    <w:basedOn w:val="Normal"/>
    <w:rsid w:val="00853E85"/>
    <w:pPr>
      <w:spacing w:line="240" w:lineRule="auto"/>
    </w:pPr>
    <w:rPr>
      <w:rFonts w:ascii="Arial" w:hAnsi="Arial" w:cs="Arial"/>
      <w:color w:val="7C0019"/>
      <w:sz w:val="45"/>
      <w:szCs w:val="45"/>
    </w:rPr>
  </w:style>
  <w:style w:type="character" w:customStyle="1" w:styleId="s1">
    <w:name w:val="s1"/>
    <w:basedOn w:val="DefaultParagraphFont"/>
    <w:rsid w:val="00853E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western">
    <w:name w:val="western"/>
    <w:basedOn w:val="Normal"/>
    <w:rsid w:val="008D5BFF"/>
    <w:pPr>
      <w:spacing w:before="100" w:beforeAutospacing="1" w:after="115" w:line="240" w:lineRule="auto"/>
    </w:pPr>
    <w:rPr>
      <w:rFonts w:ascii="Times" w:hAnsi="Times"/>
      <w:sz w:val="18"/>
      <w:szCs w:val="18"/>
    </w:rPr>
  </w:style>
  <w:style w:type="paragraph" w:customStyle="1" w:styleId="p1">
    <w:name w:val="p1"/>
    <w:basedOn w:val="Normal"/>
    <w:rsid w:val="00853E85"/>
    <w:pPr>
      <w:spacing w:line="240" w:lineRule="auto"/>
    </w:pPr>
    <w:rPr>
      <w:rFonts w:ascii="Arial" w:hAnsi="Arial" w:cs="Arial"/>
      <w:color w:val="7C0019"/>
      <w:sz w:val="45"/>
      <w:szCs w:val="45"/>
    </w:rPr>
  </w:style>
  <w:style w:type="character" w:customStyle="1" w:styleId="s1">
    <w:name w:val="s1"/>
    <w:basedOn w:val="DefaultParagraphFont"/>
    <w:rsid w:val="0085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67Z3ZXSPZZWZ-949-613</_dlc_DocId>
    <_dlc_DocIdUrl xmlns="67887a43-7e4d-4c1c-91d7-15e417b1b8ab">
      <Url>https://w3.ric.edu/curriculum_committee/_layouts/15/DocIdRedir.aspx?ID=67Z3ZXSPZZWZ-949-613</Url>
      <Description>67Z3ZXSPZZWZ-949-613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97B9BC3-D4ED-4B29-9D39-41D4B28D8B5F}"/>
</file>

<file path=docProps/app.xml><?xml version="1.0" encoding="utf-8"?>
<Properties xmlns="http://schemas.openxmlformats.org/officeDocument/2006/extended-properties" xmlns:vt="http://schemas.openxmlformats.org/officeDocument/2006/docPropsVTypes">
  <Template>Normal.dotm</Template>
  <TotalTime>40</TotalTime>
  <Pages>3</Pages>
  <Words>1949</Words>
  <Characters>10604</Characters>
  <Application>Microsoft Macintosh Word</Application>
  <DocSecurity>0</DocSecurity>
  <Lines>158</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2017-09-06T15:56:00Z</dcterms:created>
  <dcterms:modified xsi:type="dcterms:W3CDTF">2018-02-20T21:56:00Z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985c87b6-679d-427a-95c1-2ddba7fcf3f4</vt:lpwstr>
  </property>
</Properties>
</file>