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02407B0" w:rsidR="00F64260" w:rsidRPr="00A83A6C" w:rsidRDefault="00065A30" w:rsidP="00B862BF">
            <w:pPr>
              <w:pStyle w:val="Heading5"/>
              <w:rPr>
                <w:b/>
              </w:rPr>
            </w:pPr>
            <w:bookmarkStart w:id="0" w:name="Proposal"/>
            <w:bookmarkEnd w:id="0"/>
            <w:r>
              <w:rPr>
                <w:b/>
              </w:rPr>
              <w:t>ENGL 315</w:t>
            </w:r>
            <w:r w:rsidR="00E93C06">
              <w:rPr>
                <w:b/>
              </w:rPr>
              <w:t xml:space="preserve"> Literature, Environment and Ecocriticism</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4062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74BAADB" w:rsidR="00F64260" w:rsidRPr="005F2A05" w:rsidRDefault="00F64260" w:rsidP="00FA78CA">
            <w:pPr>
              <w:rPr>
                <w:b/>
              </w:rPr>
            </w:pPr>
            <w:bookmarkStart w:id="4" w:name="type"/>
            <w:r w:rsidRPr="005F2A05">
              <w:rPr>
                <w:b/>
              </w:rPr>
              <w:t xml:space="preserve">Course: </w:t>
            </w:r>
            <w:bookmarkEnd w:id="4"/>
            <w:r w:rsidRPr="005F2A05">
              <w:rPr>
                <w:b/>
              </w:rPr>
              <w:t xml:space="preserve">| </w:t>
            </w:r>
            <w:r w:rsidRPr="00A87611">
              <w:rPr>
                <w:b/>
              </w:rPr>
              <w:t>revision</w:t>
            </w:r>
            <w:r w:rsidRPr="005F2A05">
              <w:rPr>
                <w:b/>
              </w:rPr>
              <w:t xml:space="preserve"> | </w:t>
            </w:r>
            <w:bookmarkStart w:id="5" w:name="deletion"/>
            <w:bookmarkEnd w:id="5"/>
          </w:p>
          <w:p w14:paraId="52ECEFB4" w14:textId="0171014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CE68320" w:rsidR="00F64260" w:rsidRPr="00B605CE" w:rsidRDefault="00065A30" w:rsidP="00B862BF">
            <w:pPr>
              <w:rPr>
                <w:b/>
              </w:rPr>
            </w:pPr>
            <w:bookmarkStart w:id="6" w:name="Originator"/>
            <w:bookmarkEnd w:id="6"/>
            <w:r>
              <w:rPr>
                <w:b/>
              </w:rPr>
              <w:t xml:space="preserve">J. </w:t>
            </w:r>
            <w:proofErr w:type="spellStart"/>
            <w:r>
              <w:rPr>
                <w:b/>
              </w:rPr>
              <w:t>Zornado</w:t>
            </w:r>
            <w:proofErr w:type="spellEnd"/>
          </w:p>
        </w:tc>
        <w:tc>
          <w:tcPr>
            <w:tcW w:w="1210" w:type="pct"/>
          </w:tcPr>
          <w:p w14:paraId="788D9512" w14:textId="19B60691" w:rsidR="00F64260" w:rsidRPr="00946B20" w:rsidRDefault="0074062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24159B0" w:rsidR="00F64260" w:rsidRPr="00B605CE" w:rsidRDefault="00065A30" w:rsidP="00B862BF">
            <w:pPr>
              <w:rPr>
                <w:b/>
              </w:rPr>
            </w:pPr>
            <w:bookmarkStart w:id="7" w:name="home_dept"/>
            <w:bookmarkEnd w:id="7"/>
            <w:r>
              <w:rPr>
                <w:b/>
              </w:rPr>
              <w:t>English</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12321F20" w14:textId="0E1C9023" w:rsidR="00F64260" w:rsidRDefault="00065A30">
            <w:pPr>
              <w:spacing w:line="240" w:lineRule="auto"/>
              <w:rPr>
                <w:b/>
              </w:rPr>
            </w:pPr>
            <w:r>
              <w:rPr>
                <w:b/>
              </w:rPr>
              <w:t xml:space="preserve">When this course was originated the intention was to make it clear that non-English students would be </w:t>
            </w:r>
            <w:r w:rsidR="00E93C06">
              <w:rPr>
                <w:b/>
              </w:rPr>
              <w:t xml:space="preserve">as </w:t>
            </w:r>
            <w:r>
              <w:rPr>
                <w:b/>
              </w:rPr>
              <w:t xml:space="preserve">welcome </w:t>
            </w:r>
            <w:r w:rsidR="00E93C06">
              <w:rPr>
                <w:b/>
              </w:rPr>
              <w:t>as English students in the class</w:t>
            </w:r>
            <w:r>
              <w:rPr>
                <w:b/>
              </w:rPr>
              <w:t>, particularly those in the</w:t>
            </w:r>
            <w:r w:rsidR="00E93C06">
              <w:rPr>
                <w:b/>
              </w:rPr>
              <w:t xml:space="preserve"> Environmental Studies program. S</w:t>
            </w:r>
            <w:r>
              <w:rPr>
                <w:b/>
              </w:rPr>
              <w:t>ince all 300-level courses must have a prerequisite</w:t>
            </w:r>
            <w:r w:rsidR="00E93C06">
              <w:rPr>
                <w:b/>
              </w:rPr>
              <w:t>,</w:t>
            </w:r>
            <w:r>
              <w:rPr>
                <w:b/>
              </w:rPr>
              <w:t xml:space="preserve"> ENST </w:t>
            </w:r>
            <w:r w:rsidR="00E93C06">
              <w:rPr>
                <w:b/>
              </w:rPr>
              <w:t xml:space="preserve">200 </w:t>
            </w:r>
            <w:r>
              <w:rPr>
                <w:b/>
              </w:rPr>
              <w:t>was decided</w:t>
            </w:r>
            <w:r w:rsidR="00E93C06">
              <w:rPr>
                <w:b/>
              </w:rPr>
              <w:t xml:space="preserve">, as those students would not have the usual prerequisite for </w:t>
            </w:r>
            <w:proofErr w:type="gramStart"/>
            <w:r w:rsidR="00E93C06">
              <w:rPr>
                <w:b/>
              </w:rPr>
              <w:t>English 300/400</w:t>
            </w:r>
            <w:proofErr w:type="gramEnd"/>
            <w:r w:rsidR="00E93C06">
              <w:rPr>
                <w:b/>
              </w:rPr>
              <w:t xml:space="preserve"> level courses (which is ENGL 202)</w:t>
            </w:r>
            <w:r>
              <w:rPr>
                <w:b/>
              </w:rPr>
              <w:t>.  Since then it has become clear that this might be off-putting for English students, who are equally welcome</w:t>
            </w:r>
            <w:r w:rsidR="00E93C06">
              <w:rPr>
                <w:b/>
              </w:rPr>
              <w:t xml:space="preserve"> but may not plan to take ENST 200</w:t>
            </w:r>
            <w:r>
              <w:rPr>
                <w:b/>
              </w:rPr>
              <w:t xml:space="preserve">, </w:t>
            </w:r>
            <w:r w:rsidR="00E93C06">
              <w:rPr>
                <w:b/>
              </w:rPr>
              <w:t xml:space="preserve">and </w:t>
            </w:r>
            <w:r>
              <w:rPr>
                <w:b/>
              </w:rPr>
              <w:t xml:space="preserve">so to make </w:t>
            </w:r>
            <w:r w:rsidR="00E93C06">
              <w:rPr>
                <w:b/>
              </w:rPr>
              <w:t>it</w:t>
            </w:r>
            <w:r>
              <w:rPr>
                <w:b/>
              </w:rPr>
              <w:t xml:space="preserve"> clearer </w:t>
            </w:r>
            <w:r w:rsidR="00E93C06">
              <w:rPr>
                <w:b/>
              </w:rPr>
              <w:t xml:space="preserve">that they can take the course, </w:t>
            </w:r>
            <w:r>
              <w:rPr>
                <w:b/>
              </w:rPr>
              <w:t>we would like to change the prerequisite to ENGL 202 or ENST 200.</w:t>
            </w:r>
            <w:r w:rsidR="00E93C06">
              <w:rPr>
                <w:b/>
              </w:rPr>
              <w:t xml:space="preserve"> </w:t>
            </w: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147A47C" w:rsidR="00517DB2" w:rsidRPr="00B649C4" w:rsidRDefault="00065A30" w:rsidP="00517DB2">
            <w:pPr>
              <w:rPr>
                <w:b/>
              </w:rPr>
            </w:pPr>
            <w:bookmarkStart w:id="9" w:name="student_impact"/>
            <w:bookmarkEnd w:id="9"/>
            <w:r>
              <w:rPr>
                <w:b/>
              </w:rPr>
              <w:t>Make it more accessible for English student</w:t>
            </w:r>
            <w:r w:rsidR="00E93C06">
              <w:rPr>
                <w:b/>
              </w:rPr>
              <w: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0BB51F7" w:rsidR="00517DB2" w:rsidRPr="00B649C4" w:rsidRDefault="00065A30" w:rsidP="00065A30">
            <w:pPr>
              <w:rPr>
                <w:b/>
              </w:rPr>
            </w:pPr>
            <w:bookmarkStart w:id="10" w:name="prog_impact"/>
            <w:bookmarkEnd w:id="10"/>
            <w:r>
              <w:rPr>
                <w:b/>
              </w:rPr>
              <w:t>This course is also used by the Environmental Studies program</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4062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D443D14" w:rsidR="008D52B7" w:rsidRPr="00C25F9D" w:rsidRDefault="00065A3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4062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DE82BFD" w:rsidR="008D52B7" w:rsidRPr="00C25F9D" w:rsidRDefault="00065A3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4062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EEC6F55" w:rsidR="008D52B7" w:rsidRPr="00C25F9D" w:rsidRDefault="00065A3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4062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F781BC5" w:rsidR="008D52B7" w:rsidRPr="00C25F9D" w:rsidRDefault="00065A3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DCE3333" w:rsidR="00F64260" w:rsidRPr="00B605CE" w:rsidRDefault="00065A30"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9E70FCF" w:rsidR="00F64260" w:rsidRPr="009F029C" w:rsidRDefault="00065A30" w:rsidP="001429AA">
            <w:pPr>
              <w:spacing w:line="240" w:lineRule="auto"/>
              <w:rPr>
                <w:b/>
              </w:rPr>
            </w:pPr>
            <w:bookmarkStart w:id="13" w:name="cours_title"/>
            <w:bookmarkEnd w:id="13"/>
            <w:r>
              <w:rPr>
                <w:b/>
              </w:rPr>
              <w:t>ENGL 315</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F6F0EB6" w:rsidR="00F64260" w:rsidRPr="009F029C" w:rsidRDefault="00E93C06" w:rsidP="001429AA">
            <w:pPr>
              <w:spacing w:line="240" w:lineRule="auto"/>
              <w:rPr>
                <w:b/>
              </w:rPr>
            </w:pPr>
            <w:bookmarkStart w:id="14" w:name="title"/>
            <w:bookmarkStart w:id="15" w:name="_GoBack"/>
            <w:bookmarkEnd w:id="14"/>
            <w:r>
              <w:rPr>
                <w:b/>
              </w:rPr>
              <w:t xml:space="preserve">Literature, Environment and </w:t>
            </w:r>
            <w:proofErr w:type="spellStart"/>
            <w:r>
              <w:rPr>
                <w:b/>
              </w:rPr>
              <w:t>Ecocriticism</w:t>
            </w:r>
            <w:bookmarkEnd w:id="15"/>
            <w:proofErr w:type="spellEnd"/>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305672DC" w:rsidR="00F64260" w:rsidRPr="009F029C" w:rsidRDefault="00065A30" w:rsidP="001429AA">
            <w:pPr>
              <w:spacing w:line="240" w:lineRule="auto"/>
              <w:rPr>
                <w:b/>
              </w:rPr>
            </w:pPr>
            <w:bookmarkStart w:id="17" w:name="prereqs"/>
            <w:bookmarkEnd w:id="17"/>
            <w:r>
              <w:rPr>
                <w:b/>
              </w:rPr>
              <w:t>ENST 200</w:t>
            </w:r>
          </w:p>
        </w:tc>
        <w:tc>
          <w:tcPr>
            <w:tcW w:w="3924" w:type="dxa"/>
            <w:noWrap/>
          </w:tcPr>
          <w:p w14:paraId="4DA91B44" w14:textId="7F8122BB" w:rsidR="00F64260" w:rsidRPr="009F029C" w:rsidRDefault="00065A30" w:rsidP="001429AA">
            <w:pPr>
              <w:spacing w:line="240" w:lineRule="auto"/>
              <w:rPr>
                <w:b/>
              </w:rPr>
            </w:pPr>
            <w:r>
              <w:rPr>
                <w:b/>
              </w:rPr>
              <w:t>ENGL 202 or ENST 200</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81E64B6" w:rsidR="00F64260" w:rsidRPr="009F029C" w:rsidRDefault="00F64260" w:rsidP="000A36CD">
            <w:pPr>
              <w:spacing w:line="240" w:lineRule="auto"/>
              <w:rPr>
                <w:b/>
                <w:sz w:val="20"/>
              </w:rPr>
            </w:pPr>
          </w:p>
        </w:tc>
        <w:tc>
          <w:tcPr>
            <w:tcW w:w="3924" w:type="dxa"/>
            <w:noWrap/>
          </w:tcPr>
          <w:p w14:paraId="67D1137F" w14:textId="610A487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8C1AAF" w:rsidR="00F64260" w:rsidRPr="009F029C" w:rsidRDefault="00F64260" w:rsidP="001429AA">
            <w:pPr>
              <w:spacing w:line="240" w:lineRule="auto"/>
              <w:rPr>
                <w:b/>
                <w:sz w:val="20"/>
              </w:rPr>
            </w:pPr>
          </w:p>
        </w:tc>
        <w:tc>
          <w:tcPr>
            <w:tcW w:w="3924" w:type="dxa"/>
            <w:noWrap/>
          </w:tcPr>
          <w:p w14:paraId="2CF717EE" w14:textId="33E890A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127DC0B" w:rsidR="00F64260" w:rsidRPr="009F029C" w:rsidRDefault="00F64260" w:rsidP="006B20A9">
            <w:pPr>
              <w:spacing w:line="240" w:lineRule="auto"/>
              <w:rPr>
                <w:b/>
                <w:sz w:val="20"/>
              </w:rPr>
            </w:pPr>
            <w:bookmarkStart w:id="21" w:name="instr_methods"/>
            <w:bookmarkEnd w:id="21"/>
          </w:p>
        </w:tc>
        <w:tc>
          <w:tcPr>
            <w:tcW w:w="3924" w:type="dxa"/>
            <w:noWrap/>
          </w:tcPr>
          <w:p w14:paraId="27D66483" w14:textId="01BB80DD"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13152CF" w:rsidR="00F64260" w:rsidRPr="009F029C" w:rsidRDefault="00F64260" w:rsidP="00A87611">
            <w:pPr>
              <w:spacing w:line="240" w:lineRule="auto"/>
              <w:rPr>
                <w:b/>
                <w:sz w:val="20"/>
              </w:rPr>
            </w:pPr>
            <w:bookmarkStart w:id="22" w:name="required"/>
            <w:bookmarkEnd w:id="22"/>
          </w:p>
        </w:tc>
        <w:tc>
          <w:tcPr>
            <w:tcW w:w="3924" w:type="dxa"/>
            <w:noWrap/>
          </w:tcPr>
          <w:p w14:paraId="442E5788" w14:textId="114B4F24"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C42AD9D" w:rsidR="00F64260" w:rsidRPr="009F029C" w:rsidRDefault="00F3256C" w:rsidP="001429AA">
            <w:pPr>
              <w:spacing w:line="240" w:lineRule="auto"/>
              <w:rPr>
                <w:b/>
              </w:rPr>
            </w:pPr>
            <w:r>
              <w:rPr>
                <w:b/>
              </w:rPr>
              <w:t xml:space="preserve"> </w:t>
            </w:r>
            <w:r w:rsidRPr="009F029C">
              <w:rPr>
                <w:rFonts w:ascii="MS Mincho" w:eastAsia="MS Mincho" w:hAnsi="MS Mincho" w:cs="MS Mincho"/>
                <w:b/>
                <w:sz w:val="20"/>
              </w:rPr>
              <w:t>|</w:t>
            </w:r>
            <w:r>
              <w:rPr>
                <w:b/>
              </w:rPr>
              <w:t xml:space="preserve"> NO</w:t>
            </w:r>
          </w:p>
        </w:tc>
        <w:tc>
          <w:tcPr>
            <w:tcW w:w="3924" w:type="dxa"/>
            <w:noWrap/>
          </w:tcPr>
          <w:p w14:paraId="41CF798F" w14:textId="0BF7752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450B0E6A" w:rsidR="00984B36" w:rsidRDefault="00F3256C" w:rsidP="001A51ED">
            <w:pPr>
              <w:rPr>
                <w:rFonts w:ascii="MS Mincho" w:eastAsia="MS Mincho" w:hAnsi="MS Mincho" w:cs="MS Mincho"/>
                <w:b/>
                <w:sz w:val="20"/>
              </w:rPr>
            </w:pPr>
            <w:bookmarkStart w:id="23" w:name="ge"/>
            <w:bookmarkEnd w:id="23"/>
            <w:r>
              <w:rPr>
                <w:b/>
              </w:rPr>
              <w:t xml:space="preserve">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5B135E3" w14:textId="5434E30E"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F56A75F"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2A5FBC8F"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4062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74062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rsidTr="00571FD9">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571FD9">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proofErr w:type="gramStart"/>
            <w:r>
              <w:t>2)   Topic</w:t>
            </w:r>
            <w:proofErr w:type="gramEnd"/>
            <w:r>
              <w:t xml:space="preserve"> 2 etc.</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571FD9">
        <w:trPr>
          <w:cantSplit/>
          <w:tblHeader/>
        </w:trPr>
        <w:tc>
          <w:tcPr>
            <w:tcW w:w="3279" w:type="dxa"/>
            <w:vAlign w:val="center"/>
          </w:tcPr>
          <w:p w14:paraId="739386E3" w14:textId="77777777" w:rsidR="00115A68" w:rsidRPr="00A83A6C" w:rsidRDefault="00115A68" w:rsidP="00571FD9">
            <w:pPr>
              <w:pStyle w:val="Heading5"/>
              <w:jc w:val="center"/>
            </w:pPr>
            <w:r w:rsidRPr="00A83A6C">
              <w:t>Name</w:t>
            </w:r>
          </w:p>
        </w:tc>
        <w:tc>
          <w:tcPr>
            <w:tcW w:w="3279" w:type="dxa"/>
            <w:vAlign w:val="center"/>
          </w:tcPr>
          <w:p w14:paraId="7DAAAD1E" w14:textId="77777777" w:rsidR="00115A68" w:rsidRPr="00A83A6C" w:rsidRDefault="00115A68" w:rsidP="00571FD9">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571FD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571FD9">
            <w:pPr>
              <w:pStyle w:val="Heading5"/>
              <w:jc w:val="center"/>
            </w:pPr>
            <w:r w:rsidRPr="00A83A6C">
              <w:t>Date</w:t>
            </w:r>
          </w:p>
        </w:tc>
      </w:tr>
      <w:tr w:rsidR="00115A68" w14:paraId="3308AC9C" w14:textId="77777777" w:rsidTr="00571FD9">
        <w:trPr>
          <w:cantSplit/>
          <w:trHeight w:val="489"/>
        </w:trPr>
        <w:tc>
          <w:tcPr>
            <w:tcW w:w="3279" w:type="dxa"/>
            <w:vAlign w:val="center"/>
          </w:tcPr>
          <w:p w14:paraId="2B0991B7" w14:textId="3B344562" w:rsidR="00115A68" w:rsidRDefault="00571FD9" w:rsidP="00571FD9">
            <w:pPr>
              <w:spacing w:line="240" w:lineRule="auto"/>
            </w:pPr>
            <w:r>
              <w:t>Stephen Brown/</w:t>
            </w:r>
            <w:proofErr w:type="spellStart"/>
            <w:r>
              <w:t>Maureeen</w:t>
            </w:r>
            <w:proofErr w:type="spellEnd"/>
            <w:r>
              <w:t xml:space="preserve"> Reddy</w:t>
            </w:r>
          </w:p>
        </w:tc>
        <w:tc>
          <w:tcPr>
            <w:tcW w:w="3279" w:type="dxa"/>
            <w:vAlign w:val="center"/>
          </w:tcPr>
          <w:p w14:paraId="2927DBCB" w14:textId="5F56878F" w:rsidR="00115A68" w:rsidRDefault="00115A68" w:rsidP="00571FD9">
            <w:pPr>
              <w:spacing w:line="240" w:lineRule="auto"/>
            </w:pPr>
            <w:r>
              <w:t xml:space="preserve">Chair </w:t>
            </w:r>
            <w:proofErr w:type="gramStart"/>
            <w:r>
              <w:t xml:space="preserve">of </w:t>
            </w:r>
            <w:r w:rsidR="00571FD9">
              <w:t xml:space="preserve"> English</w:t>
            </w:r>
            <w:proofErr w:type="gramEnd"/>
          </w:p>
        </w:tc>
        <w:tc>
          <w:tcPr>
            <w:tcW w:w="3280" w:type="dxa"/>
            <w:vAlign w:val="center"/>
          </w:tcPr>
          <w:p w14:paraId="7927CB11" w14:textId="77777777" w:rsidR="00115A68" w:rsidRDefault="00115A68" w:rsidP="00571FD9">
            <w:pPr>
              <w:spacing w:line="240" w:lineRule="auto"/>
            </w:pPr>
          </w:p>
        </w:tc>
        <w:tc>
          <w:tcPr>
            <w:tcW w:w="1178" w:type="dxa"/>
            <w:vAlign w:val="center"/>
          </w:tcPr>
          <w:p w14:paraId="06A64098" w14:textId="77777777" w:rsidR="00115A68" w:rsidRDefault="00115A68" w:rsidP="00571FD9">
            <w:pPr>
              <w:spacing w:line="240" w:lineRule="auto"/>
            </w:pPr>
          </w:p>
        </w:tc>
      </w:tr>
      <w:tr w:rsidR="00115A68" w14:paraId="5FB4CB46" w14:textId="77777777" w:rsidTr="00571FD9">
        <w:trPr>
          <w:cantSplit/>
          <w:trHeight w:val="489"/>
        </w:trPr>
        <w:tc>
          <w:tcPr>
            <w:tcW w:w="3279" w:type="dxa"/>
            <w:vAlign w:val="center"/>
          </w:tcPr>
          <w:p w14:paraId="6ED2A8A6" w14:textId="159B5351" w:rsidR="00115A68" w:rsidRDefault="00571FD9" w:rsidP="00571FD9">
            <w:pPr>
              <w:spacing w:line="240" w:lineRule="auto"/>
            </w:pPr>
            <w:r>
              <w:t xml:space="preserve">Earl </w:t>
            </w:r>
            <w:proofErr w:type="spellStart"/>
            <w:r>
              <w:t>Simson</w:t>
            </w:r>
            <w:proofErr w:type="spellEnd"/>
          </w:p>
        </w:tc>
        <w:tc>
          <w:tcPr>
            <w:tcW w:w="3279" w:type="dxa"/>
            <w:vAlign w:val="center"/>
          </w:tcPr>
          <w:p w14:paraId="229CC930" w14:textId="02D80027" w:rsidR="00115A68" w:rsidRDefault="00115A68" w:rsidP="00571FD9">
            <w:pPr>
              <w:spacing w:line="240" w:lineRule="auto"/>
            </w:pPr>
            <w:r>
              <w:t xml:space="preserve">Dean of </w:t>
            </w:r>
            <w:r w:rsidR="00571FD9">
              <w:t>FAS</w:t>
            </w:r>
          </w:p>
        </w:tc>
        <w:tc>
          <w:tcPr>
            <w:tcW w:w="3280" w:type="dxa"/>
            <w:vAlign w:val="center"/>
          </w:tcPr>
          <w:p w14:paraId="73DF0B07" w14:textId="77777777" w:rsidR="00115A68" w:rsidRDefault="00115A68" w:rsidP="00571FD9">
            <w:pPr>
              <w:spacing w:line="240" w:lineRule="auto"/>
            </w:pPr>
          </w:p>
        </w:tc>
        <w:tc>
          <w:tcPr>
            <w:tcW w:w="1178" w:type="dxa"/>
            <w:vAlign w:val="center"/>
          </w:tcPr>
          <w:p w14:paraId="4EB70E84" w14:textId="338A94B6" w:rsidR="00115A68" w:rsidRDefault="00115A68" w:rsidP="00571FD9">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571FD9">
        <w:trPr>
          <w:cantSplit/>
          <w:tblHeader/>
        </w:trPr>
        <w:tc>
          <w:tcPr>
            <w:tcW w:w="3279" w:type="dxa"/>
            <w:vAlign w:val="center"/>
          </w:tcPr>
          <w:p w14:paraId="3E1DDF49" w14:textId="77777777" w:rsidR="00115A68" w:rsidRPr="00A83A6C" w:rsidRDefault="00115A68" w:rsidP="00571FD9">
            <w:pPr>
              <w:pStyle w:val="Heading5"/>
              <w:jc w:val="center"/>
            </w:pPr>
            <w:r w:rsidRPr="00A83A6C">
              <w:t>Name</w:t>
            </w:r>
          </w:p>
        </w:tc>
        <w:tc>
          <w:tcPr>
            <w:tcW w:w="3279" w:type="dxa"/>
            <w:vAlign w:val="center"/>
          </w:tcPr>
          <w:p w14:paraId="1B0BC45F" w14:textId="77777777" w:rsidR="00115A68" w:rsidRPr="00A83A6C" w:rsidRDefault="00115A68" w:rsidP="00571FD9">
            <w:pPr>
              <w:pStyle w:val="Heading5"/>
              <w:jc w:val="center"/>
            </w:pPr>
            <w:r w:rsidRPr="00A83A6C">
              <w:t>Position/affiliation</w:t>
            </w:r>
          </w:p>
        </w:tc>
        <w:tc>
          <w:tcPr>
            <w:tcW w:w="3280" w:type="dxa"/>
            <w:vAlign w:val="center"/>
          </w:tcPr>
          <w:p w14:paraId="2D79239D" w14:textId="77777777" w:rsidR="00115A68" w:rsidRPr="00A87611" w:rsidRDefault="00740623" w:rsidP="00571FD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571FD9">
            <w:pPr>
              <w:pStyle w:val="Heading5"/>
              <w:jc w:val="center"/>
            </w:pPr>
            <w:r w:rsidRPr="00A83A6C">
              <w:t>Date</w:t>
            </w:r>
          </w:p>
        </w:tc>
      </w:tr>
      <w:tr w:rsidR="00115A68" w14:paraId="032CD38C" w14:textId="77777777" w:rsidTr="00571FD9">
        <w:trPr>
          <w:cantSplit/>
          <w:trHeight w:val="489"/>
        </w:trPr>
        <w:tc>
          <w:tcPr>
            <w:tcW w:w="3279" w:type="dxa"/>
            <w:vAlign w:val="center"/>
          </w:tcPr>
          <w:p w14:paraId="52B20687" w14:textId="35D173A5" w:rsidR="00115A68" w:rsidRDefault="00571FD9" w:rsidP="00571FD9">
            <w:pPr>
              <w:spacing w:line="240" w:lineRule="auto"/>
            </w:pPr>
            <w:r>
              <w:t>Mary Baker</w:t>
            </w:r>
          </w:p>
        </w:tc>
        <w:tc>
          <w:tcPr>
            <w:tcW w:w="3279" w:type="dxa"/>
            <w:vAlign w:val="center"/>
          </w:tcPr>
          <w:p w14:paraId="12B14668" w14:textId="3F4E5589" w:rsidR="00115A68" w:rsidRDefault="00571FD9" w:rsidP="00571FD9">
            <w:pPr>
              <w:spacing w:line="240" w:lineRule="auto"/>
            </w:pPr>
            <w:r>
              <w:t>Program Director of Environmental Studies</w:t>
            </w:r>
          </w:p>
        </w:tc>
        <w:tc>
          <w:tcPr>
            <w:tcW w:w="3280" w:type="dxa"/>
            <w:vAlign w:val="center"/>
          </w:tcPr>
          <w:p w14:paraId="35E6C3B2" w14:textId="77777777" w:rsidR="00115A68" w:rsidRDefault="00115A68" w:rsidP="00571FD9">
            <w:pPr>
              <w:spacing w:line="240" w:lineRule="auto"/>
            </w:pPr>
          </w:p>
        </w:tc>
        <w:tc>
          <w:tcPr>
            <w:tcW w:w="1178" w:type="dxa"/>
            <w:vAlign w:val="center"/>
          </w:tcPr>
          <w:p w14:paraId="70EE5B2D" w14:textId="77777777" w:rsidR="00115A68" w:rsidRDefault="00115A68" w:rsidP="00571FD9">
            <w:pPr>
              <w:spacing w:line="240" w:lineRule="auto"/>
            </w:pPr>
          </w:p>
        </w:tc>
      </w:tr>
      <w:tr w:rsidR="00115A68" w14:paraId="1CA688DC" w14:textId="77777777" w:rsidTr="00571FD9">
        <w:trPr>
          <w:cantSplit/>
          <w:trHeight w:val="489"/>
        </w:trPr>
        <w:tc>
          <w:tcPr>
            <w:tcW w:w="3279" w:type="dxa"/>
            <w:vAlign w:val="center"/>
          </w:tcPr>
          <w:p w14:paraId="69BC619F" w14:textId="77777777" w:rsidR="00115A68" w:rsidRDefault="00115A68" w:rsidP="00571FD9">
            <w:pPr>
              <w:spacing w:line="240" w:lineRule="auto"/>
            </w:pPr>
          </w:p>
        </w:tc>
        <w:tc>
          <w:tcPr>
            <w:tcW w:w="3279" w:type="dxa"/>
            <w:vAlign w:val="center"/>
          </w:tcPr>
          <w:p w14:paraId="7AFA00B4" w14:textId="77777777" w:rsidR="00115A68" w:rsidRDefault="00115A68" w:rsidP="00571FD9">
            <w:pPr>
              <w:spacing w:line="240" w:lineRule="auto"/>
            </w:pPr>
          </w:p>
        </w:tc>
        <w:tc>
          <w:tcPr>
            <w:tcW w:w="3280" w:type="dxa"/>
            <w:vAlign w:val="center"/>
          </w:tcPr>
          <w:p w14:paraId="63F9F878" w14:textId="77777777" w:rsidR="00115A68" w:rsidRDefault="00115A68" w:rsidP="00571FD9">
            <w:pPr>
              <w:spacing w:line="240" w:lineRule="auto"/>
            </w:pPr>
          </w:p>
        </w:tc>
        <w:tc>
          <w:tcPr>
            <w:tcW w:w="1178" w:type="dxa"/>
            <w:vAlign w:val="center"/>
          </w:tcPr>
          <w:p w14:paraId="07BDEFD6" w14:textId="77777777" w:rsidR="00115A68" w:rsidRDefault="00115A68" w:rsidP="00571FD9">
            <w:pPr>
              <w:spacing w:line="240" w:lineRule="auto"/>
            </w:pPr>
          </w:p>
        </w:tc>
      </w:tr>
      <w:tr w:rsidR="00115A68" w14:paraId="6F8C6D2D" w14:textId="77777777" w:rsidTr="00571FD9">
        <w:trPr>
          <w:cantSplit/>
          <w:trHeight w:val="489"/>
        </w:trPr>
        <w:tc>
          <w:tcPr>
            <w:tcW w:w="3279" w:type="dxa"/>
            <w:vAlign w:val="center"/>
          </w:tcPr>
          <w:p w14:paraId="3BDD2887" w14:textId="77777777" w:rsidR="00115A68" w:rsidRDefault="00115A68" w:rsidP="00571FD9">
            <w:pPr>
              <w:spacing w:line="240" w:lineRule="auto"/>
            </w:pPr>
          </w:p>
        </w:tc>
        <w:tc>
          <w:tcPr>
            <w:tcW w:w="3279" w:type="dxa"/>
            <w:vAlign w:val="center"/>
          </w:tcPr>
          <w:p w14:paraId="2E689D42" w14:textId="77777777" w:rsidR="00115A68" w:rsidRDefault="00115A68" w:rsidP="00571FD9">
            <w:pPr>
              <w:spacing w:line="240" w:lineRule="auto"/>
            </w:pPr>
          </w:p>
        </w:tc>
        <w:tc>
          <w:tcPr>
            <w:tcW w:w="3280" w:type="dxa"/>
            <w:vAlign w:val="center"/>
          </w:tcPr>
          <w:p w14:paraId="7E65BB20" w14:textId="77777777" w:rsidR="00115A68" w:rsidRDefault="00115A68" w:rsidP="00571FD9">
            <w:pPr>
              <w:spacing w:line="240" w:lineRule="auto"/>
            </w:pPr>
          </w:p>
        </w:tc>
        <w:tc>
          <w:tcPr>
            <w:tcW w:w="1178" w:type="dxa"/>
            <w:vAlign w:val="center"/>
          </w:tcPr>
          <w:p w14:paraId="1FC8A5C6" w14:textId="6677DAF7" w:rsidR="00115A68" w:rsidRDefault="00115A68" w:rsidP="00571FD9">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571FD9" w:rsidRDefault="00571FD9" w:rsidP="00FA78CA">
      <w:pPr>
        <w:spacing w:line="240" w:lineRule="auto"/>
      </w:pPr>
      <w:r>
        <w:separator/>
      </w:r>
    </w:p>
  </w:endnote>
  <w:endnote w:type="continuationSeparator" w:id="0">
    <w:p w14:paraId="70078B4E" w14:textId="77777777" w:rsidR="00571FD9" w:rsidRDefault="00571FD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571FD9" w:rsidRPr="00310D95" w:rsidRDefault="00571FD9"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4062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40623">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571FD9" w:rsidRDefault="00571FD9" w:rsidP="00FA78CA">
      <w:pPr>
        <w:spacing w:line="240" w:lineRule="auto"/>
      </w:pPr>
      <w:r>
        <w:separator/>
      </w:r>
    </w:p>
  </w:footnote>
  <w:footnote w:type="continuationSeparator" w:id="0">
    <w:p w14:paraId="6C9742C7" w14:textId="77777777" w:rsidR="00571FD9" w:rsidRDefault="00571FD9"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7159DC1" w:rsidR="00571FD9" w:rsidRPr="004254A0" w:rsidRDefault="00571FD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40623">
      <w:rPr>
        <w:color w:val="4F6228"/>
      </w:rPr>
      <w:t>17-18-014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40623">
      <w:rPr>
        <w:color w:val="4F6228"/>
      </w:rPr>
      <w:t>11/7/2017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571FD9" w:rsidRPr="008745BA" w:rsidRDefault="00571FD9"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65A30"/>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71FD9"/>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0623"/>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93C06"/>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67Z3ZXSPZZWZ-949-531</_dlc_DocId>
    <_dlc_DocIdUrl xmlns="67887a43-7e4d-4c1c-91d7-15e417b1b8ab">
      <Url>https://w3.ric.edu/curriculum_committee/_layouts/15/DocIdRedir.aspx?ID=67Z3ZXSPZZWZ-949-531</Url>
      <Description>67Z3ZXSPZZWZ-949-531</Description>
    </_dlc_DocIdUrl>
  </documentManagement>
</p:properties>
</file>

<file path=customXml/itemProps1.xml><?xml version="1.0" encoding="utf-8"?>
<ds:datastoreItem xmlns:ds="http://schemas.openxmlformats.org/officeDocument/2006/customXml" ds:itemID="{E3100A13-AE9B-4BE2-B11E-3B58F2F69AE0}"/>
</file>

<file path=customXml/itemProps2.xml><?xml version="1.0" encoding="utf-8"?>
<ds:datastoreItem xmlns:ds="http://schemas.openxmlformats.org/officeDocument/2006/customXml" ds:itemID="{5FAFBA0F-A525-45B8-8F19-16BCC4586C55}"/>
</file>

<file path=customXml/itemProps3.xml><?xml version="1.0" encoding="utf-8"?>
<ds:datastoreItem xmlns:ds="http://schemas.openxmlformats.org/officeDocument/2006/customXml" ds:itemID="{B6140E5F-365B-42D7-A3D7-8BC807DC5BC6}"/>
</file>

<file path=customXml/itemProps4.xml><?xml version="1.0" encoding="utf-8"?>
<ds:datastoreItem xmlns:ds="http://schemas.openxmlformats.org/officeDocument/2006/customXml" ds:itemID="{C8E5DB40-8B92-485A-84CD-2EAFD725BEEB}"/>
</file>

<file path=docProps/app.xml><?xml version="1.0" encoding="utf-8"?>
<Properties xmlns="http://schemas.openxmlformats.org/officeDocument/2006/extended-properties" xmlns:vt="http://schemas.openxmlformats.org/officeDocument/2006/docPropsVTypes">
  <Template>Normal.dotm</Template>
  <TotalTime>7</TotalTime>
  <Pages>3</Pages>
  <Words>2326</Words>
  <Characters>11122</Characters>
  <Application>Microsoft Macintosh Word</Application>
  <DocSecurity>0</DocSecurity>
  <Lines>191</Lines>
  <Paragraphs>44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2017-10-31T20:56:00Z</dcterms:created>
  <dcterms:modified xsi:type="dcterms:W3CDTF">2017-11-07T23:05:00Z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ac3277ea-83ed-4eee-9e2a-f0431e919261</vt:lpwstr>
  </property>
</Properties>
</file>