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pPr w:leftFromText="180" w:rightFromText="180" w:vertAnchor="text" w:tblpY="1"/>
        <w:tblOverlap w:val="neve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D05DB4">
        <w:trPr>
          <w:cantSplit/>
          <w:trHeight w:val="697"/>
        </w:trPr>
        <w:tc>
          <w:tcPr>
            <w:tcW w:w="1111" w:type="pct"/>
            <w:vAlign w:val="center"/>
          </w:tcPr>
          <w:p w14:paraId="664345C7" w14:textId="1F91A6D9" w:rsidR="00D05DB4" w:rsidRDefault="00F64260" w:rsidP="00D05DB4">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0095426F">
                <w:rPr>
                  <w:rStyle w:val="Hyperlink"/>
                </w:rPr>
                <w:t xml:space="preserve"> P</w:t>
              </w:r>
              <w:r w:rsidRPr="00B649C4">
                <w:rPr>
                  <w:rStyle w:val="Hyperlink"/>
                </w:rPr>
                <w:t>rogram</w:t>
              </w:r>
            </w:hyperlink>
          </w:p>
          <w:p w14:paraId="3679783D" w14:textId="77777777" w:rsidR="00F64260" w:rsidRPr="00D05DB4" w:rsidRDefault="00F64260" w:rsidP="00D05DB4"/>
        </w:tc>
        <w:tc>
          <w:tcPr>
            <w:tcW w:w="3758" w:type="pct"/>
            <w:gridSpan w:val="4"/>
          </w:tcPr>
          <w:p w14:paraId="3DD8DB7A" w14:textId="72BE821A" w:rsidR="00F64260" w:rsidRPr="00D05DB4" w:rsidRDefault="00D05DB4" w:rsidP="00D05DB4">
            <w:pPr>
              <w:pStyle w:val="Body"/>
            </w:pPr>
            <w:bookmarkStart w:id="0" w:name="Proposal"/>
            <w:bookmarkEnd w:id="0"/>
            <w:r>
              <w:t>Studio Art B.A.</w:t>
            </w:r>
          </w:p>
        </w:tc>
        <w:tc>
          <w:tcPr>
            <w:tcW w:w="131" w:type="pct"/>
          </w:tcPr>
          <w:p w14:paraId="2466AC4A" w14:textId="1FF377C0" w:rsidR="008628B1" w:rsidRPr="008E0FCD" w:rsidRDefault="008628B1" w:rsidP="00D05DB4">
            <w:pPr>
              <w:spacing w:line="240" w:lineRule="auto"/>
              <w:rPr>
                <w:b/>
              </w:rPr>
            </w:pPr>
            <w:bookmarkStart w:id="1" w:name="_MON_1418820125"/>
            <w:bookmarkStart w:id="2" w:name="affecred"/>
            <w:bookmarkEnd w:id="1"/>
            <w:bookmarkEnd w:id="2"/>
          </w:p>
        </w:tc>
      </w:tr>
      <w:tr w:rsidR="00345149" w:rsidRPr="006E3AF2" w14:paraId="3ADE5CAB" w14:textId="77777777" w:rsidTr="00D05DB4">
        <w:trPr>
          <w:cantSplit/>
        </w:trPr>
        <w:tc>
          <w:tcPr>
            <w:tcW w:w="1111" w:type="pct"/>
            <w:vAlign w:val="center"/>
          </w:tcPr>
          <w:p w14:paraId="1CB809EF" w14:textId="77777777" w:rsidR="00F64260" w:rsidRPr="00B649C4" w:rsidRDefault="00F64260" w:rsidP="00D05DB4">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679C163" w:rsidR="00F64260" w:rsidRPr="005F2A05" w:rsidRDefault="00F64260" w:rsidP="00D05DB4">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3" w:name="revision"/>
            <w:bookmarkEnd w:id="3"/>
          </w:p>
        </w:tc>
        <w:tc>
          <w:tcPr>
            <w:tcW w:w="131" w:type="pct"/>
          </w:tcPr>
          <w:p w14:paraId="66B4A301" w14:textId="77777777" w:rsidR="00F64260" w:rsidRPr="005F2A05" w:rsidRDefault="00F64260" w:rsidP="00D05DB4">
            <w:pPr>
              <w:rPr>
                <w:b/>
              </w:rPr>
            </w:pPr>
          </w:p>
        </w:tc>
      </w:tr>
      <w:tr w:rsidR="00F64260" w:rsidRPr="006E3AF2" w14:paraId="1CF85742" w14:textId="77777777" w:rsidTr="00D05DB4">
        <w:trPr>
          <w:cantSplit/>
        </w:trPr>
        <w:tc>
          <w:tcPr>
            <w:tcW w:w="1111" w:type="pct"/>
            <w:vAlign w:val="center"/>
          </w:tcPr>
          <w:p w14:paraId="7F95D6E5" w14:textId="2F58A1C0" w:rsidR="00F64260" w:rsidRPr="00B649C4" w:rsidRDefault="00F64260" w:rsidP="00D05DB4">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6665E98" w:rsidR="00F64260" w:rsidRPr="00B605CE" w:rsidRDefault="00FF604A" w:rsidP="00D05DB4">
            <w:pPr>
              <w:rPr>
                <w:b/>
              </w:rPr>
            </w:pPr>
            <w:bookmarkStart w:id="4" w:name="Originator"/>
            <w:bookmarkEnd w:id="4"/>
            <w:r>
              <w:rPr>
                <w:b/>
              </w:rPr>
              <w:t>William Martin</w:t>
            </w:r>
          </w:p>
        </w:tc>
        <w:tc>
          <w:tcPr>
            <w:tcW w:w="1210" w:type="pct"/>
          </w:tcPr>
          <w:p w14:paraId="788D9512" w14:textId="19B60691" w:rsidR="00F64260" w:rsidRPr="00946B20" w:rsidRDefault="002A0B7E" w:rsidP="00D05DB4">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047C1D0" w:rsidR="00F64260" w:rsidRPr="00B605CE" w:rsidRDefault="00FF604A" w:rsidP="00D05DB4">
            <w:pPr>
              <w:rPr>
                <w:b/>
              </w:rPr>
            </w:pPr>
            <w:bookmarkStart w:id="5" w:name="home_dept"/>
            <w:bookmarkEnd w:id="5"/>
            <w:r>
              <w:rPr>
                <w:b/>
              </w:rPr>
              <w:t>ART</w:t>
            </w:r>
          </w:p>
        </w:tc>
      </w:tr>
      <w:tr w:rsidR="00F64260" w:rsidRPr="006E3AF2" w14:paraId="2EB2F82D" w14:textId="77777777" w:rsidTr="00D05DB4">
        <w:tc>
          <w:tcPr>
            <w:tcW w:w="1111" w:type="pct"/>
            <w:vAlign w:val="center"/>
          </w:tcPr>
          <w:p w14:paraId="7E3849C0" w14:textId="1F2D9B21" w:rsidR="00F64260" w:rsidRPr="00B649C4" w:rsidRDefault="00F64260" w:rsidP="00D05DB4">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D05DB4">
            <w:pPr>
              <w:rPr>
                <w:b/>
              </w:rPr>
            </w:pPr>
            <w:bookmarkStart w:id="6" w:name="Rationale"/>
            <w:bookmarkEnd w:id="6"/>
          </w:p>
          <w:p w14:paraId="4D4A7206" w14:textId="77777777" w:rsidR="00F64260" w:rsidRDefault="00F64260" w:rsidP="00D05DB4">
            <w:pPr>
              <w:spacing w:line="240" w:lineRule="auto"/>
              <w:rPr>
                <w:b/>
              </w:rPr>
            </w:pPr>
          </w:p>
          <w:p w14:paraId="3C0526CC" w14:textId="77777777" w:rsidR="00F64260" w:rsidRDefault="00F64260" w:rsidP="00D05DB4">
            <w:pPr>
              <w:spacing w:line="240" w:lineRule="auto"/>
              <w:rPr>
                <w:b/>
              </w:rPr>
            </w:pPr>
          </w:p>
          <w:p w14:paraId="0C1B18A9" w14:textId="16B66233" w:rsidR="0094029E" w:rsidRDefault="0094029E" w:rsidP="0094029E">
            <w:pPr>
              <w:spacing w:line="240" w:lineRule="auto"/>
              <w:rPr>
                <w:b/>
              </w:rPr>
            </w:pPr>
            <w:r>
              <w:rPr>
                <w:b/>
              </w:rPr>
              <w:t xml:space="preserve">To more accurately reflect current Art Department practice, a </w:t>
            </w:r>
            <w:r w:rsidR="00BE742A">
              <w:rPr>
                <w:b/>
              </w:rPr>
              <w:t xml:space="preserve">clearer </w:t>
            </w:r>
            <w:r>
              <w:rPr>
                <w:b/>
              </w:rPr>
              <w:t xml:space="preserve">statement about a portfolio requirement to meet minimum grades within the program should be included. Making the portfolio review an admission </w:t>
            </w:r>
            <w:r w:rsidR="002A0B7E">
              <w:rPr>
                <w:b/>
              </w:rPr>
              <w:t xml:space="preserve">and retention </w:t>
            </w:r>
            <w:bookmarkStart w:id="7" w:name="_GoBack"/>
            <w:bookmarkEnd w:id="7"/>
            <w:r>
              <w:rPr>
                <w:b/>
              </w:rPr>
              <w:t>requirement will ensure that students have successfully met minimum grades in first semester classes and are able to continue in the program.</w:t>
            </w:r>
          </w:p>
          <w:p w14:paraId="7D5FFE19" w14:textId="3F251172" w:rsidR="0094029E" w:rsidRDefault="0094029E" w:rsidP="0094029E">
            <w:pPr>
              <w:spacing w:line="240" w:lineRule="auto"/>
              <w:rPr>
                <w:b/>
              </w:rPr>
            </w:pPr>
          </w:p>
          <w:p w14:paraId="2CAE390D" w14:textId="77777777" w:rsidR="00F64260" w:rsidRDefault="00F64260" w:rsidP="00D05DB4">
            <w:pPr>
              <w:spacing w:line="240" w:lineRule="auto"/>
              <w:rPr>
                <w:b/>
              </w:rPr>
            </w:pPr>
          </w:p>
          <w:p w14:paraId="51FC529F" w14:textId="77777777" w:rsidR="00F64260" w:rsidRDefault="00F64260" w:rsidP="00D05DB4">
            <w:pPr>
              <w:spacing w:line="240" w:lineRule="auto"/>
              <w:rPr>
                <w:b/>
              </w:rPr>
            </w:pPr>
          </w:p>
          <w:p w14:paraId="57FA8C94" w14:textId="77777777" w:rsidR="00F64260" w:rsidRDefault="00F64260" w:rsidP="00D05DB4">
            <w:pPr>
              <w:spacing w:line="240" w:lineRule="auto"/>
              <w:rPr>
                <w:b/>
              </w:rPr>
            </w:pPr>
          </w:p>
          <w:p w14:paraId="41EFFC68" w14:textId="77777777" w:rsidR="00F64260" w:rsidRPr="00FA6998" w:rsidRDefault="00F64260" w:rsidP="00D05DB4">
            <w:pPr>
              <w:rPr>
                <w:b/>
              </w:rPr>
            </w:pPr>
          </w:p>
        </w:tc>
      </w:tr>
      <w:tr w:rsidR="00517DB2" w:rsidRPr="006E3AF2" w14:paraId="376213DA" w14:textId="77777777" w:rsidTr="00D05DB4">
        <w:tc>
          <w:tcPr>
            <w:tcW w:w="1111" w:type="pct"/>
            <w:vAlign w:val="center"/>
          </w:tcPr>
          <w:p w14:paraId="64288573" w14:textId="481BC333" w:rsidR="00517DB2" w:rsidRDefault="00517DB2" w:rsidP="00D05DB4">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41A186B" w:rsidR="00517DB2" w:rsidRPr="00CD4CB6" w:rsidRDefault="00CD4CB6" w:rsidP="00D05DB4">
            <w:pPr>
              <w:rPr>
                <w:b/>
              </w:rPr>
            </w:pPr>
            <w:bookmarkStart w:id="8" w:name="student_impact"/>
            <w:bookmarkEnd w:id="8"/>
            <w:r w:rsidRPr="00CD4CB6">
              <w:rPr>
                <w:b/>
              </w:rPr>
              <w:t>Stud</w:t>
            </w:r>
            <w:r w:rsidR="00DD726E">
              <w:rPr>
                <w:b/>
              </w:rPr>
              <w:t>ent major will be listed as ART-</w:t>
            </w:r>
            <w:r w:rsidRPr="00CD4CB6">
              <w:rPr>
                <w:b/>
              </w:rPr>
              <w:t>IM until successful completion of Art 101 and 104 portfolio requirements</w:t>
            </w:r>
            <w:r w:rsidR="00DD726E">
              <w:rPr>
                <w:b/>
              </w:rPr>
              <w:t>.</w:t>
            </w:r>
          </w:p>
        </w:tc>
      </w:tr>
      <w:tr w:rsidR="00517DB2" w:rsidRPr="006E3AF2" w14:paraId="7D9FD828" w14:textId="77777777" w:rsidTr="00D05DB4">
        <w:tc>
          <w:tcPr>
            <w:tcW w:w="1111" w:type="pct"/>
            <w:vAlign w:val="center"/>
          </w:tcPr>
          <w:p w14:paraId="06D8C9D5" w14:textId="61476B6C" w:rsidR="00517DB2" w:rsidRPr="00B649C4" w:rsidRDefault="00BE742A" w:rsidP="00D05DB4">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p>
        </w:tc>
        <w:tc>
          <w:tcPr>
            <w:tcW w:w="3889" w:type="pct"/>
            <w:gridSpan w:val="5"/>
          </w:tcPr>
          <w:p w14:paraId="45C3A50E" w14:textId="1B83FEA4" w:rsidR="00517DB2" w:rsidRPr="00B649C4" w:rsidRDefault="00BE742A" w:rsidP="00D05DB4">
            <w:pPr>
              <w:rPr>
                <w:b/>
              </w:rPr>
            </w:pPr>
            <w:bookmarkStart w:id="9" w:name="prog_impact"/>
            <w:bookmarkEnd w:id="9"/>
            <w:r>
              <w:rPr>
                <w:b/>
              </w:rPr>
              <w:t>None</w:t>
            </w:r>
          </w:p>
        </w:tc>
      </w:tr>
      <w:tr w:rsidR="008D52B7" w:rsidRPr="00C25F9D" w14:paraId="45F9633F" w14:textId="77777777" w:rsidTr="00D05DB4">
        <w:trPr>
          <w:cantSplit/>
        </w:trPr>
        <w:tc>
          <w:tcPr>
            <w:tcW w:w="1111" w:type="pct"/>
            <w:vMerge w:val="restart"/>
            <w:vAlign w:val="center"/>
          </w:tcPr>
          <w:p w14:paraId="42B7BD53" w14:textId="77777777" w:rsidR="008D52B7" w:rsidRPr="00B649C4" w:rsidRDefault="008D52B7" w:rsidP="00D05DB4">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A0B7E" w:rsidP="00D05DB4">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2F14749" w:rsidR="008D52B7" w:rsidRPr="00C25F9D" w:rsidRDefault="00CD4CB6" w:rsidP="00D05DB4">
            <w:pPr>
              <w:rPr>
                <w:b/>
              </w:rPr>
            </w:pPr>
            <w:r>
              <w:rPr>
                <w:b/>
              </w:rPr>
              <w:t>Faculty will be required to evaluate a final portfolio of word to determine if minimum grade requirement has been satisfied.</w:t>
            </w:r>
          </w:p>
        </w:tc>
      </w:tr>
      <w:tr w:rsidR="008D52B7" w:rsidRPr="00C25F9D" w14:paraId="636A3B25" w14:textId="77777777" w:rsidTr="00D05DB4">
        <w:trPr>
          <w:cantSplit/>
        </w:trPr>
        <w:tc>
          <w:tcPr>
            <w:tcW w:w="1111" w:type="pct"/>
            <w:vMerge/>
            <w:vAlign w:val="center"/>
          </w:tcPr>
          <w:p w14:paraId="0B614A32" w14:textId="77777777" w:rsidR="008D52B7" w:rsidRPr="00B649C4" w:rsidRDefault="008D52B7" w:rsidP="00D05DB4"/>
        </w:tc>
        <w:tc>
          <w:tcPr>
            <w:tcW w:w="1160" w:type="pct"/>
          </w:tcPr>
          <w:p w14:paraId="2E681FA1" w14:textId="444319EF" w:rsidR="008D52B7" w:rsidRPr="000E2CBA" w:rsidRDefault="002A0B7E" w:rsidP="00C264FE">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C264FE" w:rsidRPr="004313E6">
                <w:rPr>
                  <w:rStyle w:val="Hyperlink"/>
                  <w:i/>
                </w:rPr>
                <w:t>Library</w:t>
              </w:r>
              <w:r w:rsidR="00C264FE" w:rsidRPr="004313E6">
                <w:rPr>
                  <w:rStyle w:val="Hyperlink"/>
                </w:rPr>
                <w:t>:</w:t>
              </w:r>
            </w:hyperlink>
          </w:p>
        </w:tc>
        <w:tc>
          <w:tcPr>
            <w:tcW w:w="0" w:type="auto"/>
            <w:gridSpan w:val="4"/>
          </w:tcPr>
          <w:p w14:paraId="6B92378E" w14:textId="55CDD543" w:rsidR="008D52B7" w:rsidRPr="00C25F9D" w:rsidRDefault="00C264FE" w:rsidP="00D05DB4">
            <w:pPr>
              <w:rPr>
                <w:b/>
              </w:rPr>
            </w:pPr>
            <w:proofErr w:type="gramStart"/>
            <w:r>
              <w:rPr>
                <w:b/>
              </w:rPr>
              <w:t>none</w:t>
            </w:r>
            <w:proofErr w:type="gramEnd"/>
          </w:p>
        </w:tc>
      </w:tr>
      <w:tr w:rsidR="008D52B7" w:rsidRPr="00C25F9D" w14:paraId="186A9C2E" w14:textId="77777777" w:rsidTr="00D05DB4">
        <w:trPr>
          <w:cantSplit/>
        </w:trPr>
        <w:tc>
          <w:tcPr>
            <w:tcW w:w="1111" w:type="pct"/>
            <w:vMerge/>
            <w:vAlign w:val="center"/>
          </w:tcPr>
          <w:p w14:paraId="7D6BDE51" w14:textId="77777777" w:rsidR="008D52B7" w:rsidRPr="00B649C4" w:rsidRDefault="008D52B7" w:rsidP="00D05DB4"/>
        </w:tc>
        <w:tc>
          <w:tcPr>
            <w:tcW w:w="1160" w:type="pct"/>
          </w:tcPr>
          <w:p w14:paraId="2E3CCE80" w14:textId="16351709" w:rsidR="008D52B7" w:rsidRPr="00704CFF" w:rsidRDefault="002A0B7E" w:rsidP="00C264FE">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C264FE" w:rsidRPr="00A87611">
                <w:rPr>
                  <w:rStyle w:val="Hyperlink"/>
                  <w:i/>
                </w:rPr>
                <w:t>Technology</w:t>
              </w:r>
            </w:hyperlink>
          </w:p>
        </w:tc>
        <w:tc>
          <w:tcPr>
            <w:tcW w:w="0" w:type="auto"/>
            <w:gridSpan w:val="4"/>
          </w:tcPr>
          <w:p w14:paraId="6DCACEC0" w14:textId="547B5D61" w:rsidR="008D52B7" w:rsidRPr="00C25F9D" w:rsidRDefault="00C264FE" w:rsidP="00D05DB4">
            <w:pPr>
              <w:rPr>
                <w:b/>
              </w:rPr>
            </w:pPr>
            <w:proofErr w:type="gramStart"/>
            <w:r>
              <w:rPr>
                <w:b/>
              </w:rPr>
              <w:t>none</w:t>
            </w:r>
            <w:proofErr w:type="gramEnd"/>
          </w:p>
        </w:tc>
      </w:tr>
      <w:tr w:rsidR="008D52B7" w:rsidRPr="00C25F9D" w14:paraId="6717F369" w14:textId="77777777" w:rsidTr="00D05DB4">
        <w:trPr>
          <w:cantSplit/>
        </w:trPr>
        <w:tc>
          <w:tcPr>
            <w:tcW w:w="1111" w:type="pct"/>
            <w:vMerge/>
            <w:vAlign w:val="center"/>
          </w:tcPr>
          <w:p w14:paraId="4CF65113" w14:textId="77777777" w:rsidR="008D52B7" w:rsidRPr="00B649C4" w:rsidRDefault="008D52B7" w:rsidP="00D05DB4"/>
        </w:tc>
        <w:tc>
          <w:tcPr>
            <w:tcW w:w="1160" w:type="pct"/>
          </w:tcPr>
          <w:p w14:paraId="209120DE" w14:textId="247E9D90" w:rsidR="008D52B7" w:rsidRPr="000E2CBA" w:rsidRDefault="002A0B7E" w:rsidP="00C264FE">
            <w:pPr>
              <w:tabs>
                <w:tab w:val="left" w:pos="1640"/>
              </w:tabs>
              <w:rPr>
                <w:i/>
              </w:rPr>
            </w:pPr>
            <w:hyperlink w:anchor="facilities" w:tooltip="Any special facilities needs? Out-of-pattern scheduling? Other?" w:history="1">
              <w:r w:rsidR="00C264FE" w:rsidRPr="00905E67">
                <w:rPr>
                  <w:rStyle w:val="Hyperlink"/>
                  <w:i/>
                </w:rPr>
                <w:t>Facilities</w:t>
              </w:r>
            </w:hyperlink>
            <w:r w:rsidR="00C264FE">
              <w:t>:</w:t>
            </w:r>
          </w:p>
        </w:tc>
        <w:tc>
          <w:tcPr>
            <w:tcW w:w="0" w:type="auto"/>
            <w:gridSpan w:val="4"/>
          </w:tcPr>
          <w:p w14:paraId="7AA6ABC1" w14:textId="1BBA3D9D" w:rsidR="008D52B7" w:rsidRPr="00C25F9D" w:rsidRDefault="00C264FE" w:rsidP="00D05DB4">
            <w:pPr>
              <w:rPr>
                <w:b/>
              </w:rPr>
            </w:pPr>
            <w:proofErr w:type="gramStart"/>
            <w:r>
              <w:rPr>
                <w:b/>
              </w:rPr>
              <w:t>none</w:t>
            </w:r>
            <w:proofErr w:type="gramEnd"/>
          </w:p>
        </w:tc>
      </w:tr>
      <w:tr w:rsidR="00F64260" w:rsidRPr="006E3AF2" w14:paraId="6C89A581" w14:textId="77777777" w:rsidTr="00D05DB4">
        <w:trPr>
          <w:cantSplit/>
        </w:trPr>
        <w:tc>
          <w:tcPr>
            <w:tcW w:w="1111" w:type="pct"/>
            <w:vAlign w:val="center"/>
          </w:tcPr>
          <w:p w14:paraId="22E79A62" w14:textId="7C9B28A0" w:rsidR="00F64260" w:rsidRPr="00B649C4" w:rsidRDefault="008D52B7" w:rsidP="00D05DB4">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D4884E0" w:rsidR="00F64260" w:rsidRPr="00B605CE" w:rsidRDefault="00CD4CB6" w:rsidP="00D05DB4">
            <w:pPr>
              <w:rPr>
                <w:b/>
              </w:rPr>
            </w:pPr>
            <w:bookmarkStart w:id="10" w:name="date_submitted"/>
            <w:bookmarkEnd w:id="10"/>
            <w:r>
              <w:rPr>
                <w:b/>
              </w:rPr>
              <w:t>Fall 2018</w:t>
            </w:r>
          </w:p>
        </w:tc>
        <w:tc>
          <w:tcPr>
            <w:tcW w:w="1373" w:type="pct"/>
            <w:gridSpan w:val="2"/>
          </w:tcPr>
          <w:p w14:paraId="5496F461" w14:textId="56D40441" w:rsidR="00F64260" w:rsidRPr="00B605CE" w:rsidRDefault="00F64260" w:rsidP="004A7C47">
            <w:pPr>
              <w:rPr>
                <w:b/>
              </w:rPr>
            </w:pPr>
            <w:r>
              <w:rPr>
                <w:b/>
              </w:rPr>
              <w:t xml:space="preserve"> </w:t>
            </w:r>
            <w:r w:rsidR="00C264FE">
              <w:t xml:space="preserve"> 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C264FE" w:rsidRPr="008D52B7">
                <w:rPr>
                  <w:rStyle w:val="Hyperlink"/>
                </w:rPr>
                <w:t>Rationale if sooner than next Fall</w:t>
              </w:r>
            </w:hyperlink>
          </w:p>
        </w:tc>
        <w:tc>
          <w:tcPr>
            <w:tcW w:w="1356" w:type="pct"/>
            <w:gridSpan w:val="2"/>
          </w:tcPr>
          <w:p w14:paraId="3E2A0188" w14:textId="77777777" w:rsidR="00F64260" w:rsidRPr="00B605CE" w:rsidRDefault="00F64260" w:rsidP="00D05DB4">
            <w:pPr>
              <w:rPr>
                <w:b/>
              </w:rPr>
            </w:pPr>
            <w:bookmarkStart w:id="11" w:name="Semester_effective"/>
            <w:bookmarkEnd w:id="11"/>
          </w:p>
        </w:tc>
      </w:tr>
      <w:tr w:rsidR="00F64260" w:rsidRPr="006E3AF2" w14:paraId="017D18C5" w14:textId="77777777" w:rsidTr="00D05DB4">
        <w:trPr>
          <w:cantSplit/>
        </w:trPr>
        <w:tc>
          <w:tcPr>
            <w:tcW w:w="5000" w:type="pct"/>
            <w:gridSpan w:val="6"/>
            <w:vAlign w:val="center"/>
          </w:tcPr>
          <w:p w14:paraId="2F7047BE" w14:textId="3CC17196" w:rsidR="00F64260" w:rsidRPr="00913143" w:rsidRDefault="00F64260" w:rsidP="00D05DB4">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0D9FC925" w:rsidR="00F64260" w:rsidRDefault="00D05DB4" w:rsidP="00B862BF">
      <w:r>
        <w:lastRenderedPageBreak/>
        <w:br w:type="textWrapping" w:clear="all"/>
      </w:r>
    </w:p>
    <w:p w14:paraId="6ACD7343" w14:textId="2081E770"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2A0B7E"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4" w:name="enrollments"/>
            <w:bookmarkEnd w:id="14"/>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BEE6864" w14:textId="77777777" w:rsidR="00D05DB4" w:rsidRDefault="00D05DB4" w:rsidP="00D05DB4">
            <w:pPr>
              <w:pStyle w:val="Body"/>
            </w:pPr>
            <w:bookmarkStart w:id="15" w:name="admissions"/>
            <w:bookmarkEnd w:id="15"/>
            <w:r>
              <w:t>Admission Requirements</w:t>
            </w:r>
          </w:p>
          <w:p w14:paraId="742792ED" w14:textId="77777777" w:rsidR="00D05DB4" w:rsidRDefault="00D05DB4" w:rsidP="00D05DB4">
            <w:pPr>
              <w:pStyle w:val="Body"/>
            </w:pPr>
            <w:r>
              <w:t>1. Completion of a plan of study approved by assigned advisor.</w:t>
            </w:r>
          </w:p>
          <w:p w14:paraId="2D3C7CB1" w14:textId="77777777" w:rsidR="00D05DB4" w:rsidRDefault="00D05DB4" w:rsidP="00D05DB4">
            <w:pPr>
              <w:pStyle w:val="Body"/>
            </w:pPr>
            <w:r>
              <w:t>2. Completion of a Declaration of Major Form, indicating studio concentration.</w:t>
            </w:r>
          </w:p>
          <w:p w14:paraId="0488700A" w14:textId="77777777" w:rsidR="00D05DB4" w:rsidRDefault="00D05DB4" w:rsidP="00D05DB4">
            <w:pPr>
              <w:pStyle w:val="Body"/>
            </w:pPr>
            <w:r>
              <w:t>3. Completion of all studio foundations courses, with a minimum grade of C.</w:t>
            </w:r>
          </w:p>
          <w:p w14:paraId="013EEC07" w14:textId="77777777" w:rsidR="00D05DB4" w:rsidRDefault="00D05DB4" w:rsidP="00D05DB4">
            <w:pPr>
              <w:pStyle w:val="Body"/>
            </w:pPr>
            <w:r>
              <w:t xml:space="preserve">4. If applicable, </w:t>
            </w:r>
            <w:proofErr w:type="gramStart"/>
            <w:r>
              <w:t>a positive portfolio review</w:t>
            </w:r>
            <w:proofErr w:type="gramEnd"/>
            <w:r>
              <w:t xml:space="preserve">. A portfolio review is not required for admission to the B.A. in studio art, unless the student seeks program credit for art courses taken at another institution or credit for advanced placement courses. See Transfer Portfolio Guidelines at www.ric.edu/art/transfer.php or obtain guidelines in the main office of Alex and </w:t>
            </w:r>
            <w:proofErr w:type="spellStart"/>
            <w:r>
              <w:t>Ani</w:t>
            </w:r>
            <w:proofErr w:type="spellEnd"/>
            <w:r>
              <w:t xml:space="preserve"> Hall.</w:t>
            </w:r>
          </w:p>
          <w:p w14:paraId="2D34A0B2" w14:textId="77777777" w:rsidR="00F64260" w:rsidRPr="009F029C" w:rsidRDefault="00F64260" w:rsidP="00120C12">
            <w:pPr>
              <w:spacing w:line="240" w:lineRule="auto"/>
              <w:rPr>
                <w:b/>
              </w:rPr>
            </w:pPr>
          </w:p>
        </w:tc>
        <w:tc>
          <w:tcPr>
            <w:tcW w:w="3924" w:type="dxa"/>
            <w:noWrap/>
          </w:tcPr>
          <w:p w14:paraId="083F69A7" w14:textId="77777777" w:rsidR="00D05DB4" w:rsidRDefault="00D05DB4" w:rsidP="00D05DB4">
            <w:pPr>
              <w:pStyle w:val="Body"/>
            </w:pPr>
            <w:r>
              <w:t>Admission Requirements</w:t>
            </w:r>
          </w:p>
          <w:p w14:paraId="03C4DB54" w14:textId="77777777" w:rsidR="00D05DB4" w:rsidRDefault="00D05DB4" w:rsidP="00D05DB4">
            <w:pPr>
              <w:pStyle w:val="Body"/>
            </w:pPr>
            <w:r>
              <w:t>1. Completion of a plan of study approved by assigned advisor.</w:t>
            </w:r>
          </w:p>
          <w:p w14:paraId="321EC6B6" w14:textId="77777777" w:rsidR="00D05DB4" w:rsidRDefault="00D05DB4" w:rsidP="00D05DB4">
            <w:pPr>
              <w:pStyle w:val="Body"/>
            </w:pPr>
            <w:r>
              <w:t>2. Completion of a Declaration of Major Form, indicating studio concentration.</w:t>
            </w:r>
          </w:p>
          <w:p w14:paraId="36A584FC" w14:textId="04777D39" w:rsidR="00D05DB4" w:rsidRDefault="00D05DB4" w:rsidP="00D05DB4">
            <w:pPr>
              <w:pStyle w:val="Body"/>
              <w:rPr>
                <w:color w:val="FF2600"/>
              </w:rPr>
            </w:pPr>
            <w:r>
              <w:rPr>
                <w:color w:val="FF2600"/>
              </w:rPr>
              <w:t>3. Successful portfolio review in ART 101 and 104 resulting in a minimum grade of C.</w:t>
            </w:r>
          </w:p>
          <w:p w14:paraId="06EB7717" w14:textId="546A3F91" w:rsidR="00D05DB4" w:rsidRDefault="002E6C6E" w:rsidP="00D05DB4">
            <w:pPr>
              <w:pStyle w:val="Body"/>
              <w:rPr>
                <w:color w:val="FF2600"/>
              </w:rPr>
            </w:pPr>
            <w:r>
              <w:rPr>
                <w:color w:val="FF2600"/>
              </w:rPr>
              <w:t>4</w:t>
            </w:r>
            <w:r w:rsidR="00D05DB4">
              <w:rPr>
                <w:color w:val="FF2600"/>
              </w:rPr>
              <w:t>. A portfolio review demonstrating minimum grade equivalency is required for program credit for studio art courses taken at another institution or credit for advanced placement courses.</w:t>
            </w:r>
          </w:p>
          <w:p w14:paraId="12446208" w14:textId="77777777" w:rsidR="00D05DB4" w:rsidRDefault="00D05DB4" w:rsidP="00D05DB4">
            <w:pPr>
              <w:pStyle w:val="Body"/>
            </w:pPr>
            <w:r>
              <w:t>(Se</w:t>
            </w:r>
            <w:r>
              <w:rPr>
                <w:lang w:val="nl-NL"/>
              </w:rPr>
              <w:t xml:space="preserve">e Transfer Portfolio </w:t>
            </w:r>
            <w:proofErr w:type="spellStart"/>
            <w:r>
              <w:rPr>
                <w:lang w:val="nl-NL"/>
              </w:rPr>
              <w:t>Guidelines</w:t>
            </w:r>
            <w:proofErr w:type="spellEnd"/>
            <w:r>
              <w:t xml:space="preserve"> at www.ric.edu/art/transfer.php or obtain guidelines in the main office of Alex and </w:t>
            </w:r>
            <w:proofErr w:type="spellStart"/>
            <w:r>
              <w:t>Ani</w:t>
            </w:r>
            <w:proofErr w:type="spellEnd"/>
            <w:r>
              <w:t xml:space="preserve"> Hall.)</w:t>
            </w:r>
          </w:p>
          <w:p w14:paraId="57058A41" w14:textId="77777777" w:rsidR="00F64260" w:rsidRPr="009F029C" w:rsidRDefault="00F64260" w:rsidP="00527C33">
            <w:pPr>
              <w:pStyle w:val="Body"/>
              <w:rPr>
                <w:b/>
              </w:rPr>
            </w:pPr>
          </w:p>
        </w:tc>
      </w:tr>
      <w:tr w:rsidR="002E6C6E" w:rsidRPr="006E3AF2" w14:paraId="2E584776" w14:textId="77777777" w:rsidTr="00F26C10">
        <w:tc>
          <w:tcPr>
            <w:tcW w:w="3168" w:type="dxa"/>
            <w:noWrap/>
            <w:vAlign w:val="center"/>
          </w:tcPr>
          <w:p w14:paraId="4FF21BB7" w14:textId="77777777" w:rsidR="002E6C6E" w:rsidRDefault="002E6C6E" w:rsidP="00F26C10">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03CE7397" w14:textId="77777777" w:rsidR="002E6C6E" w:rsidRPr="002E6C6E" w:rsidRDefault="002E6C6E" w:rsidP="002E6C6E">
            <w:pPr>
              <w:pStyle w:val="sc-BodyText"/>
              <w:rPr>
                <w:rFonts w:asciiTheme="minorHAnsi" w:hAnsiTheme="minorHAnsi" w:cstheme="minorHAnsi"/>
                <w:sz w:val="22"/>
                <w:szCs w:val="22"/>
              </w:rPr>
            </w:pPr>
            <w:bookmarkStart w:id="16" w:name="retention"/>
            <w:bookmarkEnd w:id="16"/>
            <w:r w:rsidRPr="002E6C6E">
              <w:rPr>
                <w:rFonts w:asciiTheme="minorHAnsi" w:hAnsiTheme="minorHAnsi" w:cstheme="minorHAnsi"/>
                <w:sz w:val="22"/>
                <w:szCs w:val="22"/>
              </w:rPr>
              <w:t>A minimum grade of C+ in all courses in the concentration.</w:t>
            </w:r>
          </w:p>
          <w:p w14:paraId="161E1480" w14:textId="77777777" w:rsidR="002E6C6E" w:rsidRPr="009F029C" w:rsidRDefault="002E6C6E" w:rsidP="00F26C10">
            <w:pPr>
              <w:spacing w:line="240" w:lineRule="auto"/>
              <w:rPr>
                <w:b/>
              </w:rPr>
            </w:pPr>
          </w:p>
        </w:tc>
        <w:tc>
          <w:tcPr>
            <w:tcW w:w="3924" w:type="dxa"/>
            <w:noWrap/>
          </w:tcPr>
          <w:p w14:paraId="0B15774B" w14:textId="432F9D0C" w:rsidR="002E6C6E" w:rsidRPr="002E6C6E" w:rsidRDefault="002E6C6E" w:rsidP="002E6C6E">
            <w:pPr>
              <w:pStyle w:val="sc-BodyText"/>
              <w:rPr>
                <w:rFonts w:asciiTheme="minorHAnsi" w:hAnsiTheme="minorHAnsi" w:cstheme="minorHAnsi"/>
                <w:sz w:val="22"/>
                <w:szCs w:val="22"/>
              </w:rPr>
            </w:pPr>
            <w:r w:rsidRPr="002E6C6E">
              <w:rPr>
                <w:rFonts w:asciiTheme="minorHAnsi" w:hAnsiTheme="minorHAnsi"/>
                <w:sz w:val="22"/>
                <w:szCs w:val="22"/>
              </w:rPr>
              <w:t>1.</w:t>
            </w:r>
            <w:r>
              <w:rPr>
                <w:color w:val="FF2600"/>
              </w:rPr>
              <w:t xml:space="preserve"> </w:t>
            </w:r>
            <w:r w:rsidRPr="002E6C6E">
              <w:rPr>
                <w:rFonts w:asciiTheme="minorHAnsi" w:hAnsiTheme="minorHAnsi" w:cstheme="minorHAnsi"/>
                <w:sz w:val="22"/>
                <w:szCs w:val="22"/>
              </w:rPr>
              <w:t>A minimum grade of C+ in all courses in the concentration.</w:t>
            </w:r>
          </w:p>
          <w:p w14:paraId="1B051DE3" w14:textId="0D929FDE" w:rsidR="002E6C6E" w:rsidRPr="009F029C" w:rsidRDefault="002E6C6E" w:rsidP="00F26C10">
            <w:pPr>
              <w:spacing w:line="240" w:lineRule="auto"/>
              <w:rPr>
                <w:b/>
              </w:rPr>
            </w:pPr>
            <w:r>
              <w:rPr>
                <w:color w:val="FF2600"/>
              </w:rPr>
              <w:t xml:space="preserve">2. </w:t>
            </w:r>
            <w:r>
              <w:rPr>
                <w:color w:val="FF2600"/>
              </w:rPr>
              <w:t>Retention in the program requires completion of all studio foundations courses, with a positive portfolio review resulting in a minimum grade of C in each course.</w:t>
            </w:r>
          </w:p>
        </w:tc>
      </w:tr>
    </w:tbl>
    <w:p w14:paraId="4519CF6B" w14:textId="77777777" w:rsidR="00BE742A" w:rsidRDefault="00BE742A" w:rsidP="00BE742A"/>
    <w:p w14:paraId="0A3713D7" w14:textId="77777777" w:rsidR="00BE742A" w:rsidRDefault="00BE742A" w:rsidP="00BE742A"/>
    <w:p w14:paraId="7E00DC05" w14:textId="77777777" w:rsidR="00BE742A" w:rsidRDefault="00BE742A" w:rsidP="00BE742A"/>
    <w:p w14:paraId="02059F83" w14:textId="77777777" w:rsidR="00BE742A" w:rsidRDefault="00BE742A" w:rsidP="00BE742A"/>
    <w:p w14:paraId="2CC50316" w14:textId="77777777" w:rsidR="00BE742A" w:rsidRDefault="00BE742A" w:rsidP="00BE742A"/>
    <w:p w14:paraId="1D143A10" w14:textId="77777777" w:rsidR="00BE742A" w:rsidRDefault="00BE742A" w:rsidP="00BE742A"/>
    <w:p w14:paraId="2C0444D7" w14:textId="77777777" w:rsidR="00BE742A" w:rsidRDefault="00BE742A" w:rsidP="00BE742A"/>
    <w:p w14:paraId="3AD1BB75" w14:textId="77777777" w:rsidR="00BE742A" w:rsidRDefault="00BE742A" w:rsidP="00BE742A"/>
    <w:p w14:paraId="1B1138B2" w14:textId="77777777" w:rsidR="00BE742A" w:rsidRDefault="00BE742A" w:rsidP="00BE742A"/>
    <w:p w14:paraId="7EB8B92F" w14:textId="77777777" w:rsidR="00BE742A" w:rsidRDefault="00BE742A" w:rsidP="00BE742A"/>
    <w:p w14:paraId="0FA54CF1" w14:textId="77777777" w:rsidR="00BE742A" w:rsidRDefault="00BE742A" w:rsidP="00BE742A"/>
    <w:p w14:paraId="53857F9C" w14:textId="77777777" w:rsidR="00BE742A" w:rsidRDefault="00BE742A" w:rsidP="00BE742A"/>
    <w:p w14:paraId="437D5724" w14:textId="77777777" w:rsidR="00BE742A" w:rsidRDefault="00BE742A" w:rsidP="00BE742A"/>
    <w:p w14:paraId="3A84E741" w14:textId="77777777" w:rsidR="00BE742A" w:rsidRPr="00BE742A" w:rsidRDefault="00BE742A" w:rsidP="00BE742A"/>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FF604A">
        <w:trPr>
          <w:cantSplit/>
          <w:tblHeader/>
        </w:trPr>
        <w:tc>
          <w:tcPr>
            <w:tcW w:w="3279" w:type="dxa"/>
            <w:vAlign w:val="center"/>
          </w:tcPr>
          <w:p w14:paraId="739386E3" w14:textId="77777777" w:rsidR="00115A68" w:rsidRPr="00A83A6C" w:rsidRDefault="00115A68" w:rsidP="00FF604A">
            <w:pPr>
              <w:pStyle w:val="Heading5"/>
              <w:jc w:val="center"/>
            </w:pPr>
            <w:r w:rsidRPr="00A83A6C">
              <w:t>Name</w:t>
            </w:r>
          </w:p>
        </w:tc>
        <w:tc>
          <w:tcPr>
            <w:tcW w:w="3279" w:type="dxa"/>
            <w:vAlign w:val="center"/>
          </w:tcPr>
          <w:p w14:paraId="7DAAAD1E" w14:textId="77777777" w:rsidR="00115A68" w:rsidRPr="00A83A6C" w:rsidRDefault="00115A68" w:rsidP="00FF604A">
            <w:pPr>
              <w:pStyle w:val="Heading5"/>
              <w:jc w:val="center"/>
            </w:pPr>
            <w:r w:rsidRPr="00A83A6C">
              <w:t>Position/affiliation</w:t>
            </w:r>
          </w:p>
        </w:tc>
        <w:bookmarkStart w:id="17" w:name="_Signature"/>
        <w:bookmarkEnd w:id="17"/>
        <w:tc>
          <w:tcPr>
            <w:tcW w:w="3280" w:type="dxa"/>
            <w:vAlign w:val="center"/>
          </w:tcPr>
          <w:p w14:paraId="17C06571" w14:textId="77777777" w:rsidR="00115A68" w:rsidRPr="00A83A6C" w:rsidRDefault="00115A68" w:rsidP="00FF604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FF604A">
            <w:pPr>
              <w:pStyle w:val="Heading5"/>
              <w:jc w:val="center"/>
            </w:pPr>
            <w:r w:rsidRPr="00A83A6C">
              <w:t>Date</w:t>
            </w:r>
          </w:p>
        </w:tc>
      </w:tr>
      <w:tr w:rsidR="00115A68" w14:paraId="3308AC9C" w14:textId="77777777" w:rsidTr="00FF604A">
        <w:trPr>
          <w:cantSplit/>
          <w:trHeight w:val="489"/>
        </w:trPr>
        <w:tc>
          <w:tcPr>
            <w:tcW w:w="3279" w:type="dxa"/>
            <w:vAlign w:val="center"/>
          </w:tcPr>
          <w:p w14:paraId="2B0991B7" w14:textId="3D129E80" w:rsidR="00115A68" w:rsidRDefault="004A7C47" w:rsidP="00FF604A">
            <w:pPr>
              <w:spacing w:line="240" w:lineRule="auto"/>
            </w:pPr>
            <w:r>
              <w:t>Richard Whitten</w:t>
            </w:r>
          </w:p>
        </w:tc>
        <w:tc>
          <w:tcPr>
            <w:tcW w:w="3279" w:type="dxa"/>
            <w:vAlign w:val="center"/>
          </w:tcPr>
          <w:p w14:paraId="2927DBCB" w14:textId="0E5756D1" w:rsidR="00115A68" w:rsidRDefault="00115A68" w:rsidP="00FF604A">
            <w:pPr>
              <w:spacing w:line="240" w:lineRule="auto"/>
            </w:pPr>
            <w:r>
              <w:t xml:space="preserve">Chair </w:t>
            </w:r>
            <w:proofErr w:type="gramStart"/>
            <w:r>
              <w:t xml:space="preserve">of </w:t>
            </w:r>
            <w:r w:rsidR="004A7C47">
              <w:t xml:space="preserve"> Art</w:t>
            </w:r>
            <w:proofErr w:type="gramEnd"/>
            <w:r w:rsidR="004A7C47">
              <w:t xml:space="preserve"> Department</w:t>
            </w:r>
          </w:p>
        </w:tc>
        <w:tc>
          <w:tcPr>
            <w:tcW w:w="3280" w:type="dxa"/>
            <w:vAlign w:val="center"/>
          </w:tcPr>
          <w:p w14:paraId="7927CB11" w14:textId="77777777" w:rsidR="00115A68" w:rsidRDefault="00115A68" w:rsidP="00FF604A">
            <w:pPr>
              <w:spacing w:line="240" w:lineRule="auto"/>
            </w:pPr>
          </w:p>
        </w:tc>
        <w:tc>
          <w:tcPr>
            <w:tcW w:w="1178" w:type="dxa"/>
            <w:vAlign w:val="center"/>
          </w:tcPr>
          <w:p w14:paraId="06A64098" w14:textId="77777777" w:rsidR="00115A68" w:rsidRDefault="00115A68" w:rsidP="00FF604A">
            <w:pPr>
              <w:spacing w:line="240" w:lineRule="auto"/>
            </w:pPr>
          </w:p>
        </w:tc>
      </w:tr>
      <w:tr w:rsidR="00115A68" w14:paraId="5FB4CB46" w14:textId="77777777" w:rsidTr="00FF604A">
        <w:trPr>
          <w:cantSplit/>
          <w:trHeight w:val="489"/>
        </w:trPr>
        <w:tc>
          <w:tcPr>
            <w:tcW w:w="3279" w:type="dxa"/>
            <w:vAlign w:val="center"/>
          </w:tcPr>
          <w:p w14:paraId="6ED2A8A6" w14:textId="6630FBA1" w:rsidR="00115A68" w:rsidRDefault="004A7C47" w:rsidP="00FF604A">
            <w:pPr>
              <w:spacing w:line="240" w:lineRule="auto"/>
            </w:pPr>
            <w:r>
              <w:t>Earl Simpson</w:t>
            </w:r>
          </w:p>
        </w:tc>
        <w:tc>
          <w:tcPr>
            <w:tcW w:w="3279" w:type="dxa"/>
            <w:vAlign w:val="center"/>
          </w:tcPr>
          <w:p w14:paraId="229CC930" w14:textId="47AA39E3" w:rsidR="00115A68" w:rsidRDefault="00115A68" w:rsidP="00FF604A">
            <w:pPr>
              <w:spacing w:line="240" w:lineRule="auto"/>
            </w:pPr>
            <w:r>
              <w:t xml:space="preserve">Dean </w:t>
            </w:r>
            <w:proofErr w:type="gramStart"/>
            <w:r>
              <w:t xml:space="preserve">of </w:t>
            </w:r>
            <w:r w:rsidR="004A7C47">
              <w:t xml:space="preserve"> FAS</w:t>
            </w:r>
            <w:proofErr w:type="gramEnd"/>
          </w:p>
        </w:tc>
        <w:tc>
          <w:tcPr>
            <w:tcW w:w="3280" w:type="dxa"/>
            <w:vAlign w:val="center"/>
          </w:tcPr>
          <w:p w14:paraId="73DF0B07" w14:textId="77777777" w:rsidR="00115A68" w:rsidRDefault="00115A68" w:rsidP="00FF604A">
            <w:pPr>
              <w:spacing w:line="240" w:lineRule="auto"/>
            </w:pPr>
          </w:p>
        </w:tc>
        <w:tc>
          <w:tcPr>
            <w:tcW w:w="1178" w:type="dxa"/>
            <w:vAlign w:val="center"/>
          </w:tcPr>
          <w:p w14:paraId="4EB70E84" w14:textId="77777777" w:rsidR="00115A68" w:rsidRDefault="00115A68" w:rsidP="00FF604A">
            <w:pPr>
              <w:spacing w:line="240" w:lineRule="auto"/>
            </w:pPr>
            <w:r>
              <w:t>Tab to add rows</w:t>
            </w:r>
          </w:p>
        </w:tc>
      </w:tr>
    </w:tbl>
    <w:p w14:paraId="35E716CB" w14:textId="77777777" w:rsidR="00115A68" w:rsidRDefault="00115A68" w:rsidP="00115A68">
      <w:pPr>
        <w:pStyle w:val="Heading5"/>
      </w:pPr>
    </w:p>
    <w:sectPr w:rsidR="00115A68"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A8676E" w:rsidRDefault="00A8676E" w:rsidP="00FA78CA">
      <w:pPr>
        <w:spacing w:line="240" w:lineRule="auto"/>
      </w:pPr>
      <w:r>
        <w:separator/>
      </w:r>
    </w:p>
  </w:endnote>
  <w:endnote w:type="continuationSeparator" w:id="0">
    <w:p w14:paraId="70078B4E" w14:textId="77777777" w:rsidR="00A8676E" w:rsidRDefault="00A8676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Univers LT 57 Condensed">
    <w:altName w:val="Bell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A8676E" w:rsidRPr="00310D95" w:rsidRDefault="00A8676E"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A0B7E">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A0B7E">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A8676E" w:rsidRDefault="00A8676E" w:rsidP="00FA78CA">
      <w:pPr>
        <w:spacing w:line="240" w:lineRule="auto"/>
      </w:pPr>
      <w:r>
        <w:separator/>
      </w:r>
    </w:p>
  </w:footnote>
  <w:footnote w:type="continuationSeparator" w:id="0">
    <w:p w14:paraId="6C9742C7" w14:textId="77777777" w:rsidR="00A8676E" w:rsidRDefault="00A8676E"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5E65925" w:rsidR="00A8676E" w:rsidRPr="004254A0" w:rsidRDefault="00A8676E"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E742A">
      <w:rPr>
        <w:color w:val="4F6228"/>
      </w:rPr>
      <w:t>17-18-008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E742A">
      <w:rPr>
        <w:color w:val="4F6228"/>
      </w:rPr>
      <w:t>10/27/2017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8676E" w:rsidRPr="008745BA" w:rsidRDefault="00A8676E"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7776FC"/>
    <w:multiLevelType w:val="hybridMultilevel"/>
    <w:tmpl w:val="A9141734"/>
    <w:lvl w:ilvl="0" w:tplc="A9A0E3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1E3812"/>
    <w:multiLevelType w:val="hybridMultilevel"/>
    <w:tmpl w:val="BD66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056A9"/>
    <w:multiLevelType w:val="hybridMultilevel"/>
    <w:tmpl w:val="B2FC09FE"/>
    <w:lvl w:ilvl="0" w:tplc="E4F894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C2767"/>
    <w:multiLevelType w:val="hybridMultilevel"/>
    <w:tmpl w:val="63C273B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2C4099"/>
    <w:multiLevelType w:val="hybridMultilevel"/>
    <w:tmpl w:val="A32AEE84"/>
    <w:lvl w:ilvl="0" w:tplc="DAC42D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61DEA"/>
    <w:multiLevelType w:val="hybridMultilevel"/>
    <w:tmpl w:val="18305110"/>
    <w:lvl w:ilvl="0" w:tplc="88A80D8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6"/>
  </w:num>
  <w:num w:numId="6">
    <w:abstractNumId w:val="16"/>
  </w:num>
  <w:num w:numId="7">
    <w:abstractNumId w:val="3"/>
  </w:num>
  <w:num w:numId="8">
    <w:abstractNumId w:val="10"/>
  </w:num>
  <w:num w:numId="9">
    <w:abstractNumId w:val="12"/>
  </w:num>
  <w:num w:numId="10">
    <w:abstractNumId w:val="5"/>
  </w:num>
  <w:num w:numId="11">
    <w:abstractNumId w:val="17"/>
  </w:num>
  <w:num w:numId="12">
    <w:abstractNumId w:val="0"/>
  </w:num>
  <w:num w:numId="13">
    <w:abstractNumId w:val="8"/>
  </w:num>
  <w:num w:numId="14">
    <w:abstractNumId w:val="14"/>
  </w:num>
  <w:num w:numId="15">
    <w:abstractNumId w:val="1"/>
  </w:num>
  <w:num w:numId="16">
    <w:abstractNumId w:val="9"/>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0B7E"/>
    <w:rsid w:val="002A3788"/>
    <w:rsid w:val="002B1FF7"/>
    <w:rsid w:val="002B24F6"/>
    <w:rsid w:val="002B7880"/>
    <w:rsid w:val="002C3D63"/>
    <w:rsid w:val="002D194C"/>
    <w:rsid w:val="002E6C6E"/>
    <w:rsid w:val="002F2408"/>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A7C47"/>
    <w:rsid w:val="004B1294"/>
    <w:rsid w:val="004E57C5"/>
    <w:rsid w:val="00517DB2"/>
    <w:rsid w:val="00527C33"/>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D6084"/>
    <w:rsid w:val="008E0FCD"/>
    <w:rsid w:val="008E3EFA"/>
    <w:rsid w:val="008E5024"/>
    <w:rsid w:val="008F175C"/>
    <w:rsid w:val="00905E67"/>
    <w:rsid w:val="00913143"/>
    <w:rsid w:val="00936421"/>
    <w:rsid w:val="0093726B"/>
    <w:rsid w:val="0094029E"/>
    <w:rsid w:val="009458D2"/>
    <w:rsid w:val="00946B20"/>
    <w:rsid w:val="0095426F"/>
    <w:rsid w:val="0098046D"/>
    <w:rsid w:val="00984B36"/>
    <w:rsid w:val="009A4E6F"/>
    <w:rsid w:val="009A58C1"/>
    <w:rsid w:val="009B4B02"/>
    <w:rsid w:val="009C1440"/>
    <w:rsid w:val="009E6644"/>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676E"/>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E742A"/>
    <w:rsid w:val="00BF1795"/>
    <w:rsid w:val="00BF6680"/>
    <w:rsid w:val="00C0654C"/>
    <w:rsid w:val="00C11283"/>
    <w:rsid w:val="00C20B6E"/>
    <w:rsid w:val="00C25F9D"/>
    <w:rsid w:val="00C264FE"/>
    <w:rsid w:val="00C31E83"/>
    <w:rsid w:val="00C344AB"/>
    <w:rsid w:val="00C518C1"/>
    <w:rsid w:val="00C53751"/>
    <w:rsid w:val="00C6070C"/>
    <w:rsid w:val="00C63F4F"/>
    <w:rsid w:val="00C94576"/>
    <w:rsid w:val="00C969FA"/>
    <w:rsid w:val="00C97577"/>
    <w:rsid w:val="00CA71A8"/>
    <w:rsid w:val="00CC03A7"/>
    <w:rsid w:val="00CC3E7A"/>
    <w:rsid w:val="00CD18DD"/>
    <w:rsid w:val="00CD4CB6"/>
    <w:rsid w:val="00D05DB4"/>
    <w:rsid w:val="00D56C09"/>
    <w:rsid w:val="00D64DF4"/>
    <w:rsid w:val="00D65F02"/>
    <w:rsid w:val="00D75B84"/>
    <w:rsid w:val="00D75FF8"/>
    <w:rsid w:val="00DA73A0"/>
    <w:rsid w:val="00DB23D4"/>
    <w:rsid w:val="00DB63D4"/>
    <w:rsid w:val="00DD69AE"/>
    <w:rsid w:val="00DD726E"/>
    <w:rsid w:val="00DE2B7A"/>
    <w:rsid w:val="00DF4FCD"/>
    <w:rsid w:val="00DF7C07"/>
    <w:rsid w:val="00E21415"/>
    <w:rsid w:val="00E36AF7"/>
    <w:rsid w:val="00E4755D"/>
    <w:rsid w:val="00E641DE"/>
    <w:rsid w:val="00EB33FD"/>
    <w:rsid w:val="00EC63A4"/>
    <w:rsid w:val="00EC7B24"/>
    <w:rsid w:val="00ED1712"/>
    <w:rsid w:val="00F15B95"/>
    <w:rsid w:val="00F3256C"/>
    <w:rsid w:val="00F32980"/>
    <w:rsid w:val="00F64260"/>
    <w:rsid w:val="00F7437E"/>
    <w:rsid w:val="00F871BA"/>
    <w:rsid w:val="00FA6359"/>
    <w:rsid w:val="00FA6998"/>
    <w:rsid w:val="00FA769F"/>
    <w:rsid w:val="00FA78CA"/>
    <w:rsid w:val="00FE0E8D"/>
    <w:rsid w:val="00FE6A1D"/>
    <w:rsid w:val="00FF60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Body">
    <w:name w:val="Body"/>
    <w:rsid w:val="00CD4CB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sc-BodyText">
    <w:name w:val="sc-BodyText"/>
    <w:basedOn w:val="Normal"/>
    <w:rsid w:val="002E6C6E"/>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Body">
    <w:name w:val="Body"/>
    <w:rsid w:val="00CD4CB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sc-BodyText">
    <w:name w:val="sc-BodyText"/>
    <w:basedOn w:val="Normal"/>
    <w:rsid w:val="002E6C6E"/>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67Z3ZXSPZZWZ-949-523</_dlc_DocId>
    <_dlc_DocIdUrl xmlns="67887a43-7e4d-4c1c-91d7-15e417b1b8ab">
      <Url>https://w3.ric.edu/curriculum_committee/_layouts/15/DocIdRedir.aspx?ID=67Z3ZXSPZZWZ-949-523</Url>
      <Description>67Z3ZXSPZZWZ-949-523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B7CD6BCD-5663-4D89-A84B-ACEC4E8C8079}"/>
</file>

<file path=docProps/app.xml><?xml version="1.0" encoding="utf-8"?>
<Properties xmlns="http://schemas.openxmlformats.org/officeDocument/2006/extended-properties" xmlns:vt="http://schemas.openxmlformats.org/officeDocument/2006/docPropsVTypes">
  <Template>Normal.dotm</Template>
  <TotalTime>3</TotalTime>
  <Pages>3</Pages>
  <Words>1508</Words>
  <Characters>8601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2017-10-30T17:14:00Z</dcterms:created>
  <dcterms:modified xsi:type="dcterms:W3CDTF">2017-10-30T17:30:00Z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72f34cb2-bd26-41ca-bf85-d5ae3d0840cf</vt:lpwstr>
  </property>
</Properties>
</file>