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F840816" w:rsidR="00F64260" w:rsidRPr="00A83A6C" w:rsidRDefault="00AF74AB" w:rsidP="00AF439C">
            <w:pPr>
              <w:pStyle w:val="Heading5"/>
              <w:rPr>
                <w:b/>
              </w:rPr>
            </w:pPr>
            <w:bookmarkStart w:id="0" w:name="Proposal"/>
            <w:bookmarkEnd w:id="0"/>
            <w:r>
              <w:rPr>
                <w:b/>
              </w:rPr>
              <w:t>mgt424</w:t>
            </w:r>
            <w:r w:rsidR="007F1176">
              <w:rPr>
                <w:b/>
              </w:rPr>
              <w:t xml:space="preserve"> </w:t>
            </w:r>
            <w:r w:rsidR="007F1176" w:rsidRPr="00902668">
              <w:rPr>
                <w:b/>
              </w:rPr>
              <w:t xml:space="preserve">– </w:t>
            </w:r>
            <w:r w:rsidR="00F0013A" w:rsidRPr="00902668">
              <w:rPr>
                <w:b/>
              </w:rPr>
              <w:t xml:space="preserve">Employee Relations and Performance </w:t>
            </w:r>
            <w:r w:rsidR="00AF439C">
              <w:rPr>
                <w:b/>
              </w:rPr>
              <w:t>management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DB724B"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57F062F2" w:rsidR="00F64260" w:rsidRPr="00A83A6C" w:rsidRDefault="00AF439C" w:rsidP="00AF439C">
            <w:pPr>
              <w:pStyle w:val="Heading5"/>
              <w:rPr>
                <w:b/>
              </w:rPr>
            </w:pPr>
            <w:bookmarkStart w:id="3" w:name="Ifapplicable"/>
            <w:bookmarkEnd w:id="3"/>
            <w:r>
              <w:rPr>
                <w:b/>
              </w:rPr>
              <w:t xml:space="preserve">mgt424 </w:t>
            </w:r>
            <w:r w:rsidRPr="00902668">
              <w:rPr>
                <w:b/>
              </w:rPr>
              <w:t xml:space="preserve">– Employee Relations and Performance </w:t>
            </w:r>
            <w:r>
              <w:rPr>
                <w:b/>
              </w:rPr>
              <w:t>Appraisal</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0304A167" w:rsidR="00F64260" w:rsidRPr="005F2A05" w:rsidRDefault="00F64260" w:rsidP="000A36CD">
            <w:pPr>
              <w:rPr>
                <w:b/>
              </w:rPr>
            </w:pPr>
            <w:bookmarkStart w:id="4" w:name="type"/>
            <w:r w:rsidRPr="005F2A05">
              <w:rPr>
                <w:b/>
              </w:rPr>
              <w:t>C</w:t>
            </w:r>
            <w:bookmarkStart w:id="5" w:name="deletion"/>
            <w:bookmarkEnd w:id="4"/>
            <w:bookmarkEnd w:id="5"/>
            <w:r w:rsidR="00C53AA4">
              <w:rPr>
                <w:b/>
              </w:rPr>
              <w:t>ourse revision</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F29E273" w:rsidR="00F64260" w:rsidRPr="00B605CE" w:rsidRDefault="00087219" w:rsidP="00B862BF">
            <w:pPr>
              <w:rPr>
                <w:b/>
              </w:rPr>
            </w:pPr>
            <w:bookmarkStart w:id="6" w:name="Originator"/>
            <w:bookmarkEnd w:id="6"/>
            <w:r>
              <w:rPr>
                <w:b/>
              </w:rPr>
              <w:t>Mike Casey</w:t>
            </w:r>
          </w:p>
        </w:tc>
        <w:tc>
          <w:tcPr>
            <w:tcW w:w="1210" w:type="pct"/>
          </w:tcPr>
          <w:p w14:paraId="788D9512" w14:textId="19B60691" w:rsidR="00F64260" w:rsidRPr="00946B20" w:rsidRDefault="00DB724B"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DA3F986" w:rsidR="00F64260" w:rsidRPr="00B605CE" w:rsidRDefault="00087219" w:rsidP="00B862BF">
            <w:pPr>
              <w:rPr>
                <w:b/>
              </w:rPr>
            </w:pPr>
            <w:bookmarkStart w:id="7" w:name="home_dept"/>
            <w:bookmarkEnd w:id="7"/>
            <w:r>
              <w:rPr>
                <w:b/>
              </w:rPr>
              <w:t>MGT and MKT</w:t>
            </w:r>
          </w:p>
        </w:tc>
      </w:tr>
      <w:tr w:rsidR="00F64260" w:rsidRPr="006E3AF2" w14:paraId="2EB2F82D" w14:textId="77777777" w:rsidTr="00CC03A7">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50725597" w14:textId="77777777" w:rsidR="00F64260" w:rsidRDefault="00F64260" w:rsidP="00FA6998">
            <w:pPr>
              <w:rPr>
                <w:b/>
              </w:rPr>
            </w:pPr>
            <w:bookmarkStart w:id="8" w:name="Rationale"/>
            <w:bookmarkEnd w:id="8"/>
          </w:p>
          <w:p w14:paraId="4D4A7206" w14:textId="1C4DEBB3" w:rsidR="00F64260" w:rsidRDefault="007F1176">
            <w:pPr>
              <w:spacing w:line="240" w:lineRule="auto"/>
              <w:rPr>
                <w:b/>
              </w:rPr>
            </w:pPr>
            <w:r>
              <w:rPr>
                <w:b/>
              </w:rPr>
              <w:t xml:space="preserve">We need to </w:t>
            </w:r>
            <w:r w:rsidR="00592BAF">
              <w:rPr>
                <w:b/>
              </w:rPr>
              <w:t xml:space="preserve">update the course </w:t>
            </w:r>
            <w:r w:rsidR="00AF439C">
              <w:rPr>
                <w:b/>
              </w:rPr>
              <w:t xml:space="preserve">title and </w:t>
            </w:r>
            <w:r w:rsidR="00592BAF">
              <w:rPr>
                <w:b/>
              </w:rPr>
              <w:t xml:space="preserve">description </w:t>
            </w:r>
            <w:r w:rsidR="00F0013A">
              <w:rPr>
                <w:b/>
              </w:rPr>
              <w:t xml:space="preserve">to </w:t>
            </w:r>
            <w:r>
              <w:rPr>
                <w:b/>
              </w:rPr>
              <w:t xml:space="preserve">more accurately </w:t>
            </w:r>
            <w:r w:rsidR="00F0013A">
              <w:rPr>
                <w:b/>
              </w:rPr>
              <w:t xml:space="preserve">describe </w:t>
            </w:r>
            <w:r w:rsidR="00592BAF">
              <w:rPr>
                <w:b/>
              </w:rPr>
              <w:t>the</w:t>
            </w:r>
            <w:r w:rsidR="00F0013A">
              <w:rPr>
                <w:b/>
              </w:rPr>
              <w:t xml:space="preserve"> course</w:t>
            </w:r>
            <w:r w:rsidR="00592BAF">
              <w:rPr>
                <w:b/>
              </w:rPr>
              <w:t xml:space="preserve"> </w:t>
            </w:r>
            <w:r w:rsidR="00F0013A">
              <w:rPr>
                <w:b/>
              </w:rPr>
              <w:t>content</w:t>
            </w:r>
            <w:r>
              <w:rPr>
                <w:b/>
              </w:rPr>
              <w:t>.</w:t>
            </w:r>
          </w:p>
          <w:p w14:paraId="41EFFC68" w14:textId="77777777" w:rsidR="00F64260" w:rsidRPr="00FA6998" w:rsidRDefault="00F64260" w:rsidP="00946B20">
            <w:pPr>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40762E5B" w:rsidR="00F64260" w:rsidRPr="00B605CE" w:rsidRDefault="004338F0" w:rsidP="00B862BF">
            <w:pPr>
              <w:rPr>
                <w:b/>
              </w:rPr>
            </w:pPr>
            <w:bookmarkStart w:id="9" w:name="date_submitted"/>
            <w:bookmarkEnd w:id="9"/>
            <w:r>
              <w:rPr>
                <w:b/>
              </w:rPr>
              <w:t>4/25/17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10DD226B" w:rsidR="00F64260" w:rsidRPr="00B605CE" w:rsidRDefault="004338F0" w:rsidP="00B862BF">
            <w:pPr>
              <w:rPr>
                <w:b/>
              </w:rPr>
            </w:pPr>
            <w:bookmarkStart w:id="10" w:name="Semester_effective"/>
            <w:bookmarkEnd w:id="10"/>
            <w:r>
              <w:rPr>
                <w:b/>
              </w:rPr>
              <w:t>Fall 2017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1"/>
            <w:r w:rsidRPr="00905E67">
              <w:rPr>
                <w:rStyle w:val="Hyperlink"/>
                <w:i/>
              </w:rPr>
              <w:t xml:space="preserve"> PT &amp; FT</w:t>
            </w:r>
            <w:r>
              <w:rPr>
                <w:i/>
              </w:rPr>
              <w:fldChar w:fldCharType="end"/>
            </w:r>
            <w:r>
              <w:t xml:space="preserve">: </w:t>
            </w:r>
          </w:p>
        </w:tc>
        <w:tc>
          <w:tcPr>
            <w:tcW w:w="0" w:type="auto"/>
            <w:gridSpan w:val="4"/>
          </w:tcPr>
          <w:p w14:paraId="2B81C0AB" w14:textId="0E7E0FAE" w:rsidR="00F64260" w:rsidRPr="00C25F9D" w:rsidRDefault="004338F0" w:rsidP="00C25F9D">
            <w:pPr>
              <w:rPr>
                <w:b/>
              </w:rPr>
            </w:pPr>
            <w:bookmarkStart w:id="12" w:name="faculty"/>
            <w:bookmarkEnd w:id="12"/>
            <w:proofErr w:type="gramStart"/>
            <w:r>
              <w:rPr>
                <w:b/>
              </w:rPr>
              <w:t>none</w:t>
            </w:r>
            <w:proofErr w:type="gramEnd"/>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DB724B"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152C5184" w:rsidR="00F64260" w:rsidRPr="00C25F9D" w:rsidRDefault="004338F0" w:rsidP="00C25F9D">
            <w:pPr>
              <w:rPr>
                <w:b/>
              </w:rPr>
            </w:pPr>
            <w:bookmarkStart w:id="13" w:name="library"/>
            <w:bookmarkEnd w:id="13"/>
            <w:proofErr w:type="gramStart"/>
            <w:r>
              <w:rPr>
                <w:b/>
              </w:rPr>
              <w:t>none</w:t>
            </w:r>
            <w:proofErr w:type="gramEnd"/>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DB724B"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603FFD7B" w:rsidR="00F64260" w:rsidRPr="00C25F9D" w:rsidRDefault="004338F0" w:rsidP="00C25F9D">
            <w:pPr>
              <w:rPr>
                <w:b/>
              </w:rPr>
            </w:pPr>
            <w:bookmarkStart w:id="14" w:name="technology"/>
            <w:bookmarkEnd w:id="14"/>
            <w:proofErr w:type="gramStart"/>
            <w:r>
              <w:rPr>
                <w:b/>
              </w:rPr>
              <w:t>none</w:t>
            </w:r>
            <w:proofErr w:type="gramEnd"/>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DB724B"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11EC514C" w:rsidR="00F64260" w:rsidRPr="00C25F9D" w:rsidRDefault="004338F0" w:rsidP="00C25F9D">
            <w:pPr>
              <w:rPr>
                <w:b/>
              </w:rPr>
            </w:pPr>
            <w:bookmarkStart w:id="15" w:name="facilities"/>
            <w:bookmarkEnd w:id="15"/>
            <w:proofErr w:type="gramStart"/>
            <w:r>
              <w:rPr>
                <w:b/>
              </w:rPr>
              <w:t>none</w:t>
            </w:r>
            <w:proofErr w:type="gramEnd"/>
          </w:p>
        </w:tc>
      </w:tr>
      <w:tr w:rsidR="00F64260" w:rsidRPr="006E3AF2" w14:paraId="4B036828" w14:textId="77777777" w:rsidTr="00CC03A7">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31F77C85" w:rsidR="00F64260" w:rsidRPr="00B649C4" w:rsidRDefault="004338F0" w:rsidP="00C25F9D">
            <w:pPr>
              <w:rPr>
                <w:b/>
              </w:rPr>
            </w:pPr>
            <w:bookmarkStart w:id="16" w:name="prog_impact"/>
            <w:bookmarkEnd w:id="16"/>
            <w:proofErr w:type="gramStart"/>
            <w:r>
              <w:rPr>
                <w:b/>
              </w:rPr>
              <w:t>none</w:t>
            </w:r>
            <w:proofErr w:type="gramEnd"/>
          </w:p>
        </w:tc>
      </w:tr>
      <w:tr w:rsidR="00F64260" w:rsidRPr="006E3AF2" w14:paraId="77C72F58" w14:textId="77777777" w:rsidTr="00CC03A7">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2B544E87" w:rsidR="00F64260" w:rsidRPr="00B649C4" w:rsidRDefault="00583284" w:rsidP="00C25F9D">
            <w:pPr>
              <w:rPr>
                <w:b/>
              </w:rPr>
            </w:pPr>
            <w:bookmarkStart w:id="17" w:name="student_impact"/>
            <w:bookmarkEnd w:id="17"/>
            <w:r>
              <w:rPr>
                <w:b/>
              </w:rPr>
              <w:t>Makes it clearer what the course will contain.</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8" w:name="catalog"/>
              <w:bookmarkEnd w:id="18"/>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rsidTr="00592BAF">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840"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rsidTr="00592BAF">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4F8B6478" w:rsidR="00F64260" w:rsidRPr="009F029C" w:rsidRDefault="00583284" w:rsidP="001429AA">
            <w:pPr>
              <w:spacing w:line="240" w:lineRule="auto"/>
              <w:rPr>
                <w:b/>
              </w:rPr>
            </w:pPr>
            <w:bookmarkStart w:id="19" w:name="cours_title"/>
            <w:bookmarkEnd w:id="19"/>
            <w:r>
              <w:rPr>
                <w:b/>
              </w:rPr>
              <w:t>MGT 424</w:t>
            </w:r>
          </w:p>
        </w:tc>
        <w:tc>
          <w:tcPr>
            <w:tcW w:w="3840" w:type="dxa"/>
            <w:noWrap/>
          </w:tcPr>
          <w:p w14:paraId="6540064C" w14:textId="49593603"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2168B7A0" w:rsidR="00F64260" w:rsidRPr="00583284" w:rsidRDefault="00583284" w:rsidP="001429AA">
            <w:pPr>
              <w:spacing w:line="240" w:lineRule="auto"/>
              <w:rPr>
                <w:b/>
              </w:rPr>
            </w:pPr>
            <w:bookmarkStart w:id="20" w:name="title"/>
            <w:bookmarkEnd w:id="20"/>
            <w:r w:rsidRPr="00583284">
              <w:rPr>
                <w:b/>
              </w:rPr>
              <w:t>Employee Relations and Performance Appraisal</w:t>
            </w:r>
          </w:p>
        </w:tc>
        <w:tc>
          <w:tcPr>
            <w:tcW w:w="3924" w:type="dxa"/>
            <w:noWrap/>
          </w:tcPr>
          <w:p w14:paraId="2B9DB727" w14:textId="3026543F" w:rsidR="00F64260" w:rsidRPr="009F029C" w:rsidRDefault="00AF439C" w:rsidP="00AF439C">
            <w:pPr>
              <w:spacing w:line="240" w:lineRule="auto"/>
              <w:rPr>
                <w:b/>
              </w:rPr>
            </w:pPr>
            <w:r w:rsidRPr="00583284">
              <w:rPr>
                <w:b/>
              </w:rPr>
              <w:t xml:space="preserve">Employee Relations and Performance </w:t>
            </w:r>
            <w:r>
              <w:rPr>
                <w:b/>
              </w:rPr>
              <w:t>Management</w:t>
            </w:r>
          </w:p>
        </w:tc>
      </w:tr>
      <w:tr w:rsidR="00592BAF" w:rsidRPr="006E3AF2" w14:paraId="76E4D772" w14:textId="77777777">
        <w:tc>
          <w:tcPr>
            <w:tcW w:w="3168" w:type="dxa"/>
            <w:noWrap/>
            <w:vAlign w:val="center"/>
          </w:tcPr>
          <w:p w14:paraId="6E6A4073" w14:textId="77777777" w:rsidR="00592BAF" w:rsidRPr="006E3AF2" w:rsidRDefault="00592BAF" w:rsidP="00592BAF">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38510D23" w14:textId="77777777" w:rsidR="00C239D5" w:rsidRPr="00C239D5" w:rsidRDefault="00C239D5" w:rsidP="00C239D5">
            <w:pPr>
              <w:pStyle w:val="sc-BodyText"/>
              <w:rPr>
                <w:rFonts w:asciiTheme="minorHAnsi" w:hAnsiTheme="minorHAnsi" w:cs="Arial"/>
                <w:b/>
                <w:sz w:val="22"/>
                <w:szCs w:val="22"/>
              </w:rPr>
            </w:pPr>
            <w:bookmarkStart w:id="21" w:name="description"/>
            <w:bookmarkEnd w:id="21"/>
            <w:r w:rsidRPr="00C239D5">
              <w:rPr>
                <w:rFonts w:asciiTheme="minorHAnsi" w:hAnsiTheme="minorHAnsi" w:cs="Arial"/>
                <w:b/>
                <w:sz w:val="22"/>
                <w:szCs w:val="22"/>
              </w:rPr>
              <w:t>Employee relations in union and nonunion organizations are examined. Topics include performance appraisal systems for nonunion environments, and laws, elections, and contract administration for union environments.</w:t>
            </w:r>
          </w:p>
          <w:p w14:paraId="7D376918" w14:textId="77777777" w:rsidR="00592BAF" w:rsidRPr="00C239D5" w:rsidRDefault="00592BAF" w:rsidP="00592BAF">
            <w:pPr>
              <w:tabs>
                <w:tab w:val="left" w:pos="690"/>
              </w:tabs>
              <w:spacing w:line="240" w:lineRule="auto"/>
              <w:rPr>
                <w:rFonts w:asciiTheme="minorHAnsi" w:hAnsiTheme="minorHAnsi" w:cs="Arial"/>
                <w:b/>
              </w:rPr>
            </w:pPr>
          </w:p>
        </w:tc>
        <w:tc>
          <w:tcPr>
            <w:tcW w:w="3924" w:type="dxa"/>
            <w:noWrap/>
          </w:tcPr>
          <w:p w14:paraId="51C7BE85" w14:textId="04DC3B0C" w:rsidR="00592BAF" w:rsidRPr="00C239D5" w:rsidRDefault="00DB724B" w:rsidP="00C239D5">
            <w:pPr>
              <w:rPr>
                <w:rFonts w:asciiTheme="minorHAnsi" w:hAnsiTheme="minorHAnsi" w:cs="Arial"/>
                <w:b/>
              </w:rPr>
            </w:pPr>
            <w:r>
              <w:rPr>
                <w:rFonts w:asciiTheme="minorHAnsi" w:hAnsiTheme="minorHAnsi" w:cs="Arial"/>
                <w:b/>
              </w:rPr>
              <w:t>Students examine</w:t>
            </w:r>
            <w:r w:rsidR="00C239D5" w:rsidRPr="00C239D5">
              <w:rPr>
                <w:rFonts w:asciiTheme="minorHAnsi" w:hAnsiTheme="minorHAnsi" w:cs="Arial"/>
                <w:b/>
              </w:rPr>
              <w:t xml:space="preserve"> the role of human resources in enhancing </w:t>
            </w:r>
            <w:bookmarkStart w:id="22" w:name="_GoBack"/>
            <w:bookmarkEnd w:id="22"/>
            <w:r w:rsidR="00C239D5" w:rsidRPr="00C239D5">
              <w:rPr>
                <w:rFonts w:asciiTheme="minorHAnsi" w:hAnsiTheme="minorHAnsi" w:cs="Arial"/>
                <w:b/>
              </w:rPr>
              <w:t>employee/management relations and shaping performance of employees to meet organizational needs. Topics include evaluation and feedback techniques that enhance performance. </w:t>
            </w:r>
          </w:p>
        </w:tc>
      </w:tr>
      <w:tr w:rsidR="00592BAF" w:rsidRPr="006E3AF2" w14:paraId="6B87DAE3" w14:textId="77777777" w:rsidTr="00592BAF">
        <w:tc>
          <w:tcPr>
            <w:tcW w:w="3100" w:type="dxa"/>
            <w:noWrap/>
            <w:vAlign w:val="center"/>
          </w:tcPr>
          <w:p w14:paraId="442A162B" w14:textId="3A36BAA1" w:rsidR="00592BAF" w:rsidRPr="006E3AF2" w:rsidRDefault="00592BAF" w:rsidP="00592BAF">
            <w:pPr>
              <w:spacing w:line="240" w:lineRule="auto"/>
            </w:pPr>
            <w:r>
              <w:t xml:space="preserve">B.5. </w:t>
            </w:r>
            <w:hyperlink w:anchor="prereqs" w:tooltip="All courses 300 level and above MUST have a course prerequisite." w:history="1">
              <w:r w:rsidRPr="009F029C">
                <w:rPr>
                  <w:rStyle w:val="Hyperlink"/>
                </w:rPr>
                <w:t>Prerequisite(s)</w:t>
              </w:r>
            </w:hyperlink>
          </w:p>
        </w:tc>
        <w:tc>
          <w:tcPr>
            <w:tcW w:w="3840" w:type="dxa"/>
            <w:noWrap/>
          </w:tcPr>
          <w:p w14:paraId="1DA13CE0" w14:textId="707ECF40" w:rsidR="00592BAF" w:rsidRPr="00C239D5" w:rsidRDefault="00592BAF" w:rsidP="00592BAF">
            <w:pPr>
              <w:spacing w:line="240" w:lineRule="auto"/>
              <w:rPr>
                <w:rFonts w:asciiTheme="minorHAnsi" w:hAnsiTheme="minorHAnsi" w:cs="Arial"/>
                <w:b/>
              </w:rPr>
            </w:pPr>
            <w:bookmarkStart w:id="23" w:name="prereqs"/>
            <w:bookmarkEnd w:id="23"/>
          </w:p>
        </w:tc>
        <w:tc>
          <w:tcPr>
            <w:tcW w:w="3840" w:type="dxa"/>
            <w:noWrap/>
          </w:tcPr>
          <w:p w14:paraId="4DA91B44" w14:textId="158D8047" w:rsidR="00592BAF" w:rsidRPr="00C239D5" w:rsidRDefault="00592BAF" w:rsidP="00592BAF">
            <w:pPr>
              <w:spacing w:line="240" w:lineRule="auto"/>
              <w:rPr>
                <w:rFonts w:asciiTheme="minorHAnsi" w:hAnsiTheme="minorHAnsi" w:cs="Arial"/>
                <w:b/>
              </w:rPr>
            </w:pPr>
          </w:p>
        </w:tc>
      </w:tr>
      <w:tr w:rsidR="00F64260" w:rsidRPr="006E3AF2" w14:paraId="5AE5E526" w14:textId="77777777" w:rsidTr="00592BAF">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5AECF214" w:rsidR="00F64260" w:rsidRPr="009F029C" w:rsidRDefault="00F64260" w:rsidP="000A36CD">
            <w:pPr>
              <w:spacing w:line="240" w:lineRule="auto"/>
              <w:rPr>
                <w:b/>
                <w:sz w:val="20"/>
              </w:rPr>
            </w:pPr>
          </w:p>
        </w:tc>
        <w:tc>
          <w:tcPr>
            <w:tcW w:w="3840" w:type="dxa"/>
            <w:noWrap/>
          </w:tcPr>
          <w:p w14:paraId="67D1137F" w14:textId="6D7DCF5D" w:rsidR="00F64260" w:rsidRPr="009F029C" w:rsidRDefault="00F64260" w:rsidP="00C25F9D">
            <w:pPr>
              <w:spacing w:line="240" w:lineRule="auto"/>
              <w:rPr>
                <w:b/>
                <w:sz w:val="20"/>
              </w:rPr>
            </w:pPr>
          </w:p>
        </w:tc>
      </w:tr>
      <w:tr w:rsidR="00F64260" w:rsidRPr="006E3AF2" w14:paraId="12464B8B" w14:textId="77777777" w:rsidTr="00592BAF">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24" w:name="contacthours"/>
            <w:bookmarkEnd w:id="24"/>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92BAF">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25" w:name="credits"/>
            <w:bookmarkEnd w:id="25"/>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92BAF">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26" w:name="differences"/>
            <w:bookmarkEnd w:id="26"/>
          </w:p>
        </w:tc>
      </w:tr>
      <w:tr w:rsidR="00F64260" w:rsidRPr="006E3AF2" w14:paraId="1E5DCF31" w14:textId="77777777" w:rsidTr="00592BAF">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311CFFD3" w:rsidR="00F64260" w:rsidRPr="009F029C" w:rsidRDefault="00F64260" w:rsidP="001429AA">
            <w:pPr>
              <w:spacing w:line="240" w:lineRule="auto"/>
              <w:rPr>
                <w:b/>
                <w:sz w:val="20"/>
              </w:rPr>
            </w:pPr>
          </w:p>
        </w:tc>
        <w:tc>
          <w:tcPr>
            <w:tcW w:w="3840" w:type="dxa"/>
            <w:noWrap/>
          </w:tcPr>
          <w:p w14:paraId="2CF717EE" w14:textId="01D70665" w:rsidR="00F64260" w:rsidRPr="009F029C" w:rsidRDefault="00F64260" w:rsidP="00C25F9D">
            <w:pPr>
              <w:spacing w:line="240" w:lineRule="auto"/>
              <w:rPr>
                <w:b/>
                <w:sz w:val="20"/>
              </w:rPr>
            </w:pPr>
          </w:p>
        </w:tc>
      </w:tr>
      <w:tr w:rsidR="00F64260" w:rsidRPr="006E3AF2" w14:paraId="66DAB74D" w14:textId="77777777" w:rsidTr="00592BAF">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48D1AAFB" w:rsidR="00F64260" w:rsidRPr="009F029C" w:rsidRDefault="00F64260" w:rsidP="00984B36">
            <w:pPr>
              <w:spacing w:line="240" w:lineRule="auto"/>
              <w:rPr>
                <w:b/>
                <w:sz w:val="20"/>
              </w:rPr>
            </w:pPr>
            <w:bookmarkStart w:id="27" w:name="instr_methods"/>
            <w:bookmarkEnd w:id="27"/>
          </w:p>
        </w:tc>
        <w:tc>
          <w:tcPr>
            <w:tcW w:w="3840" w:type="dxa"/>
            <w:noWrap/>
          </w:tcPr>
          <w:p w14:paraId="27D66483" w14:textId="408EFECC" w:rsidR="00F64260" w:rsidRPr="009F029C" w:rsidRDefault="00F64260" w:rsidP="00984B36">
            <w:pPr>
              <w:spacing w:line="240" w:lineRule="auto"/>
              <w:rPr>
                <w:b/>
                <w:sz w:val="20"/>
              </w:rPr>
            </w:pPr>
          </w:p>
        </w:tc>
      </w:tr>
      <w:tr w:rsidR="00F64260" w:rsidRPr="006E3AF2" w14:paraId="40E0E48F" w14:textId="77777777" w:rsidTr="00592BAF">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469233D6" w:rsidR="00F64260" w:rsidRPr="009F029C" w:rsidRDefault="00F64260" w:rsidP="00A87611">
            <w:pPr>
              <w:spacing w:line="240" w:lineRule="auto"/>
              <w:rPr>
                <w:b/>
                <w:sz w:val="20"/>
              </w:rPr>
            </w:pPr>
            <w:bookmarkStart w:id="28" w:name="required"/>
            <w:bookmarkEnd w:id="28"/>
          </w:p>
        </w:tc>
        <w:tc>
          <w:tcPr>
            <w:tcW w:w="3840" w:type="dxa"/>
            <w:noWrap/>
          </w:tcPr>
          <w:p w14:paraId="442E5788" w14:textId="2E9934FA" w:rsidR="00F64260" w:rsidRPr="009F029C" w:rsidRDefault="00F64260" w:rsidP="001A51ED">
            <w:pPr>
              <w:spacing w:line="240" w:lineRule="auto"/>
              <w:rPr>
                <w:b/>
                <w:sz w:val="20"/>
              </w:rPr>
            </w:pPr>
          </w:p>
        </w:tc>
      </w:tr>
      <w:tr w:rsidR="00F64260" w:rsidRPr="006E3AF2" w14:paraId="4F77409C" w14:textId="77777777" w:rsidTr="00592BAF">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noWrap/>
          </w:tcPr>
          <w:p w14:paraId="1F134875" w14:textId="09911DC6" w:rsidR="00F64260" w:rsidRPr="009F029C" w:rsidRDefault="00F64260" w:rsidP="001429AA">
            <w:pPr>
              <w:spacing w:line="240" w:lineRule="auto"/>
              <w:rPr>
                <w:b/>
              </w:rPr>
            </w:pPr>
          </w:p>
        </w:tc>
        <w:tc>
          <w:tcPr>
            <w:tcW w:w="3840" w:type="dxa"/>
            <w:noWrap/>
          </w:tcPr>
          <w:p w14:paraId="41CF798F" w14:textId="71DB6A7C" w:rsidR="00F64260" w:rsidRPr="009F029C" w:rsidRDefault="00F64260" w:rsidP="001429AA">
            <w:pPr>
              <w:spacing w:line="240" w:lineRule="auto"/>
              <w:rPr>
                <w:b/>
              </w:rPr>
            </w:pPr>
          </w:p>
        </w:tc>
      </w:tr>
      <w:tr w:rsidR="00F64260" w:rsidRPr="006E3AF2" w14:paraId="3A6D1D6E" w14:textId="77777777" w:rsidTr="00592BAF">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840" w:type="dxa"/>
            <w:noWrap/>
          </w:tcPr>
          <w:p w14:paraId="071181E7" w14:textId="099DCA5B" w:rsidR="00F64260" w:rsidRPr="009F029C" w:rsidRDefault="00F64260" w:rsidP="001A51ED">
            <w:pPr>
              <w:rPr>
                <w:b/>
                <w:sz w:val="20"/>
              </w:rPr>
            </w:pPr>
            <w:bookmarkStart w:id="29" w:name="ge"/>
            <w:bookmarkEnd w:id="29"/>
          </w:p>
        </w:tc>
        <w:tc>
          <w:tcPr>
            <w:tcW w:w="3840" w:type="dxa"/>
            <w:noWrap/>
          </w:tcPr>
          <w:p w14:paraId="45B135E3" w14:textId="1F2FD8D3" w:rsidR="00F64260" w:rsidRPr="009F029C" w:rsidRDefault="00F64260" w:rsidP="001429AA">
            <w:pPr>
              <w:spacing w:line="240" w:lineRule="auto"/>
              <w:rPr>
                <w:b/>
                <w:sz w:val="20"/>
              </w:rPr>
            </w:pPr>
          </w:p>
        </w:tc>
      </w:tr>
      <w:tr w:rsidR="00F64260" w:rsidRPr="006E3AF2" w14:paraId="7309520B" w14:textId="77777777" w:rsidTr="00592BAF">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1F64DB75" w:rsidR="00F64260" w:rsidRPr="009F029C" w:rsidRDefault="00F64260" w:rsidP="0027634D">
            <w:pPr>
              <w:spacing w:line="240" w:lineRule="auto"/>
              <w:rPr>
                <w:b/>
                <w:sz w:val="20"/>
              </w:rPr>
            </w:pPr>
            <w:bookmarkStart w:id="30" w:name="performance"/>
            <w:bookmarkEnd w:id="30"/>
          </w:p>
        </w:tc>
        <w:tc>
          <w:tcPr>
            <w:tcW w:w="3840" w:type="dxa"/>
            <w:noWrap/>
          </w:tcPr>
          <w:p w14:paraId="33AC4615" w14:textId="0568C547" w:rsidR="00F64260" w:rsidRPr="009F029C" w:rsidRDefault="00F64260" w:rsidP="00FA769F">
            <w:pPr>
              <w:spacing w:line="240" w:lineRule="auto"/>
              <w:rPr>
                <w:b/>
                <w:sz w:val="20"/>
              </w:rPr>
            </w:pPr>
          </w:p>
        </w:tc>
      </w:tr>
      <w:tr w:rsidR="00F64260" w:rsidRPr="006E3AF2" w14:paraId="071E0CC5" w14:textId="77777777" w:rsidTr="00592BAF">
        <w:tc>
          <w:tcPr>
            <w:tcW w:w="3100"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2FC4C1C1" w:rsidR="00F64260" w:rsidRPr="009F029C" w:rsidRDefault="00F64260" w:rsidP="001429AA">
            <w:pPr>
              <w:spacing w:line="240" w:lineRule="auto"/>
              <w:rPr>
                <w:b/>
              </w:rPr>
            </w:pPr>
            <w:bookmarkStart w:id="31" w:name="competing"/>
            <w:bookmarkEnd w:id="31"/>
          </w:p>
        </w:tc>
        <w:tc>
          <w:tcPr>
            <w:tcW w:w="3840" w:type="dxa"/>
            <w:noWrap/>
          </w:tcPr>
          <w:p w14:paraId="15AF74BC" w14:textId="46D90D9C" w:rsidR="00F64260" w:rsidRPr="009F029C" w:rsidRDefault="00F64260" w:rsidP="001429AA">
            <w:pPr>
              <w:spacing w:line="240" w:lineRule="auto"/>
              <w:rPr>
                <w:b/>
              </w:rPr>
            </w:pPr>
          </w:p>
        </w:tc>
      </w:tr>
      <w:tr w:rsidR="00F64260" w:rsidRPr="006E3AF2" w14:paraId="5CAD96CC" w14:textId="77777777" w:rsidTr="00592BAF">
        <w:tc>
          <w:tcPr>
            <w:tcW w:w="3100"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DB724B">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DB724B"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trPr>
          <w:cantSplit/>
        </w:trPr>
        <w:tc>
          <w:tcPr>
            <w:tcW w:w="4518" w:type="dxa"/>
          </w:tcPr>
          <w:p w14:paraId="5D0D957A" w14:textId="77777777" w:rsidR="00F64260" w:rsidRDefault="00F64260">
            <w:pPr>
              <w:spacing w:line="240" w:lineRule="auto"/>
            </w:pPr>
            <w:bookmarkStart w:id="32" w:name="outcomes"/>
            <w:bookmarkEnd w:id="32"/>
          </w:p>
        </w:tc>
        <w:tc>
          <w:tcPr>
            <w:tcW w:w="1710" w:type="dxa"/>
          </w:tcPr>
          <w:p w14:paraId="6D2C61BA" w14:textId="77777777" w:rsidR="00F64260" w:rsidRDefault="00F64260">
            <w:pPr>
              <w:spacing w:line="240" w:lineRule="auto"/>
            </w:pPr>
            <w:bookmarkStart w:id="33" w:name="standards"/>
            <w:bookmarkEnd w:id="33"/>
          </w:p>
        </w:tc>
        <w:tc>
          <w:tcPr>
            <w:tcW w:w="4788" w:type="dxa"/>
          </w:tcPr>
          <w:p w14:paraId="5AAE18CD" w14:textId="77777777" w:rsidR="00F64260" w:rsidRDefault="00F64260">
            <w:pPr>
              <w:spacing w:line="240" w:lineRule="auto"/>
            </w:pPr>
            <w:bookmarkStart w:id="34" w:name="measured"/>
            <w:bookmarkEnd w:id="34"/>
          </w:p>
        </w:tc>
      </w:tr>
      <w:tr w:rsidR="00F64260" w14:paraId="1257D502" w14:textId="77777777">
        <w:trPr>
          <w:cantSplit/>
        </w:trPr>
        <w:tc>
          <w:tcPr>
            <w:tcW w:w="4518" w:type="dxa"/>
          </w:tcPr>
          <w:p w14:paraId="14F325E0" w14:textId="77777777" w:rsidR="00F64260" w:rsidRDefault="00F64260">
            <w:pPr>
              <w:spacing w:line="240" w:lineRule="auto"/>
            </w:pPr>
          </w:p>
        </w:tc>
        <w:tc>
          <w:tcPr>
            <w:tcW w:w="1710" w:type="dxa"/>
          </w:tcPr>
          <w:p w14:paraId="4F00B480" w14:textId="77777777" w:rsidR="00F64260" w:rsidRDefault="00F64260">
            <w:pPr>
              <w:spacing w:line="240" w:lineRule="auto"/>
            </w:pPr>
          </w:p>
        </w:tc>
        <w:tc>
          <w:tcPr>
            <w:tcW w:w="4788" w:type="dxa"/>
          </w:tcPr>
          <w:p w14:paraId="69198031" w14:textId="77777777" w:rsidR="00F64260" w:rsidRDefault="00F64260">
            <w:pPr>
              <w:spacing w:line="240" w:lineRule="auto"/>
            </w:pPr>
          </w:p>
        </w:tc>
      </w:tr>
      <w:tr w:rsidR="00F64260" w14:paraId="017267C2" w14:textId="77777777" w:rsidTr="00CC03A7">
        <w:tc>
          <w:tcPr>
            <w:tcW w:w="4518" w:type="dxa"/>
          </w:tcPr>
          <w:p w14:paraId="4E937535" w14:textId="77777777" w:rsidR="00F64260" w:rsidRDefault="00F64260">
            <w:pPr>
              <w:spacing w:line="240" w:lineRule="auto"/>
            </w:pPr>
          </w:p>
        </w:tc>
        <w:tc>
          <w:tcPr>
            <w:tcW w:w="1710" w:type="dxa"/>
          </w:tcPr>
          <w:p w14:paraId="0A045709" w14:textId="77777777" w:rsidR="00F64260" w:rsidRDefault="00F64260">
            <w:pPr>
              <w:spacing w:line="240" w:lineRule="auto"/>
            </w:pPr>
          </w:p>
        </w:tc>
        <w:tc>
          <w:tcPr>
            <w:tcW w:w="4788"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tc>
          <w:tcPr>
            <w:tcW w:w="11016" w:type="dxa"/>
          </w:tcPr>
          <w:p w14:paraId="0018C94B" w14:textId="77777777" w:rsidR="00F64260" w:rsidRDefault="00F64260" w:rsidP="000556B3">
            <w:pPr>
              <w:pStyle w:val="ListParagraph"/>
              <w:numPr>
                <w:ilvl w:val="0"/>
                <w:numId w:val="8"/>
              </w:numPr>
              <w:spacing w:line="240" w:lineRule="auto"/>
            </w:pPr>
            <w:bookmarkStart w:id="35" w:name="outline"/>
            <w:bookmarkEnd w:id="35"/>
            <w:r>
              <w:t>Sample</w:t>
            </w:r>
          </w:p>
          <w:p w14:paraId="51EEF067" w14:textId="77777777" w:rsidR="00F64260" w:rsidRDefault="00F64260" w:rsidP="000556B3">
            <w:pPr>
              <w:pStyle w:val="ListParagraph"/>
              <w:numPr>
                <w:ilvl w:val="1"/>
                <w:numId w:val="8"/>
              </w:numPr>
              <w:spacing w:line="240" w:lineRule="auto"/>
            </w:pPr>
            <w:r>
              <w:t>Sample</w:t>
            </w:r>
          </w:p>
          <w:p w14:paraId="56897510" w14:textId="77777777" w:rsidR="00F64260" w:rsidRDefault="00F64260" w:rsidP="000556B3">
            <w:pPr>
              <w:pStyle w:val="ListParagraph"/>
              <w:numPr>
                <w:ilvl w:val="1"/>
                <w:numId w:val="8"/>
              </w:numPr>
              <w:spacing w:line="240" w:lineRule="auto"/>
            </w:pPr>
            <w:r>
              <w:t>Sample</w:t>
            </w:r>
          </w:p>
          <w:p w14:paraId="725CBF86" w14:textId="77777777" w:rsidR="00F64260" w:rsidRDefault="00F64260" w:rsidP="000556B3">
            <w:pPr>
              <w:pStyle w:val="ListParagraph"/>
              <w:numPr>
                <w:ilvl w:val="0"/>
                <w:numId w:val="8"/>
              </w:numPr>
              <w:spacing w:line="240" w:lineRule="auto"/>
            </w:pPr>
            <w:r>
              <w:t>Sample</w:t>
            </w:r>
          </w:p>
          <w:p w14:paraId="6B2C7A47" w14:textId="77777777" w:rsidR="00F64260" w:rsidRDefault="00F64260" w:rsidP="00A87611">
            <w:pPr>
              <w:pStyle w:val="ListParagraph"/>
              <w:numPr>
                <w:ilvl w:val="1"/>
                <w:numId w:val="8"/>
              </w:numPr>
              <w:spacing w:line="240" w:lineRule="auto"/>
            </w:pPr>
            <w:r>
              <w:t>Sample etc.</w:t>
            </w:r>
          </w:p>
        </w:tc>
      </w:tr>
    </w:tbl>
    <w:p w14:paraId="74AEA3C3" w14:textId="77777777" w:rsidR="00F64260" w:rsidRDefault="00F64260">
      <w:pPr>
        <w:spacing w:line="240" w:lineRule="auto"/>
      </w:pPr>
    </w:p>
    <w:p w14:paraId="6819D7F8" w14:textId="7A06389B" w:rsidR="00F64260" w:rsidRDefault="004338F0" w:rsidP="004338F0">
      <w:pPr>
        <w:pStyle w:val="Heading3"/>
        <w:keepNext/>
        <w:jc w:val="left"/>
      </w:pPr>
      <w:r>
        <w:br w:type="page"/>
      </w:r>
      <w:r w:rsidR="00F64260">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6" w:name="_Signature"/>
        <w:bookmarkEnd w:id="36"/>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0FEBE6A0" w:rsidR="00F64260" w:rsidRDefault="00087219" w:rsidP="00293639">
            <w:pPr>
              <w:spacing w:line="240" w:lineRule="auto"/>
            </w:pPr>
            <w:r>
              <w:t>Mike Casey</w:t>
            </w:r>
          </w:p>
        </w:tc>
        <w:tc>
          <w:tcPr>
            <w:tcW w:w="3279" w:type="dxa"/>
            <w:vAlign w:val="center"/>
          </w:tcPr>
          <w:p w14:paraId="1296A34E" w14:textId="67FB5081" w:rsidR="00F64260" w:rsidRDefault="00F64260" w:rsidP="00293639">
            <w:pPr>
              <w:spacing w:line="240" w:lineRule="auto"/>
            </w:pPr>
            <w:r>
              <w:t xml:space="preserve">Chair </w:t>
            </w:r>
            <w:proofErr w:type="gramStart"/>
            <w:r>
              <w:t xml:space="preserve">of </w:t>
            </w:r>
            <w:r w:rsidR="00087219">
              <w:t xml:space="preserve"> MGT</w:t>
            </w:r>
            <w:proofErr w:type="gramEnd"/>
            <w:r w:rsidR="00087219">
              <w:t xml:space="preserve"> &amp; MKT</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F64260" w14:paraId="02874DC8" w14:textId="77777777">
        <w:trPr>
          <w:cantSplit/>
          <w:trHeight w:val="489"/>
        </w:trPr>
        <w:tc>
          <w:tcPr>
            <w:tcW w:w="3279" w:type="dxa"/>
            <w:vAlign w:val="center"/>
          </w:tcPr>
          <w:p w14:paraId="68DE7DAE" w14:textId="2565B28D" w:rsidR="00F64260" w:rsidRDefault="009741A9" w:rsidP="00293639">
            <w:pPr>
              <w:spacing w:line="240" w:lineRule="auto"/>
            </w:pPr>
            <w:r>
              <w:t xml:space="preserve">Dr. </w:t>
            </w:r>
            <w:r w:rsidR="00087219">
              <w:t>Jeff</w:t>
            </w:r>
            <w:r>
              <w:t>r</w:t>
            </w:r>
            <w:r w:rsidR="00902668">
              <w:t>e</w:t>
            </w:r>
            <w:r>
              <w:t>y</w:t>
            </w:r>
            <w:r w:rsidR="00087219">
              <w:t xml:space="preserve"> Mello</w:t>
            </w:r>
          </w:p>
        </w:tc>
        <w:tc>
          <w:tcPr>
            <w:tcW w:w="3279" w:type="dxa"/>
            <w:vAlign w:val="center"/>
          </w:tcPr>
          <w:p w14:paraId="3A88733C" w14:textId="503AF754" w:rsidR="00F64260" w:rsidRDefault="009741A9" w:rsidP="00293639">
            <w:pPr>
              <w:spacing w:line="240" w:lineRule="auto"/>
            </w:pPr>
            <w:r>
              <w:t>Dean, School of Management</w:t>
            </w:r>
          </w:p>
        </w:tc>
        <w:tc>
          <w:tcPr>
            <w:tcW w:w="3280" w:type="dxa"/>
            <w:vAlign w:val="center"/>
          </w:tcPr>
          <w:p w14:paraId="1FB9A010" w14:textId="77777777" w:rsidR="00F64260" w:rsidRDefault="00F64260" w:rsidP="00293639">
            <w:pPr>
              <w:spacing w:line="240" w:lineRule="auto"/>
            </w:pPr>
          </w:p>
        </w:tc>
        <w:tc>
          <w:tcPr>
            <w:tcW w:w="1178" w:type="dxa"/>
            <w:vAlign w:val="center"/>
          </w:tcPr>
          <w:p w14:paraId="2F3E426E" w14:textId="77777777" w:rsidR="00F64260" w:rsidRDefault="00F64260" w:rsidP="00293639">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7" w:name="acknowledge"/>
        <w:bookmarkEnd w:id="37"/>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DB724B"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8" w:name="Signature_2"/>
            <w:bookmarkEnd w:id="38"/>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77777777" w:rsidR="00F64260" w:rsidRDefault="00F64260" w:rsidP="00120C12">
            <w:pPr>
              <w:spacing w:line="240" w:lineRule="auto"/>
            </w:pPr>
          </w:p>
        </w:tc>
        <w:tc>
          <w:tcPr>
            <w:tcW w:w="3279" w:type="dxa"/>
            <w:vAlign w:val="center"/>
          </w:tcPr>
          <w:p w14:paraId="174F6AA8" w14:textId="77777777" w:rsidR="00F64260" w:rsidRDefault="00F64260" w:rsidP="00120C12">
            <w:pPr>
              <w:spacing w:line="240" w:lineRule="auto"/>
            </w:pP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8F3A" w14:textId="77777777" w:rsidR="00984B36" w:rsidRDefault="00984B36" w:rsidP="00FA78CA">
      <w:pPr>
        <w:spacing w:line="240" w:lineRule="auto"/>
      </w:pPr>
      <w:r>
        <w:separator/>
      </w:r>
    </w:p>
  </w:endnote>
  <w:endnote w:type="continuationSeparator" w:id="0">
    <w:p w14:paraId="70078B4E" w14:textId="77777777" w:rsidR="00984B36" w:rsidRDefault="00984B3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Univers LT 57 Condensed">
    <w:altName w:val="Adobe Caslon Pro"/>
    <w:charset w:val="00"/>
    <w:family w:val="auto"/>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69A5E597" w:rsidR="00984B36" w:rsidRPr="00310D95" w:rsidRDefault="00984B36" w:rsidP="00310D95">
    <w:pPr>
      <w:pStyle w:val="Footer"/>
      <w:pBdr>
        <w:top w:val="single" w:sz="8" w:space="1" w:color="984806"/>
      </w:pBdr>
      <w:jc w:val="right"/>
      <w:rPr>
        <w:sz w:val="20"/>
      </w:rPr>
    </w:pPr>
    <w:r w:rsidRPr="00310D95">
      <w:rPr>
        <w:sz w:val="20"/>
      </w:rPr>
      <w:t>F</w:t>
    </w:r>
    <w:r w:rsidR="008F175C">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B724B">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B724B">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32B9" w14:textId="77777777" w:rsidR="00984B36" w:rsidRDefault="00984B36" w:rsidP="00FA78CA">
      <w:pPr>
        <w:spacing w:line="240" w:lineRule="auto"/>
      </w:pPr>
      <w:r>
        <w:separator/>
      </w:r>
    </w:p>
  </w:footnote>
  <w:footnote w:type="continuationSeparator" w:id="0">
    <w:p w14:paraId="6C9742C7" w14:textId="77777777" w:rsidR="00984B36" w:rsidRDefault="00984B36"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5F29A21A" w:rsidR="00984B36" w:rsidRPr="004254A0" w:rsidRDefault="00984B3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583284">
      <w:rPr>
        <w:color w:val="4F6228"/>
      </w:rPr>
      <w:t>16-17-132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583284">
      <w:rPr>
        <w:color w:val="4F6228"/>
      </w:rPr>
      <w:t>4/28/2017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984B36" w:rsidRPr="008745BA" w:rsidRDefault="00984B36"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87219"/>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90E92"/>
    <w:rsid w:val="001A37FB"/>
    <w:rsid w:val="001A51ED"/>
    <w:rsid w:val="001B2E3A"/>
    <w:rsid w:val="0020058E"/>
    <w:rsid w:val="00230AB0"/>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93CBA"/>
    <w:rsid w:val="003A07E7"/>
    <w:rsid w:val="003A45F6"/>
    <w:rsid w:val="003B4A52"/>
    <w:rsid w:val="003C1A54"/>
    <w:rsid w:val="003C511E"/>
    <w:rsid w:val="003D7372"/>
    <w:rsid w:val="003F099C"/>
    <w:rsid w:val="003F12DC"/>
    <w:rsid w:val="003F4E82"/>
    <w:rsid w:val="00402602"/>
    <w:rsid w:val="004254A0"/>
    <w:rsid w:val="004313E6"/>
    <w:rsid w:val="004338F0"/>
    <w:rsid w:val="004403BD"/>
    <w:rsid w:val="00442EEA"/>
    <w:rsid w:val="004779B4"/>
    <w:rsid w:val="004959CF"/>
    <w:rsid w:val="004E57C5"/>
    <w:rsid w:val="005473BC"/>
    <w:rsid w:val="00583284"/>
    <w:rsid w:val="005873E3"/>
    <w:rsid w:val="00592BAF"/>
    <w:rsid w:val="005B1049"/>
    <w:rsid w:val="005C23BD"/>
    <w:rsid w:val="005C3F83"/>
    <w:rsid w:val="005D389E"/>
    <w:rsid w:val="005F2A05"/>
    <w:rsid w:val="00642BE1"/>
    <w:rsid w:val="0066537C"/>
    <w:rsid w:val="00670869"/>
    <w:rsid w:val="006761E1"/>
    <w:rsid w:val="006970B0"/>
    <w:rsid w:val="006E3AF2"/>
    <w:rsid w:val="006E552C"/>
    <w:rsid w:val="006E6680"/>
    <w:rsid w:val="006F7F90"/>
    <w:rsid w:val="00704CFF"/>
    <w:rsid w:val="00706745"/>
    <w:rsid w:val="007072F7"/>
    <w:rsid w:val="0074235B"/>
    <w:rsid w:val="00743AD2"/>
    <w:rsid w:val="007445F4"/>
    <w:rsid w:val="007554DE"/>
    <w:rsid w:val="00760EA6"/>
    <w:rsid w:val="00784F89"/>
    <w:rsid w:val="00796AF7"/>
    <w:rsid w:val="007970C3"/>
    <w:rsid w:val="007A49F6"/>
    <w:rsid w:val="007A5702"/>
    <w:rsid w:val="007B10BE"/>
    <w:rsid w:val="007F1176"/>
    <w:rsid w:val="008122C6"/>
    <w:rsid w:val="0085229B"/>
    <w:rsid w:val="008555D8"/>
    <w:rsid w:val="008628B1"/>
    <w:rsid w:val="00865915"/>
    <w:rsid w:val="00872775"/>
    <w:rsid w:val="008745BA"/>
    <w:rsid w:val="00880392"/>
    <w:rsid w:val="008847FE"/>
    <w:rsid w:val="0089234B"/>
    <w:rsid w:val="008927AF"/>
    <w:rsid w:val="0089400B"/>
    <w:rsid w:val="008B1F84"/>
    <w:rsid w:val="008E0FCD"/>
    <w:rsid w:val="008E3EFA"/>
    <w:rsid w:val="008F175C"/>
    <w:rsid w:val="00902668"/>
    <w:rsid w:val="00905E67"/>
    <w:rsid w:val="00926CEC"/>
    <w:rsid w:val="00936421"/>
    <w:rsid w:val="009458D2"/>
    <w:rsid w:val="00946B20"/>
    <w:rsid w:val="009560DE"/>
    <w:rsid w:val="009741A9"/>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AF439C"/>
    <w:rsid w:val="00AF74AB"/>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39D5"/>
    <w:rsid w:val="00C25F9D"/>
    <w:rsid w:val="00C31E83"/>
    <w:rsid w:val="00C344AB"/>
    <w:rsid w:val="00C518C1"/>
    <w:rsid w:val="00C53751"/>
    <w:rsid w:val="00C53AA4"/>
    <w:rsid w:val="00C63F4F"/>
    <w:rsid w:val="00C94576"/>
    <w:rsid w:val="00C969FA"/>
    <w:rsid w:val="00C97577"/>
    <w:rsid w:val="00CA71A8"/>
    <w:rsid w:val="00CC03A7"/>
    <w:rsid w:val="00CC3E7A"/>
    <w:rsid w:val="00CC6430"/>
    <w:rsid w:val="00CD18DD"/>
    <w:rsid w:val="00D56C09"/>
    <w:rsid w:val="00D64DF4"/>
    <w:rsid w:val="00D65F02"/>
    <w:rsid w:val="00D75FF8"/>
    <w:rsid w:val="00DA73A0"/>
    <w:rsid w:val="00DB23D4"/>
    <w:rsid w:val="00DB63D4"/>
    <w:rsid w:val="00DB724B"/>
    <w:rsid w:val="00DD69AE"/>
    <w:rsid w:val="00DE2B7A"/>
    <w:rsid w:val="00DF4FCD"/>
    <w:rsid w:val="00DF7C07"/>
    <w:rsid w:val="00E36AF7"/>
    <w:rsid w:val="00E4755D"/>
    <w:rsid w:val="00E57A26"/>
    <w:rsid w:val="00E641DE"/>
    <w:rsid w:val="00E65B34"/>
    <w:rsid w:val="00EB33FD"/>
    <w:rsid w:val="00EC63A4"/>
    <w:rsid w:val="00EC7B24"/>
    <w:rsid w:val="00ED1712"/>
    <w:rsid w:val="00EE6A88"/>
    <w:rsid w:val="00F0013A"/>
    <w:rsid w:val="00F15B95"/>
    <w:rsid w:val="00F3256C"/>
    <w:rsid w:val="00F32980"/>
    <w:rsid w:val="00F64260"/>
    <w:rsid w:val="00F871BA"/>
    <w:rsid w:val="00F9364F"/>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592BAF"/>
    <w:pPr>
      <w:spacing w:before="40" w:line="220" w:lineRule="exact"/>
    </w:pPr>
    <w:rPr>
      <w:rFonts w:ascii="Univers LT 57 Condensed" w:hAnsi="Univers LT 57 Condensed"/>
      <w:sz w:val="16"/>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592BAF"/>
    <w:pPr>
      <w:spacing w:before="40" w:line="220" w:lineRule="exact"/>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_dlc_DocId>
    <_dlc_DocIdUrl xmlns="67887a43-7e4d-4c1c-91d7-15e417b1b8ab">
      <Url>http://www-prod.ric.edu/curriculum_committee/_layouts/15/DocIdRedir.aspx?ID=67Z3ZXSPZZWZ-949-11</Url>
      <Description>67Z3ZXSPZZWZ-949-11</Description>
    </_dlc_DocIdUrl>
  </documentManagement>
</p:properties>
</file>

<file path=customXml/itemProps1.xml><?xml version="1.0" encoding="utf-8"?>
<ds:datastoreItem xmlns:ds="http://schemas.openxmlformats.org/officeDocument/2006/customXml" ds:itemID="{D811BC92-5284-4956-9800-68CCAFA043DD}"/>
</file>

<file path=customXml/itemProps2.xml><?xml version="1.0" encoding="utf-8"?>
<ds:datastoreItem xmlns:ds="http://schemas.openxmlformats.org/officeDocument/2006/customXml" ds:itemID="{41F20BAF-335D-4DCE-897E-885D8B9687E3}"/>
</file>

<file path=customXml/itemProps3.xml><?xml version="1.0" encoding="utf-8"?>
<ds:datastoreItem xmlns:ds="http://schemas.openxmlformats.org/officeDocument/2006/customXml" ds:itemID="{1206ED50-722A-444E-9786-6EA9015B8053}"/>
</file>

<file path=customXml/itemProps4.xml><?xml version="1.0" encoding="utf-8"?>
<ds:datastoreItem xmlns:ds="http://schemas.openxmlformats.org/officeDocument/2006/customXml" ds:itemID="{64B6EDE5-D3BA-442B-964A-CE94256FA891}"/>
</file>

<file path=docProps/app.xml><?xml version="1.0" encoding="utf-8"?>
<Properties xmlns="http://schemas.openxmlformats.org/officeDocument/2006/extended-properties" xmlns:vt="http://schemas.openxmlformats.org/officeDocument/2006/docPropsVTypes">
  <Template>Normal.dotm</Template>
  <TotalTime>8</TotalTime>
  <Pages>3</Pages>
  <Words>1881</Words>
  <Characters>10722</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5</cp:revision>
  <cp:lastPrinted>2015-10-02T15:20:00Z</cp:lastPrinted>
  <dcterms:created xsi:type="dcterms:W3CDTF">2017-04-28T18:15:00Z</dcterms:created>
  <dcterms:modified xsi:type="dcterms:W3CDTF">2017-05-05T19:13:00Z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328673c7-379d-49c8-8fa9-d30c0fba2de9</vt:lpwstr>
  </property>
</Properties>
</file>