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1A31A" w14:textId="77777777" w:rsidR="00967166" w:rsidRDefault="004F0491">
      <w:pPr>
        <w:pStyle w:val="Heading"/>
      </w:pPr>
      <w:r>
        <w:rPr>
          <w:noProof/>
          <w:color w:val="000000"/>
          <w:u w:color="000000"/>
        </w:rPr>
        <w:drawing>
          <wp:anchor distT="57150" distB="57150" distL="57150" distR="57150" simplePos="0" relativeHeight="251659264" behindDoc="0" locked="0" layoutInCell="1" allowOverlap="1" wp14:anchorId="4899FAF9" wp14:editId="2FDBB8EA">
            <wp:simplePos x="0" y="0"/>
            <wp:positionH relativeFrom="page">
              <wp:posOffset>457200</wp:posOffset>
            </wp:positionH>
            <wp:positionV relativeFrom="page">
              <wp:posOffset>914400</wp:posOffset>
            </wp:positionV>
            <wp:extent cx="612140" cy="741680"/>
            <wp:effectExtent l="0" t="0" r="0" b="0"/>
            <wp:wrapSquare wrapText="bothSides" distT="57150" distB="57150" distL="57150" distR="57150"/>
            <wp:docPr id="1073741825" name="officeArt object"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1073741825" name="image1.png" descr="http://www.ric.edu/webcommunications/images/SealWithText_Small_Black.png"/>
                    <pic:cNvPicPr>
                      <a:picLocks noChangeAspect="1"/>
                    </pic:cNvPicPr>
                  </pic:nvPicPr>
                  <pic:blipFill>
                    <a:blip r:embed="rId8">
                      <a:extLst/>
                    </a:blip>
                    <a:stretch>
                      <a:fillRect/>
                    </a:stretch>
                  </pic:blipFill>
                  <pic:spPr>
                    <a:xfrm>
                      <a:off x="0" y="0"/>
                      <a:ext cx="612140" cy="741680"/>
                    </a:xfrm>
                    <a:prstGeom prst="rect">
                      <a:avLst/>
                    </a:prstGeom>
                    <a:ln w="12700" cap="flat">
                      <a:noFill/>
                      <a:miter lim="400000"/>
                    </a:ln>
                    <a:effectLst/>
                  </pic:spPr>
                </pic:pic>
              </a:graphicData>
            </a:graphic>
          </wp:anchor>
        </w:drawing>
      </w:r>
      <w:r>
        <w:rPr>
          <w:lang w:val="de-DE"/>
        </w:rPr>
        <w:t>UNDERGRADUATE CURRICULUM COMMITTEE (UCC)</w:t>
      </w:r>
      <w:r>
        <w:br/>
        <w:t>PROPOSAL FORM</w:t>
      </w:r>
    </w:p>
    <w:p w14:paraId="4F5B0532" w14:textId="77777777" w:rsidR="00967166" w:rsidRDefault="004F0491">
      <w:pPr>
        <w:pStyle w:val="Heading2"/>
        <w:numPr>
          <w:ilvl w:val="0"/>
          <w:numId w:val="2"/>
        </w:numPr>
        <w:jc w:val="left"/>
        <w:rPr>
          <w:rStyle w:val="Hyperlink0"/>
          <w:sz w:val="18"/>
          <w:szCs w:val="18"/>
        </w:rPr>
      </w:pPr>
      <w:r>
        <w:t>Cover page</w:t>
      </w:r>
      <w:r>
        <w:tab/>
      </w:r>
      <w:r>
        <w:rPr>
          <w:color w:val="000000"/>
          <w:spacing w:val="20"/>
          <w:sz w:val="18"/>
          <w:szCs w:val="18"/>
          <w:u w:color="000000"/>
        </w:rPr>
        <w:t xml:space="preserve">roll over blue text to see further important </w:t>
      </w:r>
      <w:hyperlink w:anchor="instructions" w:history="1">
        <w:r>
          <w:rPr>
            <w:rStyle w:val="Hyperlink0"/>
            <w:sz w:val="18"/>
            <w:szCs w:val="18"/>
            <w:lang w:val="fr-FR"/>
          </w:rPr>
          <w:t>instructions</w:t>
        </w:r>
      </w:hyperlink>
      <w:r>
        <w:rPr>
          <w:rStyle w:val="Hyperlink0"/>
          <w:sz w:val="18"/>
          <w:szCs w:val="18"/>
        </w:rPr>
        <w:t>:</w:t>
      </w:r>
      <w:r>
        <w:t xml:space="preserve"> </w:t>
      </w:r>
      <w:r>
        <w:rPr>
          <w:sz w:val="20"/>
          <w:szCs w:val="20"/>
        </w:rPr>
        <w:t>please read.</w:t>
      </w:r>
    </w:p>
    <w:p w14:paraId="71E3269A" w14:textId="77777777" w:rsidR="00967166" w:rsidRDefault="004F0491">
      <w:pPr>
        <w:pStyle w:val="Body"/>
        <w:jc w:val="center"/>
        <w:rPr>
          <w:b/>
          <w:bCs/>
          <w:sz w:val="20"/>
          <w:szCs w:val="20"/>
        </w:rPr>
      </w:pPr>
      <w:r>
        <w:rPr>
          <w:b/>
          <w:bCs/>
          <w:caps/>
          <w:color w:val="632423"/>
          <w:spacing w:val="15"/>
          <w:sz w:val="20"/>
          <w:szCs w:val="20"/>
          <w:u w:color="632423"/>
          <w:lang w:val="es-ES_tradnl"/>
        </w:rPr>
        <w:t xml:space="preserve">N.B. DO </w:t>
      </w:r>
      <w:r>
        <w:rPr>
          <w:b/>
          <w:bCs/>
          <w:caps/>
          <w:color w:val="632423"/>
          <w:spacing w:val="15"/>
          <w:sz w:val="20"/>
          <w:szCs w:val="20"/>
          <w:u w:val="single" w:color="632423"/>
        </w:rPr>
        <w:t>NOT</w:t>
      </w:r>
      <w:r>
        <w:rPr>
          <w:b/>
          <w:bCs/>
          <w:caps/>
          <w:color w:val="632423"/>
          <w:spacing w:val="15"/>
          <w:sz w:val="20"/>
          <w:szCs w:val="20"/>
          <w:u w:color="632423"/>
        </w:rPr>
        <w:t xml:space="preserve"> USE HIGHLIGHT, JUST DELETE THE WORDS THAT DO NOT APPLY TO YOUR PROPOSAL</w:t>
      </w:r>
    </w:p>
    <w:p w14:paraId="324CE12D" w14:textId="77777777" w:rsidR="00967166" w:rsidRDefault="004F0491">
      <w:pPr>
        <w:pStyle w:val="Body"/>
        <w:jc w:val="center"/>
        <w:rPr>
          <w:b/>
          <w:bCs/>
          <w:color w:val="632423"/>
          <w:u w:color="632423"/>
        </w:rPr>
      </w:pPr>
      <w:r>
        <w:rPr>
          <w:b/>
          <w:bCs/>
          <w:color w:val="632423"/>
          <w:u w:color="632423"/>
        </w:rPr>
        <w:t>ALL numbers in section (A) need to be completed, including the impact ones.</w:t>
      </w: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9"/>
        <w:gridCol w:w="2505"/>
        <w:gridCol w:w="2613"/>
        <w:gridCol w:w="352"/>
        <w:gridCol w:w="2647"/>
        <w:gridCol w:w="284"/>
      </w:tblGrid>
      <w:tr w:rsidR="00967166" w14:paraId="3843EA68" w14:textId="77777777" w:rsidTr="001812B9">
        <w:trPr>
          <w:trHeight w:val="251"/>
          <w:jc w:val="center"/>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A673F4F" w14:textId="77777777" w:rsidR="00967166" w:rsidRDefault="004F0491">
            <w:pPr>
              <w:pStyle w:val="Body"/>
            </w:pPr>
            <w:r>
              <w:t xml:space="preserve">A.1. </w:t>
            </w:r>
            <w:hyperlink w:anchor="Proposal" w:history="1">
              <w:r>
                <w:rPr>
                  <w:rStyle w:val="Hyperlink1"/>
                </w:rPr>
                <w:t>Course or program</w:t>
              </w:r>
            </w:hyperlink>
          </w:p>
        </w:tc>
        <w:tc>
          <w:tcPr>
            <w:tcW w:w="8117"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5F489DF" w14:textId="1240A3AD" w:rsidR="00967166" w:rsidRDefault="004F0491">
            <w:pPr>
              <w:pStyle w:val="Heading5"/>
            </w:pPr>
            <w:r>
              <w:rPr>
                <w:b/>
                <w:bCs/>
              </w:rPr>
              <w:t>FINANCE</w:t>
            </w:r>
            <w:r w:rsidR="007B0B77">
              <w:rPr>
                <w:b/>
                <w:bCs/>
              </w:rPr>
              <w:t xml:space="preserve"> major and minor</w:t>
            </w:r>
          </w:p>
        </w:tc>
        <w:tc>
          <w:tcPr>
            <w:tcW w:w="284" w:type="dxa"/>
            <w:vMerge w:val="restart"/>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15A177D" w14:textId="77777777" w:rsidR="00967166" w:rsidRDefault="00967166"/>
        </w:tc>
      </w:tr>
      <w:tr w:rsidR="00967166" w14:paraId="0873942B" w14:textId="77777777" w:rsidTr="001812B9">
        <w:trPr>
          <w:trHeight w:val="251"/>
          <w:jc w:val="center"/>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0846303" w14:textId="77777777" w:rsidR="00967166" w:rsidRDefault="004F0491">
            <w:pPr>
              <w:pStyle w:val="Body"/>
            </w:pPr>
            <w:r>
              <w:t xml:space="preserve">A.2. </w:t>
            </w:r>
            <w:hyperlink w:anchor="type" w:history="1">
              <w:r>
                <w:rPr>
                  <w:rStyle w:val="Hyperlink1"/>
                </w:rPr>
                <w:t>Proposal type</w:t>
              </w:r>
            </w:hyperlink>
          </w:p>
        </w:tc>
        <w:tc>
          <w:tcPr>
            <w:tcW w:w="8117"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1D72BA8" w14:textId="60346316" w:rsidR="00967166" w:rsidRDefault="004F0491" w:rsidP="007B0B77">
            <w:pPr>
              <w:pStyle w:val="Body"/>
            </w:pPr>
            <w:r>
              <w:rPr>
                <w:b/>
                <w:bCs/>
              </w:rPr>
              <w:t xml:space="preserve">Program:  </w:t>
            </w:r>
            <w:hyperlink w:anchor="revision" w:history="1">
              <w:r>
                <w:rPr>
                  <w:rStyle w:val="Hyperlink1"/>
                  <w:b/>
                  <w:bCs/>
                </w:rPr>
                <w:t>revision</w:t>
              </w:r>
            </w:hyperlink>
            <w:r>
              <w:rPr>
                <w:b/>
                <w:bCs/>
              </w:rPr>
              <w:t xml:space="preserve"> </w:t>
            </w:r>
          </w:p>
        </w:tc>
        <w:tc>
          <w:tcPr>
            <w:tcW w:w="284" w:type="dxa"/>
            <w:vMerge/>
            <w:tcBorders>
              <w:top w:val="single" w:sz="8" w:space="0" w:color="984806"/>
              <w:left w:val="single" w:sz="8" w:space="0" w:color="984806"/>
              <w:bottom w:val="single" w:sz="8" w:space="0" w:color="984806"/>
              <w:right w:val="single" w:sz="8" w:space="0" w:color="984806"/>
            </w:tcBorders>
            <w:shd w:val="clear" w:color="auto" w:fill="auto"/>
          </w:tcPr>
          <w:p w14:paraId="06B27D0A" w14:textId="77777777" w:rsidR="00967166" w:rsidRDefault="00967166"/>
        </w:tc>
      </w:tr>
      <w:tr w:rsidR="00967166" w14:paraId="53B856EB" w14:textId="77777777" w:rsidTr="001812B9">
        <w:trPr>
          <w:trHeight w:val="251"/>
          <w:jc w:val="center"/>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507FD8D" w14:textId="77777777" w:rsidR="00967166" w:rsidRDefault="004F0491">
            <w:pPr>
              <w:pStyle w:val="Body"/>
            </w:pPr>
            <w:r>
              <w:t xml:space="preserve">A.3. </w:t>
            </w:r>
            <w:hyperlink w:anchor="Originator" w:history="1">
              <w:r>
                <w:rPr>
                  <w:rStyle w:val="Hyperlink1"/>
                </w:rPr>
                <w:t>Originator</w:t>
              </w:r>
            </w:hyperlink>
          </w:p>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E96F273" w14:textId="77777777" w:rsidR="00967166" w:rsidRDefault="004F0491">
            <w:pPr>
              <w:pStyle w:val="Body"/>
            </w:pPr>
            <w:r>
              <w:rPr>
                <w:b/>
                <w:bCs/>
              </w:rPr>
              <w:t xml:space="preserve">Murat </w:t>
            </w:r>
            <w:proofErr w:type="spellStart"/>
            <w:r>
              <w:rPr>
                <w:b/>
                <w:bCs/>
              </w:rPr>
              <w:t>Aydogdu</w:t>
            </w:r>
            <w:proofErr w:type="spellEnd"/>
          </w:p>
        </w:tc>
        <w:tc>
          <w:tcPr>
            <w:tcW w:w="261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FDFF2A7" w14:textId="77777777" w:rsidR="00967166" w:rsidRDefault="00A25889">
            <w:pPr>
              <w:pStyle w:val="Body"/>
            </w:pPr>
            <w:hyperlink w:anchor="home_dept" w:history="1">
              <w:r w:rsidR="004F0491">
                <w:rPr>
                  <w:rStyle w:val="Hyperlink1"/>
                </w:rPr>
                <w:t>Home department</w:t>
              </w:r>
            </w:hyperlink>
          </w:p>
        </w:tc>
        <w:tc>
          <w:tcPr>
            <w:tcW w:w="3283" w:type="dxa"/>
            <w:gridSpan w:val="3"/>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D6CD871" w14:textId="77777777" w:rsidR="00967166" w:rsidRDefault="004F0491">
            <w:pPr>
              <w:pStyle w:val="Body"/>
            </w:pPr>
            <w:r>
              <w:rPr>
                <w:b/>
                <w:bCs/>
              </w:rPr>
              <w:t>Economics and Finance</w:t>
            </w:r>
          </w:p>
        </w:tc>
      </w:tr>
      <w:tr w:rsidR="001812B9" w14:paraId="4F010ED1" w14:textId="77777777" w:rsidTr="003A72A5">
        <w:trPr>
          <w:trHeight w:val="251"/>
          <w:jc w:val="center"/>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C02ADA6" w14:textId="77777777" w:rsidR="001812B9" w:rsidRDefault="001812B9" w:rsidP="001812B9">
            <w:r>
              <w:t xml:space="preserve">A.4. </w:t>
            </w:r>
            <w:hyperlink w:anchor="Rationale" w:history="1">
              <w:r>
                <w:rPr>
                  <w:rStyle w:val="Hyperlink1"/>
                </w:rPr>
                <w:t>Rationale</w:t>
              </w:r>
            </w:hyperlink>
          </w:p>
          <w:p w14:paraId="1A3B3634" w14:textId="6CEF865E" w:rsidR="001812B9" w:rsidRDefault="001812B9">
            <w:pPr>
              <w:pStyle w:val="Body"/>
            </w:pPr>
          </w:p>
        </w:tc>
        <w:tc>
          <w:tcPr>
            <w:tcW w:w="8401" w:type="dxa"/>
            <w:gridSpan w:val="5"/>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8ED1D97" w14:textId="30E0EE0D" w:rsidR="001812B9" w:rsidRDefault="001812B9" w:rsidP="003A72A5">
            <w:pPr>
              <w:pStyle w:val="Body"/>
              <w:spacing w:line="240" w:lineRule="auto"/>
              <w:rPr>
                <w:rFonts w:ascii="Times New Roman" w:hAnsi="Times New Roman"/>
                <w:sz w:val="20"/>
                <w:szCs w:val="20"/>
              </w:rPr>
            </w:pPr>
            <w:r>
              <w:rPr>
                <w:rFonts w:ascii="Times New Roman" w:hAnsi="Times New Roman"/>
                <w:sz w:val="20"/>
                <w:szCs w:val="20"/>
              </w:rPr>
              <w:t>We, the Department of Economics and Finance, have discussed revisions to our finance undergraduate program through a series of meetings and email exchanges. We decided to make a number of changes, the most important of which is moving to a 4-credit curriculum from a 3-credit one.</w:t>
            </w:r>
          </w:p>
          <w:p w14:paraId="4FA39AAD" w14:textId="77777777" w:rsidR="007C6685" w:rsidRDefault="007C6685" w:rsidP="003A72A5">
            <w:pPr>
              <w:pStyle w:val="Body"/>
              <w:spacing w:line="240" w:lineRule="auto"/>
              <w:rPr>
                <w:rFonts w:ascii="Times New Roman" w:hAnsi="Times New Roman"/>
                <w:sz w:val="20"/>
                <w:szCs w:val="20"/>
              </w:rPr>
            </w:pPr>
          </w:p>
          <w:p w14:paraId="5271CAAB" w14:textId="4CA8302A" w:rsidR="007C6685" w:rsidRDefault="003A72A5" w:rsidP="003A72A5">
            <w:pPr>
              <w:pStyle w:val="Body"/>
              <w:spacing w:line="240" w:lineRule="auto"/>
              <w:rPr>
                <w:rFonts w:ascii="Times New Roman" w:eastAsia="Times New Roman" w:hAnsi="Times New Roman" w:cs="Times New Roman"/>
                <w:sz w:val="20"/>
                <w:szCs w:val="20"/>
              </w:rPr>
            </w:pPr>
            <w:r>
              <w:rPr>
                <w:rFonts w:ascii="Times New Roman" w:hAnsi="Times New Roman"/>
                <w:sz w:val="20"/>
                <w:szCs w:val="20"/>
              </w:rPr>
              <w:t xml:space="preserve">We believe a 4-credit curriculum will help us in multiple ways. </w:t>
            </w:r>
            <w:r w:rsidR="00122547">
              <w:rPr>
                <w:rFonts w:ascii="Times New Roman" w:hAnsi="Times New Roman"/>
                <w:sz w:val="20"/>
                <w:szCs w:val="20"/>
              </w:rPr>
              <w:t>O</w:t>
            </w:r>
            <w:r>
              <w:rPr>
                <w:rFonts w:ascii="Times New Roman" w:hAnsi="Times New Roman"/>
                <w:sz w:val="20"/>
                <w:szCs w:val="20"/>
              </w:rPr>
              <w:t xml:space="preserve">ur Department has experimented with 4-credit courses in the past. Both FIN 301 (Financial Management &amp; Control, a required course for all School of Management students) and ECON 449 (Introduction to Econometrics, currently a restricted elective and formerly a required course for Finance students) have moved to a 4-credit format in the last few years successfully. Our students benefitted from both more in-depth coverage of the material, and more time to improve their technical skills in those courses. We expect the expanded credit format to benefit our students similarly in our other courses. </w:t>
            </w:r>
          </w:p>
          <w:p w14:paraId="6B952748" w14:textId="77777777" w:rsidR="001812B9" w:rsidRDefault="001812B9" w:rsidP="003A72A5">
            <w:pPr>
              <w:pStyle w:val="Body"/>
              <w:spacing w:line="240" w:lineRule="auto"/>
              <w:rPr>
                <w:rFonts w:ascii="Times" w:eastAsia="Times" w:hAnsi="Times" w:cs="Times"/>
                <w:sz w:val="20"/>
                <w:szCs w:val="20"/>
              </w:rPr>
            </w:pPr>
          </w:p>
          <w:p w14:paraId="5410F7E8" w14:textId="77777777" w:rsidR="001812B9" w:rsidRPr="004C768E" w:rsidRDefault="001812B9" w:rsidP="003A72A5">
            <w:pPr>
              <w:pStyle w:val="Body"/>
              <w:spacing w:line="240" w:lineRule="auto"/>
              <w:rPr>
                <w:rFonts w:ascii="Times" w:eastAsia="Times" w:hAnsi="Times" w:cs="Times"/>
                <w:color w:val="auto"/>
                <w:sz w:val="20"/>
                <w:szCs w:val="20"/>
              </w:rPr>
            </w:pPr>
            <w:r>
              <w:rPr>
                <w:rFonts w:ascii="Times New Roman" w:hAnsi="Times New Roman"/>
                <w:sz w:val="20"/>
                <w:szCs w:val="20"/>
              </w:rPr>
              <w:t xml:space="preserve">Our </w:t>
            </w:r>
            <w:r w:rsidRPr="004C768E">
              <w:rPr>
                <w:rFonts w:ascii="Times New Roman" w:hAnsi="Times New Roman"/>
                <w:color w:val="auto"/>
                <w:sz w:val="20"/>
                <w:szCs w:val="20"/>
              </w:rPr>
              <w:t>proposal calls for the following changes:</w:t>
            </w:r>
          </w:p>
          <w:p w14:paraId="2A0357C6" w14:textId="77777777" w:rsidR="001812B9" w:rsidRDefault="001812B9" w:rsidP="003A72A5">
            <w:pPr>
              <w:pStyle w:val="Body"/>
              <w:numPr>
                <w:ilvl w:val="0"/>
                <w:numId w:val="3"/>
              </w:numPr>
              <w:spacing w:line="240" w:lineRule="auto"/>
              <w:rPr>
                <w:rFonts w:ascii="Times New Roman" w:eastAsia="Times New Roman" w:hAnsi="Times New Roman" w:cs="Times New Roman"/>
                <w:color w:val="auto"/>
                <w:sz w:val="20"/>
                <w:szCs w:val="20"/>
              </w:rPr>
            </w:pPr>
            <w:r w:rsidRPr="004C768E">
              <w:rPr>
                <w:rFonts w:ascii="Times New Roman" w:hAnsi="Times New Roman"/>
                <w:color w:val="auto"/>
                <w:sz w:val="20"/>
                <w:szCs w:val="20"/>
              </w:rPr>
              <w:t xml:space="preserve">Moving all </w:t>
            </w:r>
            <w:r>
              <w:rPr>
                <w:rFonts w:ascii="Times New Roman" w:hAnsi="Times New Roman"/>
                <w:color w:val="auto"/>
                <w:sz w:val="20"/>
                <w:szCs w:val="20"/>
              </w:rPr>
              <w:t xml:space="preserve">finance courses to 4-credits. </w:t>
            </w:r>
            <w:r w:rsidRPr="005B661E">
              <w:rPr>
                <w:rFonts w:ascii="Times New Roman" w:hAnsi="Times New Roman" w:cs="Times New Roman"/>
                <w:sz w:val="20"/>
                <w:szCs w:val="20"/>
              </w:rPr>
              <w:t>We will be able to utilize the extra credit for each course to cover more material in more depth by focusing more on critical thinking, writing skills and technical skills (quantitative analysis).  This can only have a positive impact on accomplishing our program learning goals.</w:t>
            </w:r>
          </w:p>
          <w:p w14:paraId="5D4B0E43" w14:textId="77777777" w:rsidR="001812B9" w:rsidRPr="00F732AD" w:rsidRDefault="001812B9" w:rsidP="003A72A5">
            <w:pPr>
              <w:pStyle w:val="Body"/>
              <w:numPr>
                <w:ilvl w:val="1"/>
                <w:numId w:val="3"/>
              </w:numPr>
              <w:spacing w:line="240" w:lineRule="auto"/>
              <w:rPr>
                <w:rFonts w:ascii="Times New Roman" w:eastAsia="Times New Roman" w:hAnsi="Times New Roman" w:cs="Times New Roman"/>
                <w:color w:val="auto"/>
                <w:sz w:val="20"/>
                <w:szCs w:val="20"/>
              </w:rPr>
            </w:pPr>
            <w:r>
              <w:rPr>
                <w:rFonts w:ascii="Times New Roman" w:hAnsi="Times New Roman"/>
                <w:color w:val="auto"/>
                <w:sz w:val="20"/>
                <w:szCs w:val="20"/>
              </w:rPr>
              <w:t>E</w:t>
            </w:r>
            <w:r w:rsidRPr="00F732AD">
              <w:rPr>
                <w:rFonts w:ascii="Times New Roman" w:hAnsi="Times New Roman"/>
                <w:color w:val="auto"/>
                <w:sz w:val="20"/>
                <w:szCs w:val="20"/>
              </w:rPr>
              <w:t xml:space="preserve">xceptions are FIN 230 (Personal Finance, which is neither a required course nor a restricted </w:t>
            </w:r>
            <w:r w:rsidRPr="00F732AD">
              <w:rPr>
                <w:rFonts w:ascii="Times New Roman" w:hAnsi="Times New Roman"/>
                <w:sz w:val="20"/>
                <w:szCs w:val="20"/>
              </w:rPr>
              <w:t>elective for the finance program)</w:t>
            </w:r>
            <w:r>
              <w:rPr>
                <w:rFonts w:ascii="Times New Roman" w:hAnsi="Times New Roman"/>
                <w:sz w:val="20"/>
                <w:szCs w:val="20"/>
              </w:rPr>
              <w:t xml:space="preserve">, </w:t>
            </w:r>
            <w:r w:rsidRPr="00F732AD">
              <w:rPr>
                <w:rFonts w:ascii="Times New Roman" w:hAnsi="Times New Roman"/>
                <w:sz w:val="20"/>
                <w:szCs w:val="20"/>
              </w:rPr>
              <w:t>FIN 467 (Directed Internship, which is currently designated as 3 - 9 credits)</w:t>
            </w:r>
            <w:r>
              <w:rPr>
                <w:rFonts w:ascii="Times New Roman" w:hAnsi="Times New Roman"/>
                <w:sz w:val="20"/>
                <w:szCs w:val="20"/>
              </w:rPr>
              <w:t>,</w:t>
            </w:r>
            <w:r w:rsidRPr="00F732AD">
              <w:rPr>
                <w:rFonts w:ascii="Times New Roman" w:hAnsi="Times New Roman"/>
                <w:sz w:val="20"/>
                <w:szCs w:val="20"/>
              </w:rPr>
              <w:t xml:space="preserve"> </w:t>
            </w:r>
            <w:r>
              <w:rPr>
                <w:rFonts w:ascii="Times New Roman" w:hAnsi="Times New Roman"/>
                <w:sz w:val="20"/>
                <w:szCs w:val="20"/>
              </w:rPr>
              <w:t>and 500-level finance courses (which are not part of the undergraduate program).</w:t>
            </w:r>
            <w:r w:rsidRPr="00F732AD">
              <w:rPr>
                <w:rFonts w:ascii="Times New Roman" w:hAnsi="Times New Roman"/>
                <w:sz w:val="20"/>
                <w:szCs w:val="20"/>
              </w:rPr>
              <w:t xml:space="preserve"> </w:t>
            </w:r>
          </w:p>
          <w:p w14:paraId="236EF72F" w14:textId="77777777" w:rsidR="001812B9" w:rsidRDefault="001812B9" w:rsidP="003A72A5">
            <w:pPr>
              <w:pStyle w:val="Body"/>
              <w:numPr>
                <w:ilvl w:val="1"/>
                <w:numId w:val="3"/>
              </w:numPr>
              <w:spacing w:line="240" w:lineRule="auto"/>
              <w:rPr>
                <w:rFonts w:ascii="Times New Roman" w:eastAsia="Times New Roman" w:hAnsi="Times New Roman" w:cs="Times New Roman"/>
                <w:sz w:val="20"/>
                <w:szCs w:val="20"/>
              </w:rPr>
            </w:pPr>
            <w:r>
              <w:rPr>
                <w:rFonts w:ascii="Times New Roman" w:hAnsi="Times New Roman"/>
                <w:sz w:val="20"/>
                <w:szCs w:val="20"/>
              </w:rPr>
              <w:t xml:space="preserve">Currently, FIN 301 is the only 4-credit course in our program. </w:t>
            </w:r>
          </w:p>
          <w:p w14:paraId="730D8D8E" w14:textId="77777777" w:rsidR="001812B9" w:rsidRDefault="001812B9" w:rsidP="003A72A5">
            <w:pPr>
              <w:pStyle w:val="Body"/>
              <w:numPr>
                <w:ilvl w:val="0"/>
                <w:numId w:val="3"/>
              </w:numPr>
              <w:spacing w:line="240" w:lineRule="auto"/>
              <w:rPr>
                <w:rFonts w:ascii="Times New Roman" w:eastAsia="Times New Roman" w:hAnsi="Times New Roman" w:cs="Times New Roman"/>
                <w:sz w:val="20"/>
                <w:szCs w:val="20"/>
                <w:u w:color="FF0000"/>
              </w:rPr>
            </w:pPr>
            <w:r>
              <w:rPr>
                <w:rFonts w:ascii="Times New Roman" w:hAnsi="Times New Roman"/>
                <w:color w:val="323232"/>
                <w:sz w:val="20"/>
                <w:szCs w:val="20"/>
                <w:u w:color="323232"/>
              </w:rPr>
              <w:t xml:space="preserve">Revising the names and/or course descriptions of a number of our courses: FIN 301, FIN 423, </w:t>
            </w:r>
            <w:r>
              <w:rPr>
                <w:rFonts w:ascii="Times New Roman" w:hAnsi="Times New Roman"/>
                <w:sz w:val="20"/>
                <w:szCs w:val="20"/>
                <w:u w:color="FF0000"/>
              </w:rPr>
              <w:t xml:space="preserve">FIN 431, FIN 432, and FIN 461. </w:t>
            </w:r>
          </w:p>
          <w:p w14:paraId="69FC655D" w14:textId="77777777" w:rsidR="001812B9" w:rsidRDefault="001812B9" w:rsidP="003A72A5">
            <w:pPr>
              <w:pStyle w:val="Body"/>
              <w:numPr>
                <w:ilvl w:val="1"/>
                <w:numId w:val="3"/>
              </w:numPr>
              <w:spacing w:line="240" w:lineRule="auto"/>
              <w:rPr>
                <w:rFonts w:ascii="Arial" w:eastAsia="Arial" w:hAnsi="Arial" w:cs="Arial"/>
                <w:sz w:val="20"/>
                <w:szCs w:val="20"/>
                <w:u w:color="323232"/>
              </w:rPr>
            </w:pPr>
            <w:r>
              <w:rPr>
                <w:rFonts w:ascii="Times New Roman" w:hAnsi="Times New Roman"/>
                <w:sz w:val="20"/>
                <w:szCs w:val="20"/>
                <w:u w:color="FF0000"/>
              </w:rPr>
              <w:t>We are submitting a separate proposal for this change.</w:t>
            </w:r>
          </w:p>
          <w:p w14:paraId="12C98677" w14:textId="77777777" w:rsidR="001812B9" w:rsidRPr="00F732AD" w:rsidRDefault="001812B9" w:rsidP="003A72A5">
            <w:pPr>
              <w:pStyle w:val="Body"/>
              <w:numPr>
                <w:ilvl w:val="0"/>
                <w:numId w:val="3"/>
              </w:numPr>
              <w:spacing w:line="240" w:lineRule="auto"/>
              <w:rPr>
                <w:rFonts w:ascii="Times New Roman" w:eastAsia="Times New Roman" w:hAnsi="Times New Roman" w:cs="Times New Roman"/>
                <w:color w:val="323232"/>
                <w:sz w:val="20"/>
                <w:szCs w:val="20"/>
                <w:u w:color="323232"/>
              </w:rPr>
            </w:pPr>
            <w:r>
              <w:rPr>
                <w:rFonts w:ascii="Times New Roman" w:hAnsi="Times New Roman"/>
                <w:sz w:val="20"/>
                <w:szCs w:val="20"/>
              </w:rPr>
              <w:t xml:space="preserve">Changing prerequisites for a number of finance courses. </w:t>
            </w:r>
          </w:p>
          <w:p w14:paraId="5838495D" w14:textId="77777777" w:rsidR="001812B9" w:rsidRDefault="001812B9" w:rsidP="003A72A5">
            <w:pPr>
              <w:pStyle w:val="Body"/>
              <w:numPr>
                <w:ilvl w:val="1"/>
                <w:numId w:val="3"/>
              </w:numPr>
              <w:spacing w:line="240" w:lineRule="auto"/>
              <w:rPr>
                <w:rFonts w:ascii="Times New Roman" w:eastAsia="Times New Roman" w:hAnsi="Times New Roman" w:cs="Times New Roman"/>
                <w:color w:val="323232"/>
                <w:sz w:val="20"/>
                <w:szCs w:val="20"/>
                <w:u w:color="323232"/>
              </w:rPr>
            </w:pPr>
            <w:r>
              <w:rPr>
                <w:rFonts w:ascii="Times New Roman" w:hAnsi="Times New Roman"/>
                <w:sz w:val="20"/>
                <w:szCs w:val="20"/>
                <w:u w:color="FF0000"/>
              </w:rPr>
              <w:t>We are submitting a separate proposal for this change.</w:t>
            </w:r>
          </w:p>
          <w:p w14:paraId="02634F3A" w14:textId="77777777" w:rsidR="001812B9" w:rsidRDefault="001812B9" w:rsidP="003A72A5">
            <w:pPr>
              <w:pStyle w:val="Body"/>
              <w:numPr>
                <w:ilvl w:val="0"/>
                <w:numId w:val="3"/>
              </w:numPr>
              <w:spacing w:line="240" w:lineRule="auto"/>
              <w:rPr>
                <w:rFonts w:ascii="Times New Roman" w:eastAsia="Times New Roman" w:hAnsi="Times New Roman" w:cs="Times New Roman"/>
                <w:sz w:val="20"/>
                <w:szCs w:val="20"/>
              </w:rPr>
            </w:pPr>
            <w:r>
              <w:rPr>
                <w:rFonts w:ascii="Times New Roman" w:hAnsi="Times New Roman"/>
                <w:sz w:val="20"/>
                <w:szCs w:val="20"/>
              </w:rPr>
              <w:t xml:space="preserve">Requiring finance students to take one upper level economics course from the menu of: ECON 314, ECON 315, and ECON 449. </w:t>
            </w:r>
          </w:p>
          <w:p w14:paraId="36E320C3" w14:textId="77777777" w:rsidR="001812B9" w:rsidRPr="005A6617" w:rsidRDefault="001812B9" w:rsidP="003A72A5">
            <w:pPr>
              <w:pStyle w:val="Body"/>
              <w:numPr>
                <w:ilvl w:val="1"/>
                <w:numId w:val="3"/>
              </w:numPr>
              <w:spacing w:line="240" w:lineRule="auto"/>
              <w:rPr>
                <w:rFonts w:ascii="Times New Roman" w:eastAsia="Times New Roman" w:hAnsi="Times New Roman" w:cs="Times New Roman"/>
                <w:color w:val="323232"/>
                <w:sz w:val="20"/>
                <w:szCs w:val="20"/>
                <w:u w:color="323232"/>
              </w:rPr>
            </w:pPr>
            <w:r>
              <w:rPr>
                <w:rFonts w:ascii="Times New Roman" w:hAnsi="Times New Roman"/>
                <w:sz w:val="20"/>
                <w:szCs w:val="20"/>
              </w:rPr>
              <w:t>We believe that this will allow a synergy between economics and finance programs and benefit our students by exposing them to economics in a deeper way.</w:t>
            </w:r>
          </w:p>
          <w:p w14:paraId="426CB7A0" w14:textId="77777777" w:rsidR="001812B9" w:rsidRPr="005A6617" w:rsidRDefault="001812B9" w:rsidP="003A72A5">
            <w:pPr>
              <w:pStyle w:val="Body"/>
              <w:numPr>
                <w:ilvl w:val="0"/>
                <w:numId w:val="3"/>
              </w:numPr>
              <w:spacing w:line="240" w:lineRule="auto"/>
              <w:rPr>
                <w:rFonts w:ascii="Times New Roman" w:eastAsia="Arial" w:hAnsi="Times New Roman" w:cs="Times New Roman"/>
                <w:color w:val="323232"/>
                <w:sz w:val="20"/>
                <w:szCs w:val="20"/>
                <w:u w:color="323232"/>
              </w:rPr>
            </w:pPr>
            <w:r w:rsidRPr="005A6617">
              <w:rPr>
                <w:rFonts w:ascii="Times New Roman" w:eastAsia="Arial" w:hAnsi="Times New Roman" w:cs="Times New Roman"/>
                <w:color w:val="323232"/>
                <w:sz w:val="20"/>
                <w:szCs w:val="20"/>
                <w:u w:color="323232"/>
              </w:rPr>
              <w:t xml:space="preserve">We are also moving ECON 214 and ECON 215 into the cognates section, so as to emphasize that this is </w:t>
            </w:r>
            <w:proofErr w:type="gramStart"/>
            <w:r w:rsidRPr="005A6617">
              <w:rPr>
                <w:rFonts w:ascii="Times New Roman" w:eastAsia="Arial" w:hAnsi="Times New Roman" w:cs="Times New Roman"/>
                <w:color w:val="323232"/>
                <w:sz w:val="20"/>
                <w:szCs w:val="20"/>
                <w:u w:color="323232"/>
              </w:rPr>
              <w:t>a Finance</w:t>
            </w:r>
            <w:proofErr w:type="gramEnd"/>
            <w:r w:rsidRPr="005A6617">
              <w:rPr>
                <w:rFonts w:ascii="Times New Roman" w:eastAsia="Arial" w:hAnsi="Times New Roman" w:cs="Times New Roman"/>
                <w:color w:val="323232"/>
                <w:sz w:val="20"/>
                <w:szCs w:val="20"/>
                <w:u w:color="323232"/>
              </w:rPr>
              <w:t xml:space="preserve"> major.</w:t>
            </w:r>
          </w:p>
          <w:p w14:paraId="5FCD5D59" w14:textId="77777777" w:rsidR="001812B9" w:rsidRDefault="001812B9" w:rsidP="003A72A5">
            <w:pPr>
              <w:pStyle w:val="Body"/>
              <w:numPr>
                <w:ilvl w:val="0"/>
                <w:numId w:val="3"/>
              </w:numPr>
              <w:spacing w:line="240" w:lineRule="auto"/>
              <w:rPr>
                <w:rFonts w:ascii="Arial" w:eastAsia="Arial" w:hAnsi="Arial" w:cs="Arial"/>
                <w:color w:val="323232"/>
                <w:sz w:val="20"/>
                <w:szCs w:val="20"/>
                <w:u w:color="323232"/>
              </w:rPr>
            </w:pPr>
            <w:r>
              <w:rPr>
                <w:rFonts w:ascii="Times New Roman" w:hAnsi="Times New Roman"/>
                <w:sz w:val="20"/>
                <w:szCs w:val="20"/>
              </w:rPr>
              <w:t xml:space="preserve">Removing MGT 249 Business Statistics II from the list of required courses. </w:t>
            </w:r>
          </w:p>
          <w:p w14:paraId="64831292" w14:textId="77777777" w:rsidR="001812B9" w:rsidRDefault="001812B9" w:rsidP="003A72A5">
            <w:pPr>
              <w:pStyle w:val="Body"/>
              <w:numPr>
                <w:ilvl w:val="1"/>
                <w:numId w:val="4"/>
              </w:numPr>
              <w:spacing w:line="240" w:lineRule="auto"/>
              <w:rPr>
                <w:rFonts w:ascii="Arial" w:eastAsia="Arial" w:hAnsi="Arial" w:cs="Arial"/>
                <w:color w:val="323232"/>
                <w:sz w:val="20"/>
                <w:szCs w:val="20"/>
                <w:u w:color="323232"/>
              </w:rPr>
            </w:pPr>
            <w:r>
              <w:rPr>
                <w:rFonts w:ascii="Times New Roman" w:hAnsi="Times New Roman"/>
                <w:sz w:val="20"/>
                <w:szCs w:val="20"/>
              </w:rPr>
              <w:t xml:space="preserve">MATH 248, which is the required statistics course for all SOM majors, was revised to allow for more statistics coverage several years ago. Following this change, ACCT and CIS programs removed MGT 249 from their required courses list. Economics program is also proposing removal of this course from their program. One statistics class and one mathematics class is standard in undergraduate finance </w:t>
            </w:r>
            <w:r>
              <w:rPr>
                <w:rFonts w:ascii="Times New Roman" w:hAnsi="Times New Roman"/>
                <w:sz w:val="20"/>
                <w:szCs w:val="20"/>
              </w:rPr>
              <w:lastRenderedPageBreak/>
              <w:t>programs. Additionally, since finance students have to take an upper level economics course, those interested in strengthening their technical skills will be able to take ECON 449.</w:t>
            </w:r>
          </w:p>
          <w:p w14:paraId="136C52D1" w14:textId="77777777" w:rsidR="001812B9" w:rsidRDefault="001812B9" w:rsidP="003A72A5">
            <w:pPr>
              <w:pStyle w:val="Body"/>
              <w:numPr>
                <w:ilvl w:val="0"/>
                <w:numId w:val="3"/>
              </w:numPr>
              <w:spacing w:line="240" w:lineRule="auto"/>
              <w:rPr>
                <w:rFonts w:ascii="Times New Roman" w:eastAsia="Times New Roman" w:hAnsi="Times New Roman" w:cs="Times New Roman"/>
                <w:color w:val="323232"/>
                <w:sz w:val="20"/>
                <w:szCs w:val="20"/>
                <w:u w:color="323232"/>
              </w:rPr>
            </w:pPr>
            <w:r>
              <w:rPr>
                <w:rFonts w:ascii="Times New Roman" w:hAnsi="Times New Roman"/>
                <w:color w:val="323232"/>
                <w:sz w:val="20"/>
                <w:szCs w:val="20"/>
                <w:u w:color="323232"/>
              </w:rPr>
              <w:t xml:space="preserve">Changing course designation for FIN 335 to FIN 435. </w:t>
            </w:r>
          </w:p>
          <w:p w14:paraId="3DB1E55B" w14:textId="77777777" w:rsidR="001812B9" w:rsidRDefault="001812B9" w:rsidP="003A72A5">
            <w:pPr>
              <w:pStyle w:val="Body"/>
              <w:numPr>
                <w:ilvl w:val="1"/>
                <w:numId w:val="3"/>
              </w:numPr>
              <w:spacing w:line="240" w:lineRule="auto"/>
              <w:rPr>
                <w:rFonts w:ascii="Times New Roman" w:eastAsia="Times New Roman" w:hAnsi="Times New Roman" w:cs="Times New Roman"/>
                <w:sz w:val="20"/>
                <w:szCs w:val="20"/>
                <w:u w:color="323232"/>
              </w:rPr>
            </w:pPr>
            <w:r>
              <w:rPr>
                <w:rFonts w:ascii="Times New Roman" w:hAnsi="Times New Roman"/>
                <w:sz w:val="20"/>
                <w:szCs w:val="20"/>
                <w:u w:color="FF0000"/>
              </w:rPr>
              <w:t>We are submitting a separate proposal for this.</w:t>
            </w:r>
          </w:p>
          <w:p w14:paraId="6CB8AE32" w14:textId="77777777" w:rsidR="001812B9" w:rsidRDefault="001812B9" w:rsidP="003A72A5">
            <w:pPr>
              <w:pStyle w:val="Body"/>
              <w:numPr>
                <w:ilvl w:val="0"/>
                <w:numId w:val="3"/>
              </w:numPr>
              <w:spacing w:line="240" w:lineRule="auto"/>
              <w:rPr>
                <w:rFonts w:ascii="Arial" w:eastAsia="Arial" w:hAnsi="Arial" w:cs="Arial"/>
                <w:color w:val="323232"/>
                <w:sz w:val="20"/>
                <w:szCs w:val="20"/>
                <w:u w:color="323232"/>
              </w:rPr>
            </w:pPr>
            <w:r>
              <w:rPr>
                <w:rFonts w:ascii="Times New Roman" w:hAnsi="Times New Roman"/>
                <w:sz w:val="20"/>
                <w:szCs w:val="20"/>
              </w:rPr>
              <w:t>Revising the Finance minor as follows:</w:t>
            </w:r>
          </w:p>
          <w:p w14:paraId="03FFA1B7" w14:textId="77777777" w:rsidR="001812B9" w:rsidRDefault="001812B9" w:rsidP="003A72A5">
            <w:pPr>
              <w:pStyle w:val="Body"/>
              <w:numPr>
                <w:ilvl w:val="1"/>
                <w:numId w:val="4"/>
              </w:numPr>
              <w:spacing w:line="240" w:lineRule="auto"/>
              <w:rPr>
                <w:rFonts w:ascii="Times New Roman" w:eastAsia="Times New Roman" w:hAnsi="Times New Roman" w:cs="Times New Roman"/>
                <w:color w:val="323232"/>
                <w:sz w:val="20"/>
                <w:szCs w:val="20"/>
                <w:u w:color="323232"/>
              </w:rPr>
            </w:pPr>
            <w:r>
              <w:rPr>
                <w:rFonts w:ascii="Times New Roman" w:hAnsi="Times New Roman"/>
                <w:sz w:val="20"/>
                <w:szCs w:val="20"/>
              </w:rPr>
              <w:t>Required courses: FIN 301, FIN 432, plus three 400-level FIN-designated courses.</w:t>
            </w:r>
          </w:p>
          <w:p w14:paraId="00EB8C2D" w14:textId="77777777" w:rsidR="001812B9" w:rsidRDefault="001812B9" w:rsidP="003A72A5">
            <w:pPr>
              <w:pStyle w:val="Body"/>
              <w:numPr>
                <w:ilvl w:val="1"/>
                <w:numId w:val="4"/>
              </w:numPr>
              <w:spacing w:line="240" w:lineRule="auto"/>
              <w:rPr>
                <w:rFonts w:ascii="Times New Roman" w:eastAsia="Times New Roman" w:hAnsi="Times New Roman" w:cs="Times New Roman"/>
                <w:color w:val="323232"/>
                <w:sz w:val="20"/>
                <w:szCs w:val="20"/>
                <w:u w:color="323232"/>
              </w:rPr>
            </w:pPr>
            <w:r>
              <w:rPr>
                <w:rFonts w:ascii="Times New Roman" w:hAnsi="Times New Roman"/>
                <w:sz w:val="20"/>
                <w:szCs w:val="20"/>
              </w:rPr>
              <w:t>Please note that this specification assumes students have taken all the courses that are prerequisites for FIN 301 and FIN 432: ACCT 201, ECON 214, and MATH 177. Some of the 400-level finance courses also require ECON 215. These four courses (ACCT 201, ECON 214, ECON 215, and MATH 177) are required for all SOM majors.</w:t>
            </w:r>
          </w:p>
          <w:p w14:paraId="676D51A5" w14:textId="77777777" w:rsidR="001812B9" w:rsidRDefault="001812B9" w:rsidP="003A72A5">
            <w:pPr>
              <w:pStyle w:val="Body"/>
              <w:spacing w:line="240" w:lineRule="auto"/>
              <w:rPr>
                <w:rFonts w:ascii="Times" w:eastAsia="Times" w:hAnsi="Times" w:cs="Times"/>
                <w:sz w:val="20"/>
                <w:szCs w:val="20"/>
              </w:rPr>
            </w:pPr>
          </w:p>
          <w:p w14:paraId="67E202BA" w14:textId="77777777" w:rsidR="001812B9" w:rsidRDefault="001812B9" w:rsidP="003A72A5">
            <w:pPr>
              <w:pStyle w:val="Body"/>
              <w:spacing w:line="240" w:lineRule="auto"/>
              <w:rPr>
                <w:rFonts w:ascii="Times" w:eastAsia="Times" w:hAnsi="Times" w:cs="Times"/>
                <w:sz w:val="20"/>
                <w:szCs w:val="20"/>
              </w:rPr>
            </w:pPr>
            <w:r>
              <w:rPr>
                <w:rFonts w:ascii="Times New Roman" w:hAnsi="Times New Roman"/>
                <w:sz w:val="20"/>
                <w:szCs w:val="20"/>
              </w:rPr>
              <w:t>With these changes, our major will have six required courses following FIN 301: FIN 335, FIN 423, FIN 431, FIN 432, FIN 434, and FIN 461 / FIN 492. Our students will then choose three courses from a menu of upper-level finance courses: FIN 436, FIN 441, FIN 447, FIN 463, and FIN 491. Overall, our students will take a total of 10 courses (40 credits) with FIN designation.</w:t>
            </w:r>
          </w:p>
          <w:p w14:paraId="648F926E" w14:textId="77777777" w:rsidR="001812B9" w:rsidRPr="003061E3" w:rsidRDefault="001812B9" w:rsidP="003A72A5">
            <w:pPr>
              <w:pStyle w:val="Body"/>
              <w:spacing w:line="240" w:lineRule="auto"/>
              <w:rPr>
                <w:rFonts w:ascii="Times" w:eastAsia="Times" w:hAnsi="Times" w:cs="Times"/>
                <w:sz w:val="20"/>
                <w:szCs w:val="20"/>
              </w:rPr>
            </w:pPr>
            <w:r>
              <w:rPr>
                <w:rFonts w:ascii="Times" w:eastAsia="Times" w:hAnsi="Times" w:cs="Times"/>
                <w:sz w:val="20"/>
                <w:szCs w:val="20"/>
              </w:rPr>
              <w:t xml:space="preserve">      </w:t>
            </w:r>
            <w:r>
              <w:rPr>
                <w:rFonts w:ascii="Times New Roman" w:hAnsi="Times New Roman"/>
                <w:sz w:val="20"/>
                <w:szCs w:val="20"/>
              </w:rPr>
              <w:t>This proposed major will have a total credit count of 77, up from the current requirement of 67-68 credits, but 8 of those credits can be double-counted toward General Education. Therefore, a student will need a minimum of 109 credits from program and Gen Ed. with room for 11 elective credits to graduate. In the current catalog, ACCT has 73 credits, CIS has 70-73, MGT has 69-70, and MKT has 72. The minor will be reduced from 22-28 to 20-25.</w:t>
            </w:r>
          </w:p>
          <w:p w14:paraId="5093BE87" w14:textId="72F15F46" w:rsidR="001812B9" w:rsidRDefault="001812B9">
            <w:pPr>
              <w:pStyle w:val="Body"/>
              <w:rPr>
                <w:b/>
                <w:bCs/>
              </w:rPr>
            </w:pPr>
            <w:r>
              <w:rPr>
                <w:rFonts w:ascii="Times New Roman" w:hAnsi="Times New Roman"/>
                <w:sz w:val="20"/>
                <w:szCs w:val="20"/>
              </w:rPr>
              <w:t xml:space="preserve">      We believe our revisions will move the program forward by (1) bringing it in line with modern finance curricula, including our peer programs, and (2) improving teaching and learning efficiency by allowing more in-depth coverage of course materials. </w:t>
            </w:r>
          </w:p>
        </w:tc>
      </w:tr>
      <w:tr w:rsidR="001812B9" w14:paraId="2779557B" w14:textId="77777777" w:rsidTr="001812B9">
        <w:trPr>
          <w:trHeight w:val="251"/>
          <w:jc w:val="center"/>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7DD62D1" w14:textId="77777777" w:rsidR="001812B9" w:rsidRDefault="001812B9">
            <w:pPr>
              <w:pStyle w:val="Body"/>
            </w:pPr>
            <w:r>
              <w:lastRenderedPageBreak/>
              <w:t xml:space="preserve">A.5. </w:t>
            </w:r>
            <w:hyperlink w:anchor="date_submitted" w:history="1">
              <w:r>
                <w:rPr>
                  <w:rStyle w:val="Hyperlink1"/>
                </w:rPr>
                <w:t>Date submitted</w:t>
              </w:r>
            </w:hyperlink>
          </w:p>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324A134" w14:textId="3CC776D7" w:rsidR="001812B9" w:rsidRDefault="001812B9">
            <w:r>
              <w:t>1/27/2017</w:t>
            </w:r>
          </w:p>
        </w:tc>
        <w:tc>
          <w:tcPr>
            <w:tcW w:w="2965" w:type="dxa"/>
            <w:gridSpan w:val="2"/>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F4900FC" w14:textId="77777777" w:rsidR="001812B9" w:rsidRDefault="001812B9">
            <w:pPr>
              <w:pStyle w:val="Body"/>
            </w:pPr>
            <w:r>
              <w:rPr>
                <w:b/>
                <w:bCs/>
              </w:rPr>
              <w:t xml:space="preserve"> </w:t>
            </w:r>
            <w:r>
              <w:t xml:space="preserve">A.6. </w:t>
            </w:r>
            <w:hyperlink w:anchor="Semester_effective" w:history="1">
              <w:r>
                <w:rPr>
                  <w:rStyle w:val="Hyperlink2"/>
                  <w:rFonts w:eastAsia="Cambria"/>
                </w:rPr>
                <w:t>Semester effective</w:t>
              </w:r>
            </w:hyperlink>
          </w:p>
        </w:tc>
        <w:tc>
          <w:tcPr>
            <w:tcW w:w="2931" w:type="dxa"/>
            <w:gridSpan w:val="2"/>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EB7AD1F" w14:textId="77777777" w:rsidR="001812B9" w:rsidRDefault="001812B9">
            <w:pPr>
              <w:pStyle w:val="Body"/>
            </w:pPr>
            <w:r>
              <w:rPr>
                <w:b/>
                <w:bCs/>
              </w:rPr>
              <w:t>Fall 2017</w:t>
            </w:r>
          </w:p>
        </w:tc>
      </w:tr>
      <w:tr w:rsidR="001812B9" w14:paraId="451FFFC0" w14:textId="77777777" w:rsidTr="001812B9">
        <w:trPr>
          <w:trHeight w:val="863"/>
          <w:jc w:val="center"/>
        </w:trPr>
        <w:tc>
          <w:tcPr>
            <w:tcW w:w="2399" w:type="dxa"/>
            <w:vMerge w:val="restart"/>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4D113A4" w14:textId="77777777" w:rsidR="001812B9" w:rsidRDefault="001812B9">
            <w:pPr>
              <w:pStyle w:val="Body"/>
            </w:pPr>
            <w:r>
              <w:t xml:space="preserve">A.7. </w:t>
            </w:r>
            <w:hyperlink w:anchor="Resource" w:history="1">
              <w:r>
                <w:rPr>
                  <w:rStyle w:val="Hyperlink1"/>
                </w:rPr>
                <w:t>Resource impact</w:t>
              </w:r>
            </w:hyperlink>
          </w:p>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3EB711E" w14:textId="77777777" w:rsidR="001812B9" w:rsidRDefault="00A25889">
            <w:pPr>
              <w:pStyle w:val="Body"/>
            </w:pPr>
            <w:hyperlink w:anchor="faculty" w:history="1">
              <w:r w:rsidR="001812B9">
                <w:rPr>
                  <w:rStyle w:val="Hyperlink3"/>
                  <w:rFonts w:eastAsia="Cambria"/>
                </w:rPr>
                <w:t>Faculty PT &amp; FT</w:t>
              </w:r>
            </w:hyperlink>
            <w:r w:rsidR="001812B9">
              <w:t xml:space="preserve">: </w:t>
            </w:r>
          </w:p>
        </w:tc>
        <w:tc>
          <w:tcPr>
            <w:tcW w:w="5896"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A5F4D29" w14:textId="77777777" w:rsidR="001812B9" w:rsidRDefault="001812B9">
            <w:pPr>
              <w:pStyle w:val="Body"/>
              <w:spacing w:line="240" w:lineRule="auto"/>
            </w:pPr>
            <w:r>
              <w:rPr>
                <w:rFonts w:ascii="Times New Roman" w:hAnsi="Times New Roman"/>
                <w:sz w:val="24"/>
                <w:szCs w:val="24"/>
              </w:rPr>
              <w:t>The revised program can be delivered by current finance faculty. We do not anticipate any change in faculty due to the curricular changes.</w:t>
            </w:r>
          </w:p>
        </w:tc>
      </w:tr>
      <w:tr w:rsidR="001812B9" w14:paraId="26D437AB" w14:textId="77777777" w:rsidTr="001812B9">
        <w:trPr>
          <w:trHeight w:val="251"/>
          <w:jc w:val="center"/>
        </w:trPr>
        <w:tc>
          <w:tcPr>
            <w:tcW w:w="2399" w:type="dxa"/>
            <w:vMerge/>
            <w:tcBorders>
              <w:top w:val="single" w:sz="8" w:space="0" w:color="984806"/>
              <w:left w:val="single" w:sz="8" w:space="0" w:color="984806"/>
              <w:bottom w:val="single" w:sz="8" w:space="0" w:color="984806"/>
              <w:right w:val="single" w:sz="8" w:space="0" w:color="984806"/>
            </w:tcBorders>
            <w:shd w:val="clear" w:color="auto" w:fill="auto"/>
          </w:tcPr>
          <w:p w14:paraId="77A34B21" w14:textId="77777777" w:rsidR="001812B9" w:rsidRDefault="001812B9"/>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E861DC9" w14:textId="77777777" w:rsidR="001812B9" w:rsidRDefault="00A25889">
            <w:pPr>
              <w:pStyle w:val="Body"/>
            </w:pPr>
            <w:hyperlink w:anchor="library" w:history="1">
              <w:r w:rsidR="001812B9">
                <w:rPr>
                  <w:rStyle w:val="Hyperlink1"/>
                  <w:i/>
                  <w:iCs/>
                </w:rPr>
                <w:t>Library</w:t>
              </w:r>
              <w:r w:rsidR="001812B9">
                <w:rPr>
                  <w:rStyle w:val="Link"/>
                </w:rPr>
                <w:t>:</w:t>
              </w:r>
            </w:hyperlink>
          </w:p>
        </w:tc>
        <w:tc>
          <w:tcPr>
            <w:tcW w:w="5896"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A3177F9" w14:textId="77777777" w:rsidR="001812B9" w:rsidRDefault="001812B9">
            <w:pPr>
              <w:pStyle w:val="Body"/>
            </w:pPr>
            <w:r>
              <w:rPr>
                <w:b/>
                <w:bCs/>
              </w:rPr>
              <w:t>None</w:t>
            </w:r>
          </w:p>
        </w:tc>
      </w:tr>
      <w:tr w:rsidR="001812B9" w14:paraId="735C3E06" w14:textId="77777777" w:rsidTr="001812B9">
        <w:trPr>
          <w:trHeight w:val="251"/>
          <w:jc w:val="center"/>
        </w:trPr>
        <w:tc>
          <w:tcPr>
            <w:tcW w:w="2399" w:type="dxa"/>
            <w:vMerge/>
            <w:tcBorders>
              <w:top w:val="single" w:sz="8" w:space="0" w:color="984806"/>
              <w:left w:val="single" w:sz="8" w:space="0" w:color="984806"/>
              <w:bottom w:val="single" w:sz="8" w:space="0" w:color="984806"/>
              <w:right w:val="single" w:sz="8" w:space="0" w:color="984806"/>
            </w:tcBorders>
            <w:shd w:val="clear" w:color="auto" w:fill="auto"/>
          </w:tcPr>
          <w:p w14:paraId="3668550B" w14:textId="77777777" w:rsidR="001812B9" w:rsidRDefault="001812B9"/>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B934A21" w14:textId="77777777" w:rsidR="001812B9" w:rsidRDefault="00A25889">
            <w:pPr>
              <w:pStyle w:val="Body"/>
            </w:pPr>
            <w:hyperlink w:anchor="technology" w:history="1">
              <w:r w:rsidR="001812B9">
                <w:rPr>
                  <w:rStyle w:val="Hyperlink3"/>
                  <w:rFonts w:eastAsia="Cambria"/>
                </w:rPr>
                <w:t>Technology</w:t>
              </w:r>
            </w:hyperlink>
          </w:p>
        </w:tc>
        <w:tc>
          <w:tcPr>
            <w:tcW w:w="5896"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C8FCA9A" w14:textId="77777777" w:rsidR="001812B9" w:rsidRDefault="001812B9">
            <w:pPr>
              <w:pStyle w:val="Body"/>
            </w:pPr>
            <w:r>
              <w:rPr>
                <w:b/>
                <w:bCs/>
              </w:rPr>
              <w:t>None</w:t>
            </w:r>
          </w:p>
        </w:tc>
      </w:tr>
      <w:tr w:rsidR="001812B9" w14:paraId="73CA583B" w14:textId="77777777" w:rsidTr="001812B9">
        <w:trPr>
          <w:trHeight w:val="251"/>
          <w:jc w:val="center"/>
        </w:trPr>
        <w:tc>
          <w:tcPr>
            <w:tcW w:w="2399" w:type="dxa"/>
            <w:vMerge/>
            <w:tcBorders>
              <w:top w:val="single" w:sz="8" w:space="0" w:color="984806"/>
              <w:left w:val="single" w:sz="8" w:space="0" w:color="984806"/>
              <w:bottom w:val="single" w:sz="8" w:space="0" w:color="984806"/>
              <w:right w:val="single" w:sz="8" w:space="0" w:color="984806"/>
            </w:tcBorders>
            <w:shd w:val="clear" w:color="auto" w:fill="auto"/>
          </w:tcPr>
          <w:p w14:paraId="34C46258" w14:textId="77777777" w:rsidR="001812B9" w:rsidRDefault="001812B9"/>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CFD8EAD" w14:textId="77777777" w:rsidR="001812B9" w:rsidRDefault="00A25889">
            <w:pPr>
              <w:pStyle w:val="Body"/>
            </w:pPr>
            <w:hyperlink w:anchor="facilities" w:history="1">
              <w:r w:rsidR="001812B9">
                <w:rPr>
                  <w:rStyle w:val="Hyperlink1"/>
                  <w:i/>
                  <w:iCs/>
                </w:rPr>
                <w:t>Facilities</w:t>
              </w:r>
            </w:hyperlink>
            <w:r w:rsidR="001812B9">
              <w:t>:</w:t>
            </w:r>
          </w:p>
        </w:tc>
        <w:tc>
          <w:tcPr>
            <w:tcW w:w="5896"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6577257" w14:textId="77777777" w:rsidR="001812B9" w:rsidRDefault="001812B9">
            <w:pPr>
              <w:pStyle w:val="Body"/>
            </w:pPr>
            <w:r>
              <w:rPr>
                <w:b/>
                <w:bCs/>
              </w:rPr>
              <w:t>None</w:t>
            </w:r>
          </w:p>
        </w:tc>
      </w:tr>
      <w:tr w:rsidR="001812B9" w14:paraId="2D8AABC5" w14:textId="77777777" w:rsidTr="001812B9">
        <w:trPr>
          <w:trHeight w:val="502"/>
          <w:jc w:val="center"/>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4A7CD77" w14:textId="77777777" w:rsidR="001812B9" w:rsidRDefault="001812B9">
            <w:pPr>
              <w:pStyle w:val="Body"/>
            </w:pPr>
            <w:r>
              <w:t xml:space="preserve">A.8. </w:t>
            </w:r>
            <w:hyperlink w:anchor="prog_impact" w:history="1">
              <w:r>
                <w:rPr>
                  <w:rStyle w:val="Hyperlink1"/>
                </w:rPr>
                <w:t>Program impact</w:t>
              </w:r>
            </w:hyperlink>
          </w:p>
        </w:tc>
        <w:tc>
          <w:tcPr>
            <w:tcW w:w="8401" w:type="dxa"/>
            <w:gridSpan w:val="5"/>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E16260D" w14:textId="77777777" w:rsidR="001812B9" w:rsidRDefault="001812B9">
            <w:pPr>
              <w:pStyle w:val="Body"/>
              <w:rPr>
                <w:b/>
                <w:bCs/>
              </w:rPr>
            </w:pPr>
            <w:r>
              <w:rPr>
                <w:b/>
                <w:bCs/>
              </w:rPr>
              <w:t>We believe these changes will strengthen our program by modernizing it and bringing it more in line with similar programs. Moving to a four-credit system will enable us to build students’ skillsets in a deeper way. Restructuring and simplifying prerequisites will provide flexibility without disrupting learning.</w:t>
            </w:r>
          </w:p>
          <w:p w14:paraId="248215CA" w14:textId="77BA36E1" w:rsidR="00A25889" w:rsidRPr="00A25889" w:rsidRDefault="00A25889" w:rsidP="00A25889">
            <w:pPr>
              <w:pStyle w:val="Body"/>
              <w:rPr>
                <w:b/>
              </w:rPr>
            </w:pPr>
            <w:r w:rsidRPr="00A25889">
              <w:rPr>
                <w:rFonts w:eastAsia="Arial Unicode MS" w:cs="Lucida Grande"/>
                <w:b/>
              </w:rPr>
              <w:t>In the case of FIN 432 this will also raise the credit count on some ACCT programs (it is a restricted elective in the Major</w:t>
            </w:r>
            <w:r w:rsidRPr="00A25889">
              <w:rPr>
                <w:rFonts w:eastAsia="Arial Unicode MS" w:cs="Lucida Grande"/>
                <w:b/>
              </w:rPr>
              <w:t xml:space="preserve"> so will not affect the total credits</w:t>
            </w:r>
            <w:r w:rsidRPr="00A25889">
              <w:rPr>
                <w:rFonts w:eastAsia="Arial Unicode MS" w:cs="Lucida Grande"/>
                <w:b/>
              </w:rPr>
              <w:t xml:space="preserve">, and required in the Financial </w:t>
            </w:r>
            <w:bookmarkStart w:id="0" w:name="_GoBack"/>
            <w:bookmarkEnd w:id="0"/>
            <w:r w:rsidRPr="00A25889">
              <w:rPr>
                <w:rFonts w:eastAsia="Arial Unicode MS" w:cs="Lucida Grande"/>
                <w:b/>
              </w:rPr>
              <w:t>Planning CGS</w:t>
            </w:r>
            <w:r w:rsidRPr="00A25889">
              <w:rPr>
                <w:rFonts w:eastAsia="Arial Unicode MS" w:cs="Lucida Grande"/>
                <w:b/>
              </w:rPr>
              <w:t>, and will raise it from 18 to 19 credits,</w:t>
            </w:r>
            <w:r w:rsidRPr="00A25889">
              <w:rPr>
                <w:rFonts w:eastAsia="Arial Unicode MS" w:cs="Lucida Grande"/>
                <w:b/>
              </w:rPr>
              <w:t xml:space="preserve"> and the personal Finance concentration in the Professional Accountancy M.P.A.C.</w:t>
            </w:r>
            <w:r w:rsidRPr="00A25889">
              <w:rPr>
                <w:rFonts w:eastAsia="Arial Unicode MS" w:cs="Lucida Grande"/>
                <w:b/>
              </w:rPr>
              <w:t xml:space="preserve"> will change the total credits from 30, to 30-31 as it is an elective</w:t>
            </w:r>
            <w:r w:rsidRPr="00A25889">
              <w:rPr>
                <w:rFonts w:eastAsia="Arial Unicode MS" w:cs="Lucida Grande"/>
                <w:b/>
              </w:rPr>
              <w:t>).</w:t>
            </w:r>
            <w:r w:rsidRPr="00A25889">
              <w:rPr>
                <w:rFonts w:eastAsia="Arial Unicode MS" w:cs="Lucida Grande"/>
                <w:b/>
              </w:rPr>
              <w:t xml:space="preserve"> </w:t>
            </w:r>
          </w:p>
        </w:tc>
      </w:tr>
      <w:tr w:rsidR="001812B9" w14:paraId="36A8FD5C" w14:textId="77777777" w:rsidTr="001812B9">
        <w:trPr>
          <w:trHeight w:val="502"/>
          <w:jc w:val="center"/>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BEC5FAF" w14:textId="77777777" w:rsidR="001812B9" w:rsidRDefault="001812B9">
            <w:pPr>
              <w:pStyle w:val="Body"/>
            </w:pPr>
            <w:r>
              <w:t xml:space="preserve">A.9. </w:t>
            </w:r>
            <w:hyperlink w:anchor="student_impact" w:history="1">
              <w:r>
                <w:rPr>
                  <w:rStyle w:val="Hyperlink1"/>
                </w:rPr>
                <w:t>Student impact</w:t>
              </w:r>
            </w:hyperlink>
          </w:p>
        </w:tc>
        <w:tc>
          <w:tcPr>
            <w:tcW w:w="8401" w:type="dxa"/>
            <w:gridSpan w:val="5"/>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61FA279" w14:textId="26358AB2" w:rsidR="001812B9" w:rsidRDefault="001812B9">
            <w:pPr>
              <w:pStyle w:val="Body"/>
            </w:pPr>
            <w:r>
              <w:rPr>
                <w:b/>
                <w:bCs/>
              </w:rPr>
              <w:t>These changes should have a positive impact on our students. The increased number of credits will help students by strengthening their learning. The improvement in flexibility will also enable our students to plan their course load better.  The added credit will help our students learn the course material better.</w:t>
            </w:r>
          </w:p>
        </w:tc>
      </w:tr>
      <w:tr w:rsidR="001812B9" w14:paraId="56AD4C2F" w14:textId="77777777" w:rsidTr="001812B9">
        <w:trPr>
          <w:trHeight w:val="1005"/>
          <w:jc w:val="center"/>
        </w:trPr>
        <w:tc>
          <w:tcPr>
            <w:tcW w:w="10800" w:type="dxa"/>
            <w:gridSpan w:val="6"/>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C0C8093" w14:textId="77777777" w:rsidR="001812B9" w:rsidRDefault="001812B9">
            <w:pPr>
              <w:pStyle w:val="Body"/>
            </w:pPr>
            <w:r>
              <w:lastRenderedPageBreak/>
              <w:t>A.10. The following screen tips are for information on what to do about catalog copy until the new CMS is in place; check the “Forms and Information” page for updates.</w:t>
            </w:r>
            <w:hyperlink w:anchor="catalog" w:history="1">
              <w:r>
                <w:rPr>
                  <w:rStyle w:val="Hyperlink4"/>
                </w:rPr>
                <w:t xml:space="preserve"> Catalog page.  </w:t>
              </w:r>
            </w:hyperlink>
            <w:r>
              <w:t xml:space="preserve"> </w:t>
            </w:r>
            <w:hyperlink w:anchor="catalog" w:history="1">
              <w:r>
                <w:rPr>
                  <w:rStyle w:val="Hyperlink4"/>
                </w:rPr>
                <w:t>Where are the catalog pages</w:t>
              </w:r>
            </w:hyperlink>
            <w:r>
              <w:t xml:space="preserve">?   </w:t>
            </w:r>
            <w:hyperlink w:anchor="catalog" w:history="1">
              <w:r>
                <w:rPr>
                  <w:rStyle w:val="Hyperlink4"/>
                </w:rPr>
                <w:t>Several related proposals</w:t>
              </w:r>
            </w:hyperlink>
            <w:r>
              <w:t xml:space="preserve">?  Do </w:t>
            </w:r>
            <w:r>
              <w:rPr>
                <w:b/>
                <w:bCs/>
              </w:rPr>
              <w:t>not</w:t>
            </w:r>
            <w:r>
              <w:t xml:space="preserve"> list catalog pages here. </w:t>
            </w:r>
            <w:r>
              <w:rPr>
                <w:b/>
                <w:bCs/>
              </w:rPr>
              <w:t>All</w:t>
            </w:r>
            <w:r>
              <w:t xml:space="preserve"> catalog copy for a proposal must be contained within a </w:t>
            </w:r>
            <w:r>
              <w:rPr>
                <w:b/>
                <w:bCs/>
              </w:rPr>
              <w:t>single</w:t>
            </w:r>
            <w:r>
              <w:t xml:space="preserve"> file; put page breaks between sections. Make sure affected program totals are correct if adding/deleting course credits.</w:t>
            </w:r>
          </w:p>
        </w:tc>
      </w:tr>
    </w:tbl>
    <w:p w14:paraId="51509D89" w14:textId="77777777" w:rsidR="00967166" w:rsidRDefault="00967166">
      <w:pPr>
        <w:pStyle w:val="Body"/>
        <w:widowControl w:val="0"/>
        <w:spacing w:line="240" w:lineRule="auto"/>
        <w:jc w:val="center"/>
        <w:rPr>
          <w:b/>
          <w:bCs/>
          <w:color w:val="632423"/>
          <w:u w:color="632423"/>
        </w:rPr>
      </w:pPr>
    </w:p>
    <w:p w14:paraId="1CB87148" w14:textId="77777777" w:rsidR="00967166" w:rsidRDefault="00967166">
      <w:pPr>
        <w:pStyle w:val="Body"/>
      </w:pPr>
    </w:p>
    <w:p w14:paraId="6ADE88D5" w14:textId="168DD67C" w:rsidR="00967166" w:rsidRDefault="00967166">
      <w:pPr>
        <w:pStyle w:val="Body"/>
      </w:pPr>
    </w:p>
    <w:p w14:paraId="76343DA0" w14:textId="77777777" w:rsidR="00967166" w:rsidRDefault="004F0491">
      <w:pPr>
        <w:pStyle w:val="Body"/>
        <w:rPr>
          <w:rStyle w:val="None"/>
          <w:b/>
          <w:bCs/>
          <w:sz w:val="20"/>
          <w:szCs w:val="20"/>
        </w:rPr>
      </w:pPr>
      <w:r>
        <w:t xml:space="preserve">B.  </w:t>
      </w:r>
      <w:hyperlink w:anchor="delete_if" w:history="1">
        <w:r>
          <w:rPr>
            <w:rStyle w:val="Hyperlink5"/>
            <w:lang w:val="de-DE"/>
          </w:rPr>
          <w:t>NEW OR REVISED COURSES</w:t>
        </w:r>
      </w:hyperlink>
      <w:proofErr w:type="gramStart"/>
      <w:r>
        <w:rPr>
          <w:rStyle w:val="Hyperlink5"/>
        </w:rPr>
        <w:t xml:space="preserve"> </w:t>
      </w:r>
      <w:r>
        <w:t xml:space="preserve">   </w:t>
      </w:r>
      <w:r>
        <w:rPr>
          <w:rStyle w:val="None"/>
          <w:b/>
          <w:bCs/>
          <w:caps/>
          <w:color w:val="632423"/>
          <w:spacing w:val="15"/>
          <w:sz w:val="20"/>
          <w:szCs w:val="20"/>
          <w:u w:color="632423"/>
        </w:rPr>
        <w:t>DELETE</w:t>
      </w:r>
      <w:proofErr w:type="gramEnd"/>
      <w:r>
        <w:rPr>
          <w:rStyle w:val="None"/>
          <w:b/>
          <w:bCs/>
          <w:caps/>
          <w:color w:val="632423"/>
          <w:spacing w:val="15"/>
          <w:sz w:val="20"/>
          <w:szCs w:val="20"/>
          <w:u w:color="632423"/>
        </w:rPr>
        <w:t xml:space="preserve"> THE WORDS THAT DO NOT APPLY TO YOUR PROPOSAL within specific categories, but do not delete any of the categories. DO </w:t>
      </w:r>
      <w:r>
        <w:rPr>
          <w:rStyle w:val="None"/>
          <w:b/>
          <w:bCs/>
          <w:caps/>
          <w:color w:val="632423"/>
          <w:spacing w:val="15"/>
          <w:sz w:val="20"/>
          <w:szCs w:val="20"/>
          <w:u w:val="single" w:color="632423"/>
        </w:rPr>
        <w:t>NOT</w:t>
      </w:r>
      <w:r>
        <w:rPr>
          <w:rStyle w:val="None"/>
          <w:b/>
          <w:bCs/>
          <w:caps/>
          <w:color w:val="632423"/>
          <w:spacing w:val="15"/>
          <w:sz w:val="20"/>
          <w:szCs w:val="20"/>
          <w:u w:color="632423"/>
        </w:rPr>
        <w:t xml:space="preserve"> use highlight. Delete this whole page if this proposal does not include a new or revised course.</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168"/>
        <w:gridCol w:w="3923"/>
        <w:gridCol w:w="3925"/>
      </w:tblGrid>
      <w:tr w:rsidR="00967166" w14:paraId="42960986" w14:textId="77777777">
        <w:trPr>
          <w:trHeight w:val="251"/>
          <w:tblHeader/>
        </w:trPr>
        <w:tc>
          <w:tcPr>
            <w:tcW w:w="3168" w:type="dxa"/>
            <w:tcBorders>
              <w:top w:val="single" w:sz="8" w:space="0" w:color="984806"/>
              <w:left w:val="single" w:sz="8" w:space="0" w:color="984806"/>
              <w:bottom w:val="single" w:sz="8" w:space="0" w:color="984806"/>
              <w:right w:val="single" w:sz="8" w:space="0" w:color="984806"/>
            </w:tcBorders>
            <w:shd w:val="clear" w:color="auto" w:fill="FABF8F"/>
            <w:tcMar>
              <w:top w:w="80" w:type="dxa"/>
              <w:left w:w="80" w:type="dxa"/>
              <w:bottom w:w="80" w:type="dxa"/>
              <w:right w:w="80" w:type="dxa"/>
            </w:tcMar>
            <w:vAlign w:val="center"/>
          </w:tcPr>
          <w:p w14:paraId="4D2D12D8" w14:textId="77777777" w:rsidR="00967166" w:rsidRDefault="00967166"/>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538BBB7" w14:textId="77777777" w:rsidR="00967166" w:rsidRDefault="004F0491">
            <w:pPr>
              <w:pStyle w:val="Heading5"/>
              <w:keepNext/>
              <w:spacing w:before="0" w:after="0" w:line="240" w:lineRule="auto"/>
              <w:jc w:val="center"/>
            </w:pPr>
            <w:r>
              <w:rPr>
                <w:rStyle w:val="None"/>
              </w:rPr>
              <w:t>Old (</w:t>
            </w:r>
            <w:hyperlink w:anchor="Revisions" w:history="1">
              <w:r>
                <w:rPr>
                  <w:rStyle w:val="Hyperlink1"/>
                </w:rPr>
                <w:t>for revisions only</w:t>
              </w:r>
            </w:hyperlink>
            <w:r>
              <w:rPr>
                <w:rStyle w:val="None"/>
              </w:rPr>
              <w:t>)</w:t>
            </w:r>
          </w:p>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C862DC0" w14:textId="77777777" w:rsidR="00967166" w:rsidRDefault="004F0491">
            <w:pPr>
              <w:pStyle w:val="Heading5"/>
              <w:keepNext/>
              <w:spacing w:before="0" w:after="0" w:line="240" w:lineRule="auto"/>
              <w:jc w:val="center"/>
            </w:pPr>
            <w:r>
              <w:rPr>
                <w:rStyle w:val="None"/>
              </w:rPr>
              <w:t>New</w:t>
            </w:r>
          </w:p>
        </w:tc>
      </w:tr>
      <w:tr w:rsidR="00967166" w14:paraId="37737492"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0F82D61" w14:textId="77777777" w:rsidR="00967166" w:rsidRDefault="004F0491">
            <w:pPr>
              <w:pStyle w:val="Body"/>
              <w:spacing w:line="240" w:lineRule="auto"/>
            </w:pPr>
            <w:r>
              <w:rPr>
                <w:rStyle w:val="None"/>
              </w:rPr>
              <w:t xml:space="preserve">B.1. </w:t>
            </w:r>
            <w:hyperlink w:anchor="cours_title" w:history="1">
              <w:r>
                <w:rPr>
                  <w:rStyle w:val="Hyperlink1"/>
                </w:rPr>
                <w:t>Course prefix and number</w:t>
              </w:r>
            </w:hyperlink>
            <w:r>
              <w:rPr>
                <w:rStyle w:val="None"/>
              </w:rPr>
              <w:t xml:space="preserve"> </w:t>
            </w:r>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BF19198" w14:textId="77777777" w:rsidR="00967166" w:rsidRDefault="00967166"/>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D6B4645" w14:textId="1A112A85" w:rsidR="00967166" w:rsidRDefault="00967166"/>
        </w:tc>
      </w:tr>
      <w:tr w:rsidR="00967166" w14:paraId="5AAD0EB2"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34BE505" w14:textId="77777777" w:rsidR="00967166" w:rsidRDefault="004F0491">
            <w:pPr>
              <w:pStyle w:val="Body"/>
              <w:spacing w:line="240" w:lineRule="auto"/>
            </w:pPr>
            <w:r>
              <w:rPr>
                <w:rStyle w:val="None"/>
              </w:rPr>
              <w:t>B.2. Cross listing number if any</w:t>
            </w:r>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19DE4CD" w14:textId="77777777" w:rsidR="00967166" w:rsidRDefault="00967166"/>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15F9391" w14:textId="77777777" w:rsidR="00967166" w:rsidRDefault="00967166"/>
        </w:tc>
      </w:tr>
      <w:tr w:rsidR="00967166" w14:paraId="74171FEC"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C19A785" w14:textId="77777777" w:rsidR="00967166" w:rsidRDefault="004F0491">
            <w:pPr>
              <w:pStyle w:val="Body"/>
              <w:spacing w:line="240" w:lineRule="auto"/>
            </w:pPr>
            <w:r>
              <w:rPr>
                <w:rStyle w:val="None"/>
              </w:rPr>
              <w:t xml:space="preserve">B.3. </w:t>
            </w:r>
            <w:hyperlink w:anchor="title" w:history="1">
              <w:r>
                <w:rPr>
                  <w:rStyle w:val="Hyperlink1"/>
                </w:rPr>
                <w:t>Course title</w:t>
              </w:r>
            </w:hyperlink>
            <w:r>
              <w:rPr>
                <w:rStyle w:val="None"/>
              </w:rPr>
              <w:t xml:space="preserve"> </w:t>
            </w:r>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4D6F9AD" w14:textId="463508A9" w:rsidR="00770707" w:rsidRPr="00770707" w:rsidRDefault="00770707">
            <w:pPr>
              <w:rPr>
                <w:b/>
              </w:rPr>
            </w:pPr>
            <w:r w:rsidRPr="00770707">
              <w:rPr>
                <w:b/>
              </w:rPr>
              <w:t>Name change</w:t>
            </w:r>
          </w:p>
          <w:p w14:paraId="03E08302" w14:textId="5E162B50" w:rsidR="00967166" w:rsidRDefault="00770707">
            <w:r>
              <w:t xml:space="preserve">FIN301 </w:t>
            </w:r>
            <w:r w:rsidR="00714897">
              <w:t>Managerial Finance</w:t>
            </w:r>
            <w:r>
              <w:t xml:space="preserve"> and Control</w:t>
            </w:r>
          </w:p>
          <w:p w14:paraId="39D596A8" w14:textId="77777777" w:rsidR="00770707" w:rsidRDefault="00770707"/>
          <w:p w14:paraId="1CA70F77" w14:textId="0C2D8B6F" w:rsidR="00770707" w:rsidRDefault="00770707">
            <w:pPr>
              <w:rPr>
                <w:b/>
              </w:rPr>
            </w:pPr>
            <w:r w:rsidRPr="00770707">
              <w:rPr>
                <w:b/>
              </w:rPr>
              <w:t>Credit change from 3 to 4</w:t>
            </w:r>
            <w:r w:rsidR="001A69AB">
              <w:rPr>
                <w:b/>
              </w:rPr>
              <w:t xml:space="preserve"> along with name or code changes</w:t>
            </w:r>
          </w:p>
          <w:p w14:paraId="32402040" w14:textId="20FD9756" w:rsidR="00770707" w:rsidRDefault="001A69AB">
            <w:r>
              <w:t>FIN</w:t>
            </w:r>
            <w:r w:rsidR="00770707">
              <w:t>335 Financial Statement Analysis</w:t>
            </w:r>
          </w:p>
          <w:p w14:paraId="61221223" w14:textId="77777777" w:rsidR="001A69AB" w:rsidRDefault="001A69AB"/>
          <w:p w14:paraId="731EAF37" w14:textId="77777777" w:rsidR="001A69AB" w:rsidRDefault="001A69AB"/>
          <w:p w14:paraId="55332A96" w14:textId="77777777" w:rsidR="001A69AB" w:rsidRDefault="001A69AB"/>
          <w:p w14:paraId="3C9FD21B" w14:textId="77777777" w:rsidR="001A69AB" w:rsidRDefault="001A69AB">
            <w:r>
              <w:t>FIN431 Intermediate Finance</w:t>
            </w:r>
          </w:p>
          <w:p w14:paraId="5A4C3710" w14:textId="77777777" w:rsidR="001A69AB" w:rsidRDefault="001A69AB"/>
          <w:p w14:paraId="38E9582D" w14:textId="77777777" w:rsidR="001A69AB" w:rsidRDefault="001A69AB"/>
          <w:p w14:paraId="74882882" w14:textId="77777777" w:rsidR="001A69AB" w:rsidRDefault="001A69AB">
            <w:r>
              <w:t>FIN432 Theory of Investment</w:t>
            </w:r>
          </w:p>
          <w:p w14:paraId="2686E9A8" w14:textId="77777777" w:rsidR="001A69AB" w:rsidRDefault="001A69AB"/>
          <w:p w14:paraId="2ED9D965" w14:textId="77777777" w:rsidR="001A69AB" w:rsidRDefault="001A69AB"/>
          <w:p w14:paraId="7675CBD5" w14:textId="77777777" w:rsidR="001A69AB" w:rsidRDefault="001A69AB"/>
          <w:p w14:paraId="2019A9E9" w14:textId="77777777" w:rsidR="001A69AB" w:rsidRDefault="001A69AB"/>
          <w:p w14:paraId="3F3C5F86" w14:textId="7144B95D" w:rsidR="001A69AB" w:rsidRPr="00770707" w:rsidRDefault="001A69AB" w:rsidP="001A69AB"/>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FABB899" w14:textId="77777777" w:rsidR="00770707" w:rsidRDefault="00770707" w:rsidP="00770707"/>
          <w:p w14:paraId="419335FE" w14:textId="478B2232" w:rsidR="00770707" w:rsidRDefault="00770707" w:rsidP="00770707">
            <w:r>
              <w:t xml:space="preserve">FIN301 Financial Management </w:t>
            </w:r>
          </w:p>
          <w:p w14:paraId="1AF127AD" w14:textId="77777777" w:rsidR="001A69AB" w:rsidRDefault="001A69AB" w:rsidP="00770707"/>
          <w:p w14:paraId="308BDEF5" w14:textId="77777777" w:rsidR="001A69AB" w:rsidRDefault="001A69AB" w:rsidP="00770707"/>
          <w:p w14:paraId="4A4ACA4F" w14:textId="77777777" w:rsidR="001A69AB" w:rsidRDefault="001A69AB" w:rsidP="00770707"/>
          <w:p w14:paraId="00F51EF2" w14:textId="77777777" w:rsidR="001A69AB" w:rsidRDefault="001A69AB" w:rsidP="00770707"/>
          <w:p w14:paraId="5544D8C9" w14:textId="77777777" w:rsidR="00770707" w:rsidRDefault="00770707" w:rsidP="00770707">
            <w:r>
              <w:t>FIN435 Financial Statement Analysis</w:t>
            </w:r>
          </w:p>
          <w:p w14:paraId="4D3D846A" w14:textId="77777777" w:rsidR="00770707" w:rsidRDefault="001A69AB" w:rsidP="00770707">
            <w:r>
              <w:t>(Note also the prefix change)</w:t>
            </w:r>
          </w:p>
          <w:p w14:paraId="384D6117" w14:textId="77777777" w:rsidR="001A69AB" w:rsidRDefault="001A69AB" w:rsidP="00770707"/>
          <w:p w14:paraId="45528B12" w14:textId="77777777" w:rsidR="00770707" w:rsidRDefault="00770707" w:rsidP="00770707"/>
          <w:p w14:paraId="0AAE14D3" w14:textId="1FCFE5F2" w:rsidR="00770707" w:rsidRDefault="001A69AB" w:rsidP="00770707">
            <w:r>
              <w:t>FIN431 Advanced Corporate Finance</w:t>
            </w:r>
          </w:p>
          <w:p w14:paraId="05B5271F" w14:textId="77777777" w:rsidR="001A69AB" w:rsidRDefault="001A69AB" w:rsidP="00770707"/>
          <w:p w14:paraId="53D20F3F" w14:textId="77777777" w:rsidR="001A69AB" w:rsidRDefault="001A69AB" w:rsidP="00770707"/>
          <w:p w14:paraId="5361899D" w14:textId="7338DDEA" w:rsidR="00770707" w:rsidRDefault="001A69AB" w:rsidP="00770707">
            <w:r>
              <w:t>FIN432 Investments</w:t>
            </w:r>
          </w:p>
          <w:p w14:paraId="5FE93742" w14:textId="77777777" w:rsidR="00770707" w:rsidRDefault="00770707" w:rsidP="00770707"/>
          <w:p w14:paraId="10F9B60C" w14:textId="4F0250D3" w:rsidR="00770707" w:rsidRDefault="001A69AB" w:rsidP="00770707">
            <w:r>
              <w:t>FIN423 Financial Markets and Institutions</w:t>
            </w:r>
          </w:p>
          <w:p w14:paraId="20BE9133" w14:textId="76DA46C5" w:rsidR="001A69AB" w:rsidRDefault="001A69AB" w:rsidP="00770707">
            <w:r>
              <w:t>FIN434 International Finance</w:t>
            </w:r>
          </w:p>
          <w:p w14:paraId="72B64659" w14:textId="77777777" w:rsidR="001A69AB" w:rsidRDefault="001A69AB" w:rsidP="00770707">
            <w:r>
              <w:t>FIN436 Fixed Income Analysis</w:t>
            </w:r>
          </w:p>
          <w:p w14:paraId="55B5CA74" w14:textId="77777777" w:rsidR="001A69AB" w:rsidRDefault="001A69AB" w:rsidP="00770707">
            <w:r>
              <w:t>FIN441 Financial derivatives and Risk Management</w:t>
            </w:r>
          </w:p>
          <w:p w14:paraId="2A9C6E8C" w14:textId="7BA7F819" w:rsidR="001A69AB" w:rsidRDefault="001A69AB" w:rsidP="00770707">
            <w:r>
              <w:t>FIN447 Financial Modeling</w:t>
            </w:r>
          </w:p>
          <w:p w14:paraId="7715B2BE" w14:textId="77777777" w:rsidR="001A69AB" w:rsidRDefault="001A69AB" w:rsidP="001A69AB">
            <w:r>
              <w:t>FIN461 Seminar in Finance</w:t>
            </w:r>
          </w:p>
          <w:p w14:paraId="6EBC8EDE" w14:textId="52C1DFDF" w:rsidR="001A69AB" w:rsidRDefault="001A69AB" w:rsidP="001A69AB">
            <w:r>
              <w:t>FIN463 Seminar in Portfolio Management</w:t>
            </w:r>
          </w:p>
          <w:p w14:paraId="0CE2E0E4" w14:textId="77777777" w:rsidR="001A69AB" w:rsidRDefault="001A69AB" w:rsidP="00770707">
            <w:r>
              <w:t>FIN491 Independent Study I</w:t>
            </w:r>
          </w:p>
          <w:p w14:paraId="0A297917" w14:textId="26E38439" w:rsidR="00967166" w:rsidRPr="00A1290F" w:rsidRDefault="00967166">
            <w:pPr>
              <w:rPr>
                <w:color w:val="FF0000"/>
              </w:rPr>
            </w:pPr>
          </w:p>
        </w:tc>
      </w:tr>
      <w:tr w:rsidR="00967166" w14:paraId="0F62F278"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630A642" w14:textId="4E49AE13" w:rsidR="00967166" w:rsidRDefault="004F0491">
            <w:pPr>
              <w:pStyle w:val="Body"/>
              <w:spacing w:line="240" w:lineRule="auto"/>
            </w:pPr>
            <w:r>
              <w:rPr>
                <w:rStyle w:val="None"/>
              </w:rPr>
              <w:t xml:space="preserve">B.4. </w:t>
            </w:r>
            <w:hyperlink w:anchor="description" w:history="1">
              <w:r>
                <w:rPr>
                  <w:rStyle w:val="Hyperlink1"/>
                </w:rPr>
                <w:t>Course description</w:t>
              </w:r>
            </w:hyperlink>
            <w:r>
              <w:rPr>
                <w:rStyle w:val="None"/>
              </w:rPr>
              <w:t xml:space="preserve"> </w:t>
            </w:r>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366FFD5" w14:textId="77777777" w:rsidR="00967166" w:rsidRDefault="00967166"/>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171374B" w14:textId="77777777" w:rsidR="00967166" w:rsidRDefault="00967166"/>
        </w:tc>
      </w:tr>
      <w:tr w:rsidR="00967166" w14:paraId="7D19E6F0"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1FC9E3D" w14:textId="77777777" w:rsidR="00967166" w:rsidRDefault="004F0491">
            <w:pPr>
              <w:pStyle w:val="Body"/>
              <w:spacing w:line="240" w:lineRule="auto"/>
            </w:pPr>
            <w:r>
              <w:rPr>
                <w:rStyle w:val="None"/>
              </w:rPr>
              <w:t xml:space="preserve">B.5. </w:t>
            </w:r>
            <w:hyperlink w:anchor="prereqs" w:history="1">
              <w:r>
                <w:rPr>
                  <w:rStyle w:val="Hyperlink1"/>
                </w:rPr>
                <w:t>Prerequisite(s)</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34F704A" w14:textId="77777777" w:rsidR="00967166" w:rsidRDefault="00967166"/>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9939077" w14:textId="77777777" w:rsidR="00967166" w:rsidRDefault="00967166"/>
        </w:tc>
      </w:tr>
      <w:tr w:rsidR="00967166" w14:paraId="410453D8" w14:textId="77777777" w:rsidTr="005A6617">
        <w:tblPrEx>
          <w:shd w:val="clear" w:color="auto" w:fill="CED7E7"/>
        </w:tblPrEx>
        <w:trPr>
          <w:trHeight w:val="332"/>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5BD90DA" w14:textId="77777777" w:rsidR="00967166" w:rsidRDefault="004F0491">
            <w:pPr>
              <w:pStyle w:val="Body"/>
              <w:spacing w:line="240" w:lineRule="auto"/>
            </w:pPr>
            <w:r>
              <w:rPr>
                <w:rStyle w:val="None"/>
              </w:rPr>
              <w:t xml:space="preserve">B.6. </w:t>
            </w:r>
            <w:hyperlink w:anchor="Offered" w:history="1">
              <w:r>
                <w:rPr>
                  <w:rStyle w:val="Hyperlink1"/>
                </w:rPr>
                <w:t>Offered</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D1EE593" w14:textId="0FF27E75" w:rsidR="00967166" w:rsidRDefault="00967166">
            <w:pPr>
              <w:pStyle w:val="Body"/>
              <w:spacing w:line="240" w:lineRule="auto"/>
            </w:pPr>
          </w:p>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41126A5" w14:textId="5CD8E0DE" w:rsidR="00967166" w:rsidRDefault="00967166">
            <w:pPr>
              <w:pStyle w:val="Body"/>
              <w:spacing w:line="240" w:lineRule="auto"/>
            </w:pPr>
          </w:p>
        </w:tc>
      </w:tr>
      <w:tr w:rsidR="00967166" w14:paraId="0463205A"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E115F62" w14:textId="77777777" w:rsidR="00967166" w:rsidRDefault="004F0491">
            <w:pPr>
              <w:pStyle w:val="Body"/>
              <w:spacing w:line="240" w:lineRule="auto"/>
            </w:pPr>
            <w:r>
              <w:rPr>
                <w:rStyle w:val="None"/>
              </w:rPr>
              <w:lastRenderedPageBreak/>
              <w:t xml:space="preserve">B.7. </w:t>
            </w:r>
            <w:hyperlink w:anchor="contacthours" w:history="1">
              <w:r>
                <w:rPr>
                  <w:rStyle w:val="Hyperlink1"/>
                </w:rPr>
                <w:t>Contact hours</w:t>
              </w:r>
            </w:hyperlink>
            <w:r>
              <w:rPr>
                <w:rStyle w:val="None"/>
              </w:rPr>
              <w:t xml:space="preserve"> </w:t>
            </w:r>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B850B3E" w14:textId="195DAE50" w:rsidR="00967166" w:rsidRDefault="001B7B23">
            <w:r>
              <w:t>3</w:t>
            </w:r>
          </w:p>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A0D1ECB" w14:textId="0276B6BB" w:rsidR="00967166" w:rsidRDefault="001B7B23">
            <w:r>
              <w:t>4</w:t>
            </w:r>
          </w:p>
        </w:tc>
      </w:tr>
      <w:tr w:rsidR="00967166" w14:paraId="07560CD0"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9DCBE90" w14:textId="77777777" w:rsidR="00967166" w:rsidRDefault="004F0491">
            <w:pPr>
              <w:pStyle w:val="Body"/>
              <w:spacing w:line="240" w:lineRule="auto"/>
            </w:pPr>
            <w:r>
              <w:rPr>
                <w:rStyle w:val="None"/>
              </w:rPr>
              <w:t xml:space="preserve">B.8. </w:t>
            </w:r>
            <w:hyperlink w:anchor="credits" w:history="1">
              <w:r>
                <w:rPr>
                  <w:rStyle w:val="Hyperlink1"/>
                </w:rPr>
                <w:t>Credit hours</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487780C" w14:textId="39F4E15E" w:rsidR="00967166" w:rsidRDefault="001B7B23">
            <w:r>
              <w:t>3</w:t>
            </w:r>
          </w:p>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C15471D" w14:textId="1F4CE6C6" w:rsidR="00967166" w:rsidRDefault="001B7B23">
            <w:r>
              <w:t>4</w:t>
            </w:r>
          </w:p>
        </w:tc>
      </w:tr>
      <w:tr w:rsidR="00967166" w14:paraId="149D2223"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B3642FC" w14:textId="77777777" w:rsidR="00967166" w:rsidRDefault="004F0491">
            <w:pPr>
              <w:pStyle w:val="Body"/>
              <w:spacing w:line="240" w:lineRule="auto"/>
            </w:pPr>
            <w:r>
              <w:rPr>
                <w:rStyle w:val="None"/>
              </w:rPr>
              <w:t>B.9.</w:t>
            </w:r>
            <w:hyperlink w:anchor="differences" w:history="1">
              <w:r>
                <w:rPr>
                  <w:rStyle w:val="Hyperlink1"/>
                </w:rPr>
                <w:t xml:space="preserve"> Justify differences if any</w:t>
              </w:r>
            </w:hyperlink>
          </w:p>
        </w:tc>
        <w:tc>
          <w:tcPr>
            <w:tcW w:w="7848" w:type="dxa"/>
            <w:gridSpan w:val="2"/>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BB47299" w14:textId="77777777" w:rsidR="00967166" w:rsidRDefault="00967166"/>
        </w:tc>
      </w:tr>
      <w:tr w:rsidR="00967166" w14:paraId="6EE35C76"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B336849" w14:textId="77777777" w:rsidR="00967166" w:rsidRDefault="004F0491">
            <w:pPr>
              <w:pStyle w:val="Body"/>
              <w:spacing w:line="240" w:lineRule="auto"/>
            </w:pPr>
            <w:r>
              <w:rPr>
                <w:rStyle w:val="None"/>
              </w:rPr>
              <w:t xml:space="preserve">B.10. </w:t>
            </w:r>
            <w:hyperlink w:anchor="grading" w:history="1">
              <w:r>
                <w:rPr>
                  <w:rStyle w:val="Hyperlink1"/>
                </w:rPr>
                <w:t>Grading system</w:t>
              </w:r>
            </w:hyperlink>
            <w:r>
              <w:rPr>
                <w:rStyle w:val="None"/>
              </w:rPr>
              <w:t xml:space="preserve"> </w:t>
            </w:r>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E34B4FA" w14:textId="0BD6A4C1" w:rsidR="00967166" w:rsidRDefault="00967166">
            <w:pPr>
              <w:pStyle w:val="Body"/>
              <w:spacing w:line="240" w:lineRule="auto"/>
            </w:pPr>
          </w:p>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70FA96C" w14:textId="447B3B15" w:rsidR="00967166" w:rsidRDefault="00967166">
            <w:pPr>
              <w:pStyle w:val="Body"/>
              <w:spacing w:line="240" w:lineRule="auto"/>
            </w:pPr>
          </w:p>
        </w:tc>
      </w:tr>
      <w:tr w:rsidR="00967166" w14:paraId="15CB8764" w14:textId="77777777" w:rsidTr="005A6617">
        <w:tblPrEx>
          <w:shd w:val="clear" w:color="auto" w:fill="CED7E7"/>
        </w:tblPrEx>
        <w:trPr>
          <w:trHeight w:val="179"/>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35F1EF8" w14:textId="77777777" w:rsidR="00967166" w:rsidRDefault="004F0491">
            <w:pPr>
              <w:pStyle w:val="Body"/>
              <w:spacing w:line="240" w:lineRule="auto"/>
            </w:pPr>
            <w:r>
              <w:rPr>
                <w:rStyle w:val="None"/>
              </w:rPr>
              <w:t xml:space="preserve">B.11. </w:t>
            </w:r>
            <w:hyperlink w:anchor="instr_methods" w:history="1">
              <w:r>
                <w:rPr>
                  <w:rStyle w:val="Hyperlink1"/>
                </w:rPr>
                <w:t>Instructional methods</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333CC90" w14:textId="75FD2739" w:rsidR="00967166" w:rsidRDefault="00967166">
            <w:pPr>
              <w:pStyle w:val="Body"/>
              <w:spacing w:line="240" w:lineRule="auto"/>
            </w:pPr>
          </w:p>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53B7A31" w14:textId="1C2296BA" w:rsidR="00967166" w:rsidRDefault="00967166">
            <w:pPr>
              <w:pStyle w:val="Body"/>
              <w:spacing w:line="240" w:lineRule="auto"/>
            </w:pPr>
          </w:p>
        </w:tc>
      </w:tr>
      <w:tr w:rsidR="00967166" w14:paraId="3F5BD40A" w14:textId="77777777" w:rsidTr="005A6617">
        <w:tblPrEx>
          <w:shd w:val="clear" w:color="auto" w:fill="CED7E7"/>
        </w:tblPrEx>
        <w:trPr>
          <w:trHeight w:val="287"/>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C15B5C9" w14:textId="77777777" w:rsidR="00967166" w:rsidRDefault="004F0491">
            <w:pPr>
              <w:pStyle w:val="Body"/>
              <w:spacing w:line="240" w:lineRule="auto"/>
            </w:pPr>
            <w:r>
              <w:rPr>
                <w:rStyle w:val="None"/>
              </w:rPr>
              <w:t>B.12.</w:t>
            </w:r>
            <w:hyperlink w:anchor="required" w:history="1">
              <w:r>
                <w:rPr>
                  <w:rStyle w:val="Hyperlink1"/>
                </w:rPr>
                <w:t>Categories</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7EBAB2D" w14:textId="37D9085D" w:rsidR="00967166" w:rsidRDefault="00967166">
            <w:pPr>
              <w:pStyle w:val="Body"/>
              <w:spacing w:line="240" w:lineRule="auto"/>
            </w:pPr>
          </w:p>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71297F2" w14:textId="5262EADD" w:rsidR="00967166" w:rsidRDefault="00967166">
            <w:pPr>
              <w:pStyle w:val="Body"/>
              <w:spacing w:line="240" w:lineRule="auto"/>
            </w:pPr>
          </w:p>
        </w:tc>
      </w:tr>
      <w:tr w:rsidR="00967166" w14:paraId="3C43D075" w14:textId="77777777">
        <w:tblPrEx>
          <w:shd w:val="clear" w:color="auto" w:fill="CED7E7"/>
        </w:tblPrEx>
        <w:trPr>
          <w:trHeight w:val="280"/>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0E25528" w14:textId="77777777" w:rsidR="00967166" w:rsidRDefault="004F0491">
            <w:pPr>
              <w:pStyle w:val="Body"/>
              <w:spacing w:line="240" w:lineRule="auto"/>
            </w:pPr>
            <w:r>
              <w:rPr>
                <w:rStyle w:val="None"/>
              </w:rPr>
              <w:t>B.13. Is this an Honors course?</w:t>
            </w:r>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5E9AAFC" w14:textId="16CC32F3" w:rsidR="00967166" w:rsidRDefault="004F0491">
            <w:pPr>
              <w:pStyle w:val="Body"/>
              <w:spacing w:line="240" w:lineRule="auto"/>
            </w:pPr>
            <w:r>
              <w:rPr>
                <w:rStyle w:val="None"/>
                <w:rFonts w:ascii="MS Mincho" w:eastAsia="MS Mincho" w:hAnsi="MS Mincho" w:cs="MS Mincho"/>
                <w:b/>
                <w:bCs/>
                <w:sz w:val="20"/>
                <w:szCs w:val="20"/>
              </w:rPr>
              <w:t>|</w:t>
            </w:r>
            <w:r>
              <w:rPr>
                <w:rStyle w:val="None"/>
                <w:b/>
                <w:bCs/>
              </w:rPr>
              <w:t xml:space="preserve"> NO</w:t>
            </w:r>
          </w:p>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0515C04" w14:textId="3C52DFDD" w:rsidR="00967166" w:rsidRDefault="00967166">
            <w:pPr>
              <w:pStyle w:val="Body"/>
              <w:spacing w:line="240" w:lineRule="auto"/>
            </w:pPr>
          </w:p>
        </w:tc>
      </w:tr>
      <w:tr w:rsidR="00967166" w14:paraId="57C9E4C8" w14:textId="77777777" w:rsidTr="005A6617">
        <w:tblPrEx>
          <w:shd w:val="clear" w:color="auto" w:fill="CED7E7"/>
        </w:tblPrEx>
        <w:trPr>
          <w:trHeight w:val="332"/>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878576A" w14:textId="17DF4EE1" w:rsidR="00967166" w:rsidRPr="005A6617" w:rsidRDefault="004F0491" w:rsidP="005A6617">
            <w:pPr>
              <w:pStyle w:val="Body"/>
              <w:spacing w:line="240" w:lineRule="auto"/>
              <w:rPr>
                <w:color w:val="0000FF"/>
                <w:u w:val="single" w:color="0000FF"/>
              </w:rPr>
            </w:pPr>
            <w:r>
              <w:rPr>
                <w:rStyle w:val="None"/>
              </w:rPr>
              <w:t xml:space="preserve">B.14. </w:t>
            </w:r>
            <w:hyperlink w:anchor="ge" w:history="1">
              <w:r>
                <w:rPr>
                  <w:rStyle w:val="Hyperlink1"/>
                </w:rPr>
                <w:t>General Education</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90E34DF" w14:textId="502789D3" w:rsidR="00967166" w:rsidRPr="005A6617" w:rsidRDefault="004F0491">
            <w:pPr>
              <w:pStyle w:val="Body"/>
              <w:rPr>
                <w:rFonts w:ascii="MS Mincho" w:eastAsia="MS Mincho" w:hAnsi="MS Mincho" w:cs="MS Mincho"/>
                <w:b/>
                <w:bCs/>
                <w:sz w:val="20"/>
                <w:szCs w:val="20"/>
              </w:rPr>
            </w:pPr>
            <w:r>
              <w:rPr>
                <w:rStyle w:val="None"/>
                <w:rFonts w:ascii="MS Mincho" w:eastAsia="MS Mincho" w:hAnsi="MS Mincho" w:cs="MS Mincho"/>
                <w:b/>
                <w:bCs/>
                <w:sz w:val="20"/>
                <w:szCs w:val="20"/>
              </w:rPr>
              <w:t>|</w:t>
            </w:r>
            <w:r>
              <w:rPr>
                <w:rStyle w:val="None"/>
                <w:b/>
                <w:bCs/>
              </w:rPr>
              <w:t xml:space="preserve"> NO  </w:t>
            </w:r>
            <w:r>
              <w:rPr>
                <w:rStyle w:val="None"/>
                <w:rFonts w:ascii="MS Mincho" w:eastAsia="MS Mincho" w:hAnsi="MS Mincho" w:cs="MS Mincho"/>
                <w:b/>
                <w:bCs/>
                <w:sz w:val="20"/>
                <w:szCs w:val="20"/>
              </w:rPr>
              <w:t>|</w:t>
            </w:r>
          </w:p>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7CB27FD" w14:textId="32CB4CED" w:rsidR="00967166" w:rsidRDefault="00967166">
            <w:pPr>
              <w:pStyle w:val="Body"/>
              <w:spacing w:line="240" w:lineRule="auto"/>
            </w:pPr>
          </w:p>
        </w:tc>
      </w:tr>
      <w:tr w:rsidR="00967166" w14:paraId="2B7E10EE" w14:textId="77777777" w:rsidTr="005A6617">
        <w:tblPrEx>
          <w:shd w:val="clear" w:color="auto" w:fill="CED7E7"/>
        </w:tblPrEx>
        <w:trPr>
          <w:trHeight w:val="377"/>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75ABE9E" w14:textId="77777777" w:rsidR="00967166" w:rsidRDefault="004F0491">
            <w:pPr>
              <w:pStyle w:val="Body"/>
              <w:spacing w:line="240" w:lineRule="auto"/>
            </w:pPr>
            <w:r>
              <w:rPr>
                <w:rStyle w:val="None"/>
              </w:rPr>
              <w:t xml:space="preserve">B.15. </w:t>
            </w:r>
            <w:hyperlink w:anchor="performance" w:history="1">
              <w:r>
                <w:rPr>
                  <w:rStyle w:val="Hyperlink1"/>
                </w:rPr>
                <w:t>How will student performance be evaluated?</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8051A11" w14:textId="4E1274C1" w:rsidR="00967166" w:rsidRDefault="004F0491">
            <w:pPr>
              <w:pStyle w:val="Body"/>
              <w:spacing w:line="240" w:lineRule="auto"/>
            </w:pPr>
            <w:r>
              <w:rPr>
                <w:rStyle w:val="None"/>
                <w:b/>
                <w:bCs/>
                <w:sz w:val="20"/>
                <w:szCs w:val="20"/>
              </w:rPr>
              <w:t xml:space="preserve"> </w:t>
            </w:r>
          </w:p>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AEEF01B" w14:textId="2F684456" w:rsidR="00967166" w:rsidRDefault="00967166">
            <w:pPr>
              <w:pStyle w:val="Body"/>
              <w:spacing w:line="240" w:lineRule="auto"/>
            </w:pPr>
          </w:p>
        </w:tc>
      </w:tr>
      <w:tr w:rsidR="00967166" w14:paraId="5324C4F9"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E5C3B20" w14:textId="77777777" w:rsidR="00967166" w:rsidRDefault="004F0491">
            <w:pPr>
              <w:pStyle w:val="Body"/>
              <w:spacing w:line="240" w:lineRule="auto"/>
            </w:pPr>
            <w:r>
              <w:rPr>
                <w:rStyle w:val="None"/>
              </w:rPr>
              <w:t xml:space="preserve">B.16. </w:t>
            </w:r>
            <w:hyperlink w:anchor="competing" w:history="1">
              <w:r>
                <w:rPr>
                  <w:rStyle w:val="Hyperlink1"/>
                </w:rPr>
                <w:t>Redundancy statement</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3550B19" w14:textId="77777777" w:rsidR="00967166" w:rsidRDefault="00967166"/>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0979B12" w14:textId="77777777" w:rsidR="00967166" w:rsidRDefault="00967166"/>
        </w:tc>
      </w:tr>
      <w:tr w:rsidR="00967166" w14:paraId="45D26C15" w14:textId="77777777">
        <w:tblPrEx>
          <w:shd w:val="clear" w:color="auto" w:fill="CED7E7"/>
        </w:tblPrEx>
        <w:trPr>
          <w:trHeight w:val="300"/>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4A57094" w14:textId="77777777" w:rsidR="00967166" w:rsidRDefault="004F0491">
            <w:pPr>
              <w:pStyle w:val="Body"/>
              <w:spacing w:line="240" w:lineRule="auto"/>
            </w:pPr>
            <w:r>
              <w:rPr>
                <w:rStyle w:val="None"/>
              </w:rPr>
              <w:t>B. 17. Other changes, if any</w:t>
            </w:r>
          </w:p>
        </w:tc>
        <w:tc>
          <w:tcPr>
            <w:tcW w:w="7848" w:type="dxa"/>
            <w:gridSpan w:val="2"/>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9DCC731" w14:textId="77777777" w:rsidR="00967166" w:rsidRDefault="00967166"/>
        </w:tc>
      </w:tr>
    </w:tbl>
    <w:p w14:paraId="34892DD5" w14:textId="77777777" w:rsidR="00967166" w:rsidRDefault="00967166">
      <w:pPr>
        <w:pStyle w:val="Body"/>
        <w:widowControl w:val="0"/>
        <w:spacing w:line="240" w:lineRule="auto"/>
        <w:rPr>
          <w:rStyle w:val="None"/>
          <w:b/>
          <w:bCs/>
          <w:sz w:val="20"/>
          <w:szCs w:val="20"/>
        </w:rPr>
      </w:pPr>
    </w:p>
    <w:p w14:paraId="0DB013CE" w14:textId="77777777" w:rsidR="00967166" w:rsidRDefault="00967166">
      <w:pPr>
        <w:pStyle w:val="Body"/>
        <w:spacing w:line="240" w:lineRule="auto"/>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518"/>
        <w:gridCol w:w="1710"/>
        <w:gridCol w:w="4788"/>
      </w:tblGrid>
      <w:tr w:rsidR="00967166" w14:paraId="32F09221" w14:textId="77777777">
        <w:trPr>
          <w:trHeight w:val="251"/>
          <w:tblHeader/>
        </w:trPr>
        <w:tc>
          <w:tcPr>
            <w:tcW w:w="451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6F48DFE" w14:textId="77777777" w:rsidR="00967166" w:rsidRDefault="004F0491">
            <w:pPr>
              <w:pStyle w:val="Body"/>
              <w:spacing w:line="240" w:lineRule="auto"/>
            </w:pPr>
            <w:r>
              <w:rPr>
                <w:rStyle w:val="None"/>
              </w:rPr>
              <w:t>B.18</w:t>
            </w:r>
            <w:r>
              <w:rPr>
                <w:rStyle w:val="None"/>
                <w:b/>
                <w:bCs/>
              </w:rPr>
              <w:t xml:space="preserve">. </w:t>
            </w:r>
            <w:hyperlink w:anchor="outcomes" w:history="1">
              <w:r>
                <w:rPr>
                  <w:rStyle w:val="Hyperlink1"/>
                  <w:b/>
                  <w:bCs/>
                </w:rPr>
                <w:t>Course learning outcomes</w:t>
              </w:r>
            </w:hyperlink>
          </w:p>
        </w:tc>
        <w:tc>
          <w:tcPr>
            <w:tcW w:w="171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EF8200A" w14:textId="77777777" w:rsidR="00967166" w:rsidRDefault="00A25889">
            <w:pPr>
              <w:pStyle w:val="Body"/>
              <w:spacing w:line="240" w:lineRule="auto"/>
            </w:pPr>
            <w:hyperlink w:anchor="standards" w:history="1">
              <w:r w:rsidR="004F0491">
                <w:rPr>
                  <w:rStyle w:val="Hyperlink1"/>
                  <w:b/>
                  <w:bCs/>
                </w:rPr>
                <w:t>Standard(s)</w:t>
              </w:r>
            </w:hyperlink>
          </w:p>
        </w:tc>
        <w:tc>
          <w:tcPr>
            <w:tcW w:w="478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FF20682" w14:textId="77777777" w:rsidR="00967166" w:rsidRDefault="00A25889">
            <w:pPr>
              <w:pStyle w:val="Body"/>
              <w:spacing w:line="240" w:lineRule="auto"/>
            </w:pPr>
            <w:hyperlink w:anchor="measured" w:history="1">
              <w:r w:rsidR="004F0491">
                <w:rPr>
                  <w:rStyle w:val="Hyperlink1"/>
                  <w:b/>
                  <w:bCs/>
                </w:rPr>
                <w:t>How will they be measured</w:t>
              </w:r>
            </w:hyperlink>
            <w:r w:rsidR="004F0491">
              <w:rPr>
                <w:rStyle w:val="None"/>
                <w:b/>
                <w:bCs/>
              </w:rPr>
              <w:t>?</w:t>
            </w:r>
          </w:p>
        </w:tc>
      </w:tr>
      <w:tr w:rsidR="00967166" w14:paraId="32543FBF" w14:textId="77777777">
        <w:tblPrEx>
          <w:shd w:val="clear" w:color="auto" w:fill="CED7E7"/>
        </w:tblPrEx>
        <w:trPr>
          <w:trHeight w:val="251"/>
        </w:trPr>
        <w:tc>
          <w:tcPr>
            <w:tcW w:w="451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222BADA" w14:textId="7097FC31" w:rsidR="00967166" w:rsidRPr="00F732AD" w:rsidRDefault="00967166"/>
        </w:tc>
        <w:tc>
          <w:tcPr>
            <w:tcW w:w="171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967263F" w14:textId="77777777" w:rsidR="00967166" w:rsidRDefault="00967166"/>
        </w:tc>
        <w:tc>
          <w:tcPr>
            <w:tcW w:w="478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5330BB1" w14:textId="77777777" w:rsidR="00967166" w:rsidRDefault="00967166"/>
        </w:tc>
      </w:tr>
      <w:tr w:rsidR="00967166" w14:paraId="26BCF77B" w14:textId="77777777">
        <w:tblPrEx>
          <w:shd w:val="clear" w:color="auto" w:fill="CED7E7"/>
        </w:tblPrEx>
        <w:trPr>
          <w:trHeight w:val="251"/>
        </w:trPr>
        <w:tc>
          <w:tcPr>
            <w:tcW w:w="451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51E4FF0" w14:textId="77777777" w:rsidR="00967166" w:rsidRDefault="00967166"/>
        </w:tc>
        <w:tc>
          <w:tcPr>
            <w:tcW w:w="171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6ED83F3" w14:textId="77777777" w:rsidR="00967166" w:rsidRDefault="00967166"/>
        </w:tc>
        <w:tc>
          <w:tcPr>
            <w:tcW w:w="478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0EBF257" w14:textId="77777777" w:rsidR="00967166" w:rsidRDefault="00967166"/>
        </w:tc>
      </w:tr>
      <w:tr w:rsidR="00967166" w14:paraId="54D8DCC6" w14:textId="77777777">
        <w:tblPrEx>
          <w:shd w:val="clear" w:color="auto" w:fill="CED7E7"/>
        </w:tblPrEx>
        <w:trPr>
          <w:trHeight w:val="251"/>
        </w:trPr>
        <w:tc>
          <w:tcPr>
            <w:tcW w:w="451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A6EF789" w14:textId="77777777" w:rsidR="00967166" w:rsidRDefault="00967166"/>
        </w:tc>
        <w:tc>
          <w:tcPr>
            <w:tcW w:w="171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E1B120B" w14:textId="77777777" w:rsidR="00967166" w:rsidRDefault="00967166"/>
        </w:tc>
        <w:tc>
          <w:tcPr>
            <w:tcW w:w="478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F901093" w14:textId="77777777" w:rsidR="00967166" w:rsidRDefault="004F0491">
            <w:pPr>
              <w:pStyle w:val="Body"/>
              <w:spacing w:line="240" w:lineRule="auto"/>
            </w:pPr>
            <w:r>
              <w:rPr>
                <w:rStyle w:val="None"/>
              </w:rPr>
              <w:t>Click Tab from here to add rows</w:t>
            </w:r>
          </w:p>
        </w:tc>
      </w:tr>
    </w:tbl>
    <w:p w14:paraId="1E9A7E0F" w14:textId="77777777" w:rsidR="00967166" w:rsidRDefault="00967166">
      <w:pPr>
        <w:pStyle w:val="Body"/>
        <w:widowControl w:val="0"/>
        <w:spacing w:line="240" w:lineRule="auto"/>
      </w:pPr>
    </w:p>
    <w:p w14:paraId="27E2CF08" w14:textId="77777777" w:rsidR="00967166" w:rsidRDefault="00967166">
      <w:pPr>
        <w:pStyle w:val="Body"/>
      </w:pPr>
    </w:p>
    <w:p w14:paraId="0B4214F5" w14:textId="77777777" w:rsidR="00967166" w:rsidRDefault="00967166">
      <w:pPr>
        <w:pStyle w:val="Body"/>
        <w:spacing w:line="240" w:lineRule="auto"/>
      </w:pPr>
    </w:p>
    <w:p w14:paraId="012AC02B" w14:textId="77777777" w:rsidR="00967166" w:rsidRDefault="004F0491">
      <w:pPr>
        <w:pStyle w:val="Heading3"/>
        <w:keepNext/>
        <w:jc w:val="left"/>
      </w:pPr>
      <w:r>
        <w:br w:type="page"/>
      </w:r>
    </w:p>
    <w:p w14:paraId="601AD7D5" w14:textId="77777777" w:rsidR="00967166" w:rsidRDefault="004F0491">
      <w:pPr>
        <w:pStyle w:val="Heading3"/>
        <w:keepNext/>
        <w:jc w:val="left"/>
      </w:pPr>
      <w:r>
        <w:rPr>
          <w:lang w:val="it-IT"/>
        </w:rPr>
        <w:lastRenderedPageBreak/>
        <w:t xml:space="preserve">C. </w:t>
      </w:r>
      <w:hyperlink w:anchor="program_proposals" w:history="1">
        <w:bookmarkStart w:id="1" w:name="program_proposals"/>
        <w:r>
          <w:rPr>
            <w:rStyle w:val="Link"/>
          </w:rPr>
          <w:t>Program Proposals</w:t>
        </w:r>
        <w:bookmarkEnd w:id="1"/>
      </w:hyperlink>
      <w:r>
        <w:t xml:space="preserve">   </w:t>
      </w:r>
      <w:r>
        <w:rPr>
          <w:rStyle w:val="None"/>
          <w:b/>
          <w:bCs/>
          <w:sz w:val="20"/>
          <w:szCs w:val="20"/>
        </w:rPr>
        <w:t>complete only what is relevant to your proposal Delete this whole page if the proposal is not revising, creating, deleting or suspending any progam.</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169"/>
        <w:gridCol w:w="3923"/>
        <w:gridCol w:w="3924"/>
      </w:tblGrid>
      <w:tr w:rsidR="00967166" w14:paraId="42F6D388" w14:textId="77777777">
        <w:trPr>
          <w:trHeight w:val="251"/>
          <w:tblHeader/>
        </w:trPr>
        <w:tc>
          <w:tcPr>
            <w:tcW w:w="3168" w:type="dxa"/>
            <w:tcBorders>
              <w:top w:val="single" w:sz="8" w:space="0" w:color="984806"/>
              <w:left w:val="single" w:sz="8" w:space="0" w:color="984806"/>
              <w:bottom w:val="single" w:sz="8" w:space="0" w:color="984806"/>
              <w:right w:val="single" w:sz="8" w:space="0" w:color="984806"/>
            </w:tcBorders>
            <w:shd w:val="clear" w:color="auto" w:fill="FABF8F"/>
            <w:tcMar>
              <w:top w:w="80" w:type="dxa"/>
              <w:left w:w="80" w:type="dxa"/>
              <w:bottom w:w="80" w:type="dxa"/>
              <w:right w:w="80" w:type="dxa"/>
            </w:tcMar>
            <w:vAlign w:val="center"/>
          </w:tcPr>
          <w:p w14:paraId="00D6F8A6" w14:textId="77777777" w:rsidR="00967166" w:rsidRDefault="00967166"/>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20DB752" w14:textId="77777777" w:rsidR="00967166" w:rsidRDefault="00A25889">
            <w:pPr>
              <w:pStyle w:val="Heading5"/>
              <w:keepNext/>
              <w:spacing w:before="0" w:after="0" w:line="240" w:lineRule="auto"/>
              <w:jc w:val="center"/>
            </w:pPr>
            <w:hyperlink w:anchor="old_program" w:history="1">
              <w:r w:rsidR="004F0491">
                <w:rPr>
                  <w:rStyle w:val="Hyperlink1"/>
                </w:rPr>
                <w:t>Old (for revisions only)</w:t>
              </w:r>
            </w:hyperlink>
          </w:p>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33E9569" w14:textId="77777777" w:rsidR="00967166" w:rsidRDefault="004F0491">
            <w:pPr>
              <w:pStyle w:val="Heading5"/>
              <w:keepNext/>
              <w:spacing w:before="0" w:after="0" w:line="240" w:lineRule="auto"/>
              <w:jc w:val="center"/>
            </w:pPr>
            <w:r>
              <w:rPr>
                <w:rStyle w:val="None"/>
              </w:rPr>
              <w:t>New/revised</w:t>
            </w:r>
          </w:p>
        </w:tc>
      </w:tr>
      <w:tr w:rsidR="00967166" w14:paraId="6A3F9E04"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21DE1F3" w14:textId="77777777" w:rsidR="00967166" w:rsidRDefault="004F0491">
            <w:pPr>
              <w:pStyle w:val="Body"/>
              <w:spacing w:line="240" w:lineRule="auto"/>
            </w:pPr>
            <w:r>
              <w:rPr>
                <w:rStyle w:val="None"/>
              </w:rPr>
              <w:t xml:space="preserve">C.1. </w:t>
            </w:r>
            <w:hyperlink w:anchor="summary" w:history="1">
              <w:r>
                <w:rPr>
                  <w:rStyle w:val="Hyperlink1"/>
                </w:rPr>
                <w:t>Context</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F71DD14" w14:textId="77777777" w:rsidR="00967166" w:rsidRDefault="00967166"/>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E3B0BC6" w14:textId="52041A80" w:rsidR="00967166" w:rsidRDefault="005A6617" w:rsidP="005A6617">
            <w:r>
              <w:t>Revising the Finance Major and Minor, which includes moving most FIN course to 4 credits.</w:t>
            </w:r>
          </w:p>
        </w:tc>
      </w:tr>
      <w:tr w:rsidR="00967166" w14:paraId="197679E2"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59DFFA8" w14:textId="77777777" w:rsidR="00967166" w:rsidRDefault="004F0491">
            <w:pPr>
              <w:pStyle w:val="Body"/>
              <w:spacing w:line="240" w:lineRule="auto"/>
            </w:pPr>
            <w:r>
              <w:rPr>
                <w:rStyle w:val="None"/>
              </w:rPr>
              <w:t xml:space="preserve">C.2. </w:t>
            </w:r>
            <w:hyperlink w:anchor="enrollments" w:history="1">
              <w:r>
                <w:rPr>
                  <w:rStyle w:val="Hyperlink1"/>
                </w:rPr>
                <w:t>Enrollments</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965A1B4" w14:textId="77777777" w:rsidR="00967166" w:rsidRDefault="00967166"/>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AF94FC9" w14:textId="2E7D603E" w:rsidR="00967166" w:rsidRDefault="005A6617">
            <w:r>
              <w:t>88</w:t>
            </w:r>
          </w:p>
        </w:tc>
      </w:tr>
      <w:tr w:rsidR="00967166" w14:paraId="6DD0BDED"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12E9EDA" w14:textId="77777777" w:rsidR="00967166" w:rsidRDefault="004F0491">
            <w:pPr>
              <w:pStyle w:val="Body"/>
              <w:spacing w:line="240" w:lineRule="auto"/>
            </w:pPr>
            <w:r>
              <w:rPr>
                <w:rStyle w:val="None"/>
              </w:rPr>
              <w:t xml:space="preserve">C.3. </w:t>
            </w:r>
            <w:hyperlink w:anchor="admissions" w:history="1">
              <w:r>
                <w:rPr>
                  <w:rStyle w:val="Hyperlink1"/>
                </w:rPr>
                <w:t>Admission requirements</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491038A" w14:textId="77777777" w:rsidR="00967166" w:rsidRDefault="00967166"/>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A417FCD" w14:textId="1AE1F7C7" w:rsidR="00967166" w:rsidRDefault="005A6617">
            <w:r>
              <w:t>same</w:t>
            </w:r>
          </w:p>
        </w:tc>
      </w:tr>
      <w:tr w:rsidR="00967166" w14:paraId="7B358E34"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C1320DC" w14:textId="77777777" w:rsidR="00967166" w:rsidRDefault="004F0491">
            <w:pPr>
              <w:pStyle w:val="Body"/>
              <w:spacing w:line="240" w:lineRule="auto"/>
            </w:pPr>
            <w:r>
              <w:rPr>
                <w:rStyle w:val="None"/>
              </w:rPr>
              <w:t xml:space="preserve">C.4. </w:t>
            </w:r>
            <w:hyperlink w:anchor="retention" w:history="1">
              <w:r>
                <w:rPr>
                  <w:rStyle w:val="Hyperlink1"/>
                </w:rPr>
                <w:t>Retention requirements</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4E08A31" w14:textId="77777777" w:rsidR="00967166" w:rsidRDefault="00967166"/>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5222D6D" w14:textId="69EB4B2E" w:rsidR="00967166" w:rsidRDefault="005A6617">
            <w:r>
              <w:t>same</w:t>
            </w:r>
          </w:p>
        </w:tc>
      </w:tr>
      <w:tr w:rsidR="00967166" w14:paraId="60F6FE72" w14:textId="77777777" w:rsidTr="00A45B93">
        <w:tblPrEx>
          <w:shd w:val="clear" w:color="auto" w:fill="CED7E7"/>
        </w:tblPrEx>
        <w:trPr>
          <w:trHeight w:val="5732"/>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09D5867" w14:textId="77777777" w:rsidR="00967166" w:rsidRDefault="004F0491">
            <w:pPr>
              <w:pStyle w:val="Body"/>
              <w:spacing w:line="240" w:lineRule="auto"/>
            </w:pPr>
            <w:r>
              <w:rPr>
                <w:rStyle w:val="None"/>
              </w:rPr>
              <w:t xml:space="preserve">C.5. </w:t>
            </w:r>
            <w:hyperlink w:anchor="course_reqs" w:history="1">
              <w:r>
                <w:rPr>
                  <w:rStyle w:val="Hyperlink1"/>
                </w:rPr>
                <w:t>Course requirements</w:t>
              </w:r>
            </w:hyperlink>
            <w:r>
              <w:rPr>
                <w:rStyle w:val="None"/>
              </w:rPr>
              <w:t xml:space="preserve"> for each program option</w:t>
            </w:r>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A826738" w14:textId="77777777" w:rsidR="003151BD" w:rsidRDefault="003151BD" w:rsidP="003151BD">
            <w:pPr>
              <w:pStyle w:val="sc-AwardHeading"/>
            </w:pPr>
            <w:r>
              <w:t>Finance B.S.</w:t>
            </w:r>
            <w:r>
              <w:fldChar w:fldCharType="begin"/>
            </w:r>
            <w:r>
              <w:instrText xml:space="preserve"> XE "Finance B.S." </w:instrText>
            </w:r>
            <w:r>
              <w:fldChar w:fldCharType="end"/>
            </w:r>
          </w:p>
          <w:p w14:paraId="17BE98C7" w14:textId="77777777" w:rsidR="003151BD" w:rsidRDefault="003151BD" w:rsidP="003151BD">
            <w:pPr>
              <w:pStyle w:val="sc-RequirementsHeading"/>
            </w:pPr>
            <w:r>
              <w:t>Course Requirements</w:t>
            </w:r>
          </w:p>
          <w:p w14:paraId="05F7BE13" w14:textId="77777777" w:rsidR="003151BD" w:rsidRDefault="003151BD" w:rsidP="003151BD">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3151BD" w14:paraId="75925C02" w14:textId="77777777" w:rsidTr="003151BD">
              <w:tc>
                <w:tcPr>
                  <w:tcW w:w="1200" w:type="dxa"/>
                </w:tcPr>
                <w:p w14:paraId="0C437FB9" w14:textId="77777777" w:rsidR="003151BD" w:rsidRDefault="003151BD" w:rsidP="003151BD">
                  <w:pPr>
                    <w:pStyle w:val="sc-Requirement"/>
                  </w:pPr>
                  <w:r>
                    <w:t>ECON 214</w:t>
                  </w:r>
                </w:p>
              </w:tc>
              <w:tc>
                <w:tcPr>
                  <w:tcW w:w="2000" w:type="dxa"/>
                </w:tcPr>
                <w:p w14:paraId="1487A51E" w14:textId="77777777" w:rsidR="003151BD" w:rsidRDefault="003151BD" w:rsidP="003151BD">
                  <w:pPr>
                    <w:pStyle w:val="sc-Requirement"/>
                  </w:pPr>
                  <w:r>
                    <w:t>Principles of Microeconomics</w:t>
                  </w:r>
                </w:p>
              </w:tc>
              <w:tc>
                <w:tcPr>
                  <w:tcW w:w="450" w:type="dxa"/>
                </w:tcPr>
                <w:p w14:paraId="32D61943" w14:textId="77777777" w:rsidR="003151BD" w:rsidRDefault="003151BD" w:rsidP="003151BD">
                  <w:pPr>
                    <w:pStyle w:val="sc-RequirementRight"/>
                  </w:pPr>
                  <w:r>
                    <w:t>3</w:t>
                  </w:r>
                </w:p>
              </w:tc>
              <w:tc>
                <w:tcPr>
                  <w:tcW w:w="1116" w:type="dxa"/>
                </w:tcPr>
                <w:p w14:paraId="5A93DD01" w14:textId="77777777" w:rsidR="003151BD" w:rsidRDefault="003151BD" w:rsidP="003151BD">
                  <w:pPr>
                    <w:pStyle w:val="sc-Requirement"/>
                  </w:pPr>
                  <w:r>
                    <w:t xml:space="preserve">F, </w:t>
                  </w:r>
                  <w:proofErr w:type="spellStart"/>
                  <w:r>
                    <w:t>Sp</w:t>
                  </w:r>
                  <w:proofErr w:type="spellEnd"/>
                  <w:r>
                    <w:t>, Su</w:t>
                  </w:r>
                </w:p>
              </w:tc>
            </w:tr>
            <w:tr w:rsidR="003151BD" w14:paraId="1873D3F1" w14:textId="77777777" w:rsidTr="003151BD">
              <w:tc>
                <w:tcPr>
                  <w:tcW w:w="1200" w:type="dxa"/>
                </w:tcPr>
                <w:p w14:paraId="0AE0A11B" w14:textId="77777777" w:rsidR="003151BD" w:rsidRDefault="003151BD" w:rsidP="003151BD">
                  <w:pPr>
                    <w:pStyle w:val="sc-Requirement"/>
                  </w:pPr>
                  <w:r>
                    <w:t>ECON 215</w:t>
                  </w:r>
                </w:p>
              </w:tc>
              <w:tc>
                <w:tcPr>
                  <w:tcW w:w="2000" w:type="dxa"/>
                </w:tcPr>
                <w:p w14:paraId="66913D55" w14:textId="77777777" w:rsidR="003151BD" w:rsidRDefault="003151BD" w:rsidP="003151BD">
                  <w:pPr>
                    <w:pStyle w:val="sc-Requirement"/>
                  </w:pPr>
                  <w:r>
                    <w:t>Principles of Macroeconomics</w:t>
                  </w:r>
                </w:p>
              </w:tc>
              <w:tc>
                <w:tcPr>
                  <w:tcW w:w="450" w:type="dxa"/>
                </w:tcPr>
                <w:p w14:paraId="6CEACC61" w14:textId="77777777" w:rsidR="003151BD" w:rsidRDefault="003151BD" w:rsidP="003151BD">
                  <w:pPr>
                    <w:pStyle w:val="sc-RequirementRight"/>
                  </w:pPr>
                  <w:r>
                    <w:t>3</w:t>
                  </w:r>
                </w:p>
              </w:tc>
              <w:tc>
                <w:tcPr>
                  <w:tcW w:w="1116" w:type="dxa"/>
                </w:tcPr>
                <w:p w14:paraId="06AF91AA" w14:textId="77777777" w:rsidR="003151BD" w:rsidRDefault="003151BD" w:rsidP="003151BD">
                  <w:pPr>
                    <w:pStyle w:val="sc-Requirement"/>
                  </w:pPr>
                  <w:r>
                    <w:t xml:space="preserve">F, </w:t>
                  </w:r>
                  <w:proofErr w:type="spellStart"/>
                  <w:r>
                    <w:t>Sp</w:t>
                  </w:r>
                  <w:proofErr w:type="spellEnd"/>
                  <w:r>
                    <w:t>, Su</w:t>
                  </w:r>
                </w:p>
              </w:tc>
            </w:tr>
            <w:tr w:rsidR="003151BD" w14:paraId="641B1A7C" w14:textId="77777777" w:rsidTr="003151BD">
              <w:tc>
                <w:tcPr>
                  <w:tcW w:w="1200" w:type="dxa"/>
                </w:tcPr>
                <w:p w14:paraId="2E968C55" w14:textId="77777777" w:rsidR="003151BD" w:rsidRDefault="003151BD" w:rsidP="003151BD">
                  <w:pPr>
                    <w:pStyle w:val="sc-Requirement"/>
                  </w:pPr>
                  <w:r>
                    <w:t>FIN 301</w:t>
                  </w:r>
                </w:p>
              </w:tc>
              <w:tc>
                <w:tcPr>
                  <w:tcW w:w="2000" w:type="dxa"/>
                </w:tcPr>
                <w:p w14:paraId="6092732A" w14:textId="77777777" w:rsidR="003151BD" w:rsidRDefault="003151BD" w:rsidP="003151BD">
                  <w:pPr>
                    <w:pStyle w:val="sc-Requirement"/>
                  </w:pPr>
                  <w:r>
                    <w:t>Managerial Finance and Control</w:t>
                  </w:r>
                </w:p>
              </w:tc>
              <w:tc>
                <w:tcPr>
                  <w:tcW w:w="450" w:type="dxa"/>
                </w:tcPr>
                <w:p w14:paraId="6D590DBD" w14:textId="77777777" w:rsidR="003151BD" w:rsidRDefault="003151BD" w:rsidP="003151BD">
                  <w:pPr>
                    <w:pStyle w:val="sc-RequirementRight"/>
                  </w:pPr>
                  <w:r>
                    <w:t>4</w:t>
                  </w:r>
                </w:p>
              </w:tc>
              <w:tc>
                <w:tcPr>
                  <w:tcW w:w="1116" w:type="dxa"/>
                </w:tcPr>
                <w:p w14:paraId="0C70F2B1" w14:textId="77777777" w:rsidR="003151BD" w:rsidRDefault="003151BD" w:rsidP="003151BD">
                  <w:pPr>
                    <w:pStyle w:val="sc-Requirement"/>
                  </w:pPr>
                  <w:r>
                    <w:t xml:space="preserve">F, </w:t>
                  </w:r>
                  <w:proofErr w:type="spellStart"/>
                  <w:r>
                    <w:t>Sp</w:t>
                  </w:r>
                  <w:proofErr w:type="spellEnd"/>
                  <w:r>
                    <w:t>, Su</w:t>
                  </w:r>
                </w:p>
              </w:tc>
            </w:tr>
            <w:tr w:rsidR="003151BD" w14:paraId="2DC239BB" w14:textId="77777777" w:rsidTr="003151BD">
              <w:tc>
                <w:tcPr>
                  <w:tcW w:w="1200" w:type="dxa"/>
                </w:tcPr>
                <w:p w14:paraId="7ED3EAFF" w14:textId="77777777" w:rsidR="003151BD" w:rsidRDefault="003151BD" w:rsidP="003151BD">
                  <w:pPr>
                    <w:pStyle w:val="sc-Requirement"/>
                  </w:pPr>
                  <w:r>
                    <w:t>FIN 335</w:t>
                  </w:r>
                </w:p>
              </w:tc>
              <w:tc>
                <w:tcPr>
                  <w:tcW w:w="2000" w:type="dxa"/>
                </w:tcPr>
                <w:p w14:paraId="22EB44AE" w14:textId="77777777" w:rsidR="003151BD" w:rsidRDefault="003151BD" w:rsidP="003151BD">
                  <w:pPr>
                    <w:pStyle w:val="sc-Requirement"/>
                  </w:pPr>
                  <w:r>
                    <w:t>Financial Statement Analysis</w:t>
                  </w:r>
                </w:p>
              </w:tc>
              <w:tc>
                <w:tcPr>
                  <w:tcW w:w="450" w:type="dxa"/>
                </w:tcPr>
                <w:p w14:paraId="36B68D6B" w14:textId="77777777" w:rsidR="003151BD" w:rsidRDefault="003151BD" w:rsidP="003151BD">
                  <w:pPr>
                    <w:pStyle w:val="sc-RequirementRight"/>
                  </w:pPr>
                  <w:r>
                    <w:t>3</w:t>
                  </w:r>
                </w:p>
              </w:tc>
              <w:tc>
                <w:tcPr>
                  <w:tcW w:w="1116" w:type="dxa"/>
                </w:tcPr>
                <w:p w14:paraId="145C2348" w14:textId="77777777" w:rsidR="003151BD" w:rsidRDefault="003151BD" w:rsidP="003151BD">
                  <w:pPr>
                    <w:pStyle w:val="sc-Requirement"/>
                  </w:pPr>
                  <w:r>
                    <w:t xml:space="preserve">F, </w:t>
                  </w:r>
                  <w:proofErr w:type="spellStart"/>
                  <w:r>
                    <w:t>Sp</w:t>
                  </w:r>
                  <w:proofErr w:type="spellEnd"/>
                </w:p>
              </w:tc>
            </w:tr>
            <w:tr w:rsidR="003151BD" w14:paraId="7C136C9E" w14:textId="77777777" w:rsidTr="003151BD">
              <w:tc>
                <w:tcPr>
                  <w:tcW w:w="1200" w:type="dxa"/>
                </w:tcPr>
                <w:p w14:paraId="0F2D73BC" w14:textId="77777777" w:rsidR="003151BD" w:rsidRDefault="003151BD" w:rsidP="003151BD">
                  <w:pPr>
                    <w:pStyle w:val="sc-Requirement"/>
                  </w:pPr>
                  <w:r>
                    <w:t>FIN 423</w:t>
                  </w:r>
                </w:p>
              </w:tc>
              <w:tc>
                <w:tcPr>
                  <w:tcW w:w="2000" w:type="dxa"/>
                </w:tcPr>
                <w:p w14:paraId="5DBD9AA2" w14:textId="77777777" w:rsidR="003151BD" w:rsidRDefault="003151BD" w:rsidP="003151BD">
                  <w:pPr>
                    <w:pStyle w:val="sc-Requirement"/>
                  </w:pPr>
                  <w:r>
                    <w:t>Financial Markets and Institutions</w:t>
                  </w:r>
                </w:p>
              </w:tc>
              <w:tc>
                <w:tcPr>
                  <w:tcW w:w="450" w:type="dxa"/>
                </w:tcPr>
                <w:p w14:paraId="4DE2208D" w14:textId="77777777" w:rsidR="003151BD" w:rsidRDefault="003151BD" w:rsidP="003151BD">
                  <w:pPr>
                    <w:pStyle w:val="sc-RequirementRight"/>
                  </w:pPr>
                  <w:r>
                    <w:t>3</w:t>
                  </w:r>
                </w:p>
              </w:tc>
              <w:tc>
                <w:tcPr>
                  <w:tcW w:w="1116" w:type="dxa"/>
                </w:tcPr>
                <w:p w14:paraId="7707AA0B" w14:textId="77777777" w:rsidR="003151BD" w:rsidRDefault="003151BD" w:rsidP="003151BD">
                  <w:pPr>
                    <w:pStyle w:val="sc-Requirement"/>
                  </w:pPr>
                  <w:r>
                    <w:t xml:space="preserve">F, </w:t>
                  </w:r>
                  <w:proofErr w:type="spellStart"/>
                  <w:r>
                    <w:t>Sp</w:t>
                  </w:r>
                  <w:proofErr w:type="spellEnd"/>
                </w:p>
              </w:tc>
            </w:tr>
            <w:tr w:rsidR="003151BD" w14:paraId="01A24AA5" w14:textId="77777777" w:rsidTr="003151BD">
              <w:tc>
                <w:tcPr>
                  <w:tcW w:w="1200" w:type="dxa"/>
                </w:tcPr>
                <w:p w14:paraId="103AD6B9" w14:textId="77777777" w:rsidR="003151BD" w:rsidRDefault="003151BD" w:rsidP="003151BD">
                  <w:pPr>
                    <w:pStyle w:val="sc-Requirement"/>
                  </w:pPr>
                  <w:r>
                    <w:t>FIN 431</w:t>
                  </w:r>
                </w:p>
              </w:tc>
              <w:tc>
                <w:tcPr>
                  <w:tcW w:w="2000" w:type="dxa"/>
                </w:tcPr>
                <w:p w14:paraId="3C4C2B48" w14:textId="77777777" w:rsidR="003151BD" w:rsidRDefault="003151BD" w:rsidP="003151BD">
                  <w:pPr>
                    <w:pStyle w:val="sc-Requirement"/>
                  </w:pPr>
                  <w:r>
                    <w:t>Intermediate Finance</w:t>
                  </w:r>
                </w:p>
              </w:tc>
              <w:tc>
                <w:tcPr>
                  <w:tcW w:w="450" w:type="dxa"/>
                </w:tcPr>
                <w:p w14:paraId="51254C36" w14:textId="77777777" w:rsidR="003151BD" w:rsidRDefault="003151BD" w:rsidP="003151BD">
                  <w:pPr>
                    <w:pStyle w:val="sc-RequirementRight"/>
                  </w:pPr>
                  <w:r>
                    <w:t>3</w:t>
                  </w:r>
                </w:p>
              </w:tc>
              <w:tc>
                <w:tcPr>
                  <w:tcW w:w="1116" w:type="dxa"/>
                </w:tcPr>
                <w:p w14:paraId="1EE99267" w14:textId="77777777" w:rsidR="003151BD" w:rsidRDefault="003151BD" w:rsidP="003151BD">
                  <w:pPr>
                    <w:pStyle w:val="sc-Requirement"/>
                  </w:pPr>
                  <w:r>
                    <w:t xml:space="preserve">F, </w:t>
                  </w:r>
                  <w:proofErr w:type="spellStart"/>
                  <w:r>
                    <w:t>Sp</w:t>
                  </w:r>
                  <w:proofErr w:type="spellEnd"/>
                </w:p>
              </w:tc>
            </w:tr>
            <w:tr w:rsidR="003151BD" w14:paraId="50C8BC36" w14:textId="77777777" w:rsidTr="003151BD">
              <w:tc>
                <w:tcPr>
                  <w:tcW w:w="1200" w:type="dxa"/>
                </w:tcPr>
                <w:p w14:paraId="4A164B85" w14:textId="77777777" w:rsidR="003151BD" w:rsidRDefault="003151BD" w:rsidP="003151BD">
                  <w:pPr>
                    <w:pStyle w:val="sc-Requirement"/>
                  </w:pPr>
                  <w:r>
                    <w:t>FIN 432</w:t>
                  </w:r>
                </w:p>
              </w:tc>
              <w:tc>
                <w:tcPr>
                  <w:tcW w:w="2000" w:type="dxa"/>
                </w:tcPr>
                <w:p w14:paraId="545C1445" w14:textId="77777777" w:rsidR="003151BD" w:rsidRDefault="003151BD" w:rsidP="003151BD">
                  <w:pPr>
                    <w:pStyle w:val="sc-Requirement"/>
                  </w:pPr>
                  <w:r>
                    <w:t>Theory of Investment</w:t>
                  </w:r>
                </w:p>
              </w:tc>
              <w:tc>
                <w:tcPr>
                  <w:tcW w:w="450" w:type="dxa"/>
                </w:tcPr>
                <w:p w14:paraId="6B827008" w14:textId="77777777" w:rsidR="003151BD" w:rsidRDefault="003151BD" w:rsidP="003151BD">
                  <w:pPr>
                    <w:pStyle w:val="sc-RequirementRight"/>
                  </w:pPr>
                  <w:r>
                    <w:t>3</w:t>
                  </w:r>
                </w:p>
              </w:tc>
              <w:tc>
                <w:tcPr>
                  <w:tcW w:w="1116" w:type="dxa"/>
                </w:tcPr>
                <w:p w14:paraId="0610E25D" w14:textId="77777777" w:rsidR="003151BD" w:rsidRDefault="003151BD" w:rsidP="003151BD">
                  <w:pPr>
                    <w:pStyle w:val="sc-Requirement"/>
                  </w:pPr>
                  <w:r>
                    <w:t xml:space="preserve">F, </w:t>
                  </w:r>
                  <w:proofErr w:type="spellStart"/>
                  <w:r>
                    <w:t>Sp</w:t>
                  </w:r>
                  <w:proofErr w:type="spellEnd"/>
                </w:p>
              </w:tc>
            </w:tr>
            <w:tr w:rsidR="003151BD" w14:paraId="43287715" w14:textId="77777777" w:rsidTr="003151BD">
              <w:tc>
                <w:tcPr>
                  <w:tcW w:w="1200" w:type="dxa"/>
                </w:tcPr>
                <w:p w14:paraId="3FE946D3" w14:textId="77777777" w:rsidR="003151BD" w:rsidRDefault="003151BD" w:rsidP="003151BD">
                  <w:pPr>
                    <w:pStyle w:val="sc-Requirement"/>
                  </w:pPr>
                  <w:r>
                    <w:t>FIN 434</w:t>
                  </w:r>
                </w:p>
              </w:tc>
              <w:tc>
                <w:tcPr>
                  <w:tcW w:w="2000" w:type="dxa"/>
                </w:tcPr>
                <w:p w14:paraId="734ED302" w14:textId="77777777" w:rsidR="003151BD" w:rsidRDefault="003151BD" w:rsidP="003151BD">
                  <w:pPr>
                    <w:pStyle w:val="sc-Requirement"/>
                  </w:pPr>
                  <w:r>
                    <w:t>International Financial Management</w:t>
                  </w:r>
                </w:p>
              </w:tc>
              <w:tc>
                <w:tcPr>
                  <w:tcW w:w="450" w:type="dxa"/>
                </w:tcPr>
                <w:p w14:paraId="3201E312" w14:textId="77777777" w:rsidR="003151BD" w:rsidRDefault="003151BD" w:rsidP="003151BD">
                  <w:pPr>
                    <w:pStyle w:val="sc-RequirementRight"/>
                  </w:pPr>
                  <w:r>
                    <w:t>3</w:t>
                  </w:r>
                </w:p>
              </w:tc>
              <w:tc>
                <w:tcPr>
                  <w:tcW w:w="1116" w:type="dxa"/>
                </w:tcPr>
                <w:p w14:paraId="0D710062" w14:textId="77777777" w:rsidR="003151BD" w:rsidRDefault="003151BD" w:rsidP="003151BD">
                  <w:pPr>
                    <w:pStyle w:val="sc-Requirement"/>
                  </w:pPr>
                  <w:r>
                    <w:t xml:space="preserve">F, </w:t>
                  </w:r>
                  <w:proofErr w:type="spellStart"/>
                  <w:r>
                    <w:t>Sp</w:t>
                  </w:r>
                  <w:proofErr w:type="spellEnd"/>
                </w:p>
              </w:tc>
            </w:tr>
            <w:tr w:rsidR="003151BD" w14:paraId="24349ED7" w14:textId="77777777" w:rsidTr="003151BD">
              <w:tc>
                <w:tcPr>
                  <w:tcW w:w="1200" w:type="dxa"/>
                </w:tcPr>
                <w:p w14:paraId="026D4569" w14:textId="77777777" w:rsidR="003151BD" w:rsidRDefault="003151BD" w:rsidP="003151BD">
                  <w:pPr>
                    <w:pStyle w:val="sc-Requirement"/>
                  </w:pPr>
                </w:p>
              </w:tc>
              <w:tc>
                <w:tcPr>
                  <w:tcW w:w="2000" w:type="dxa"/>
                </w:tcPr>
                <w:p w14:paraId="350C8C63" w14:textId="77777777" w:rsidR="003151BD" w:rsidRDefault="003151BD" w:rsidP="003151BD">
                  <w:pPr>
                    <w:pStyle w:val="sc-Requirement"/>
                  </w:pPr>
                  <w:r>
                    <w:t> </w:t>
                  </w:r>
                </w:p>
              </w:tc>
              <w:tc>
                <w:tcPr>
                  <w:tcW w:w="450" w:type="dxa"/>
                </w:tcPr>
                <w:p w14:paraId="3D727122" w14:textId="77777777" w:rsidR="003151BD" w:rsidRDefault="003151BD" w:rsidP="003151BD">
                  <w:pPr>
                    <w:pStyle w:val="sc-RequirementRight"/>
                  </w:pPr>
                </w:p>
              </w:tc>
              <w:tc>
                <w:tcPr>
                  <w:tcW w:w="1116" w:type="dxa"/>
                </w:tcPr>
                <w:p w14:paraId="6A6AF48C" w14:textId="77777777" w:rsidR="003151BD" w:rsidRDefault="003151BD" w:rsidP="003151BD">
                  <w:pPr>
                    <w:pStyle w:val="sc-Requirement"/>
                  </w:pPr>
                </w:p>
              </w:tc>
            </w:tr>
            <w:tr w:rsidR="003151BD" w14:paraId="5A902E19" w14:textId="77777777" w:rsidTr="003151BD">
              <w:tc>
                <w:tcPr>
                  <w:tcW w:w="1200" w:type="dxa"/>
                </w:tcPr>
                <w:p w14:paraId="11BE5AE0" w14:textId="77777777" w:rsidR="003151BD" w:rsidRDefault="003151BD" w:rsidP="003151BD">
                  <w:pPr>
                    <w:pStyle w:val="sc-Requirement"/>
                  </w:pPr>
                  <w:r>
                    <w:t>FIN 461</w:t>
                  </w:r>
                </w:p>
              </w:tc>
              <w:tc>
                <w:tcPr>
                  <w:tcW w:w="2000" w:type="dxa"/>
                </w:tcPr>
                <w:p w14:paraId="4EB102C4" w14:textId="77777777" w:rsidR="003151BD" w:rsidRDefault="003151BD" w:rsidP="003151BD">
                  <w:pPr>
                    <w:pStyle w:val="sc-Requirement"/>
                  </w:pPr>
                  <w:r>
                    <w:t>Seminar in Finance</w:t>
                  </w:r>
                </w:p>
              </w:tc>
              <w:tc>
                <w:tcPr>
                  <w:tcW w:w="450" w:type="dxa"/>
                </w:tcPr>
                <w:p w14:paraId="77C3E64D" w14:textId="77777777" w:rsidR="003151BD" w:rsidRDefault="003151BD" w:rsidP="003151BD">
                  <w:pPr>
                    <w:pStyle w:val="sc-RequirementRight"/>
                  </w:pPr>
                  <w:r>
                    <w:t>3</w:t>
                  </w:r>
                </w:p>
              </w:tc>
              <w:tc>
                <w:tcPr>
                  <w:tcW w:w="1116" w:type="dxa"/>
                </w:tcPr>
                <w:p w14:paraId="316714A8" w14:textId="77777777" w:rsidR="003151BD" w:rsidRDefault="003151BD" w:rsidP="003151BD">
                  <w:pPr>
                    <w:pStyle w:val="sc-Requirement"/>
                  </w:pPr>
                  <w:r>
                    <w:t xml:space="preserve">F, </w:t>
                  </w:r>
                  <w:proofErr w:type="spellStart"/>
                  <w:r>
                    <w:t>Sp</w:t>
                  </w:r>
                  <w:proofErr w:type="spellEnd"/>
                </w:p>
              </w:tc>
            </w:tr>
            <w:tr w:rsidR="003151BD" w14:paraId="151AAD62" w14:textId="77777777" w:rsidTr="003151BD">
              <w:tc>
                <w:tcPr>
                  <w:tcW w:w="1200" w:type="dxa"/>
                </w:tcPr>
                <w:p w14:paraId="68455058" w14:textId="77777777" w:rsidR="003151BD" w:rsidRDefault="003151BD" w:rsidP="003151BD">
                  <w:pPr>
                    <w:pStyle w:val="sc-Requirement"/>
                  </w:pPr>
                </w:p>
              </w:tc>
              <w:tc>
                <w:tcPr>
                  <w:tcW w:w="2000" w:type="dxa"/>
                </w:tcPr>
                <w:p w14:paraId="462822F3" w14:textId="77777777" w:rsidR="003151BD" w:rsidRDefault="003151BD" w:rsidP="003151BD">
                  <w:pPr>
                    <w:pStyle w:val="sc-Requirement"/>
                  </w:pPr>
                  <w:r>
                    <w:t>-Or-</w:t>
                  </w:r>
                </w:p>
              </w:tc>
              <w:tc>
                <w:tcPr>
                  <w:tcW w:w="450" w:type="dxa"/>
                </w:tcPr>
                <w:p w14:paraId="0CD19C19" w14:textId="77777777" w:rsidR="003151BD" w:rsidRDefault="003151BD" w:rsidP="003151BD">
                  <w:pPr>
                    <w:pStyle w:val="sc-RequirementRight"/>
                  </w:pPr>
                </w:p>
              </w:tc>
              <w:tc>
                <w:tcPr>
                  <w:tcW w:w="1116" w:type="dxa"/>
                </w:tcPr>
                <w:p w14:paraId="605E1A0F" w14:textId="77777777" w:rsidR="003151BD" w:rsidRDefault="003151BD" w:rsidP="003151BD">
                  <w:pPr>
                    <w:pStyle w:val="sc-Requirement"/>
                  </w:pPr>
                </w:p>
              </w:tc>
            </w:tr>
            <w:tr w:rsidR="003151BD" w14:paraId="09462AF2" w14:textId="77777777" w:rsidTr="003151BD">
              <w:tc>
                <w:tcPr>
                  <w:tcW w:w="1200" w:type="dxa"/>
                </w:tcPr>
                <w:p w14:paraId="3B7A4CB6" w14:textId="77777777" w:rsidR="003151BD" w:rsidRDefault="003151BD" w:rsidP="003151BD">
                  <w:pPr>
                    <w:pStyle w:val="sc-Requirement"/>
                  </w:pPr>
                  <w:r>
                    <w:t>FIN 492</w:t>
                  </w:r>
                </w:p>
              </w:tc>
              <w:tc>
                <w:tcPr>
                  <w:tcW w:w="2000" w:type="dxa"/>
                </w:tcPr>
                <w:p w14:paraId="5DDDC03A" w14:textId="77777777" w:rsidR="003151BD" w:rsidRDefault="003151BD" w:rsidP="003151BD">
                  <w:pPr>
                    <w:pStyle w:val="sc-Requirement"/>
                  </w:pPr>
                  <w:r>
                    <w:t>Independent Study II</w:t>
                  </w:r>
                </w:p>
              </w:tc>
              <w:tc>
                <w:tcPr>
                  <w:tcW w:w="450" w:type="dxa"/>
                </w:tcPr>
                <w:p w14:paraId="1F24504E" w14:textId="77777777" w:rsidR="003151BD" w:rsidRDefault="003151BD" w:rsidP="003151BD">
                  <w:pPr>
                    <w:pStyle w:val="sc-RequirementRight"/>
                  </w:pPr>
                  <w:r>
                    <w:t>3</w:t>
                  </w:r>
                </w:p>
              </w:tc>
              <w:tc>
                <w:tcPr>
                  <w:tcW w:w="1116" w:type="dxa"/>
                </w:tcPr>
                <w:p w14:paraId="4F299501" w14:textId="77777777" w:rsidR="003151BD" w:rsidRDefault="003151BD" w:rsidP="003151BD">
                  <w:pPr>
                    <w:pStyle w:val="sc-Requirement"/>
                  </w:pPr>
                  <w:r>
                    <w:t>As needed</w:t>
                  </w:r>
                </w:p>
              </w:tc>
            </w:tr>
          </w:tbl>
          <w:p w14:paraId="63EA48C0" w14:textId="77777777" w:rsidR="003151BD" w:rsidRDefault="003151BD" w:rsidP="003151BD">
            <w:pPr>
              <w:pStyle w:val="sc-RequirementsSubheading"/>
            </w:pPr>
            <w:r>
              <w:t>THREE COURSES from</w:t>
            </w:r>
          </w:p>
          <w:tbl>
            <w:tblPr>
              <w:tblW w:w="0" w:type="auto"/>
              <w:tblLayout w:type="fixed"/>
              <w:tblLook w:val="04A0" w:firstRow="1" w:lastRow="0" w:firstColumn="1" w:lastColumn="0" w:noHBand="0" w:noVBand="1"/>
            </w:tblPr>
            <w:tblGrid>
              <w:gridCol w:w="1200"/>
              <w:gridCol w:w="2000"/>
              <w:gridCol w:w="450"/>
              <w:gridCol w:w="1116"/>
            </w:tblGrid>
            <w:tr w:rsidR="003151BD" w14:paraId="3F341A67" w14:textId="77777777" w:rsidTr="003151BD">
              <w:tc>
                <w:tcPr>
                  <w:tcW w:w="1200" w:type="dxa"/>
                </w:tcPr>
                <w:p w14:paraId="2DF5C87D" w14:textId="77777777" w:rsidR="003151BD" w:rsidRDefault="003151BD" w:rsidP="003151BD">
                  <w:pPr>
                    <w:pStyle w:val="sc-Requirement"/>
                  </w:pPr>
                  <w:r>
                    <w:t>ECON 314</w:t>
                  </w:r>
                </w:p>
              </w:tc>
              <w:tc>
                <w:tcPr>
                  <w:tcW w:w="2000" w:type="dxa"/>
                </w:tcPr>
                <w:p w14:paraId="49193BFA" w14:textId="77777777" w:rsidR="003151BD" w:rsidRDefault="003151BD" w:rsidP="003151BD">
                  <w:pPr>
                    <w:pStyle w:val="sc-Requirement"/>
                  </w:pPr>
                  <w:r>
                    <w:t>Intermediate Microeconomic Theory and Applications</w:t>
                  </w:r>
                </w:p>
              </w:tc>
              <w:tc>
                <w:tcPr>
                  <w:tcW w:w="450" w:type="dxa"/>
                </w:tcPr>
                <w:p w14:paraId="681EB41E" w14:textId="77777777" w:rsidR="003151BD" w:rsidRDefault="003151BD" w:rsidP="003151BD">
                  <w:pPr>
                    <w:pStyle w:val="sc-RequirementRight"/>
                  </w:pPr>
                  <w:r>
                    <w:t>3</w:t>
                  </w:r>
                </w:p>
              </w:tc>
              <w:tc>
                <w:tcPr>
                  <w:tcW w:w="1116" w:type="dxa"/>
                </w:tcPr>
                <w:p w14:paraId="7CF0DBFB" w14:textId="77777777" w:rsidR="003151BD" w:rsidRDefault="003151BD" w:rsidP="003151BD">
                  <w:pPr>
                    <w:pStyle w:val="sc-Requirement"/>
                  </w:pPr>
                  <w:r>
                    <w:t xml:space="preserve">F, </w:t>
                  </w:r>
                  <w:proofErr w:type="spellStart"/>
                  <w:r>
                    <w:t>Sp</w:t>
                  </w:r>
                  <w:proofErr w:type="spellEnd"/>
                </w:p>
              </w:tc>
            </w:tr>
            <w:tr w:rsidR="003151BD" w14:paraId="264DDE7B" w14:textId="77777777" w:rsidTr="003151BD">
              <w:tc>
                <w:tcPr>
                  <w:tcW w:w="1200" w:type="dxa"/>
                </w:tcPr>
                <w:p w14:paraId="4CE5C2C0" w14:textId="77777777" w:rsidR="003151BD" w:rsidRDefault="003151BD" w:rsidP="003151BD">
                  <w:pPr>
                    <w:pStyle w:val="sc-Requirement"/>
                  </w:pPr>
                  <w:r>
                    <w:t>ECON 315</w:t>
                  </w:r>
                </w:p>
              </w:tc>
              <w:tc>
                <w:tcPr>
                  <w:tcW w:w="2000" w:type="dxa"/>
                </w:tcPr>
                <w:p w14:paraId="256D17B8" w14:textId="77777777" w:rsidR="003151BD" w:rsidRDefault="003151BD" w:rsidP="003151BD">
                  <w:pPr>
                    <w:pStyle w:val="sc-Requirement"/>
                  </w:pPr>
                  <w:r>
                    <w:t>Intermediate Macroeconomic Theory and Analysis</w:t>
                  </w:r>
                </w:p>
              </w:tc>
              <w:tc>
                <w:tcPr>
                  <w:tcW w:w="450" w:type="dxa"/>
                </w:tcPr>
                <w:p w14:paraId="6533AAC2" w14:textId="77777777" w:rsidR="003151BD" w:rsidRDefault="003151BD" w:rsidP="003151BD">
                  <w:pPr>
                    <w:pStyle w:val="sc-RequirementRight"/>
                  </w:pPr>
                  <w:r>
                    <w:t>3</w:t>
                  </w:r>
                </w:p>
              </w:tc>
              <w:tc>
                <w:tcPr>
                  <w:tcW w:w="1116" w:type="dxa"/>
                </w:tcPr>
                <w:p w14:paraId="0A2AC82B" w14:textId="77777777" w:rsidR="003151BD" w:rsidRDefault="003151BD" w:rsidP="003151BD">
                  <w:pPr>
                    <w:pStyle w:val="sc-Requirement"/>
                  </w:pPr>
                  <w:proofErr w:type="spellStart"/>
                  <w:r>
                    <w:t>Sp</w:t>
                  </w:r>
                  <w:proofErr w:type="spellEnd"/>
                </w:p>
              </w:tc>
            </w:tr>
            <w:tr w:rsidR="003151BD" w14:paraId="52ABD371" w14:textId="77777777" w:rsidTr="003151BD">
              <w:tc>
                <w:tcPr>
                  <w:tcW w:w="1200" w:type="dxa"/>
                </w:tcPr>
                <w:p w14:paraId="145CEBC1" w14:textId="77777777" w:rsidR="003151BD" w:rsidRDefault="003151BD" w:rsidP="003151BD">
                  <w:pPr>
                    <w:pStyle w:val="sc-Requirement"/>
                  </w:pPr>
                  <w:r>
                    <w:t>ECON 449</w:t>
                  </w:r>
                </w:p>
              </w:tc>
              <w:tc>
                <w:tcPr>
                  <w:tcW w:w="2000" w:type="dxa"/>
                </w:tcPr>
                <w:p w14:paraId="4BCD0123" w14:textId="77777777" w:rsidR="003151BD" w:rsidRDefault="003151BD" w:rsidP="003151BD">
                  <w:pPr>
                    <w:pStyle w:val="sc-Requirement"/>
                  </w:pPr>
                  <w:r>
                    <w:t>Introduction to Econometrics</w:t>
                  </w:r>
                </w:p>
              </w:tc>
              <w:tc>
                <w:tcPr>
                  <w:tcW w:w="450" w:type="dxa"/>
                </w:tcPr>
                <w:p w14:paraId="12B17422" w14:textId="77777777" w:rsidR="003151BD" w:rsidRDefault="003151BD" w:rsidP="003151BD">
                  <w:pPr>
                    <w:pStyle w:val="sc-RequirementRight"/>
                  </w:pPr>
                  <w:r>
                    <w:t>4</w:t>
                  </w:r>
                </w:p>
              </w:tc>
              <w:tc>
                <w:tcPr>
                  <w:tcW w:w="1116" w:type="dxa"/>
                </w:tcPr>
                <w:p w14:paraId="3CC0FCB7" w14:textId="77777777" w:rsidR="003151BD" w:rsidRDefault="003151BD" w:rsidP="003151BD">
                  <w:pPr>
                    <w:pStyle w:val="sc-Requirement"/>
                  </w:pPr>
                  <w:r>
                    <w:t xml:space="preserve">F, </w:t>
                  </w:r>
                  <w:proofErr w:type="spellStart"/>
                  <w:r>
                    <w:t>Sp</w:t>
                  </w:r>
                  <w:proofErr w:type="spellEnd"/>
                </w:p>
              </w:tc>
            </w:tr>
            <w:tr w:rsidR="003151BD" w14:paraId="189BCE85" w14:textId="77777777" w:rsidTr="003151BD">
              <w:tc>
                <w:tcPr>
                  <w:tcW w:w="1200" w:type="dxa"/>
                </w:tcPr>
                <w:p w14:paraId="24DB8386" w14:textId="77777777" w:rsidR="003151BD" w:rsidRDefault="003151BD" w:rsidP="003151BD">
                  <w:pPr>
                    <w:pStyle w:val="sc-Requirement"/>
                  </w:pPr>
                  <w:r>
                    <w:t>FIN 436</w:t>
                  </w:r>
                </w:p>
              </w:tc>
              <w:tc>
                <w:tcPr>
                  <w:tcW w:w="2000" w:type="dxa"/>
                </w:tcPr>
                <w:p w14:paraId="14516D9F" w14:textId="77777777" w:rsidR="003151BD" w:rsidRDefault="003151BD" w:rsidP="003151BD">
                  <w:pPr>
                    <w:pStyle w:val="sc-Requirement"/>
                  </w:pPr>
                  <w:r>
                    <w:t>Fixed Income Analysis</w:t>
                  </w:r>
                </w:p>
              </w:tc>
              <w:tc>
                <w:tcPr>
                  <w:tcW w:w="450" w:type="dxa"/>
                </w:tcPr>
                <w:p w14:paraId="12E71A3F" w14:textId="77777777" w:rsidR="003151BD" w:rsidRDefault="003151BD" w:rsidP="003151BD">
                  <w:pPr>
                    <w:pStyle w:val="sc-RequirementRight"/>
                  </w:pPr>
                  <w:r>
                    <w:t>3</w:t>
                  </w:r>
                </w:p>
              </w:tc>
              <w:tc>
                <w:tcPr>
                  <w:tcW w:w="1116" w:type="dxa"/>
                </w:tcPr>
                <w:p w14:paraId="46E6A02E" w14:textId="77777777" w:rsidR="003151BD" w:rsidRDefault="003151BD" w:rsidP="003151BD">
                  <w:pPr>
                    <w:pStyle w:val="sc-Requirement"/>
                  </w:pPr>
                  <w:r>
                    <w:t>As needed</w:t>
                  </w:r>
                </w:p>
              </w:tc>
            </w:tr>
            <w:tr w:rsidR="003151BD" w14:paraId="28729B90" w14:textId="77777777" w:rsidTr="003151BD">
              <w:tc>
                <w:tcPr>
                  <w:tcW w:w="1200" w:type="dxa"/>
                </w:tcPr>
                <w:p w14:paraId="2C4E7492" w14:textId="77777777" w:rsidR="003151BD" w:rsidRDefault="003151BD" w:rsidP="003151BD">
                  <w:pPr>
                    <w:pStyle w:val="sc-Requirement"/>
                  </w:pPr>
                  <w:r>
                    <w:t>FIN 441</w:t>
                  </w:r>
                </w:p>
              </w:tc>
              <w:tc>
                <w:tcPr>
                  <w:tcW w:w="2000" w:type="dxa"/>
                </w:tcPr>
                <w:p w14:paraId="58DADDFA" w14:textId="77777777" w:rsidR="003151BD" w:rsidRDefault="003151BD" w:rsidP="003151BD">
                  <w:pPr>
                    <w:pStyle w:val="sc-Requirement"/>
                  </w:pPr>
                  <w:r>
                    <w:t>Financial Derivatives and Risk Management</w:t>
                  </w:r>
                </w:p>
              </w:tc>
              <w:tc>
                <w:tcPr>
                  <w:tcW w:w="450" w:type="dxa"/>
                </w:tcPr>
                <w:p w14:paraId="5F82B0F6" w14:textId="77777777" w:rsidR="003151BD" w:rsidRDefault="003151BD" w:rsidP="003151BD">
                  <w:pPr>
                    <w:pStyle w:val="sc-RequirementRight"/>
                  </w:pPr>
                  <w:r>
                    <w:t>3</w:t>
                  </w:r>
                </w:p>
              </w:tc>
              <w:tc>
                <w:tcPr>
                  <w:tcW w:w="1116" w:type="dxa"/>
                </w:tcPr>
                <w:p w14:paraId="33CBB1D9" w14:textId="77777777" w:rsidR="003151BD" w:rsidRDefault="003151BD" w:rsidP="003151BD">
                  <w:pPr>
                    <w:pStyle w:val="sc-Requirement"/>
                  </w:pPr>
                  <w:r>
                    <w:t>As needed</w:t>
                  </w:r>
                </w:p>
              </w:tc>
            </w:tr>
            <w:tr w:rsidR="003151BD" w14:paraId="129D025C" w14:textId="77777777" w:rsidTr="003151BD">
              <w:tc>
                <w:tcPr>
                  <w:tcW w:w="1200" w:type="dxa"/>
                </w:tcPr>
                <w:p w14:paraId="4FC6B2F6" w14:textId="77777777" w:rsidR="003151BD" w:rsidRDefault="003151BD" w:rsidP="003151BD">
                  <w:pPr>
                    <w:pStyle w:val="sc-Requirement"/>
                  </w:pPr>
                  <w:r>
                    <w:t>FIN 447</w:t>
                  </w:r>
                </w:p>
              </w:tc>
              <w:tc>
                <w:tcPr>
                  <w:tcW w:w="2000" w:type="dxa"/>
                </w:tcPr>
                <w:p w14:paraId="14CC646E" w14:textId="77777777" w:rsidR="003151BD" w:rsidRDefault="003151BD" w:rsidP="003151BD">
                  <w:pPr>
                    <w:pStyle w:val="sc-Requirement"/>
                  </w:pPr>
                  <w:r>
                    <w:t>Financial Modeling</w:t>
                  </w:r>
                </w:p>
              </w:tc>
              <w:tc>
                <w:tcPr>
                  <w:tcW w:w="450" w:type="dxa"/>
                </w:tcPr>
                <w:p w14:paraId="00359A5E" w14:textId="77777777" w:rsidR="003151BD" w:rsidRDefault="003151BD" w:rsidP="003151BD">
                  <w:pPr>
                    <w:pStyle w:val="sc-RequirementRight"/>
                  </w:pPr>
                  <w:r>
                    <w:t>3</w:t>
                  </w:r>
                </w:p>
              </w:tc>
              <w:tc>
                <w:tcPr>
                  <w:tcW w:w="1116" w:type="dxa"/>
                </w:tcPr>
                <w:p w14:paraId="236FC9CA" w14:textId="77777777" w:rsidR="003151BD" w:rsidRDefault="003151BD" w:rsidP="003151BD">
                  <w:pPr>
                    <w:pStyle w:val="sc-Requirement"/>
                  </w:pPr>
                  <w:r>
                    <w:t>As needed</w:t>
                  </w:r>
                </w:p>
              </w:tc>
            </w:tr>
            <w:tr w:rsidR="003151BD" w14:paraId="3B41BEE9" w14:textId="77777777" w:rsidTr="003151BD">
              <w:tc>
                <w:tcPr>
                  <w:tcW w:w="1200" w:type="dxa"/>
                </w:tcPr>
                <w:p w14:paraId="2C703939" w14:textId="77777777" w:rsidR="003151BD" w:rsidRDefault="003151BD" w:rsidP="003151BD">
                  <w:pPr>
                    <w:pStyle w:val="sc-Requirement"/>
                  </w:pPr>
                  <w:r>
                    <w:t>FIN 463</w:t>
                  </w:r>
                </w:p>
              </w:tc>
              <w:tc>
                <w:tcPr>
                  <w:tcW w:w="2000" w:type="dxa"/>
                </w:tcPr>
                <w:p w14:paraId="68500337" w14:textId="77777777" w:rsidR="003151BD" w:rsidRDefault="003151BD" w:rsidP="003151BD">
                  <w:pPr>
                    <w:pStyle w:val="sc-Requirement"/>
                  </w:pPr>
                  <w:r>
                    <w:t>Seminar in Portfolio Management</w:t>
                  </w:r>
                </w:p>
              </w:tc>
              <w:tc>
                <w:tcPr>
                  <w:tcW w:w="450" w:type="dxa"/>
                </w:tcPr>
                <w:p w14:paraId="60984812" w14:textId="77777777" w:rsidR="003151BD" w:rsidRDefault="003151BD" w:rsidP="003151BD">
                  <w:pPr>
                    <w:pStyle w:val="sc-RequirementRight"/>
                  </w:pPr>
                  <w:r>
                    <w:t>3</w:t>
                  </w:r>
                </w:p>
              </w:tc>
              <w:tc>
                <w:tcPr>
                  <w:tcW w:w="1116" w:type="dxa"/>
                </w:tcPr>
                <w:p w14:paraId="4D11B461" w14:textId="77777777" w:rsidR="003151BD" w:rsidRDefault="003151BD" w:rsidP="003151BD">
                  <w:pPr>
                    <w:pStyle w:val="sc-Requirement"/>
                  </w:pPr>
                  <w:r>
                    <w:t>As needed</w:t>
                  </w:r>
                </w:p>
              </w:tc>
            </w:tr>
            <w:tr w:rsidR="003151BD" w14:paraId="178175DF" w14:textId="77777777" w:rsidTr="003151BD">
              <w:tc>
                <w:tcPr>
                  <w:tcW w:w="1200" w:type="dxa"/>
                </w:tcPr>
                <w:p w14:paraId="6445CA08" w14:textId="77777777" w:rsidR="003151BD" w:rsidRDefault="003151BD" w:rsidP="003151BD">
                  <w:pPr>
                    <w:pStyle w:val="sc-Requirement"/>
                  </w:pPr>
                  <w:r>
                    <w:t>FIN 491</w:t>
                  </w:r>
                </w:p>
              </w:tc>
              <w:tc>
                <w:tcPr>
                  <w:tcW w:w="2000" w:type="dxa"/>
                </w:tcPr>
                <w:p w14:paraId="6464897E" w14:textId="77777777" w:rsidR="003151BD" w:rsidRDefault="003151BD" w:rsidP="003151BD">
                  <w:pPr>
                    <w:pStyle w:val="sc-Requirement"/>
                  </w:pPr>
                  <w:r>
                    <w:t>Independent Study I</w:t>
                  </w:r>
                </w:p>
              </w:tc>
              <w:tc>
                <w:tcPr>
                  <w:tcW w:w="450" w:type="dxa"/>
                </w:tcPr>
                <w:p w14:paraId="7FFB98E3" w14:textId="77777777" w:rsidR="003151BD" w:rsidRDefault="003151BD" w:rsidP="003151BD">
                  <w:pPr>
                    <w:pStyle w:val="sc-RequirementRight"/>
                  </w:pPr>
                  <w:r>
                    <w:t>3</w:t>
                  </w:r>
                </w:p>
              </w:tc>
              <w:tc>
                <w:tcPr>
                  <w:tcW w:w="1116" w:type="dxa"/>
                </w:tcPr>
                <w:p w14:paraId="72252ECD" w14:textId="77777777" w:rsidR="003151BD" w:rsidRDefault="003151BD" w:rsidP="003151BD">
                  <w:pPr>
                    <w:pStyle w:val="sc-Requirement"/>
                  </w:pPr>
                  <w:r>
                    <w:t>As needed</w:t>
                  </w:r>
                </w:p>
              </w:tc>
            </w:tr>
          </w:tbl>
          <w:p w14:paraId="5C93A82D" w14:textId="77777777" w:rsidR="003151BD" w:rsidRDefault="003151BD" w:rsidP="003151BD">
            <w:pPr>
              <w:pStyle w:val="sc-RequirementsSubheading"/>
            </w:pPr>
            <w:r>
              <w:t>Cognates</w:t>
            </w:r>
          </w:p>
          <w:tbl>
            <w:tblPr>
              <w:tblW w:w="0" w:type="auto"/>
              <w:tblLayout w:type="fixed"/>
              <w:tblLook w:val="04A0" w:firstRow="1" w:lastRow="0" w:firstColumn="1" w:lastColumn="0" w:noHBand="0" w:noVBand="1"/>
            </w:tblPr>
            <w:tblGrid>
              <w:gridCol w:w="1200"/>
              <w:gridCol w:w="2000"/>
              <w:gridCol w:w="450"/>
              <w:gridCol w:w="1116"/>
            </w:tblGrid>
            <w:tr w:rsidR="003151BD" w14:paraId="6D72B8DF" w14:textId="77777777" w:rsidTr="003151BD">
              <w:tc>
                <w:tcPr>
                  <w:tcW w:w="1200" w:type="dxa"/>
                </w:tcPr>
                <w:p w14:paraId="27A7C115" w14:textId="77777777" w:rsidR="003151BD" w:rsidRDefault="003151BD" w:rsidP="003151BD">
                  <w:pPr>
                    <w:pStyle w:val="sc-Requirement"/>
                  </w:pPr>
                  <w:r>
                    <w:t>ACCT 201</w:t>
                  </w:r>
                </w:p>
              </w:tc>
              <w:tc>
                <w:tcPr>
                  <w:tcW w:w="2000" w:type="dxa"/>
                </w:tcPr>
                <w:p w14:paraId="69A70A55" w14:textId="77777777" w:rsidR="003151BD" w:rsidRDefault="003151BD" w:rsidP="003151BD">
                  <w:pPr>
                    <w:pStyle w:val="sc-Requirement"/>
                  </w:pPr>
                  <w:r>
                    <w:t>Principles of Accounting I: Financial</w:t>
                  </w:r>
                </w:p>
              </w:tc>
              <w:tc>
                <w:tcPr>
                  <w:tcW w:w="450" w:type="dxa"/>
                </w:tcPr>
                <w:p w14:paraId="48445890" w14:textId="77777777" w:rsidR="003151BD" w:rsidRDefault="003151BD" w:rsidP="003151BD">
                  <w:pPr>
                    <w:pStyle w:val="sc-RequirementRight"/>
                  </w:pPr>
                  <w:r>
                    <w:t>3</w:t>
                  </w:r>
                </w:p>
              </w:tc>
              <w:tc>
                <w:tcPr>
                  <w:tcW w:w="1116" w:type="dxa"/>
                </w:tcPr>
                <w:p w14:paraId="0106658E" w14:textId="77777777" w:rsidR="003151BD" w:rsidRDefault="003151BD" w:rsidP="003151BD">
                  <w:pPr>
                    <w:pStyle w:val="sc-Requirement"/>
                  </w:pPr>
                  <w:r>
                    <w:t xml:space="preserve">F, </w:t>
                  </w:r>
                  <w:proofErr w:type="spellStart"/>
                  <w:r>
                    <w:t>Sp</w:t>
                  </w:r>
                  <w:proofErr w:type="spellEnd"/>
                  <w:r>
                    <w:t>, Su</w:t>
                  </w:r>
                </w:p>
              </w:tc>
            </w:tr>
            <w:tr w:rsidR="003151BD" w14:paraId="4544403F" w14:textId="77777777" w:rsidTr="003151BD">
              <w:tc>
                <w:tcPr>
                  <w:tcW w:w="1200" w:type="dxa"/>
                </w:tcPr>
                <w:p w14:paraId="652B3D5E" w14:textId="77777777" w:rsidR="003151BD" w:rsidRDefault="003151BD" w:rsidP="003151BD">
                  <w:pPr>
                    <w:pStyle w:val="sc-Requirement"/>
                  </w:pPr>
                  <w:r>
                    <w:t>CIS 251</w:t>
                  </w:r>
                </w:p>
              </w:tc>
              <w:tc>
                <w:tcPr>
                  <w:tcW w:w="2000" w:type="dxa"/>
                </w:tcPr>
                <w:p w14:paraId="46DE3C5B" w14:textId="77777777" w:rsidR="003151BD" w:rsidRDefault="003151BD" w:rsidP="003151BD">
                  <w:pPr>
                    <w:pStyle w:val="sc-Requirement"/>
                  </w:pPr>
                  <w:r>
                    <w:t>Computers in Management</w:t>
                  </w:r>
                </w:p>
              </w:tc>
              <w:tc>
                <w:tcPr>
                  <w:tcW w:w="450" w:type="dxa"/>
                </w:tcPr>
                <w:p w14:paraId="56BE368A" w14:textId="77777777" w:rsidR="003151BD" w:rsidRDefault="003151BD" w:rsidP="003151BD">
                  <w:pPr>
                    <w:pStyle w:val="sc-RequirementRight"/>
                  </w:pPr>
                  <w:r>
                    <w:t>3</w:t>
                  </w:r>
                </w:p>
              </w:tc>
              <w:tc>
                <w:tcPr>
                  <w:tcW w:w="1116" w:type="dxa"/>
                </w:tcPr>
                <w:p w14:paraId="5A3F30E9" w14:textId="77777777" w:rsidR="003151BD" w:rsidRDefault="003151BD" w:rsidP="003151BD">
                  <w:pPr>
                    <w:pStyle w:val="sc-Requirement"/>
                  </w:pPr>
                  <w:r>
                    <w:t xml:space="preserve">F, </w:t>
                  </w:r>
                  <w:proofErr w:type="spellStart"/>
                  <w:r>
                    <w:t>Sp</w:t>
                  </w:r>
                  <w:proofErr w:type="spellEnd"/>
                  <w:r>
                    <w:t>, Su</w:t>
                  </w:r>
                </w:p>
              </w:tc>
            </w:tr>
            <w:tr w:rsidR="003151BD" w14:paraId="230AA41D" w14:textId="77777777" w:rsidTr="003151BD">
              <w:tc>
                <w:tcPr>
                  <w:tcW w:w="1200" w:type="dxa"/>
                </w:tcPr>
                <w:p w14:paraId="6661966A" w14:textId="77777777" w:rsidR="003151BD" w:rsidRDefault="003151BD" w:rsidP="003151BD">
                  <w:pPr>
                    <w:pStyle w:val="sc-Requirement"/>
                  </w:pPr>
                  <w:r>
                    <w:t>CIS 352</w:t>
                  </w:r>
                </w:p>
              </w:tc>
              <w:tc>
                <w:tcPr>
                  <w:tcW w:w="2000" w:type="dxa"/>
                </w:tcPr>
                <w:p w14:paraId="48D43F11" w14:textId="77777777" w:rsidR="003151BD" w:rsidRDefault="003151BD" w:rsidP="003151BD">
                  <w:pPr>
                    <w:pStyle w:val="sc-Requirement"/>
                  </w:pPr>
                  <w:r>
                    <w:t>Management Information Systems</w:t>
                  </w:r>
                </w:p>
              </w:tc>
              <w:tc>
                <w:tcPr>
                  <w:tcW w:w="450" w:type="dxa"/>
                </w:tcPr>
                <w:p w14:paraId="118451DC" w14:textId="77777777" w:rsidR="003151BD" w:rsidRDefault="003151BD" w:rsidP="003151BD">
                  <w:pPr>
                    <w:pStyle w:val="sc-RequirementRight"/>
                  </w:pPr>
                  <w:r>
                    <w:t>3</w:t>
                  </w:r>
                </w:p>
              </w:tc>
              <w:tc>
                <w:tcPr>
                  <w:tcW w:w="1116" w:type="dxa"/>
                </w:tcPr>
                <w:p w14:paraId="1C4520DE" w14:textId="77777777" w:rsidR="003151BD" w:rsidRDefault="003151BD" w:rsidP="003151BD">
                  <w:pPr>
                    <w:pStyle w:val="sc-Requirement"/>
                  </w:pPr>
                  <w:r>
                    <w:t xml:space="preserve">F, </w:t>
                  </w:r>
                  <w:proofErr w:type="spellStart"/>
                  <w:r>
                    <w:t>Sp</w:t>
                  </w:r>
                  <w:proofErr w:type="spellEnd"/>
                </w:p>
              </w:tc>
            </w:tr>
            <w:tr w:rsidR="003151BD" w14:paraId="5B8C1BA9" w14:textId="77777777" w:rsidTr="003151BD">
              <w:tc>
                <w:tcPr>
                  <w:tcW w:w="1200" w:type="dxa"/>
                </w:tcPr>
                <w:p w14:paraId="6A46C09A" w14:textId="77777777" w:rsidR="003151BD" w:rsidRDefault="003151BD" w:rsidP="003151BD">
                  <w:pPr>
                    <w:pStyle w:val="sc-Requirement"/>
                  </w:pPr>
                  <w:r>
                    <w:t>ENGL 230</w:t>
                  </w:r>
                </w:p>
              </w:tc>
              <w:tc>
                <w:tcPr>
                  <w:tcW w:w="2000" w:type="dxa"/>
                </w:tcPr>
                <w:p w14:paraId="3757CC81" w14:textId="77777777" w:rsidR="003151BD" w:rsidRDefault="003151BD" w:rsidP="003151BD">
                  <w:pPr>
                    <w:pStyle w:val="sc-Requirement"/>
                  </w:pPr>
                  <w:r>
                    <w:t>Writing for Professional Settings</w:t>
                  </w:r>
                </w:p>
              </w:tc>
              <w:tc>
                <w:tcPr>
                  <w:tcW w:w="450" w:type="dxa"/>
                </w:tcPr>
                <w:p w14:paraId="3E4D54AB" w14:textId="77777777" w:rsidR="003151BD" w:rsidRDefault="003151BD" w:rsidP="003151BD">
                  <w:pPr>
                    <w:pStyle w:val="sc-RequirementRight"/>
                  </w:pPr>
                  <w:r>
                    <w:t>4</w:t>
                  </w:r>
                </w:p>
              </w:tc>
              <w:tc>
                <w:tcPr>
                  <w:tcW w:w="1116" w:type="dxa"/>
                </w:tcPr>
                <w:p w14:paraId="37B5FBDD" w14:textId="77777777" w:rsidR="003151BD" w:rsidRDefault="003151BD" w:rsidP="003151BD">
                  <w:pPr>
                    <w:pStyle w:val="sc-Requirement"/>
                  </w:pPr>
                  <w:r>
                    <w:t xml:space="preserve">F, </w:t>
                  </w:r>
                  <w:proofErr w:type="spellStart"/>
                  <w:r>
                    <w:t>Sp</w:t>
                  </w:r>
                  <w:proofErr w:type="spellEnd"/>
                  <w:r>
                    <w:t>, Su</w:t>
                  </w:r>
                </w:p>
              </w:tc>
            </w:tr>
            <w:tr w:rsidR="003151BD" w14:paraId="7D79B0F1" w14:textId="77777777" w:rsidTr="003151BD">
              <w:tc>
                <w:tcPr>
                  <w:tcW w:w="1200" w:type="dxa"/>
                </w:tcPr>
                <w:p w14:paraId="290DFC16" w14:textId="77777777" w:rsidR="003151BD" w:rsidRDefault="003151BD" w:rsidP="003151BD">
                  <w:pPr>
                    <w:pStyle w:val="sc-Requirement"/>
                  </w:pPr>
                  <w:r>
                    <w:t>MGT 249</w:t>
                  </w:r>
                </w:p>
              </w:tc>
              <w:tc>
                <w:tcPr>
                  <w:tcW w:w="2000" w:type="dxa"/>
                </w:tcPr>
                <w:p w14:paraId="188C9BBB" w14:textId="77777777" w:rsidR="003151BD" w:rsidRDefault="003151BD" w:rsidP="003151BD">
                  <w:pPr>
                    <w:pStyle w:val="sc-Requirement"/>
                  </w:pPr>
                  <w:r>
                    <w:t>Business Statistics II</w:t>
                  </w:r>
                </w:p>
              </w:tc>
              <w:tc>
                <w:tcPr>
                  <w:tcW w:w="450" w:type="dxa"/>
                </w:tcPr>
                <w:p w14:paraId="653F1033" w14:textId="77777777" w:rsidR="003151BD" w:rsidRDefault="003151BD" w:rsidP="003151BD">
                  <w:pPr>
                    <w:pStyle w:val="sc-RequirementRight"/>
                  </w:pPr>
                  <w:r>
                    <w:t>3</w:t>
                  </w:r>
                </w:p>
              </w:tc>
              <w:tc>
                <w:tcPr>
                  <w:tcW w:w="1116" w:type="dxa"/>
                </w:tcPr>
                <w:p w14:paraId="3F5D685E" w14:textId="77777777" w:rsidR="003151BD" w:rsidRDefault="003151BD" w:rsidP="003151BD">
                  <w:pPr>
                    <w:pStyle w:val="sc-Requirement"/>
                  </w:pPr>
                  <w:r>
                    <w:t xml:space="preserve">F, </w:t>
                  </w:r>
                  <w:proofErr w:type="spellStart"/>
                  <w:r>
                    <w:t>Sp</w:t>
                  </w:r>
                  <w:proofErr w:type="spellEnd"/>
                  <w:r>
                    <w:t>, Su</w:t>
                  </w:r>
                </w:p>
              </w:tc>
            </w:tr>
            <w:tr w:rsidR="003151BD" w14:paraId="1F9844C4" w14:textId="77777777" w:rsidTr="003151BD">
              <w:tc>
                <w:tcPr>
                  <w:tcW w:w="1200" w:type="dxa"/>
                </w:tcPr>
                <w:p w14:paraId="408602BD" w14:textId="77777777" w:rsidR="003151BD" w:rsidRDefault="003151BD" w:rsidP="003151BD">
                  <w:pPr>
                    <w:pStyle w:val="sc-Requirement"/>
                  </w:pPr>
                  <w:r>
                    <w:t>MGT 301</w:t>
                  </w:r>
                </w:p>
              </w:tc>
              <w:tc>
                <w:tcPr>
                  <w:tcW w:w="2000" w:type="dxa"/>
                </w:tcPr>
                <w:p w14:paraId="7023E9CB" w14:textId="77777777" w:rsidR="003151BD" w:rsidRDefault="003151BD" w:rsidP="003151BD">
                  <w:pPr>
                    <w:pStyle w:val="sc-Requirement"/>
                  </w:pPr>
                  <w:r>
                    <w:t xml:space="preserve">Foundations of </w:t>
                  </w:r>
                  <w:r>
                    <w:lastRenderedPageBreak/>
                    <w:t>Management</w:t>
                  </w:r>
                </w:p>
              </w:tc>
              <w:tc>
                <w:tcPr>
                  <w:tcW w:w="450" w:type="dxa"/>
                </w:tcPr>
                <w:p w14:paraId="2CCD087C" w14:textId="77777777" w:rsidR="003151BD" w:rsidRDefault="003151BD" w:rsidP="003151BD">
                  <w:pPr>
                    <w:pStyle w:val="sc-RequirementRight"/>
                  </w:pPr>
                  <w:r>
                    <w:lastRenderedPageBreak/>
                    <w:t>3</w:t>
                  </w:r>
                </w:p>
              </w:tc>
              <w:tc>
                <w:tcPr>
                  <w:tcW w:w="1116" w:type="dxa"/>
                </w:tcPr>
                <w:p w14:paraId="50CB3AB6" w14:textId="77777777" w:rsidR="003151BD" w:rsidRDefault="003151BD" w:rsidP="003151BD">
                  <w:pPr>
                    <w:pStyle w:val="sc-Requirement"/>
                  </w:pPr>
                  <w:r>
                    <w:t xml:space="preserve">F, </w:t>
                  </w:r>
                  <w:proofErr w:type="spellStart"/>
                  <w:r>
                    <w:t>Sp</w:t>
                  </w:r>
                  <w:proofErr w:type="spellEnd"/>
                  <w:r>
                    <w:t>, Su</w:t>
                  </w:r>
                </w:p>
              </w:tc>
            </w:tr>
            <w:tr w:rsidR="003151BD" w14:paraId="07BBBA57" w14:textId="77777777" w:rsidTr="003151BD">
              <w:tc>
                <w:tcPr>
                  <w:tcW w:w="1200" w:type="dxa"/>
                </w:tcPr>
                <w:p w14:paraId="2F92D537" w14:textId="77777777" w:rsidR="003151BD" w:rsidRDefault="003151BD" w:rsidP="003151BD">
                  <w:pPr>
                    <w:pStyle w:val="sc-Requirement"/>
                  </w:pPr>
                  <w:r>
                    <w:lastRenderedPageBreak/>
                    <w:t>MKT 301</w:t>
                  </w:r>
                </w:p>
              </w:tc>
              <w:tc>
                <w:tcPr>
                  <w:tcW w:w="2000" w:type="dxa"/>
                </w:tcPr>
                <w:p w14:paraId="2F0A79CB" w14:textId="77777777" w:rsidR="003151BD" w:rsidRDefault="003151BD" w:rsidP="003151BD">
                  <w:pPr>
                    <w:pStyle w:val="sc-Requirement"/>
                  </w:pPr>
                  <w:r>
                    <w:t>Introduction to Marketing</w:t>
                  </w:r>
                </w:p>
              </w:tc>
              <w:tc>
                <w:tcPr>
                  <w:tcW w:w="450" w:type="dxa"/>
                </w:tcPr>
                <w:p w14:paraId="3FEF4048" w14:textId="77777777" w:rsidR="003151BD" w:rsidRDefault="003151BD" w:rsidP="003151BD">
                  <w:pPr>
                    <w:pStyle w:val="sc-RequirementRight"/>
                  </w:pPr>
                  <w:r>
                    <w:t>3</w:t>
                  </w:r>
                </w:p>
              </w:tc>
              <w:tc>
                <w:tcPr>
                  <w:tcW w:w="1116" w:type="dxa"/>
                </w:tcPr>
                <w:p w14:paraId="5881D456" w14:textId="77777777" w:rsidR="003151BD" w:rsidRDefault="003151BD" w:rsidP="003151BD">
                  <w:pPr>
                    <w:pStyle w:val="sc-Requirement"/>
                  </w:pPr>
                  <w:r>
                    <w:t xml:space="preserve">F, </w:t>
                  </w:r>
                  <w:proofErr w:type="spellStart"/>
                  <w:r>
                    <w:t>Sp</w:t>
                  </w:r>
                  <w:proofErr w:type="spellEnd"/>
                  <w:r>
                    <w:t>, Su</w:t>
                  </w:r>
                </w:p>
              </w:tc>
            </w:tr>
            <w:tr w:rsidR="003151BD" w14:paraId="054B9BDF" w14:textId="77777777" w:rsidTr="003151BD">
              <w:tc>
                <w:tcPr>
                  <w:tcW w:w="1200" w:type="dxa"/>
                </w:tcPr>
                <w:p w14:paraId="47E85FF1" w14:textId="77777777" w:rsidR="003151BD" w:rsidRDefault="003151BD" w:rsidP="003151BD">
                  <w:pPr>
                    <w:pStyle w:val="sc-Requirement"/>
                  </w:pPr>
                  <w:r>
                    <w:t>MATH 177</w:t>
                  </w:r>
                </w:p>
              </w:tc>
              <w:tc>
                <w:tcPr>
                  <w:tcW w:w="2000" w:type="dxa"/>
                </w:tcPr>
                <w:p w14:paraId="38B56D34" w14:textId="77777777" w:rsidR="003151BD" w:rsidRDefault="003151BD" w:rsidP="003151BD">
                  <w:pPr>
                    <w:pStyle w:val="sc-Requirement"/>
                  </w:pPr>
                  <w:r>
                    <w:t>Quantitative Business Analysis I</w:t>
                  </w:r>
                </w:p>
              </w:tc>
              <w:tc>
                <w:tcPr>
                  <w:tcW w:w="450" w:type="dxa"/>
                </w:tcPr>
                <w:p w14:paraId="232B36C3" w14:textId="77777777" w:rsidR="003151BD" w:rsidRDefault="003151BD" w:rsidP="003151BD">
                  <w:pPr>
                    <w:pStyle w:val="sc-RequirementRight"/>
                  </w:pPr>
                  <w:r>
                    <w:t>4</w:t>
                  </w:r>
                </w:p>
              </w:tc>
              <w:tc>
                <w:tcPr>
                  <w:tcW w:w="1116" w:type="dxa"/>
                </w:tcPr>
                <w:p w14:paraId="4BE0ACA2" w14:textId="77777777" w:rsidR="003151BD" w:rsidRDefault="003151BD" w:rsidP="003151BD">
                  <w:pPr>
                    <w:pStyle w:val="sc-Requirement"/>
                  </w:pPr>
                  <w:r>
                    <w:t xml:space="preserve">F, </w:t>
                  </w:r>
                  <w:proofErr w:type="spellStart"/>
                  <w:r>
                    <w:t>Sp</w:t>
                  </w:r>
                  <w:proofErr w:type="spellEnd"/>
                  <w:r>
                    <w:t>, Su</w:t>
                  </w:r>
                </w:p>
              </w:tc>
            </w:tr>
            <w:tr w:rsidR="003151BD" w14:paraId="205A00C5" w14:textId="77777777" w:rsidTr="003151BD">
              <w:tc>
                <w:tcPr>
                  <w:tcW w:w="1200" w:type="dxa"/>
                </w:tcPr>
                <w:p w14:paraId="40A76565" w14:textId="77777777" w:rsidR="003151BD" w:rsidRDefault="003151BD" w:rsidP="003151BD">
                  <w:pPr>
                    <w:pStyle w:val="sc-Requirement"/>
                  </w:pPr>
                  <w:r>
                    <w:t>MATH 248</w:t>
                  </w:r>
                </w:p>
              </w:tc>
              <w:tc>
                <w:tcPr>
                  <w:tcW w:w="2000" w:type="dxa"/>
                </w:tcPr>
                <w:p w14:paraId="70E9B40C" w14:textId="77777777" w:rsidR="003151BD" w:rsidRDefault="003151BD" w:rsidP="003151BD">
                  <w:pPr>
                    <w:pStyle w:val="sc-Requirement"/>
                  </w:pPr>
                  <w:r>
                    <w:t>Business Statistics I</w:t>
                  </w:r>
                </w:p>
              </w:tc>
              <w:tc>
                <w:tcPr>
                  <w:tcW w:w="450" w:type="dxa"/>
                </w:tcPr>
                <w:p w14:paraId="50AD20D3" w14:textId="77777777" w:rsidR="003151BD" w:rsidRDefault="003151BD" w:rsidP="003151BD">
                  <w:pPr>
                    <w:pStyle w:val="sc-RequirementRight"/>
                  </w:pPr>
                  <w:r>
                    <w:t>4</w:t>
                  </w:r>
                </w:p>
              </w:tc>
              <w:tc>
                <w:tcPr>
                  <w:tcW w:w="1116" w:type="dxa"/>
                </w:tcPr>
                <w:p w14:paraId="1CD13138" w14:textId="77777777" w:rsidR="003151BD" w:rsidRDefault="003151BD" w:rsidP="003151BD">
                  <w:pPr>
                    <w:pStyle w:val="sc-Requirement"/>
                  </w:pPr>
                  <w:r>
                    <w:t xml:space="preserve">F, </w:t>
                  </w:r>
                  <w:proofErr w:type="spellStart"/>
                  <w:r>
                    <w:t>Sp</w:t>
                  </w:r>
                  <w:proofErr w:type="spellEnd"/>
                  <w:r>
                    <w:t>, Su</w:t>
                  </w:r>
                </w:p>
              </w:tc>
            </w:tr>
          </w:tbl>
          <w:p w14:paraId="37DC4DB9" w14:textId="77777777" w:rsidR="003151BD" w:rsidRDefault="003151BD" w:rsidP="003151BD">
            <w:pPr>
              <w:pStyle w:val="sc-RequirementsNote"/>
            </w:pPr>
            <w:r>
              <w:t>Note: MATH 177: Fulfills the Mathematics category of General Education.</w:t>
            </w:r>
          </w:p>
          <w:p w14:paraId="199E88FA" w14:textId="77777777" w:rsidR="003151BD" w:rsidRDefault="003151BD" w:rsidP="003151BD">
            <w:pPr>
              <w:pStyle w:val="sc-RequirementsNote"/>
            </w:pPr>
            <w:r>
              <w:t>Note: MATH 248: Fulfills the Advanced Quantitative Scientific Reasoning category of General Education.</w:t>
            </w:r>
          </w:p>
          <w:p w14:paraId="71F99F55" w14:textId="77777777" w:rsidR="003151BD" w:rsidRDefault="003151BD" w:rsidP="003151BD">
            <w:pPr>
              <w:pStyle w:val="sc-Total"/>
            </w:pPr>
            <w:r>
              <w:t>Total Credit Hours: 67-68</w:t>
            </w:r>
          </w:p>
          <w:p w14:paraId="106268C8" w14:textId="77777777" w:rsidR="003151BD" w:rsidRDefault="003151BD" w:rsidP="003151BD">
            <w:pPr>
              <w:pStyle w:val="sc-AwardHeading"/>
            </w:pPr>
            <w:r>
              <w:t>Finance Minor</w:t>
            </w:r>
            <w:r>
              <w:fldChar w:fldCharType="begin"/>
            </w:r>
            <w:r>
              <w:instrText xml:space="preserve"> XE "Finance Minor" </w:instrText>
            </w:r>
            <w:r>
              <w:fldChar w:fldCharType="end"/>
            </w:r>
          </w:p>
          <w:p w14:paraId="2A5A7F86" w14:textId="77777777" w:rsidR="003151BD" w:rsidRDefault="003151BD" w:rsidP="003151BD">
            <w:pPr>
              <w:pStyle w:val="sc-RequirementsHeading"/>
            </w:pPr>
            <w:r>
              <w:t>Course Requirements</w:t>
            </w:r>
          </w:p>
          <w:p w14:paraId="6CDAFA5D" w14:textId="77777777" w:rsidR="003151BD" w:rsidRDefault="003151BD" w:rsidP="003151BD">
            <w:pPr>
              <w:pStyle w:val="sc-RequirementsSubheading"/>
            </w:pPr>
            <w:r>
              <w:t>The minor in finance consists of a minimum of 22 credit hours (seven courses), as follows:</w:t>
            </w:r>
          </w:p>
          <w:tbl>
            <w:tblPr>
              <w:tblW w:w="0" w:type="auto"/>
              <w:tblLayout w:type="fixed"/>
              <w:tblLook w:val="04A0" w:firstRow="1" w:lastRow="0" w:firstColumn="1" w:lastColumn="0" w:noHBand="0" w:noVBand="1"/>
            </w:tblPr>
            <w:tblGrid>
              <w:gridCol w:w="1200"/>
              <w:gridCol w:w="2000"/>
              <w:gridCol w:w="450"/>
              <w:gridCol w:w="1116"/>
            </w:tblGrid>
            <w:tr w:rsidR="003151BD" w14:paraId="524C673F" w14:textId="77777777" w:rsidTr="003151BD">
              <w:tc>
                <w:tcPr>
                  <w:tcW w:w="1200" w:type="dxa"/>
                </w:tcPr>
                <w:p w14:paraId="27C3B4F4" w14:textId="77777777" w:rsidR="003151BD" w:rsidRDefault="003151BD" w:rsidP="003151BD">
                  <w:pPr>
                    <w:pStyle w:val="sc-Requirement"/>
                  </w:pPr>
                  <w:r>
                    <w:t>ECON 214</w:t>
                  </w:r>
                </w:p>
              </w:tc>
              <w:tc>
                <w:tcPr>
                  <w:tcW w:w="2000" w:type="dxa"/>
                </w:tcPr>
                <w:p w14:paraId="1A01AF2A" w14:textId="77777777" w:rsidR="003151BD" w:rsidRDefault="003151BD" w:rsidP="003151BD">
                  <w:pPr>
                    <w:pStyle w:val="sc-Requirement"/>
                  </w:pPr>
                  <w:r>
                    <w:t>Principles of Microeconomics</w:t>
                  </w:r>
                </w:p>
              </w:tc>
              <w:tc>
                <w:tcPr>
                  <w:tcW w:w="450" w:type="dxa"/>
                </w:tcPr>
                <w:p w14:paraId="4DA98C6A" w14:textId="77777777" w:rsidR="003151BD" w:rsidRDefault="003151BD" w:rsidP="003151BD">
                  <w:pPr>
                    <w:pStyle w:val="sc-RequirementRight"/>
                  </w:pPr>
                  <w:r>
                    <w:t>3</w:t>
                  </w:r>
                </w:p>
              </w:tc>
              <w:tc>
                <w:tcPr>
                  <w:tcW w:w="1116" w:type="dxa"/>
                </w:tcPr>
                <w:p w14:paraId="7C7C9426" w14:textId="77777777" w:rsidR="003151BD" w:rsidRDefault="003151BD" w:rsidP="003151BD">
                  <w:pPr>
                    <w:pStyle w:val="sc-Requirement"/>
                  </w:pPr>
                  <w:r>
                    <w:t xml:space="preserve">F, </w:t>
                  </w:r>
                  <w:proofErr w:type="spellStart"/>
                  <w:r>
                    <w:t>Sp</w:t>
                  </w:r>
                  <w:proofErr w:type="spellEnd"/>
                  <w:r>
                    <w:t>, Su</w:t>
                  </w:r>
                </w:p>
              </w:tc>
            </w:tr>
            <w:tr w:rsidR="003151BD" w14:paraId="42BADF07" w14:textId="77777777" w:rsidTr="003151BD">
              <w:tc>
                <w:tcPr>
                  <w:tcW w:w="1200" w:type="dxa"/>
                </w:tcPr>
                <w:p w14:paraId="5821B606" w14:textId="77777777" w:rsidR="003151BD" w:rsidRDefault="003151BD" w:rsidP="003151BD">
                  <w:pPr>
                    <w:pStyle w:val="sc-Requirement"/>
                  </w:pPr>
                  <w:r>
                    <w:t>ECON 215</w:t>
                  </w:r>
                </w:p>
              </w:tc>
              <w:tc>
                <w:tcPr>
                  <w:tcW w:w="2000" w:type="dxa"/>
                </w:tcPr>
                <w:p w14:paraId="2050F1BA" w14:textId="77777777" w:rsidR="003151BD" w:rsidRDefault="003151BD" w:rsidP="003151BD">
                  <w:pPr>
                    <w:pStyle w:val="sc-Requirement"/>
                  </w:pPr>
                  <w:r>
                    <w:t>Principles of Macroeconomics</w:t>
                  </w:r>
                </w:p>
              </w:tc>
              <w:tc>
                <w:tcPr>
                  <w:tcW w:w="450" w:type="dxa"/>
                </w:tcPr>
                <w:p w14:paraId="5C563579" w14:textId="77777777" w:rsidR="003151BD" w:rsidRDefault="003151BD" w:rsidP="003151BD">
                  <w:pPr>
                    <w:pStyle w:val="sc-RequirementRight"/>
                  </w:pPr>
                  <w:r>
                    <w:t>3</w:t>
                  </w:r>
                </w:p>
              </w:tc>
              <w:tc>
                <w:tcPr>
                  <w:tcW w:w="1116" w:type="dxa"/>
                </w:tcPr>
                <w:p w14:paraId="724E590B" w14:textId="77777777" w:rsidR="003151BD" w:rsidRDefault="003151BD" w:rsidP="003151BD">
                  <w:pPr>
                    <w:pStyle w:val="sc-Requirement"/>
                  </w:pPr>
                  <w:r>
                    <w:t xml:space="preserve">F, </w:t>
                  </w:r>
                  <w:proofErr w:type="spellStart"/>
                  <w:r>
                    <w:t>Sp</w:t>
                  </w:r>
                  <w:proofErr w:type="spellEnd"/>
                  <w:r>
                    <w:t>, Su</w:t>
                  </w:r>
                </w:p>
              </w:tc>
            </w:tr>
            <w:tr w:rsidR="003151BD" w14:paraId="550889C4" w14:textId="77777777" w:rsidTr="003151BD">
              <w:tc>
                <w:tcPr>
                  <w:tcW w:w="1200" w:type="dxa"/>
                </w:tcPr>
                <w:p w14:paraId="160AD5E7" w14:textId="77777777" w:rsidR="003151BD" w:rsidRDefault="003151BD" w:rsidP="003151BD">
                  <w:pPr>
                    <w:pStyle w:val="sc-Requirement"/>
                  </w:pPr>
                  <w:r>
                    <w:t>FIN 301</w:t>
                  </w:r>
                </w:p>
              </w:tc>
              <w:tc>
                <w:tcPr>
                  <w:tcW w:w="2000" w:type="dxa"/>
                </w:tcPr>
                <w:p w14:paraId="38BCC7E6" w14:textId="77777777" w:rsidR="003151BD" w:rsidRDefault="003151BD" w:rsidP="003151BD">
                  <w:pPr>
                    <w:pStyle w:val="sc-Requirement"/>
                  </w:pPr>
                  <w:r>
                    <w:t>Managerial Finance and Control</w:t>
                  </w:r>
                </w:p>
              </w:tc>
              <w:tc>
                <w:tcPr>
                  <w:tcW w:w="450" w:type="dxa"/>
                </w:tcPr>
                <w:p w14:paraId="3D4D993F" w14:textId="77777777" w:rsidR="003151BD" w:rsidRDefault="003151BD" w:rsidP="003151BD">
                  <w:pPr>
                    <w:pStyle w:val="sc-RequirementRight"/>
                  </w:pPr>
                  <w:r>
                    <w:t>4</w:t>
                  </w:r>
                </w:p>
              </w:tc>
              <w:tc>
                <w:tcPr>
                  <w:tcW w:w="1116" w:type="dxa"/>
                </w:tcPr>
                <w:p w14:paraId="64FCE5CB" w14:textId="77777777" w:rsidR="003151BD" w:rsidRDefault="003151BD" w:rsidP="003151BD">
                  <w:pPr>
                    <w:pStyle w:val="sc-Requirement"/>
                  </w:pPr>
                  <w:r>
                    <w:t xml:space="preserve">F, </w:t>
                  </w:r>
                  <w:proofErr w:type="spellStart"/>
                  <w:r>
                    <w:t>Sp</w:t>
                  </w:r>
                  <w:proofErr w:type="spellEnd"/>
                  <w:r>
                    <w:t>, Su</w:t>
                  </w:r>
                </w:p>
              </w:tc>
            </w:tr>
            <w:tr w:rsidR="003151BD" w14:paraId="637ECDEB" w14:textId="77777777" w:rsidTr="003151BD">
              <w:tc>
                <w:tcPr>
                  <w:tcW w:w="1200" w:type="dxa"/>
                </w:tcPr>
                <w:p w14:paraId="439A090F" w14:textId="77777777" w:rsidR="003151BD" w:rsidRDefault="003151BD" w:rsidP="003151BD">
                  <w:pPr>
                    <w:pStyle w:val="sc-Requirement"/>
                  </w:pPr>
                  <w:r>
                    <w:t>MGT 301</w:t>
                  </w:r>
                </w:p>
              </w:tc>
              <w:tc>
                <w:tcPr>
                  <w:tcW w:w="2000" w:type="dxa"/>
                </w:tcPr>
                <w:p w14:paraId="075A4AA9" w14:textId="77777777" w:rsidR="003151BD" w:rsidRDefault="003151BD" w:rsidP="003151BD">
                  <w:pPr>
                    <w:pStyle w:val="sc-Requirement"/>
                  </w:pPr>
                  <w:r>
                    <w:t>Foundations of Management</w:t>
                  </w:r>
                </w:p>
              </w:tc>
              <w:tc>
                <w:tcPr>
                  <w:tcW w:w="450" w:type="dxa"/>
                </w:tcPr>
                <w:p w14:paraId="2DEEF071" w14:textId="77777777" w:rsidR="003151BD" w:rsidRDefault="003151BD" w:rsidP="003151BD">
                  <w:pPr>
                    <w:pStyle w:val="sc-RequirementRight"/>
                  </w:pPr>
                  <w:r>
                    <w:t>3</w:t>
                  </w:r>
                </w:p>
              </w:tc>
              <w:tc>
                <w:tcPr>
                  <w:tcW w:w="1116" w:type="dxa"/>
                </w:tcPr>
                <w:p w14:paraId="428AD79F" w14:textId="77777777" w:rsidR="003151BD" w:rsidRDefault="003151BD" w:rsidP="003151BD">
                  <w:pPr>
                    <w:pStyle w:val="sc-Requirement"/>
                  </w:pPr>
                  <w:r>
                    <w:t xml:space="preserve">F, </w:t>
                  </w:r>
                  <w:proofErr w:type="spellStart"/>
                  <w:r>
                    <w:t>Sp</w:t>
                  </w:r>
                  <w:proofErr w:type="spellEnd"/>
                  <w:r>
                    <w:t>, Su</w:t>
                  </w:r>
                </w:p>
              </w:tc>
            </w:tr>
          </w:tbl>
          <w:p w14:paraId="12AEA470" w14:textId="77777777" w:rsidR="003151BD" w:rsidRDefault="003151BD" w:rsidP="003151BD">
            <w:pPr>
              <w:pStyle w:val="sc-RequirementsNote"/>
            </w:pPr>
            <w:r>
              <w:t>AND THREE ADDITIONAL courses in finance at the 400-level.</w:t>
            </w:r>
          </w:p>
          <w:p w14:paraId="3F553678" w14:textId="6061C8B6" w:rsidR="00967166" w:rsidRDefault="003151BD" w:rsidP="00A45B93">
            <w:pPr>
              <w:pStyle w:val="sc-Total"/>
            </w:pPr>
            <w:r>
              <w:t>Total Credit Hours: 22-28</w:t>
            </w:r>
          </w:p>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851DEEA" w14:textId="77777777" w:rsidR="003151BD" w:rsidRDefault="003151BD" w:rsidP="003151BD">
            <w:pPr>
              <w:pStyle w:val="sc-AwardHeading"/>
            </w:pPr>
            <w:bookmarkStart w:id="2" w:name="0FB2BB774AF94B9FABE8B98464E30088"/>
            <w:bookmarkStart w:id="3" w:name="41479A87D7D74D3581FA9D38BC91FFA4"/>
            <w:r>
              <w:lastRenderedPageBreak/>
              <w:t>Finance B.S.</w:t>
            </w:r>
            <w:bookmarkEnd w:id="2"/>
            <w:r>
              <w:fldChar w:fldCharType="begin"/>
            </w:r>
            <w:r>
              <w:instrText xml:space="preserve"> XE "Finance B.S." </w:instrText>
            </w:r>
            <w:r>
              <w:fldChar w:fldCharType="end"/>
            </w:r>
          </w:p>
          <w:p w14:paraId="27E1AD3F" w14:textId="77777777" w:rsidR="003151BD" w:rsidRDefault="003151BD" w:rsidP="003151BD">
            <w:pPr>
              <w:pStyle w:val="sc-RequirementsHeading"/>
            </w:pPr>
            <w:bookmarkStart w:id="4" w:name="640096BCD6354C0B8A782FD5FC3B1AE2"/>
            <w:r>
              <w:t>Course Requirements</w:t>
            </w:r>
            <w:bookmarkEnd w:id="4"/>
          </w:p>
          <w:p w14:paraId="17C0157E" w14:textId="77777777" w:rsidR="003151BD" w:rsidRDefault="003151BD" w:rsidP="003151BD">
            <w:pPr>
              <w:pStyle w:val="sc-RequirementsSubheading"/>
            </w:pPr>
            <w:bookmarkStart w:id="5" w:name="3DCF18A853E1400D8EDAF5FDF67D2985"/>
            <w:r>
              <w:t>Courses</w:t>
            </w:r>
            <w:bookmarkEnd w:id="5"/>
          </w:p>
          <w:tbl>
            <w:tblPr>
              <w:tblW w:w="4766" w:type="dxa"/>
              <w:tblLayout w:type="fixed"/>
              <w:tblLook w:val="04A0" w:firstRow="1" w:lastRow="0" w:firstColumn="1" w:lastColumn="0" w:noHBand="0" w:noVBand="1"/>
            </w:tblPr>
            <w:tblGrid>
              <w:gridCol w:w="1200"/>
              <w:gridCol w:w="2000"/>
              <w:gridCol w:w="450"/>
              <w:gridCol w:w="1116"/>
            </w:tblGrid>
            <w:tr w:rsidR="003151BD" w14:paraId="0C72DEC0" w14:textId="77777777" w:rsidTr="003151BD">
              <w:tc>
                <w:tcPr>
                  <w:tcW w:w="1200" w:type="dxa"/>
                </w:tcPr>
                <w:p w14:paraId="358D5107" w14:textId="77777777" w:rsidR="003151BD" w:rsidRDefault="003151BD" w:rsidP="003151BD">
                  <w:pPr>
                    <w:pStyle w:val="sc-Requirement"/>
                  </w:pPr>
                  <w:r>
                    <w:t>FIN 301</w:t>
                  </w:r>
                </w:p>
              </w:tc>
              <w:tc>
                <w:tcPr>
                  <w:tcW w:w="2000" w:type="dxa"/>
                </w:tcPr>
                <w:p w14:paraId="096A5436" w14:textId="77777777" w:rsidR="003151BD" w:rsidRDefault="003151BD" w:rsidP="003151BD">
                  <w:pPr>
                    <w:pStyle w:val="sc-Requirement"/>
                  </w:pPr>
                  <w:r>
                    <w:t>Financial Management</w:t>
                  </w:r>
                </w:p>
              </w:tc>
              <w:tc>
                <w:tcPr>
                  <w:tcW w:w="450" w:type="dxa"/>
                </w:tcPr>
                <w:p w14:paraId="4F2D46DA" w14:textId="77777777" w:rsidR="003151BD" w:rsidRDefault="003151BD" w:rsidP="003151BD">
                  <w:pPr>
                    <w:pStyle w:val="sc-RequirementRight"/>
                  </w:pPr>
                  <w:r>
                    <w:t>4</w:t>
                  </w:r>
                </w:p>
              </w:tc>
              <w:tc>
                <w:tcPr>
                  <w:tcW w:w="1116" w:type="dxa"/>
                </w:tcPr>
                <w:p w14:paraId="1703EB9F" w14:textId="77777777" w:rsidR="003151BD" w:rsidRDefault="003151BD" w:rsidP="003151BD">
                  <w:pPr>
                    <w:pStyle w:val="sc-Requirement"/>
                  </w:pPr>
                  <w:r>
                    <w:t xml:space="preserve">F, </w:t>
                  </w:r>
                  <w:proofErr w:type="spellStart"/>
                  <w:r>
                    <w:t>Sp</w:t>
                  </w:r>
                  <w:proofErr w:type="spellEnd"/>
                  <w:r>
                    <w:t>, Su</w:t>
                  </w:r>
                </w:p>
              </w:tc>
            </w:tr>
            <w:tr w:rsidR="003151BD" w14:paraId="7753C4D5" w14:textId="77777777" w:rsidTr="003151BD">
              <w:tc>
                <w:tcPr>
                  <w:tcW w:w="1200" w:type="dxa"/>
                </w:tcPr>
                <w:p w14:paraId="2DD810C4" w14:textId="77777777" w:rsidR="003151BD" w:rsidRDefault="003151BD" w:rsidP="003151BD">
                  <w:pPr>
                    <w:pStyle w:val="sc-Requirement"/>
                  </w:pPr>
                  <w:r>
                    <w:t>FIN 435</w:t>
                  </w:r>
                </w:p>
              </w:tc>
              <w:tc>
                <w:tcPr>
                  <w:tcW w:w="2000" w:type="dxa"/>
                </w:tcPr>
                <w:p w14:paraId="5507FEB3" w14:textId="77777777" w:rsidR="003151BD" w:rsidRDefault="003151BD" w:rsidP="003151BD">
                  <w:pPr>
                    <w:pStyle w:val="sc-Requirement"/>
                  </w:pPr>
                  <w:r>
                    <w:t>Financial Statement Analysis</w:t>
                  </w:r>
                </w:p>
              </w:tc>
              <w:tc>
                <w:tcPr>
                  <w:tcW w:w="450" w:type="dxa"/>
                </w:tcPr>
                <w:p w14:paraId="2EC30E84" w14:textId="77777777" w:rsidR="003151BD" w:rsidRDefault="003151BD" w:rsidP="003151BD">
                  <w:pPr>
                    <w:pStyle w:val="sc-RequirementRight"/>
                  </w:pPr>
                  <w:r>
                    <w:t>4</w:t>
                  </w:r>
                </w:p>
              </w:tc>
              <w:tc>
                <w:tcPr>
                  <w:tcW w:w="1116" w:type="dxa"/>
                </w:tcPr>
                <w:p w14:paraId="0C10B09A" w14:textId="77777777" w:rsidR="003151BD" w:rsidRDefault="003151BD" w:rsidP="003151BD">
                  <w:pPr>
                    <w:pStyle w:val="sc-Requirement"/>
                  </w:pPr>
                  <w:r>
                    <w:t xml:space="preserve">F, </w:t>
                  </w:r>
                  <w:proofErr w:type="spellStart"/>
                  <w:r>
                    <w:t>Sp</w:t>
                  </w:r>
                  <w:proofErr w:type="spellEnd"/>
                </w:p>
              </w:tc>
            </w:tr>
            <w:tr w:rsidR="003151BD" w14:paraId="0AC52C73" w14:textId="77777777" w:rsidTr="003151BD">
              <w:tc>
                <w:tcPr>
                  <w:tcW w:w="1200" w:type="dxa"/>
                </w:tcPr>
                <w:p w14:paraId="63B304C1" w14:textId="77777777" w:rsidR="003151BD" w:rsidRDefault="003151BD" w:rsidP="003151BD">
                  <w:pPr>
                    <w:pStyle w:val="sc-Requirement"/>
                  </w:pPr>
                  <w:r>
                    <w:t>FIN 423</w:t>
                  </w:r>
                </w:p>
              </w:tc>
              <w:tc>
                <w:tcPr>
                  <w:tcW w:w="2000" w:type="dxa"/>
                </w:tcPr>
                <w:p w14:paraId="65CA572C" w14:textId="77777777" w:rsidR="003151BD" w:rsidRDefault="003151BD" w:rsidP="003151BD">
                  <w:pPr>
                    <w:pStyle w:val="sc-Requirement"/>
                  </w:pPr>
                  <w:r>
                    <w:t>Financial Markets and Institutions</w:t>
                  </w:r>
                </w:p>
              </w:tc>
              <w:tc>
                <w:tcPr>
                  <w:tcW w:w="450" w:type="dxa"/>
                </w:tcPr>
                <w:p w14:paraId="1E7F24E1" w14:textId="77777777" w:rsidR="003151BD" w:rsidRDefault="003151BD" w:rsidP="003151BD">
                  <w:pPr>
                    <w:pStyle w:val="sc-RequirementRight"/>
                  </w:pPr>
                  <w:r>
                    <w:t>4</w:t>
                  </w:r>
                </w:p>
              </w:tc>
              <w:tc>
                <w:tcPr>
                  <w:tcW w:w="1116" w:type="dxa"/>
                </w:tcPr>
                <w:p w14:paraId="0EB682D0" w14:textId="77777777" w:rsidR="003151BD" w:rsidRDefault="003151BD" w:rsidP="003151BD">
                  <w:pPr>
                    <w:pStyle w:val="sc-Requirement"/>
                  </w:pPr>
                  <w:r>
                    <w:t xml:space="preserve">F, </w:t>
                  </w:r>
                  <w:proofErr w:type="spellStart"/>
                  <w:r>
                    <w:t>Sp</w:t>
                  </w:r>
                  <w:proofErr w:type="spellEnd"/>
                </w:p>
              </w:tc>
            </w:tr>
            <w:tr w:rsidR="003151BD" w14:paraId="62792C2E" w14:textId="77777777" w:rsidTr="003151BD">
              <w:tc>
                <w:tcPr>
                  <w:tcW w:w="1200" w:type="dxa"/>
                </w:tcPr>
                <w:p w14:paraId="4946E4CF" w14:textId="77777777" w:rsidR="003151BD" w:rsidRDefault="003151BD" w:rsidP="003151BD">
                  <w:pPr>
                    <w:pStyle w:val="sc-Requirement"/>
                  </w:pPr>
                  <w:r>
                    <w:t>FIN 431</w:t>
                  </w:r>
                </w:p>
              </w:tc>
              <w:tc>
                <w:tcPr>
                  <w:tcW w:w="2000" w:type="dxa"/>
                </w:tcPr>
                <w:p w14:paraId="3FC4B968" w14:textId="77777777" w:rsidR="003151BD" w:rsidRDefault="003151BD" w:rsidP="003151BD">
                  <w:pPr>
                    <w:pStyle w:val="sc-Requirement"/>
                  </w:pPr>
                  <w:r>
                    <w:t>Advanced Corporate Finance</w:t>
                  </w:r>
                </w:p>
              </w:tc>
              <w:tc>
                <w:tcPr>
                  <w:tcW w:w="450" w:type="dxa"/>
                </w:tcPr>
                <w:p w14:paraId="7909AD4F" w14:textId="77777777" w:rsidR="003151BD" w:rsidRDefault="003151BD" w:rsidP="003151BD">
                  <w:pPr>
                    <w:pStyle w:val="sc-RequirementRight"/>
                  </w:pPr>
                  <w:r>
                    <w:t>4</w:t>
                  </w:r>
                </w:p>
              </w:tc>
              <w:tc>
                <w:tcPr>
                  <w:tcW w:w="1116" w:type="dxa"/>
                </w:tcPr>
                <w:p w14:paraId="034AAA70" w14:textId="77777777" w:rsidR="003151BD" w:rsidRDefault="003151BD" w:rsidP="003151BD">
                  <w:pPr>
                    <w:pStyle w:val="sc-Requirement"/>
                  </w:pPr>
                  <w:r>
                    <w:t xml:space="preserve">F, </w:t>
                  </w:r>
                  <w:proofErr w:type="spellStart"/>
                  <w:r>
                    <w:t>Sp</w:t>
                  </w:r>
                  <w:proofErr w:type="spellEnd"/>
                </w:p>
              </w:tc>
            </w:tr>
            <w:tr w:rsidR="003151BD" w14:paraId="1075AE77" w14:textId="77777777" w:rsidTr="003151BD">
              <w:tc>
                <w:tcPr>
                  <w:tcW w:w="1200" w:type="dxa"/>
                </w:tcPr>
                <w:p w14:paraId="5DA0C1F8" w14:textId="77777777" w:rsidR="003151BD" w:rsidRDefault="003151BD" w:rsidP="003151BD">
                  <w:pPr>
                    <w:pStyle w:val="sc-Requirement"/>
                  </w:pPr>
                  <w:r>
                    <w:t>FIN 432</w:t>
                  </w:r>
                </w:p>
              </w:tc>
              <w:tc>
                <w:tcPr>
                  <w:tcW w:w="2000" w:type="dxa"/>
                </w:tcPr>
                <w:p w14:paraId="7B3E2F17" w14:textId="77777777" w:rsidR="003151BD" w:rsidRDefault="003151BD" w:rsidP="003151BD">
                  <w:pPr>
                    <w:pStyle w:val="sc-Requirement"/>
                  </w:pPr>
                  <w:r>
                    <w:t>Investments</w:t>
                  </w:r>
                </w:p>
              </w:tc>
              <w:tc>
                <w:tcPr>
                  <w:tcW w:w="450" w:type="dxa"/>
                </w:tcPr>
                <w:p w14:paraId="1BA18A0E" w14:textId="77777777" w:rsidR="003151BD" w:rsidRDefault="003151BD" w:rsidP="003151BD">
                  <w:pPr>
                    <w:pStyle w:val="sc-RequirementRight"/>
                  </w:pPr>
                  <w:r>
                    <w:t>4</w:t>
                  </w:r>
                </w:p>
              </w:tc>
              <w:tc>
                <w:tcPr>
                  <w:tcW w:w="1116" w:type="dxa"/>
                </w:tcPr>
                <w:p w14:paraId="1F3A08F0" w14:textId="77777777" w:rsidR="003151BD" w:rsidRDefault="003151BD" w:rsidP="003151BD">
                  <w:pPr>
                    <w:pStyle w:val="sc-Requirement"/>
                  </w:pPr>
                  <w:r>
                    <w:t xml:space="preserve">F, </w:t>
                  </w:r>
                  <w:proofErr w:type="spellStart"/>
                  <w:r>
                    <w:t>Sp</w:t>
                  </w:r>
                  <w:proofErr w:type="spellEnd"/>
                </w:p>
              </w:tc>
            </w:tr>
            <w:tr w:rsidR="003151BD" w14:paraId="37A88AAE" w14:textId="77777777" w:rsidTr="003151BD">
              <w:tc>
                <w:tcPr>
                  <w:tcW w:w="1200" w:type="dxa"/>
                </w:tcPr>
                <w:p w14:paraId="0DB2C574" w14:textId="77777777" w:rsidR="003151BD" w:rsidRDefault="003151BD" w:rsidP="003151BD">
                  <w:pPr>
                    <w:pStyle w:val="sc-Requirement"/>
                  </w:pPr>
                  <w:r>
                    <w:t>FIN 434</w:t>
                  </w:r>
                </w:p>
              </w:tc>
              <w:tc>
                <w:tcPr>
                  <w:tcW w:w="2000" w:type="dxa"/>
                </w:tcPr>
                <w:p w14:paraId="1E4DABCA" w14:textId="77777777" w:rsidR="003151BD" w:rsidRDefault="003151BD" w:rsidP="003151BD">
                  <w:pPr>
                    <w:pStyle w:val="sc-Requirement"/>
                  </w:pPr>
                  <w:r>
                    <w:t>International Financial Management</w:t>
                  </w:r>
                </w:p>
              </w:tc>
              <w:tc>
                <w:tcPr>
                  <w:tcW w:w="450" w:type="dxa"/>
                </w:tcPr>
                <w:p w14:paraId="24C42426" w14:textId="77777777" w:rsidR="003151BD" w:rsidRDefault="003151BD" w:rsidP="003151BD">
                  <w:pPr>
                    <w:pStyle w:val="sc-RequirementRight"/>
                  </w:pPr>
                  <w:r>
                    <w:t>4</w:t>
                  </w:r>
                </w:p>
              </w:tc>
              <w:tc>
                <w:tcPr>
                  <w:tcW w:w="1116" w:type="dxa"/>
                </w:tcPr>
                <w:p w14:paraId="13AB8F63" w14:textId="77777777" w:rsidR="003151BD" w:rsidRDefault="003151BD" w:rsidP="003151BD">
                  <w:pPr>
                    <w:pStyle w:val="sc-Requirement"/>
                  </w:pPr>
                  <w:r>
                    <w:t xml:space="preserve">F, </w:t>
                  </w:r>
                  <w:proofErr w:type="spellStart"/>
                  <w:r>
                    <w:t>Sp</w:t>
                  </w:r>
                  <w:proofErr w:type="spellEnd"/>
                </w:p>
              </w:tc>
            </w:tr>
            <w:tr w:rsidR="003151BD" w14:paraId="216DCDD8" w14:textId="77777777" w:rsidTr="003151BD">
              <w:tc>
                <w:tcPr>
                  <w:tcW w:w="1200" w:type="dxa"/>
                </w:tcPr>
                <w:p w14:paraId="57DCF426" w14:textId="77777777" w:rsidR="003151BD" w:rsidRDefault="003151BD" w:rsidP="003151BD">
                  <w:pPr>
                    <w:pStyle w:val="sc-Requirement"/>
                  </w:pPr>
                </w:p>
              </w:tc>
              <w:tc>
                <w:tcPr>
                  <w:tcW w:w="2000" w:type="dxa"/>
                </w:tcPr>
                <w:p w14:paraId="528F45D2" w14:textId="77777777" w:rsidR="003151BD" w:rsidRDefault="003151BD" w:rsidP="003151BD">
                  <w:pPr>
                    <w:pStyle w:val="sc-Requirement"/>
                  </w:pPr>
                  <w:r>
                    <w:t> </w:t>
                  </w:r>
                </w:p>
              </w:tc>
              <w:tc>
                <w:tcPr>
                  <w:tcW w:w="450" w:type="dxa"/>
                </w:tcPr>
                <w:p w14:paraId="5D767855" w14:textId="77777777" w:rsidR="003151BD" w:rsidRDefault="003151BD" w:rsidP="003151BD">
                  <w:pPr>
                    <w:pStyle w:val="sc-RequirementRight"/>
                  </w:pPr>
                </w:p>
              </w:tc>
              <w:tc>
                <w:tcPr>
                  <w:tcW w:w="1116" w:type="dxa"/>
                </w:tcPr>
                <w:p w14:paraId="24F33610" w14:textId="77777777" w:rsidR="003151BD" w:rsidRDefault="003151BD" w:rsidP="003151BD">
                  <w:pPr>
                    <w:pStyle w:val="sc-Requirement"/>
                  </w:pPr>
                </w:p>
              </w:tc>
            </w:tr>
            <w:tr w:rsidR="003151BD" w14:paraId="61148738" w14:textId="77777777" w:rsidTr="003151BD">
              <w:tc>
                <w:tcPr>
                  <w:tcW w:w="1200" w:type="dxa"/>
                </w:tcPr>
                <w:p w14:paraId="0C7E9CA2" w14:textId="77777777" w:rsidR="003151BD" w:rsidRDefault="003151BD" w:rsidP="003151BD">
                  <w:pPr>
                    <w:pStyle w:val="sc-Requirement"/>
                  </w:pPr>
                  <w:r>
                    <w:t>FIN 461</w:t>
                  </w:r>
                </w:p>
              </w:tc>
              <w:tc>
                <w:tcPr>
                  <w:tcW w:w="2000" w:type="dxa"/>
                </w:tcPr>
                <w:p w14:paraId="704B9910" w14:textId="77777777" w:rsidR="003151BD" w:rsidRDefault="003151BD" w:rsidP="003151BD">
                  <w:pPr>
                    <w:pStyle w:val="sc-Requirement"/>
                  </w:pPr>
                  <w:r>
                    <w:t>Seminar in Finance</w:t>
                  </w:r>
                </w:p>
              </w:tc>
              <w:tc>
                <w:tcPr>
                  <w:tcW w:w="450" w:type="dxa"/>
                </w:tcPr>
                <w:p w14:paraId="1F3BED15" w14:textId="77777777" w:rsidR="003151BD" w:rsidRDefault="003151BD" w:rsidP="003151BD">
                  <w:pPr>
                    <w:pStyle w:val="sc-RequirementRight"/>
                  </w:pPr>
                  <w:r>
                    <w:t>4</w:t>
                  </w:r>
                </w:p>
              </w:tc>
              <w:tc>
                <w:tcPr>
                  <w:tcW w:w="1116" w:type="dxa"/>
                </w:tcPr>
                <w:p w14:paraId="5902F241" w14:textId="77777777" w:rsidR="003151BD" w:rsidRDefault="003151BD" w:rsidP="003151BD">
                  <w:pPr>
                    <w:pStyle w:val="sc-Requirement"/>
                  </w:pPr>
                  <w:r>
                    <w:t xml:space="preserve">F, </w:t>
                  </w:r>
                  <w:proofErr w:type="spellStart"/>
                  <w:r>
                    <w:t>Sp</w:t>
                  </w:r>
                  <w:proofErr w:type="spellEnd"/>
                </w:p>
              </w:tc>
            </w:tr>
            <w:tr w:rsidR="003151BD" w14:paraId="608FF0F9" w14:textId="77777777" w:rsidTr="003151BD">
              <w:tc>
                <w:tcPr>
                  <w:tcW w:w="1200" w:type="dxa"/>
                </w:tcPr>
                <w:p w14:paraId="6B9466DA" w14:textId="77777777" w:rsidR="003151BD" w:rsidRDefault="003151BD" w:rsidP="003151BD">
                  <w:pPr>
                    <w:pStyle w:val="sc-Requirement"/>
                  </w:pPr>
                </w:p>
              </w:tc>
              <w:tc>
                <w:tcPr>
                  <w:tcW w:w="2000" w:type="dxa"/>
                </w:tcPr>
                <w:p w14:paraId="373AAE89" w14:textId="77777777" w:rsidR="003151BD" w:rsidRDefault="003151BD" w:rsidP="003151BD">
                  <w:pPr>
                    <w:pStyle w:val="sc-Requirement"/>
                  </w:pPr>
                  <w:r>
                    <w:t>-Or-</w:t>
                  </w:r>
                </w:p>
              </w:tc>
              <w:tc>
                <w:tcPr>
                  <w:tcW w:w="450" w:type="dxa"/>
                </w:tcPr>
                <w:p w14:paraId="614682A0" w14:textId="77777777" w:rsidR="003151BD" w:rsidRDefault="003151BD" w:rsidP="003151BD">
                  <w:pPr>
                    <w:pStyle w:val="sc-RequirementRight"/>
                  </w:pPr>
                </w:p>
              </w:tc>
              <w:tc>
                <w:tcPr>
                  <w:tcW w:w="1116" w:type="dxa"/>
                </w:tcPr>
                <w:p w14:paraId="690E318E" w14:textId="77777777" w:rsidR="003151BD" w:rsidRDefault="003151BD" w:rsidP="003151BD">
                  <w:pPr>
                    <w:pStyle w:val="sc-Requirement"/>
                  </w:pPr>
                </w:p>
              </w:tc>
            </w:tr>
            <w:tr w:rsidR="003151BD" w14:paraId="4E5E9EBC" w14:textId="77777777" w:rsidTr="003151BD">
              <w:tc>
                <w:tcPr>
                  <w:tcW w:w="1200" w:type="dxa"/>
                </w:tcPr>
                <w:p w14:paraId="0D1C58E0" w14:textId="77777777" w:rsidR="003151BD" w:rsidRDefault="003151BD" w:rsidP="003151BD">
                  <w:pPr>
                    <w:pStyle w:val="sc-Requirement"/>
                  </w:pPr>
                  <w:r>
                    <w:t>FIN 492</w:t>
                  </w:r>
                </w:p>
              </w:tc>
              <w:tc>
                <w:tcPr>
                  <w:tcW w:w="2000" w:type="dxa"/>
                </w:tcPr>
                <w:p w14:paraId="138A49BE" w14:textId="77777777" w:rsidR="003151BD" w:rsidRDefault="003151BD" w:rsidP="003151BD">
                  <w:pPr>
                    <w:pStyle w:val="sc-Requirement"/>
                  </w:pPr>
                  <w:r>
                    <w:t>Independent Study II</w:t>
                  </w:r>
                </w:p>
              </w:tc>
              <w:tc>
                <w:tcPr>
                  <w:tcW w:w="450" w:type="dxa"/>
                </w:tcPr>
                <w:p w14:paraId="3B3BB2A0" w14:textId="77777777" w:rsidR="003151BD" w:rsidRDefault="003151BD" w:rsidP="003151BD">
                  <w:pPr>
                    <w:pStyle w:val="sc-RequirementRight"/>
                  </w:pPr>
                  <w:r>
                    <w:t>4</w:t>
                  </w:r>
                </w:p>
              </w:tc>
              <w:tc>
                <w:tcPr>
                  <w:tcW w:w="1116" w:type="dxa"/>
                </w:tcPr>
                <w:p w14:paraId="7C406B3B" w14:textId="77777777" w:rsidR="003151BD" w:rsidRDefault="003151BD" w:rsidP="003151BD">
                  <w:pPr>
                    <w:pStyle w:val="sc-Requirement"/>
                  </w:pPr>
                  <w:r>
                    <w:t>As needed</w:t>
                  </w:r>
                </w:p>
              </w:tc>
            </w:tr>
          </w:tbl>
          <w:p w14:paraId="1EFC6625" w14:textId="77777777" w:rsidR="003151BD" w:rsidRDefault="003151BD" w:rsidP="003151BD">
            <w:pPr>
              <w:pStyle w:val="sc-RequirementsSubheading"/>
            </w:pPr>
            <w:bookmarkStart w:id="6" w:name="8BD6947F489D4C52A21392ACA955FA33"/>
            <w:r>
              <w:t>ONE COURSE from</w:t>
            </w:r>
            <w:bookmarkEnd w:id="6"/>
          </w:p>
          <w:tbl>
            <w:tblPr>
              <w:tblW w:w="0" w:type="auto"/>
              <w:tblLayout w:type="fixed"/>
              <w:tblLook w:val="04A0" w:firstRow="1" w:lastRow="0" w:firstColumn="1" w:lastColumn="0" w:noHBand="0" w:noVBand="1"/>
            </w:tblPr>
            <w:tblGrid>
              <w:gridCol w:w="1186"/>
              <w:gridCol w:w="1949"/>
              <w:gridCol w:w="761"/>
              <w:gridCol w:w="1085"/>
            </w:tblGrid>
            <w:tr w:rsidR="003151BD" w14:paraId="2F4ADCE5" w14:textId="77777777" w:rsidTr="003151BD">
              <w:tc>
                <w:tcPr>
                  <w:tcW w:w="1186" w:type="dxa"/>
                </w:tcPr>
                <w:p w14:paraId="53E756BB" w14:textId="77777777" w:rsidR="003151BD" w:rsidRDefault="003151BD" w:rsidP="003151BD">
                  <w:pPr>
                    <w:pStyle w:val="sc-Requirement"/>
                  </w:pPr>
                  <w:r>
                    <w:t>ECON 314</w:t>
                  </w:r>
                </w:p>
              </w:tc>
              <w:tc>
                <w:tcPr>
                  <w:tcW w:w="1949" w:type="dxa"/>
                </w:tcPr>
                <w:p w14:paraId="6CF73419" w14:textId="77777777" w:rsidR="003151BD" w:rsidRDefault="003151BD" w:rsidP="003151BD">
                  <w:pPr>
                    <w:pStyle w:val="sc-Requirement"/>
                  </w:pPr>
                  <w:r>
                    <w:t>Intermediate Microeconomic Theory and Applications</w:t>
                  </w:r>
                </w:p>
              </w:tc>
              <w:tc>
                <w:tcPr>
                  <w:tcW w:w="761" w:type="dxa"/>
                </w:tcPr>
                <w:p w14:paraId="6296A010" w14:textId="000043F1" w:rsidR="003151BD" w:rsidRDefault="003151BD" w:rsidP="003151BD">
                  <w:pPr>
                    <w:pStyle w:val="sc-RequirementRight"/>
                    <w:jc w:val="center"/>
                  </w:pPr>
                  <w:r>
                    <w:t xml:space="preserve">4 </w:t>
                  </w:r>
                </w:p>
              </w:tc>
              <w:tc>
                <w:tcPr>
                  <w:tcW w:w="1085" w:type="dxa"/>
                </w:tcPr>
                <w:p w14:paraId="47875EC1" w14:textId="77777777" w:rsidR="003151BD" w:rsidRDefault="003151BD" w:rsidP="003151BD">
                  <w:pPr>
                    <w:pStyle w:val="sc-Requirement"/>
                  </w:pPr>
                  <w:r>
                    <w:t xml:space="preserve">F, </w:t>
                  </w:r>
                  <w:proofErr w:type="spellStart"/>
                  <w:r>
                    <w:t>Sp</w:t>
                  </w:r>
                  <w:proofErr w:type="spellEnd"/>
                </w:p>
              </w:tc>
            </w:tr>
            <w:tr w:rsidR="003151BD" w14:paraId="268D1934" w14:textId="77777777" w:rsidTr="003151BD">
              <w:tc>
                <w:tcPr>
                  <w:tcW w:w="1186" w:type="dxa"/>
                </w:tcPr>
                <w:p w14:paraId="6608FB4E" w14:textId="77777777" w:rsidR="003151BD" w:rsidRDefault="003151BD" w:rsidP="003151BD">
                  <w:pPr>
                    <w:pStyle w:val="sc-Requirement"/>
                  </w:pPr>
                  <w:r>
                    <w:t>ECON 315</w:t>
                  </w:r>
                </w:p>
              </w:tc>
              <w:tc>
                <w:tcPr>
                  <w:tcW w:w="1949" w:type="dxa"/>
                </w:tcPr>
                <w:p w14:paraId="019DCF6F" w14:textId="77777777" w:rsidR="003151BD" w:rsidRDefault="003151BD" w:rsidP="003151BD">
                  <w:pPr>
                    <w:pStyle w:val="sc-Requirement"/>
                  </w:pPr>
                  <w:r>
                    <w:t>Intermediate Macroeconomic Theory and Analysis</w:t>
                  </w:r>
                </w:p>
              </w:tc>
              <w:tc>
                <w:tcPr>
                  <w:tcW w:w="761" w:type="dxa"/>
                </w:tcPr>
                <w:p w14:paraId="1E2B7E9D" w14:textId="6792BC33" w:rsidR="003151BD" w:rsidRDefault="003151BD" w:rsidP="003151BD">
                  <w:pPr>
                    <w:pStyle w:val="sc-RequirementRight"/>
                    <w:jc w:val="center"/>
                  </w:pPr>
                  <w:r>
                    <w:t>4</w:t>
                  </w:r>
                </w:p>
              </w:tc>
              <w:tc>
                <w:tcPr>
                  <w:tcW w:w="1085" w:type="dxa"/>
                </w:tcPr>
                <w:p w14:paraId="05A503BD" w14:textId="77777777" w:rsidR="003151BD" w:rsidRDefault="003151BD" w:rsidP="003151BD">
                  <w:pPr>
                    <w:pStyle w:val="sc-Requirement"/>
                  </w:pPr>
                  <w:proofErr w:type="spellStart"/>
                  <w:r>
                    <w:t>Sp</w:t>
                  </w:r>
                  <w:proofErr w:type="spellEnd"/>
                </w:p>
              </w:tc>
            </w:tr>
            <w:tr w:rsidR="003151BD" w14:paraId="0736E9D3" w14:textId="77777777" w:rsidTr="003151BD">
              <w:tc>
                <w:tcPr>
                  <w:tcW w:w="1186" w:type="dxa"/>
                </w:tcPr>
                <w:p w14:paraId="0E0CB02E" w14:textId="77777777" w:rsidR="003151BD" w:rsidRDefault="003151BD" w:rsidP="003151BD">
                  <w:pPr>
                    <w:pStyle w:val="sc-Requirement"/>
                  </w:pPr>
                  <w:r>
                    <w:t>ECON 449</w:t>
                  </w:r>
                </w:p>
              </w:tc>
              <w:tc>
                <w:tcPr>
                  <w:tcW w:w="1949" w:type="dxa"/>
                </w:tcPr>
                <w:p w14:paraId="17CF8D19" w14:textId="77777777" w:rsidR="003151BD" w:rsidRDefault="003151BD" w:rsidP="003151BD">
                  <w:pPr>
                    <w:pStyle w:val="sc-Requirement"/>
                  </w:pPr>
                  <w:r>
                    <w:t>Introduction to Econometrics</w:t>
                  </w:r>
                </w:p>
              </w:tc>
              <w:tc>
                <w:tcPr>
                  <w:tcW w:w="761" w:type="dxa"/>
                </w:tcPr>
                <w:p w14:paraId="1064B2A4" w14:textId="77777777" w:rsidR="003151BD" w:rsidRDefault="003151BD" w:rsidP="003151BD">
                  <w:pPr>
                    <w:pStyle w:val="sc-RequirementRight"/>
                    <w:jc w:val="center"/>
                  </w:pPr>
                  <w:r>
                    <w:t>4</w:t>
                  </w:r>
                </w:p>
              </w:tc>
              <w:tc>
                <w:tcPr>
                  <w:tcW w:w="1085" w:type="dxa"/>
                </w:tcPr>
                <w:p w14:paraId="02260267" w14:textId="77777777" w:rsidR="003151BD" w:rsidRDefault="003151BD" w:rsidP="003151BD">
                  <w:pPr>
                    <w:pStyle w:val="sc-Requirement"/>
                  </w:pPr>
                  <w:r>
                    <w:t xml:space="preserve">F, </w:t>
                  </w:r>
                  <w:proofErr w:type="spellStart"/>
                  <w:r>
                    <w:t>Sp</w:t>
                  </w:r>
                  <w:proofErr w:type="spellEnd"/>
                </w:p>
              </w:tc>
            </w:tr>
            <w:tr w:rsidR="003151BD" w14:paraId="1FEF9B60" w14:textId="77777777" w:rsidTr="003151BD">
              <w:tc>
                <w:tcPr>
                  <w:tcW w:w="4981" w:type="dxa"/>
                  <w:gridSpan w:val="4"/>
                </w:tcPr>
                <w:p w14:paraId="174A7ECF" w14:textId="5536FCA2" w:rsidR="003151BD" w:rsidRDefault="003151BD" w:rsidP="003151BD">
                  <w:pPr>
                    <w:pStyle w:val="sc-RequirementsSubheading"/>
                  </w:pPr>
                  <w:r>
                    <w:t>THREE COURSES from</w:t>
                  </w:r>
                </w:p>
              </w:tc>
            </w:tr>
            <w:tr w:rsidR="003151BD" w14:paraId="26AF6055" w14:textId="77777777" w:rsidTr="003151BD">
              <w:tc>
                <w:tcPr>
                  <w:tcW w:w="1186" w:type="dxa"/>
                </w:tcPr>
                <w:p w14:paraId="462872FD" w14:textId="77777777" w:rsidR="003151BD" w:rsidRDefault="003151BD" w:rsidP="003151BD">
                  <w:pPr>
                    <w:pStyle w:val="sc-Requirement"/>
                  </w:pPr>
                  <w:r>
                    <w:t>FIN 436</w:t>
                  </w:r>
                </w:p>
              </w:tc>
              <w:tc>
                <w:tcPr>
                  <w:tcW w:w="1949" w:type="dxa"/>
                </w:tcPr>
                <w:p w14:paraId="18D027D5" w14:textId="77777777" w:rsidR="003151BD" w:rsidRDefault="003151BD" w:rsidP="003151BD">
                  <w:pPr>
                    <w:pStyle w:val="sc-Requirement"/>
                  </w:pPr>
                  <w:r>
                    <w:t>Fixed Income Analysis</w:t>
                  </w:r>
                </w:p>
              </w:tc>
              <w:tc>
                <w:tcPr>
                  <w:tcW w:w="761" w:type="dxa"/>
                </w:tcPr>
                <w:p w14:paraId="0494DAA4" w14:textId="77777777" w:rsidR="003151BD" w:rsidRDefault="003151BD" w:rsidP="003151BD">
                  <w:pPr>
                    <w:pStyle w:val="sc-RequirementRight"/>
                  </w:pPr>
                  <w:r>
                    <w:t>4</w:t>
                  </w:r>
                </w:p>
              </w:tc>
              <w:tc>
                <w:tcPr>
                  <w:tcW w:w="1085" w:type="dxa"/>
                </w:tcPr>
                <w:p w14:paraId="5D948B43" w14:textId="77777777" w:rsidR="003151BD" w:rsidRDefault="003151BD" w:rsidP="003151BD">
                  <w:pPr>
                    <w:pStyle w:val="sc-Requirement"/>
                  </w:pPr>
                  <w:r>
                    <w:t>As needed</w:t>
                  </w:r>
                </w:p>
              </w:tc>
            </w:tr>
            <w:tr w:rsidR="003151BD" w14:paraId="52A6A025" w14:textId="77777777" w:rsidTr="003151BD">
              <w:tc>
                <w:tcPr>
                  <w:tcW w:w="1186" w:type="dxa"/>
                </w:tcPr>
                <w:p w14:paraId="310F724C" w14:textId="77777777" w:rsidR="003151BD" w:rsidRDefault="003151BD" w:rsidP="003151BD">
                  <w:pPr>
                    <w:pStyle w:val="sc-Requirement"/>
                  </w:pPr>
                  <w:r>
                    <w:t>FIN 441</w:t>
                  </w:r>
                </w:p>
              </w:tc>
              <w:tc>
                <w:tcPr>
                  <w:tcW w:w="1949" w:type="dxa"/>
                </w:tcPr>
                <w:p w14:paraId="38A0AA26" w14:textId="77777777" w:rsidR="003151BD" w:rsidRDefault="003151BD" w:rsidP="003151BD">
                  <w:pPr>
                    <w:pStyle w:val="sc-Requirement"/>
                  </w:pPr>
                  <w:r>
                    <w:t>Financial Derivatives and Risk Management</w:t>
                  </w:r>
                </w:p>
              </w:tc>
              <w:tc>
                <w:tcPr>
                  <w:tcW w:w="761" w:type="dxa"/>
                </w:tcPr>
                <w:p w14:paraId="06AC33CC" w14:textId="77777777" w:rsidR="003151BD" w:rsidRDefault="003151BD" w:rsidP="003151BD">
                  <w:pPr>
                    <w:pStyle w:val="sc-RequirementRight"/>
                  </w:pPr>
                  <w:r>
                    <w:t>4</w:t>
                  </w:r>
                </w:p>
              </w:tc>
              <w:tc>
                <w:tcPr>
                  <w:tcW w:w="1085" w:type="dxa"/>
                </w:tcPr>
                <w:p w14:paraId="174BD13C" w14:textId="77777777" w:rsidR="003151BD" w:rsidRDefault="003151BD" w:rsidP="003151BD">
                  <w:pPr>
                    <w:pStyle w:val="sc-Requirement"/>
                  </w:pPr>
                  <w:r>
                    <w:t>As needed</w:t>
                  </w:r>
                </w:p>
              </w:tc>
            </w:tr>
            <w:tr w:rsidR="003151BD" w14:paraId="296B4C58" w14:textId="77777777" w:rsidTr="003151BD">
              <w:tc>
                <w:tcPr>
                  <w:tcW w:w="1186" w:type="dxa"/>
                </w:tcPr>
                <w:p w14:paraId="5D5A91DE" w14:textId="77777777" w:rsidR="003151BD" w:rsidRDefault="003151BD" w:rsidP="003151BD">
                  <w:pPr>
                    <w:pStyle w:val="sc-Requirement"/>
                  </w:pPr>
                  <w:r>
                    <w:t>FIN 447</w:t>
                  </w:r>
                </w:p>
              </w:tc>
              <w:tc>
                <w:tcPr>
                  <w:tcW w:w="1949" w:type="dxa"/>
                </w:tcPr>
                <w:p w14:paraId="769AD719" w14:textId="77777777" w:rsidR="003151BD" w:rsidRDefault="003151BD" w:rsidP="003151BD">
                  <w:pPr>
                    <w:pStyle w:val="sc-Requirement"/>
                  </w:pPr>
                  <w:r>
                    <w:t>Financial Modeling</w:t>
                  </w:r>
                </w:p>
              </w:tc>
              <w:tc>
                <w:tcPr>
                  <w:tcW w:w="761" w:type="dxa"/>
                </w:tcPr>
                <w:p w14:paraId="2D3AD80A" w14:textId="77777777" w:rsidR="003151BD" w:rsidRDefault="003151BD" w:rsidP="003151BD">
                  <w:pPr>
                    <w:pStyle w:val="sc-RequirementRight"/>
                  </w:pPr>
                  <w:r>
                    <w:t>4</w:t>
                  </w:r>
                </w:p>
              </w:tc>
              <w:tc>
                <w:tcPr>
                  <w:tcW w:w="1085" w:type="dxa"/>
                </w:tcPr>
                <w:p w14:paraId="457EB825" w14:textId="77777777" w:rsidR="003151BD" w:rsidRDefault="003151BD" w:rsidP="003151BD">
                  <w:pPr>
                    <w:pStyle w:val="sc-Requirement"/>
                  </w:pPr>
                  <w:r>
                    <w:t>As needed</w:t>
                  </w:r>
                </w:p>
              </w:tc>
            </w:tr>
            <w:tr w:rsidR="003151BD" w14:paraId="3DDF18DB" w14:textId="77777777" w:rsidTr="003151BD">
              <w:tc>
                <w:tcPr>
                  <w:tcW w:w="1186" w:type="dxa"/>
                </w:tcPr>
                <w:p w14:paraId="145C8AD6" w14:textId="77777777" w:rsidR="003151BD" w:rsidRDefault="003151BD" w:rsidP="003151BD">
                  <w:pPr>
                    <w:pStyle w:val="sc-Requirement"/>
                  </w:pPr>
                  <w:r>
                    <w:t>FIN 463</w:t>
                  </w:r>
                </w:p>
              </w:tc>
              <w:tc>
                <w:tcPr>
                  <w:tcW w:w="1949" w:type="dxa"/>
                </w:tcPr>
                <w:p w14:paraId="3D46F66E" w14:textId="77777777" w:rsidR="003151BD" w:rsidRDefault="003151BD" w:rsidP="003151BD">
                  <w:pPr>
                    <w:pStyle w:val="sc-Requirement"/>
                  </w:pPr>
                  <w:r>
                    <w:t>Seminar in Portfolio Management</w:t>
                  </w:r>
                </w:p>
              </w:tc>
              <w:tc>
                <w:tcPr>
                  <w:tcW w:w="761" w:type="dxa"/>
                </w:tcPr>
                <w:p w14:paraId="6668A6C3" w14:textId="77777777" w:rsidR="003151BD" w:rsidRDefault="003151BD" w:rsidP="003151BD">
                  <w:pPr>
                    <w:pStyle w:val="sc-RequirementRight"/>
                  </w:pPr>
                  <w:r>
                    <w:t>4</w:t>
                  </w:r>
                </w:p>
              </w:tc>
              <w:tc>
                <w:tcPr>
                  <w:tcW w:w="1085" w:type="dxa"/>
                </w:tcPr>
                <w:p w14:paraId="57D267A5" w14:textId="77777777" w:rsidR="003151BD" w:rsidRDefault="003151BD" w:rsidP="003151BD">
                  <w:pPr>
                    <w:pStyle w:val="sc-Requirement"/>
                  </w:pPr>
                  <w:r>
                    <w:t>As needed</w:t>
                  </w:r>
                </w:p>
              </w:tc>
            </w:tr>
            <w:tr w:rsidR="003151BD" w14:paraId="46DBA79A" w14:textId="77777777" w:rsidTr="003151BD">
              <w:tc>
                <w:tcPr>
                  <w:tcW w:w="1186" w:type="dxa"/>
                </w:tcPr>
                <w:p w14:paraId="32C96353" w14:textId="77777777" w:rsidR="003151BD" w:rsidRDefault="003151BD" w:rsidP="003151BD">
                  <w:pPr>
                    <w:pStyle w:val="sc-Requirement"/>
                  </w:pPr>
                  <w:r>
                    <w:t>FIN 491</w:t>
                  </w:r>
                </w:p>
              </w:tc>
              <w:tc>
                <w:tcPr>
                  <w:tcW w:w="1949" w:type="dxa"/>
                </w:tcPr>
                <w:p w14:paraId="72F431DA" w14:textId="77777777" w:rsidR="003151BD" w:rsidRDefault="003151BD" w:rsidP="003151BD">
                  <w:pPr>
                    <w:pStyle w:val="sc-Requirement"/>
                  </w:pPr>
                  <w:r>
                    <w:t>Independent Study I</w:t>
                  </w:r>
                </w:p>
              </w:tc>
              <w:tc>
                <w:tcPr>
                  <w:tcW w:w="761" w:type="dxa"/>
                </w:tcPr>
                <w:p w14:paraId="1D297C12" w14:textId="77777777" w:rsidR="003151BD" w:rsidRDefault="003151BD" w:rsidP="003151BD">
                  <w:pPr>
                    <w:pStyle w:val="sc-RequirementRight"/>
                  </w:pPr>
                  <w:r>
                    <w:t>4</w:t>
                  </w:r>
                </w:p>
              </w:tc>
              <w:tc>
                <w:tcPr>
                  <w:tcW w:w="1085" w:type="dxa"/>
                </w:tcPr>
                <w:p w14:paraId="5B898C63" w14:textId="77777777" w:rsidR="003151BD" w:rsidRDefault="003151BD" w:rsidP="003151BD">
                  <w:pPr>
                    <w:pStyle w:val="sc-Requirement"/>
                  </w:pPr>
                  <w:r>
                    <w:t>As needed</w:t>
                  </w:r>
                </w:p>
              </w:tc>
            </w:tr>
          </w:tbl>
          <w:p w14:paraId="73B99F86" w14:textId="77777777" w:rsidR="003151BD" w:rsidRDefault="003151BD" w:rsidP="003151BD">
            <w:pPr>
              <w:pStyle w:val="sc-RequirementsSubheading"/>
            </w:pPr>
            <w:bookmarkStart w:id="7" w:name="9ED6DC947DE34006BF47F7292DE3E8B2"/>
            <w:r>
              <w:t>Cognates</w:t>
            </w:r>
            <w:bookmarkEnd w:id="7"/>
          </w:p>
          <w:tbl>
            <w:tblPr>
              <w:tblW w:w="0" w:type="auto"/>
              <w:tblLayout w:type="fixed"/>
              <w:tblLook w:val="04A0" w:firstRow="1" w:lastRow="0" w:firstColumn="1" w:lastColumn="0" w:noHBand="0" w:noVBand="1"/>
            </w:tblPr>
            <w:tblGrid>
              <w:gridCol w:w="1200"/>
              <w:gridCol w:w="2000"/>
              <w:gridCol w:w="450"/>
              <w:gridCol w:w="1116"/>
            </w:tblGrid>
            <w:tr w:rsidR="003151BD" w14:paraId="21F388AB" w14:textId="77777777" w:rsidTr="003151BD">
              <w:tc>
                <w:tcPr>
                  <w:tcW w:w="1200" w:type="dxa"/>
                </w:tcPr>
                <w:p w14:paraId="3329DD0E" w14:textId="77777777" w:rsidR="003151BD" w:rsidRDefault="003151BD" w:rsidP="003151BD">
                  <w:pPr>
                    <w:pStyle w:val="sc-Requirement"/>
                  </w:pPr>
                  <w:r>
                    <w:t>ACCT 201</w:t>
                  </w:r>
                </w:p>
              </w:tc>
              <w:tc>
                <w:tcPr>
                  <w:tcW w:w="2000" w:type="dxa"/>
                </w:tcPr>
                <w:p w14:paraId="681221D9" w14:textId="77777777" w:rsidR="003151BD" w:rsidRDefault="003151BD" w:rsidP="003151BD">
                  <w:pPr>
                    <w:pStyle w:val="sc-Requirement"/>
                  </w:pPr>
                  <w:r>
                    <w:t>Principles of Accounting I: Financial</w:t>
                  </w:r>
                </w:p>
              </w:tc>
              <w:tc>
                <w:tcPr>
                  <w:tcW w:w="450" w:type="dxa"/>
                </w:tcPr>
                <w:p w14:paraId="1AA971C7" w14:textId="77777777" w:rsidR="003151BD" w:rsidRDefault="003151BD" w:rsidP="003151BD">
                  <w:pPr>
                    <w:pStyle w:val="sc-RequirementRight"/>
                  </w:pPr>
                  <w:r>
                    <w:t>3</w:t>
                  </w:r>
                </w:p>
              </w:tc>
              <w:tc>
                <w:tcPr>
                  <w:tcW w:w="1116" w:type="dxa"/>
                </w:tcPr>
                <w:p w14:paraId="717EA101" w14:textId="77777777" w:rsidR="003151BD" w:rsidRDefault="003151BD" w:rsidP="003151BD">
                  <w:pPr>
                    <w:pStyle w:val="sc-Requirement"/>
                  </w:pPr>
                  <w:r>
                    <w:t xml:space="preserve">F, </w:t>
                  </w:r>
                  <w:proofErr w:type="spellStart"/>
                  <w:r>
                    <w:t>Sp</w:t>
                  </w:r>
                  <w:proofErr w:type="spellEnd"/>
                  <w:r>
                    <w:t>, Su</w:t>
                  </w:r>
                </w:p>
              </w:tc>
            </w:tr>
            <w:tr w:rsidR="003151BD" w14:paraId="2E2F0AD5" w14:textId="77777777" w:rsidTr="003151BD">
              <w:tc>
                <w:tcPr>
                  <w:tcW w:w="1200" w:type="dxa"/>
                </w:tcPr>
                <w:p w14:paraId="16CED1C7" w14:textId="77777777" w:rsidR="003151BD" w:rsidRDefault="003151BD" w:rsidP="003151BD">
                  <w:pPr>
                    <w:pStyle w:val="sc-Requirement"/>
                  </w:pPr>
                  <w:r>
                    <w:t>CIS 251</w:t>
                  </w:r>
                </w:p>
              </w:tc>
              <w:tc>
                <w:tcPr>
                  <w:tcW w:w="2000" w:type="dxa"/>
                </w:tcPr>
                <w:p w14:paraId="175287FA" w14:textId="77777777" w:rsidR="003151BD" w:rsidRDefault="003151BD" w:rsidP="003151BD">
                  <w:pPr>
                    <w:pStyle w:val="sc-Requirement"/>
                  </w:pPr>
                  <w:r>
                    <w:t>Computers in Management</w:t>
                  </w:r>
                </w:p>
              </w:tc>
              <w:tc>
                <w:tcPr>
                  <w:tcW w:w="450" w:type="dxa"/>
                </w:tcPr>
                <w:p w14:paraId="54373CA3" w14:textId="77777777" w:rsidR="003151BD" w:rsidRDefault="003151BD" w:rsidP="003151BD">
                  <w:pPr>
                    <w:pStyle w:val="sc-RequirementRight"/>
                  </w:pPr>
                  <w:r>
                    <w:t>3</w:t>
                  </w:r>
                </w:p>
              </w:tc>
              <w:tc>
                <w:tcPr>
                  <w:tcW w:w="1116" w:type="dxa"/>
                </w:tcPr>
                <w:p w14:paraId="661E299B" w14:textId="77777777" w:rsidR="003151BD" w:rsidRDefault="003151BD" w:rsidP="003151BD">
                  <w:pPr>
                    <w:pStyle w:val="sc-Requirement"/>
                  </w:pPr>
                  <w:r>
                    <w:t xml:space="preserve">F, </w:t>
                  </w:r>
                  <w:proofErr w:type="spellStart"/>
                  <w:r>
                    <w:t>Sp</w:t>
                  </w:r>
                  <w:proofErr w:type="spellEnd"/>
                  <w:r>
                    <w:t>, Su</w:t>
                  </w:r>
                </w:p>
              </w:tc>
            </w:tr>
            <w:tr w:rsidR="003151BD" w14:paraId="59EA331A" w14:textId="77777777" w:rsidTr="003151BD">
              <w:tc>
                <w:tcPr>
                  <w:tcW w:w="1200" w:type="dxa"/>
                </w:tcPr>
                <w:p w14:paraId="5DBF59F4" w14:textId="77777777" w:rsidR="003151BD" w:rsidRDefault="003151BD" w:rsidP="003151BD">
                  <w:pPr>
                    <w:pStyle w:val="sc-Requirement"/>
                  </w:pPr>
                  <w:r>
                    <w:t>CIS 352</w:t>
                  </w:r>
                </w:p>
              </w:tc>
              <w:tc>
                <w:tcPr>
                  <w:tcW w:w="2000" w:type="dxa"/>
                </w:tcPr>
                <w:p w14:paraId="10EAD7E9" w14:textId="77777777" w:rsidR="003151BD" w:rsidRDefault="003151BD" w:rsidP="003151BD">
                  <w:pPr>
                    <w:pStyle w:val="sc-Requirement"/>
                  </w:pPr>
                  <w:r>
                    <w:t>Management Information Systems</w:t>
                  </w:r>
                </w:p>
              </w:tc>
              <w:tc>
                <w:tcPr>
                  <w:tcW w:w="450" w:type="dxa"/>
                </w:tcPr>
                <w:p w14:paraId="1C69B933" w14:textId="77777777" w:rsidR="003151BD" w:rsidRDefault="003151BD" w:rsidP="003151BD">
                  <w:pPr>
                    <w:pStyle w:val="sc-RequirementRight"/>
                  </w:pPr>
                  <w:r>
                    <w:t>3</w:t>
                  </w:r>
                </w:p>
              </w:tc>
              <w:tc>
                <w:tcPr>
                  <w:tcW w:w="1116" w:type="dxa"/>
                </w:tcPr>
                <w:p w14:paraId="1EF28BCE" w14:textId="77777777" w:rsidR="003151BD" w:rsidRDefault="003151BD" w:rsidP="003151BD">
                  <w:pPr>
                    <w:pStyle w:val="sc-Requirement"/>
                  </w:pPr>
                  <w:r>
                    <w:t xml:space="preserve">F, </w:t>
                  </w:r>
                  <w:proofErr w:type="spellStart"/>
                  <w:r>
                    <w:t>Sp</w:t>
                  </w:r>
                  <w:proofErr w:type="spellEnd"/>
                </w:p>
              </w:tc>
            </w:tr>
            <w:tr w:rsidR="003151BD" w14:paraId="204F7ABF" w14:textId="77777777" w:rsidTr="003151BD">
              <w:tc>
                <w:tcPr>
                  <w:tcW w:w="1200" w:type="dxa"/>
                </w:tcPr>
                <w:p w14:paraId="08B76169" w14:textId="77777777" w:rsidR="003151BD" w:rsidRDefault="003151BD" w:rsidP="003151BD">
                  <w:pPr>
                    <w:pStyle w:val="sc-Requirement"/>
                  </w:pPr>
                  <w:r>
                    <w:t>ECON 214</w:t>
                  </w:r>
                </w:p>
              </w:tc>
              <w:tc>
                <w:tcPr>
                  <w:tcW w:w="2000" w:type="dxa"/>
                </w:tcPr>
                <w:p w14:paraId="7E20C15F" w14:textId="77777777" w:rsidR="003151BD" w:rsidRDefault="003151BD" w:rsidP="003151BD">
                  <w:pPr>
                    <w:pStyle w:val="sc-Requirement"/>
                  </w:pPr>
                  <w:r>
                    <w:t>Principles of Microeconomics</w:t>
                  </w:r>
                </w:p>
              </w:tc>
              <w:tc>
                <w:tcPr>
                  <w:tcW w:w="450" w:type="dxa"/>
                </w:tcPr>
                <w:p w14:paraId="49A75D9C" w14:textId="77777777" w:rsidR="003151BD" w:rsidRDefault="003151BD" w:rsidP="003151BD">
                  <w:pPr>
                    <w:pStyle w:val="sc-RequirementRight"/>
                  </w:pPr>
                  <w:r>
                    <w:t>3</w:t>
                  </w:r>
                </w:p>
              </w:tc>
              <w:tc>
                <w:tcPr>
                  <w:tcW w:w="1116" w:type="dxa"/>
                </w:tcPr>
                <w:p w14:paraId="34BF0C81" w14:textId="77777777" w:rsidR="003151BD" w:rsidRDefault="003151BD" w:rsidP="003151BD">
                  <w:pPr>
                    <w:pStyle w:val="sc-Requirement"/>
                  </w:pPr>
                  <w:r>
                    <w:t xml:space="preserve">F, </w:t>
                  </w:r>
                  <w:proofErr w:type="spellStart"/>
                  <w:r>
                    <w:t>Sp</w:t>
                  </w:r>
                  <w:proofErr w:type="spellEnd"/>
                  <w:r>
                    <w:t>, Su</w:t>
                  </w:r>
                </w:p>
              </w:tc>
            </w:tr>
            <w:tr w:rsidR="003151BD" w14:paraId="6E1DE292" w14:textId="77777777" w:rsidTr="003151BD">
              <w:tc>
                <w:tcPr>
                  <w:tcW w:w="1200" w:type="dxa"/>
                </w:tcPr>
                <w:p w14:paraId="2424A89C" w14:textId="77777777" w:rsidR="003151BD" w:rsidRDefault="003151BD" w:rsidP="003151BD">
                  <w:pPr>
                    <w:pStyle w:val="sc-Requirement"/>
                  </w:pPr>
                  <w:r>
                    <w:t>ECON 215</w:t>
                  </w:r>
                </w:p>
              </w:tc>
              <w:tc>
                <w:tcPr>
                  <w:tcW w:w="2000" w:type="dxa"/>
                </w:tcPr>
                <w:p w14:paraId="2D653D7E" w14:textId="77777777" w:rsidR="003151BD" w:rsidRDefault="003151BD" w:rsidP="003151BD">
                  <w:pPr>
                    <w:pStyle w:val="sc-Requirement"/>
                  </w:pPr>
                  <w:r>
                    <w:t>Principles of Macroeconomics</w:t>
                  </w:r>
                </w:p>
              </w:tc>
              <w:tc>
                <w:tcPr>
                  <w:tcW w:w="450" w:type="dxa"/>
                </w:tcPr>
                <w:p w14:paraId="1FF4D5EE" w14:textId="77777777" w:rsidR="003151BD" w:rsidRDefault="003151BD" w:rsidP="003151BD">
                  <w:pPr>
                    <w:pStyle w:val="sc-RequirementRight"/>
                  </w:pPr>
                  <w:r>
                    <w:t>3</w:t>
                  </w:r>
                </w:p>
              </w:tc>
              <w:tc>
                <w:tcPr>
                  <w:tcW w:w="1116" w:type="dxa"/>
                </w:tcPr>
                <w:p w14:paraId="0EBFC60F" w14:textId="77777777" w:rsidR="003151BD" w:rsidRDefault="003151BD" w:rsidP="003151BD">
                  <w:pPr>
                    <w:pStyle w:val="sc-Requirement"/>
                  </w:pPr>
                  <w:r>
                    <w:t xml:space="preserve">F, </w:t>
                  </w:r>
                  <w:proofErr w:type="spellStart"/>
                  <w:r>
                    <w:t>Sp</w:t>
                  </w:r>
                  <w:proofErr w:type="spellEnd"/>
                  <w:r>
                    <w:t>, Su</w:t>
                  </w:r>
                </w:p>
              </w:tc>
            </w:tr>
            <w:tr w:rsidR="003151BD" w14:paraId="0712FC5C" w14:textId="77777777" w:rsidTr="003151BD">
              <w:tc>
                <w:tcPr>
                  <w:tcW w:w="1200" w:type="dxa"/>
                </w:tcPr>
                <w:p w14:paraId="0B89F2EE" w14:textId="77777777" w:rsidR="003151BD" w:rsidRDefault="003151BD" w:rsidP="003151BD">
                  <w:pPr>
                    <w:pStyle w:val="sc-Requirement"/>
                  </w:pPr>
                  <w:r>
                    <w:t>ENGL 230</w:t>
                  </w:r>
                </w:p>
              </w:tc>
              <w:tc>
                <w:tcPr>
                  <w:tcW w:w="2000" w:type="dxa"/>
                </w:tcPr>
                <w:p w14:paraId="4639398D" w14:textId="77777777" w:rsidR="003151BD" w:rsidRDefault="003151BD" w:rsidP="003151BD">
                  <w:pPr>
                    <w:pStyle w:val="sc-Requirement"/>
                  </w:pPr>
                  <w:r>
                    <w:t>Writing for Professional Settings</w:t>
                  </w:r>
                </w:p>
              </w:tc>
              <w:tc>
                <w:tcPr>
                  <w:tcW w:w="450" w:type="dxa"/>
                </w:tcPr>
                <w:p w14:paraId="1C61ACB1" w14:textId="77777777" w:rsidR="003151BD" w:rsidRDefault="003151BD" w:rsidP="003151BD">
                  <w:pPr>
                    <w:pStyle w:val="sc-RequirementRight"/>
                  </w:pPr>
                  <w:r>
                    <w:t>4</w:t>
                  </w:r>
                </w:p>
              </w:tc>
              <w:tc>
                <w:tcPr>
                  <w:tcW w:w="1116" w:type="dxa"/>
                </w:tcPr>
                <w:p w14:paraId="6A2ACD4D" w14:textId="77777777" w:rsidR="003151BD" w:rsidRDefault="003151BD" w:rsidP="003151BD">
                  <w:pPr>
                    <w:pStyle w:val="sc-Requirement"/>
                  </w:pPr>
                  <w:r>
                    <w:t xml:space="preserve">F, </w:t>
                  </w:r>
                  <w:proofErr w:type="spellStart"/>
                  <w:r>
                    <w:t>Sp</w:t>
                  </w:r>
                  <w:proofErr w:type="spellEnd"/>
                  <w:r>
                    <w:t>, Su</w:t>
                  </w:r>
                </w:p>
              </w:tc>
            </w:tr>
            <w:tr w:rsidR="003151BD" w14:paraId="1616DCD5" w14:textId="77777777" w:rsidTr="003151BD">
              <w:tc>
                <w:tcPr>
                  <w:tcW w:w="1200" w:type="dxa"/>
                </w:tcPr>
                <w:p w14:paraId="7E6812C9" w14:textId="77777777" w:rsidR="003151BD" w:rsidRDefault="003151BD" w:rsidP="003151BD">
                  <w:pPr>
                    <w:pStyle w:val="sc-Requirement"/>
                  </w:pPr>
                  <w:r>
                    <w:t>MGT 301</w:t>
                  </w:r>
                </w:p>
              </w:tc>
              <w:tc>
                <w:tcPr>
                  <w:tcW w:w="2000" w:type="dxa"/>
                </w:tcPr>
                <w:p w14:paraId="79A5A027" w14:textId="77777777" w:rsidR="003151BD" w:rsidRDefault="003151BD" w:rsidP="003151BD">
                  <w:pPr>
                    <w:pStyle w:val="sc-Requirement"/>
                  </w:pPr>
                  <w:r>
                    <w:t xml:space="preserve">Foundations of </w:t>
                  </w:r>
                  <w:r>
                    <w:lastRenderedPageBreak/>
                    <w:t>Management</w:t>
                  </w:r>
                </w:p>
              </w:tc>
              <w:tc>
                <w:tcPr>
                  <w:tcW w:w="450" w:type="dxa"/>
                </w:tcPr>
                <w:p w14:paraId="61FDF12D" w14:textId="77777777" w:rsidR="003151BD" w:rsidRDefault="003151BD" w:rsidP="003151BD">
                  <w:pPr>
                    <w:pStyle w:val="sc-RequirementRight"/>
                  </w:pPr>
                  <w:r>
                    <w:lastRenderedPageBreak/>
                    <w:t>3</w:t>
                  </w:r>
                </w:p>
              </w:tc>
              <w:tc>
                <w:tcPr>
                  <w:tcW w:w="1116" w:type="dxa"/>
                </w:tcPr>
                <w:p w14:paraId="661A32AC" w14:textId="77777777" w:rsidR="003151BD" w:rsidRDefault="003151BD" w:rsidP="003151BD">
                  <w:pPr>
                    <w:pStyle w:val="sc-Requirement"/>
                  </w:pPr>
                  <w:r>
                    <w:t xml:space="preserve">F, </w:t>
                  </w:r>
                  <w:proofErr w:type="spellStart"/>
                  <w:r>
                    <w:t>Sp</w:t>
                  </w:r>
                  <w:proofErr w:type="spellEnd"/>
                  <w:r>
                    <w:t>, Su</w:t>
                  </w:r>
                </w:p>
              </w:tc>
            </w:tr>
            <w:tr w:rsidR="003151BD" w14:paraId="7F21A59A" w14:textId="77777777" w:rsidTr="003151BD">
              <w:tc>
                <w:tcPr>
                  <w:tcW w:w="1200" w:type="dxa"/>
                </w:tcPr>
                <w:p w14:paraId="0622A3E2" w14:textId="77777777" w:rsidR="003151BD" w:rsidRDefault="003151BD" w:rsidP="003151BD">
                  <w:pPr>
                    <w:pStyle w:val="sc-Requirement"/>
                  </w:pPr>
                  <w:r>
                    <w:lastRenderedPageBreak/>
                    <w:t>MKT 301</w:t>
                  </w:r>
                </w:p>
              </w:tc>
              <w:tc>
                <w:tcPr>
                  <w:tcW w:w="2000" w:type="dxa"/>
                </w:tcPr>
                <w:p w14:paraId="79F5DA08" w14:textId="77777777" w:rsidR="003151BD" w:rsidRDefault="003151BD" w:rsidP="003151BD">
                  <w:pPr>
                    <w:pStyle w:val="sc-Requirement"/>
                  </w:pPr>
                  <w:r>
                    <w:t>Introduction to Marketing</w:t>
                  </w:r>
                </w:p>
              </w:tc>
              <w:tc>
                <w:tcPr>
                  <w:tcW w:w="450" w:type="dxa"/>
                </w:tcPr>
                <w:p w14:paraId="67BA694D" w14:textId="77777777" w:rsidR="003151BD" w:rsidRDefault="003151BD" w:rsidP="003151BD">
                  <w:pPr>
                    <w:pStyle w:val="sc-RequirementRight"/>
                  </w:pPr>
                  <w:r>
                    <w:t>3</w:t>
                  </w:r>
                </w:p>
              </w:tc>
              <w:tc>
                <w:tcPr>
                  <w:tcW w:w="1116" w:type="dxa"/>
                </w:tcPr>
                <w:p w14:paraId="7566ADAC" w14:textId="77777777" w:rsidR="003151BD" w:rsidRDefault="003151BD" w:rsidP="003151BD">
                  <w:pPr>
                    <w:pStyle w:val="sc-Requirement"/>
                  </w:pPr>
                  <w:r>
                    <w:t xml:space="preserve">F, </w:t>
                  </w:r>
                  <w:proofErr w:type="spellStart"/>
                  <w:r>
                    <w:t>Sp</w:t>
                  </w:r>
                  <w:proofErr w:type="spellEnd"/>
                  <w:r>
                    <w:t>, Su</w:t>
                  </w:r>
                </w:p>
              </w:tc>
            </w:tr>
            <w:tr w:rsidR="003151BD" w14:paraId="627EAF7D" w14:textId="77777777" w:rsidTr="003151BD">
              <w:tc>
                <w:tcPr>
                  <w:tcW w:w="1200" w:type="dxa"/>
                </w:tcPr>
                <w:p w14:paraId="48DB0A8B" w14:textId="77777777" w:rsidR="003151BD" w:rsidRDefault="003151BD" w:rsidP="003151BD">
                  <w:pPr>
                    <w:pStyle w:val="sc-Requirement"/>
                  </w:pPr>
                  <w:r>
                    <w:t>MATH 177</w:t>
                  </w:r>
                </w:p>
              </w:tc>
              <w:tc>
                <w:tcPr>
                  <w:tcW w:w="2000" w:type="dxa"/>
                </w:tcPr>
                <w:p w14:paraId="16304B3E" w14:textId="77777777" w:rsidR="003151BD" w:rsidRDefault="003151BD" w:rsidP="003151BD">
                  <w:pPr>
                    <w:pStyle w:val="sc-Requirement"/>
                  </w:pPr>
                  <w:r>
                    <w:t>Quantitative Business Analysis I</w:t>
                  </w:r>
                </w:p>
              </w:tc>
              <w:tc>
                <w:tcPr>
                  <w:tcW w:w="450" w:type="dxa"/>
                </w:tcPr>
                <w:p w14:paraId="55C34DB5" w14:textId="77777777" w:rsidR="003151BD" w:rsidRDefault="003151BD" w:rsidP="003151BD">
                  <w:pPr>
                    <w:pStyle w:val="sc-RequirementRight"/>
                  </w:pPr>
                  <w:r>
                    <w:t>4</w:t>
                  </w:r>
                </w:p>
              </w:tc>
              <w:tc>
                <w:tcPr>
                  <w:tcW w:w="1116" w:type="dxa"/>
                </w:tcPr>
                <w:p w14:paraId="4088FDD5" w14:textId="77777777" w:rsidR="003151BD" w:rsidRDefault="003151BD" w:rsidP="003151BD">
                  <w:pPr>
                    <w:pStyle w:val="sc-Requirement"/>
                  </w:pPr>
                  <w:r>
                    <w:t xml:space="preserve">F, </w:t>
                  </w:r>
                  <w:proofErr w:type="spellStart"/>
                  <w:r>
                    <w:t>Sp</w:t>
                  </w:r>
                  <w:proofErr w:type="spellEnd"/>
                  <w:r>
                    <w:t>, Su</w:t>
                  </w:r>
                </w:p>
              </w:tc>
            </w:tr>
            <w:tr w:rsidR="003151BD" w14:paraId="056ED043" w14:textId="77777777" w:rsidTr="003151BD">
              <w:tc>
                <w:tcPr>
                  <w:tcW w:w="1200" w:type="dxa"/>
                </w:tcPr>
                <w:p w14:paraId="311F49D1" w14:textId="77777777" w:rsidR="003151BD" w:rsidRDefault="003151BD" w:rsidP="003151BD">
                  <w:pPr>
                    <w:pStyle w:val="sc-Requirement"/>
                  </w:pPr>
                  <w:r>
                    <w:t>MATH 248</w:t>
                  </w:r>
                </w:p>
              </w:tc>
              <w:tc>
                <w:tcPr>
                  <w:tcW w:w="2000" w:type="dxa"/>
                </w:tcPr>
                <w:p w14:paraId="185FB6FD" w14:textId="77777777" w:rsidR="003151BD" w:rsidRDefault="003151BD" w:rsidP="003151BD">
                  <w:pPr>
                    <w:pStyle w:val="sc-Requirement"/>
                  </w:pPr>
                  <w:r>
                    <w:t>Business Statistics I</w:t>
                  </w:r>
                </w:p>
              </w:tc>
              <w:tc>
                <w:tcPr>
                  <w:tcW w:w="450" w:type="dxa"/>
                </w:tcPr>
                <w:p w14:paraId="2AFBB624" w14:textId="77777777" w:rsidR="003151BD" w:rsidRDefault="003151BD" w:rsidP="003151BD">
                  <w:pPr>
                    <w:pStyle w:val="sc-RequirementRight"/>
                  </w:pPr>
                  <w:r>
                    <w:t>4</w:t>
                  </w:r>
                </w:p>
              </w:tc>
              <w:tc>
                <w:tcPr>
                  <w:tcW w:w="1116" w:type="dxa"/>
                </w:tcPr>
                <w:p w14:paraId="15875FB1" w14:textId="77777777" w:rsidR="003151BD" w:rsidRDefault="003151BD" w:rsidP="003151BD">
                  <w:pPr>
                    <w:pStyle w:val="sc-Requirement"/>
                  </w:pPr>
                  <w:r>
                    <w:t xml:space="preserve">F, </w:t>
                  </w:r>
                  <w:proofErr w:type="spellStart"/>
                  <w:r>
                    <w:t>Sp</w:t>
                  </w:r>
                  <w:proofErr w:type="spellEnd"/>
                  <w:r>
                    <w:t>, Su</w:t>
                  </w:r>
                </w:p>
              </w:tc>
            </w:tr>
          </w:tbl>
          <w:p w14:paraId="07384E58" w14:textId="77777777" w:rsidR="003151BD" w:rsidRDefault="003151BD" w:rsidP="003151BD">
            <w:pPr>
              <w:pStyle w:val="sc-RequirementsNote"/>
            </w:pPr>
            <w:r>
              <w:t>Note: MATH 177: Fulfills the Mathematics category of General Education.</w:t>
            </w:r>
          </w:p>
          <w:p w14:paraId="16223BB2" w14:textId="77777777" w:rsidR="003151BD" w:rsidRDefault="003151BD" w:rsidP="003151BD">
            <w:pPr>
              <w:pStyle w:val="sc-RequirementsNote"/>
            </w:pPr>
            <w:r>
              <w:t>Note: MATH 248: Fulfills the Advanced Quantitative Scientific Reasoning category of General Education.</w:t>
            </w:r>
          </w:p>
          <w:p w14:paraId="3A58D835" w14:textId="77777777" w:rsidR="003151BD" w:rsidRDefault="003151BD" w:rsidP="003151BD">
            <w:pPr>
              <w:pStyle w:val="sc-Total"/>
            </w:pPr>
            <w:r>
              <w:t>Total Credit Hours: 77</w:t>
            </w:r>
          </w:p>
          <w:p w14:paraId="7D6B3A19" w14:textId="77777777" w:rsidR="003151BD" w:rsidRDefault="003151BD" w:rsidP="003151BD">
            <w:pPr>
              <w:pStyle w:val="sc-AwardHeading"/>
            </w:pPr>
            <w:bookmarkStart w:id="8" w:name="BC4239E072D744E196C7CB583E166C0C"/>
            <w:r>
              <w:t>Finance Minor</w:t>
            </w:r>
            <w:bookmarkEnd w:id="8"/>
            <w:r>
              <w:fldChar w:fldCharType="begin"/>
            </w:r>
            <w:r>
              <w:instrText xml:space="preserve"> XE "Finance Minor" </w:instrText>
            </w:r>
            <w:r>
              <w:fldChar w:fldCharType="end"/>
            </w:r>
          </w:p>
          <w:p w14:paraId="15A0D0EA" w14:textId="77777777" w:rsidR="003151BD" w:rsidRDefault="003151BD" w:rsidP="003151BD">
            <w:pPr>
              <w:pStyle w:val="sc-RequirementsHeading"/>
            </w:pPr>
            <w:bookmarkStart w:id="9" w:name="25D49BF85C8A4B7D8103EFE9984F96F8"/>
            <w:r>
              <w:t>Course Requirements</w:t>
            </w:r>
            <w:bookmarkEnd w:id="9"/>
          </w:p>
          <w:p w14:paraId="557B4FFD" w14:textId="77777777" w:rsidR="003151BD" w:rsidRDefault="003151BD" w:rsidP="003151BD">
            <w:pPr>
              <w:pStyle w:val="sc-RequirementsSubheading"/>
            </w:pPr>
            <w:bookmarkStart w:id="10" w:name="460C012638C04C2C835F82B41FB67994"/>
            <w:r>
              <w:t>The minor in finance consists of a minimum of 20 credit hours (five courses), as follows:</w:t>
            </w:r>
            <w:bookmarkEnd w:id="10"/>
          </w:p>
          <w:tbl>
            <w:tblPr>
              <w:tblW w:w="0" w:type="auto"/>
              <w:tblLayout w:type="fixed"/>
              <w:tblLook w:val="04A0" w:firstRow="1" w:lastRow="0" w:firstColumn="1" w:lastColumn="0" w:noHBand="0" w:noVBand="1"/>
            </w:tblPr>
            <w:tblGrid>
              <w:gridCol w:w="1200"/>
              <w:gridCol w:w="2000"/>
              <w:gridCol w:w="450"/>
              <w:gridCol w:w="1116"/>
            </w:tblGrid>
            <w:tr w:rsidR="003151BD" w14:paraId="712AF74E" w14:textId="77777777" w:rsidTr="003151BD">
              <w:tc>
                <w:tcPr>
                  <w:tcW w:w="1200" w:type="dxa"/>
                </w:tcPr>
                <w:p w14:paraId="76B8727A" w14:textId="77777777" w:rsidR="003151BD" w:rsidRDefault="003151BD" w:rsidP="003151BD">
                  <w:pPr>
                    <w:pStyle w:val="sc-Requirement"/>
                  </w:pPr>
                  <w:r>
                    <w:t>FIN 301</w:t>
                  </w:r>
                </w:p>
              </w:tc>
              <w:tc>
                <w:tcPr>
                  <w:tcW w:w="2000" w:type="dxa"/>
                </w:tcPr>
                <w:p w14:paraId="1D0C9CCC" w14:textId="18942A0A" w:rsidR="003151BD" w:rsidRDefault="001A69AB" w:rsidP="003151BD">
                  <w:pPr>
                    <w:pStyle w:val="sc-Requirement"/>
                  </w:pPr>
                  <w:r>
                    <w:t>Financial Management</w:t>
                  </w:r>
                </w:p>
              </w:tc>
              <w:tc>
                <w:tcPr>
                  <w:tcW w:w="450" w:type="dxa"/>
                </w:tcPr>
                <w:p w14:paraId="07E7F5EF" w14:textId="77777777" w:rsidR="003151BD" w:rsidRDefault="003151BD" w:rsidP="003151BD">
                  <w:pPr>
                    <w:pStyle w:val="sc-RequirementRight"/>
                  </w:pPr>
                  <w:r>
                    <w:t>4</w:t>
                  </w:r>
                </w:p>
              </w:tc>
              <w:tc>
                <w:tcPr>
                  <w:tcW w:w="1116" w:type="dxa"/>
                </w:tcPr>
                <w:p w14:paraId="68D291A9" w14:textId="77777777" w:rsidR="003151BD" w:rsidRDefault="003151BD" w:rsidP="003151BD">
                  <w:pPr>
                    <w:pStyle w:val="sc-Requirement"/>
                  </w:pPr>
                  <w:r>
                    <w:t xml:space="preserve">F, </w:t>
                  </w:r>
                  <w:proofErr w:type="spellStart"/>
                  <w:r>
                    <w:t>Sp</w:t>
                  </w:r>
                  <w:proofErr w:type="spellEnd"/>
                  <w:r>
                    <w:t>, Su</w:t>
                  </w:r>
                </w:p>
              </w:tc>
            </w:tr>
            <w:tr w:rsidR="003151BD" w14:paraId="6CAFD665" w14:textId="77777777" w:rsidTr="003151BD">
              <w:tc>
                <w:tcPr>
                  <w:tcW w:w="1200" w:type="dxa"/>
                </w:tcPr>
                <w:p w14:paraId="185E4F4B" w14:textId="77777777" w:rsidR="003151BD" w:rsidRDefault="003151BD" w:rsidP="003151BD">
                  <w:pPr>
                    <w:pStyle w:val="sc-Requirement"/>
                  </w:pPr>
                  <w:r>
                    <w:t>FIN 432</w:t>
                  </w:r>
                </w:p>
              </w:tc>
              <w:tc>
                <w:tcPr>
                  <w:tcW w:w="2000" w:type="dxa"/>
                </w:tcPr>
                <w:p w14:paraId="7514AFB5" w14:textId="77777777" w:rsidR="003151BD" w:rsidRDefault="003151BD" w:rsidP="003151BD">
                  <w:pPr>
                    <w:pStyle w:val="sc-Requirement"/>
                  </w:pPr>
                  <w:r>
                    <w:t>Investments</w:t>
                  </w:r>
                </w:p>
              </w:tc>
              <w:tc>
                <w:tcPr>
                  <w:tcW w:w="450" w:type="dxa"/>
                </w:tcPr>
                <w:p w14:paraId="35A5AD30" w14:textId="77777777" w:rsidR="003151BD" w:rsidRDefault="003151BD" w:rsidP="003151BD">
                  <w:pPr>
                    <w:pStyle w:val="sc-RequirementRight"/>
                  </w:pPr>
                  <w:r>
                    <w:t>4</w:t>
                  </w:r>
                </w:p>
              </w:tc>
              <w:tc>
                <w:tcPr>
                  <w:tcW w:w="1116" w:type="dxa"/>
                </w:tcPr>
                <w:p w14:paraId="2FF1DCC9" w14:textId="77777777" w:rsidR="003151BD" w:rsidRDefault="003151BD" w:rsidP="003151BD">
                  <w:pPr>
                    <w:pStyle w:val="sc-Requirement"/>
                  </w:pPr>
                  <w:r>
                    <w:t xml:space="preserve">F, </w:t>
                  </w:r>
                  <w:proofErr w:type="spellStart"/>
                  <w:r>
                    <w:t>Sp</w:t>
                  </w:r>
                  <w:proofErr w:type="spellEnd"/>
                </w:p>
              </w:tc>
            </w:tr>
          </w:tbl>
          <w:p w14:paraId="30C0D68E" w14:textId="77777777" w:rsidR="003151BD" w:rsidRDefault="003151BD" w:rsidP="003151BD">
            <w:pPr>
              <w:pStyle w:val="sc-RequirementsNote"/>
            </w:pPr>
            <w:r>
              <w:t>AND THREE ADDITIONAL courses in finance at the 400-level.</w:t>
            </w:r>
          </w:p>
          <w:p w14:paraId="70F3D4C8" w14:textId="60EE4209" w:rsidR="003151BD" w:rsidRDefault="005A6617" w:rsidP="003151BD">
            <w:pPr>
              <w:pStyle w:val="sc-Total"/>
            </w:pPr>
            <w:r>
              <w:t>Total Credit Hours: 20-25</w:t>
            </w:r>
          </w:p>
          <w:p w14:paraId="31EF2BEA" w14:textId="1835ECCB" w:rsidR="00714897" w:rsidRDefault="00714897" w:rsidP="003151BD">
            <w:pPr>
              <w:pStyle w:val="sc-Total"/>
            </w:pPr>
            <w:r>
              <w:t xml:space="preserve">Note: The prerequisites for FIN 301 are </w:t>
            </w:r>
            <w:r>
              <w:rPr>
                <w:szCs w:val="16"/>
              </w:rPr>
              <w:t>ACCT 201 and MATH 177, and the prerequisites for FIN 432 are FIN 301 and MATH 248.</w:t>
            </w:r>
          </w:p>
          <w:bookmarkEnd w:id="3"/>
          <w:p w14:paraId="344BF4B1" w14:textId="77777777" w:rsidR="00967166" w:rsidRDefault="00967166">
            <w:pPr>
              <w:pStyle w:val="Body"/>
              <w:spacing w:line="240" w:lineRule="auto"/>
            </w:pPr>
          </w:p>
        </w:tc>
      </w:tr>
      <w:tr w:rsidR="00967166" w14:paraId="2B6C1BEB"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E8C3493" w14:textId="77777777" w:rsidR="00967166" w:rsidRDefault="004F0491">
            <w:pPr>
              <w:pStyle w:val="Body"/>
              <w:spacing w:line="240" w:lineRule="auto"/>
            </w:pPr>
            <w:r>
              <w:rPr>
                <w:rStyle w:val="None"/>
              </w:rPr>
              <w:lastRenderedPageBreak/>
              <w:t xml:space="preserve">C.6. </w:t>
            </w:r>
            <w:hyperlink w:anchor="credit_count" w:history="1">
              <w:r>
                <w:rPr>
                  <w:rStyle w:val="Hyperlink1"/>
                </w:rPr>
                <w:t>Credit count</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AC32178" w14:textId="77777777" w:rsidR="00967166" w:rsidRPr="00A45B93" w:rsidRDefault="003151BD">
            <w:pPr>
              <w:rPr>
                <w:sz w:val="22"/>
                <w:szCs w:val="22"/>
              </w:rPr>
            </w:pPr>
            <w:r w:rsidRPr="00A45B93">
              <w:rPr>
                <w:sz w:val="22"/>
                <w:szCs w:val="22"/>
              </w:rPr>
              <w:t>Major 67-68</w:t>
            </w:r>
          </w:p>
          <w:p w14:paraId="63C9F172" w14:textId="58985EB3" w:rsidR="003151BD" w:rsidRPr="00A45B93" w:rsidRDefault="003151BD" w:rsidP="005A6617">
            <w:pPr>
              <w:rPr>
                <w:sz w:val="22"/>
                <w:szCs w:val="22"/>
              </w:rPr>
            </w:pPr>
            <w:r w:rsidRPr="00A45B93">
              <w:rPr>
                <w:sz w:val="22"/>
                <w:szCs w:val="22"/>
              </w:rPr>
              <w:t xml:space="preserve">Minor 22-28 </w:t>
            </w:r>
          </w:p>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B2CDD46" w14:textId="77777777" w:rsidR="00967166" w:rsidRPr="00A45B93" w:rsidRDefault="003151BD">
            <w:pPr>
              <w:rPr>
                <w:sz w:val="22"/>
                <w:szCs w:val="22"/>
              </w:rPr>
            </w:pPr>
            <w:r w:rsidRPr="00A45B93">
              <w:rPr>
                <w:sz w:val="22"/>
                <w:szCs w:val="22"/>
              </w:rPr>
              <w:t>Major 77</w:t>
            </w:r>
          </w:p>
          <w:p w14:paraId="5A6A08EB" w14:textId="55BE3B90" w:rsidR="00D05563" w:rsidRPr="00A45B93" w:rsidRDefault="00D05563">
            <w:pPr>
              <w:rPr>
                <w:sz w:val="20"/>
                <w:szCs w:val="20"/>
              </w:rPr>
            </w:pPr>
            <w:r w:rsidRPr="00A45B93">
              <w:rPr>
                <w:sz w:val="20"/>
                <w:szCs w:val="20"/>
              </w:rPr>
              <w:t>(Note: students pursuing a Finance Major will need 77 credits for the major, and assuming they select MATH 177 and MATH 248 from Gen Ed. distributions, an additional 32-40 for Gen Ed. requirements depending on second language, and 3-11 elective credits to reach 120 credits.)</w:t>
            </w:r>
          </w:p>
          <w:p w14:paraId="19838BA9" w14:textId="77777777" w:rsidR="00D05563" w:rsidRPr="00A45B93" w:rsidRDefault="00D05563">
            <w:pPr>
              <w:rPr>
                <w:sz w:val="22"/>
                <w:szCs w:val="22"/>
              </w:rPr>
            </w:pPr>
          </w:p>
          <w:p w14:paraId="5540A0F8" w14:textId="6875DBDB" w:rsidR="003151BD" w:rsidRPr="00A45B93" w:rsidRDefault="003151BD">
            <w:pPr>
              <w:rPr>
                <w:sz w:val="22"/>
                <w:szCs w:val="22"/>
              </w:rPr>
            </w:pPr>
            <w:r w:rsidRPr="00A45B93">
              <w:rPr>
                <w:sz w:val="22"/>
                <w:szCs w:val="22"/>
              </w:rPr>
              <w:t xml:space="preserve">Minor </w:t>
            </w:r>
            <w:r w:rsidR="005A6617" w:rsidRPr="00A45B93">
              <w:rPr>
                <w:sz w:val="22"/>
                <w:szCs w:val="22"/>
              </w:rPr>
              <w:t>20-25</w:t>
            </w:r>
          </w:p>
        </w:tc>
      </w:tr>
      <w:tr w:rsidR="00967166" w14:paraId="2E3E8914"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D77C755" w14:textId="5AE7E491" w:rsidR="00967166" w:rsidRDefault="004F0491">
            <w:pPr>
              <w:pStyle w:val="Body"/>
              <w:spacing w:line="240" w:lineRule="auto"/>
            </w:pPr>
            <w:r>
              <w:rPr>
                <w:rStyle w:val="None"/>
              </w:rPr>
              <w:t>C.7. Other changes if any</w:t>
            </w:r>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726F43A" w14:textId="77777777" w:rsidR="00967166" w:rsidRDefault="00967166"/>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35BA29B" w14:textId="068448DF" w:rsidR="00967166" w:rsidRPr="00A45B93" w:rsidRDefault="005A6617" w:rsidP="005A6617">
            <w:pPr>
              <w:rPr>
                <w:rFonts w:ascii="Times" w:hAnsi="Times"/>
                <w:w w:val="90"/>
                <w:sz w:val="22"/>
                <w:szCs w:val="22"/>
              </w:rPr>
            </w:pPr>
            <w:r w:rsidRPr="00A45B93">
              <w:rPr>
                <w:rFonts w:ascii="Times" w:hAnsi="Times"/>
                <w:w w:val="90"/>
                <w:sz w:val="22"/>
                <w:szCs w:val="22"/>
              </w:rPr>
              <w:t xml:space="preserve">The credits for </w:t>
            </w:r>
            <w:r w:rsidR="003151BD" w:rsidRPr="00A45B93">
              <w:rPr>
                <w:rFonts w:ascii="Times" w:hAnsi="Times"/>
                <w:w w:val="90"/>
                <w:sz w:val="22"/>
                <w:szCs w:val="22"/>
              </w:rPr>
              <w:t xml:space="preserve">ECON 314 and 315 </w:t>
            </w:r>
            <w:r w:rsidRPr="00A45B93">
              <w:rPr>
                <w:rFonts w:ascii="Times" w:hAnsi="Times"/>
                <w:w w:val="90"/>
                <w:sz w:val="22"/>
                <w:szCs w:val="22"/>
              </w:rPr>
              <w:t>are also being raised to 4, and are</w:t>
            </w:r>
            <w:r w:rsidR="003151BD" w:rsidRPr="00A45B93">
              <w:rPr>
                <w:rFonts w:ascii="Times" w:hAnsi="Times"/>
                <w:w w:val="90"/>
                <w:sz w:val="22"/>
                <w:szCs w:val="22"/>
              </w:rPr>
              <w:t xml:space="preserve"> being submitted in a parallel proposal so </w:t>
            </w:r>
            <w:r w:rsidRPr="00A45B93">
              <w:rPr>
                <w:rFonts w:ascii="Times" w:hAnsi="Times"/>
                <w:w w:val="90"/>
                <w:sz w:val="22"/>
                <w:szCs w:val="22"/>
              </w:rPr>
              <w:t xml:space="preserve">this </w:t>
            </w:r>
            <w:r w:rsidR="003151BD" w:rsidRPr="00A45B93">
              <w:rPr>
                <w:rFonts w:ascii="Times" w:hAnsi="Times"/>
                <w:w w:val="90"/>
                <w:sz w:val="22"/>
                <w:szCs w:val="22"/>
              </w:rPr>
              <w:t xml:space="preserve">has been included </w:t>
            </w:r>
            <w:r w:rsidR="00A45B93" w:rsidRPr="00A45B93">
              <w:rPr>
                <w:rFonts w:ascii="Times" w:hAnsi="Times"/>
                <w:w w:val="90"/>
                <w:sz w:val="22"/>
                <w:szCs w:val="22"/>
              </w:rPr>
              <w:t>in these tables</w:t>
            </w:r>
            <w:r w:rsidR="003151BD" w:rsidRPr="00A45B93">
              <w:rPr>
                <w:rFonts w:ascii="Times" w:hAnsi="Times"/>
                <w:w w:val="90"/>
                <w:sz w:val="22"/>
                <w:szCs w:val="22"/>
              </w:rPr>
              <w:t xml:space="preserve"> to try and avoid confusion.</w:t>
            </w:r>
          </w:p>
          <w:p w14:paraId="1C7421B9" w14:textId="1BEC570D" w:rsidR="00D925C6" w:rsidRDefault="00A45B93" w:rsidP="00D925C6">
            <w:r w:rsidRPr="00A45B93">
              <w:rPr>
                <w:rFonts w:ascii="Times" w:hAnsi="Times"/>
                <w:w w:val="90"/>
                <w:sz w:val="22"/>
                <w:szCs w:val="22"/>
              </w:rPr>
              <w:t xml:space="preserve">     </w:t>
            </w:r>
            <w:r w:rsidR="00D925C6" w:rsidRPr="00A45B93">
              <w:rPr>
                <w:rFonts w:ascii="Times" w:hAnsi="Times" w:cs="Calibri"/>
                <w:w w:val="90"/>
                <w:sz w:val="22"/>
                <w:szCs w:val="22"/>
              </w:rPr>
              <w:t xml:space="preserve">The FIN minor appeals mostly (though not exclusively) to SOM students, and since those students have to take these prerequisites as the SOM core, we do not feel they need to be included in the actual minor as additional courses, but </w:t>
            </w:r>
            <w:r w:rsidR="00D925C6" w:rsidRPr="00A45B93">
              <w:rPr>
                <w:rFonts w:ascii="Times" w:hAnsi="Times"/>
                <w:w w:val="90"/>
                <w:sz w:val="22"/>
                <w:szCs w:val="22"/>
              </w:rPr>
              <w:t>for complete transparency we would like to add a note under the Minor to explain the necessary prerequisites for the required courses.</w:t>
            </w:r>
          </w:p>
        </w:tc>
      </w:tr>
      <w:tr w:rsidR="00967166" w14:paraId="4614B1B0" w14:textId="77777777">
        <w:tblPrEx>
          <w:shd w:val="clear" w:color="auto" w:fill="CED7E7"/>
        </w:tblPrEx>
        <w:trPr>
          <w:trHeight w:val="49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01D9A0F" w14:textId="77777777" w:rsidR="00967166" w:rsidRDefault="004F0491">
            <w:pPr>
              <w:pStyle w:val="Body"/>
              <w:spacing w:line="240" w:lineRule="auto"/>
            </w:pPr>
            <w:r>
              <w:rPr>
                <w:rStyle w:val="None"/>
              </w:rPr>
              <w:t xml:space="preserve">C.8  </w:t>
            </w:r>
            <w:r>
              <w:rPr>
                <w:rStyle w:val="Hyperlink1"/>
              </w:rPr>
              <w:t>Program goals</w:t>
            </w:r>
          </w:p>
          <w:p w14:paraId="7AAC0A76" w14:textId="77777777" w:rsidR="00967166" w:rsidRDefault="004F0491">
            <w:pPr>
              <w:pStyle w:val="Body"/>
              <w:spacing w:line="240" w:lineRule="auto"/>
            </w:pPr>
            <w:r>
              <w:rPr>
                <w:rStyle w:val="None"/>
              </w:rPr>
              <w:t>Needed for all new programs</w:t>
            </w:r>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51A48FA" w14:textId="77777777" w:rsidR="00967166" w:rsidRDefault="00967166"/>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C6E7F41" w14:textId="5D7ABD63" w:rsidR="005A6617" w:rsidRDefault="005A6617"/>
          <w:p w14:paraId="48C05B20" w14:textId="1674C480" w:rsidR="00967166" w:rsidRPr="005A6617" w:rsidRDefault="005A6617" w:rsidP="005A6617">
            <w:pPr>
              <w:ind w:firstLine="288"/>
            </w:pPr>
            <w:r>
              <w:t>same</w:t>
            </w:r>
          </w:p>
        </w:tc>
      </w:tr>
    </w:tbl>
    <w:p w14:paraId="242030BF" w14:textId="54D43E80" w:rsidR="00967166" w:rsidRDefault="00967166">
      <w:pPr>
        <w:pStyle w:val="Body"/>
        <w:spacing w:line="240" w:lineRule="auto"/>
      </w:pPr>
    </w:p>
    <w:p w14:paraId="01FAD825" w14:textId="77777777" w:rsidR="00967166" w:rsidRDefault="004F0491">
      <w:pPr>
        <w:pStyle w:val="Heading2"/>
        <w:jc w:val="left"/>
      </w:pPr>
      <w:r>
        <w:lastRenderedPageBreak/>
        <w:t>D. Signatures</w:t>
      </w:r>
    </w:p>
    <w:p w14:paraId="0F42C53B" w14:textId="77777777" w:rsidR="00967166" w:rsidRDefault="004F0491">
      <w:pPr>
        <w:pStyle w:val="Heading5"/>
      </w:pPr>
      <w:r>
        <w:t>D.1. Approvals</w:t>
      </w:r>
    </w:p>
    <w:p w14:paraId="0F952E59" w14:textId="77777777" w:rsidR="00967166" w:rsidRDefault="004F0491">
      <w:pPr>
        <w:pStyle w:val="ListParagraph"/>
        <w:numPr>
          <w:ilvl w:val="0"/>
          <w:numId w:val="7"/>
        </w:numPr>
        <w:shd w:val="clear" w:color="auto" w:fill="FDE9D9"/>
      </w:pPr>
      <w:r>
        <w:t>Changes that affect General Education in any way MUST be approved by ALL Deans and COGE Chair.</w:t>
      </w:r>
    </w:p>
    <w:p w14:paraId="691FC281" w14:textId="77777777" w:rsidR="00967166" w:rsidRDefault="004F0491">
      <w:pPr>
        <w:pStyle w:val="ListParagraph"/>
        <w:numPr>
          <w:ilvl w:val="0"/>
          <w:numId w:val="7"/>
        </w:numPr>
        <w:shd w:val="clear" w:color="auto" w:fill="FDE9D9"/>
      </w:pPr>
      <w: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0275B538" w14:textId="77777777" w:rsidR="00967166" w:rsidRDefault="004F0491">
      <w:pPr>
        <w:pStyle w:val="ListParagraph"/>
        <w:numPr>
          <w:ilvl w:val="0"/>
          <w:numId w:val="7"/>
        </w:numPr>
        <w:shd w:val="clear" w:color="auto" w:fill="FDE9D9"/>
      </w:pPr>
      <w:r>
        <w:t xml:space="preserve">Proposals that do not have appropriate approval signatures will not be considered. </w:t>
      </w:r>
    </w:p>
    <w:p w14:paraId="78B5DD76" w14:textId="77777777" w:rsidR="00967166" w:rsidRDefault="004F0491">
      <w:pPr>
        <w:pStyle w:val="ListParagraph"/>
        <w:numPr>
          <w:ilvl w:val="0"/>
          <w:numId w:val="7"/>
        </w:numPr>
        <w:shd w:val="clear" w:color="auto" w:fill="FDE9D9"/>
      </w:pPr>
      <w:r>
        <w:t>Type in name of person signing and their position/affiliation.</w:t>
      </w:r>
    </w:p>
    <w:p w14:paraId="73FDF9F1" w14:textId="77777777" w:rsidR="00967166" w:rsidRDefault="004F0491">
      <w:pPr>
        <w:pStyle w:val="ListParagraph"/>
        <w:numPr>
          <w:ilvl w:val="0"/>
          <w:numId w:val="7"/>
        </w:numPr>
        <w:shd w:val="clear" w:color="auto" w:fill="FDE9D9"/>
      </w:pPr>
      <w:r>
        <w:t xml:space="preserve">Send electronic files of this proposal and accompanying catalog copy to </w:t>
      </w:r>
      <w:hyperlink r:id="rId9" w:history="1">
        <w:r>
          <w:rPr>
            <w:rStyle w:val="Link"/>
          </w:rPr>
          <w:t>curriculum@ric.edu</w:t>
        </w:r>
      </w:hyperlink>
      <w:r>
        <w:t xml:space="preserve"> and a printed or electronic signature copy of this form to the current Chair of UCC. Check UCC website for due dates.</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279"/>
        <w:gridCol w:w="3279"/>
        <w:gridCol w:w="3280"/>
        <w:gridCol w:w="1178"/>
      </w:tblGrid>
      <w:tr w:rsidR="00967166" w14:paraId="6CF63612" w14:textId="77777777">
        <w:trPr>
          <w:trHeight w:val="251"/>
          <w:tblHeader/>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16A900E" w14:textId="77777777" w:rsidR="00967166" w:rsidRDefault="004F0491">
            <w:pPr>
              <w:pStyle w:val="Heading5"/>
              <w:jc w:val="center"/>
            </w:pPr>
            <w:r>
              <w:rPr>
                <w:rStyle w:val="None"/>
              </w:rPr>
              <w:t>Name</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0254C85" w14:textId="77777777" w:rsidR="00967166" w:rsidRDefault="004F0491">
            <w:pPr>
              <w:pStyle w:val="Heading5"/>
              <w:jc w:val="center"/>
            </w:pPr>
            <w:r>
              <w:rPr>
                <w:rStyle w:val="None"/>
              </w:rPr>
              <w:t>Position/affiliation</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1F53F4A" w14:textId="77777777" w:rsidR="00967166" w:rsidRDefault="00A25889">
            <w:pPr>
              <w:pStyle w:val="Heading5"/>
              <w:jc w:val="center"/>
            </w:pPr>
            <w:hyperlink w:anchor="Signature" w:history="1">
              <w:r w:rsidR="004F0491">
                <w:rPr>
                  <w:rStyle w:val="Hyperlink1"/>
                </w:rPr>
                <w:t>Signature</w:t>
              </w:r>
            </w:hyperlink>
          </w:p>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889E3D5" w14:textId="77777777" w:rsidR="00967166" w:rsidRDefault="004F0491">
            <w:pPr>
              <w:pStyle w:val="Heading5"/>
              <w:jc w:val="center"/>
            </w:pPr>
            <w:r>
              <w:rPr>
                <w:rStyle w:val="None"/>
              </w:rPr>
              <w:t>Date</w:t>
            </w:r>
          </w:p>
        </w:tc>
      </w:tr>
      <w:tr w:rsidR="00967166" w14:paraId="06D96686" w14:textId="77777777">
        <w:tblPrEx>
          <w:shd w:val="clear" w:color="auto" w:fill="CED7E7"/>
        </w:tblPrEx>
        <w:trPr>
          <w:trHeight w:val="329"/>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C854C9F" w14:textId="77777777" w:rsidR="00967166" w:rsidRDefault="004F0491">
            <w:pPr>
              <w:pStyle w:val="Body"/>
              <w:spacing w:line="240" w:lineRule="auto"/>
            </w:pPr>
            <w:r>
              <w:rPr>
                <w:rStyle w:val="None"/>
              </w:rPr>
              <w:t xml:space="preserve">Murat </w:t>
            </w:r>
            <w:proofErr w:type="spellStart"/>
            <w:r>
              <w:rPr>
                <w:rStyle w:val="None"/>
              </w:rPr>
              <w:t>Aydogdu</w:t>
            </w:r>
            <w:proofErr w:type="spellEnd"/>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0D941CE" w14:textId="3790A5FF" w:rsidR="00967166" w:rsidRDefault="004F0491">
            <w:pPr>
              <w:pStyle w:val="Body"/>
              <w:spacing w:line="240" w:lineRule="auto"/>
            </w:pPr>
            <w:r>
              <w:rPr>
                <w:rStyle w:val="None"/>
              </w:rPr>
              <w:t xml:space="preserve">Chair of </w:t>
            </w:r>
            <w:r w:rsidR="008E520B">
              <w:rPr>
                <w:rStyle w:val="None"/>
              </w:rPr>
              <w:t>Economics and Finance</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9BE7812" w14:textId="7F674360" w:rsidR="00967166" w:rsidRDefault="00967166">
            <w:pPr>
              <w:pStyle w:val="Body"/>
              <w:spacing w:line="240" w:lineRule="auto"/>
            </w:pPr>
          </w:p>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B110428" w14:textId="77777777" w:rsidR="00967166" w:rsidRDefault="00967166"/>
        </w:tc>
      </w:tr>
      <w:tr w:rsidR="00967166" w14:paraId="0398A34E" w14:textId="77777777">
        <w:tblPrEx>
          <w:shd w:val="clear" w:color="auto" w:fill="CED7E7"/>
        </w:tblPrEx>
        <w:trPr>
          <w:trHeight w:val="329"/>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D3EDD0C" w14:textId="77777777" w:rsidR="00967166" w:rsidRDefault="004F0491">
            <w:pPr>
              <w:pStyle w:val="Body"/>
              <w:spacing w:line="240" w:lineRule="auto"/>
            </w:pPr>
            <w:r>
              <w:rPr>
                <w:rStyle w:val="None"/>
              </w:rPr>
              <w:t>Jeff Mello</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FB3024E" w14:textId="6029B5F6" w:rsidR="00967166" w:rsidRDefault="004F0491">
            <w:pPr>
              <w:pStyle w:val="Body"/>
              <w:spacing w:line="240" w:lineRule="auto"/>
            </w:pPr>
            <w:r>
              <w:rPr>
                <w:rStyle w:val="None"/>
              </w:rPr>
              <w:t>Dean of</w:t>
            </w:r>
            <w:r w:rsidR="008E520B">
              <w:rPr>
                <w:rStyle w:val="None"/>
              </w:rPr>
              <w:t xml:space="preserve"> School of Management</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16C4839" w14:textId="463EF18A" w:rsidR="00967166" w:rsidRDefault="00967166">
            <w:pPr>
              <w:pStyle w:val="Body"/>
              <w:spacing w:line="240" w:lineRule="auto"/>
            </w:pPr>
          </w:p>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21B7D09" w14:textId="77777777" w:rsidR="00967166" w:rsidRDefault="00967166"/>
        </w:tc>
      </w:tr>
      <w:tr w:rsidR="00967166" w14:paraId="21AA21F2" w14:textId="77777777">
        <w:tblPrEx>
          <w:shd w:val="clear" w:color="auto" w:fill="CED7E7"/>
        </w:tblPrEx>
        <w:trPr>
          <w:trHeight w:val="491"/>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1BDA36E" w14:textId="77777777" w:rsidR="00967166" w:rsidRDefault="00967166"/>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333805D" w14:textId="77777777" w:rsidR="00967166" w:rsidRDefault="00967166"/>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9D03B9D" w14:textId="77777777" w:rsidR="00967166" w:rsidRDefault="00967166"/>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48BC8FC" w14:textId="77777777" w:rsidR="00967166" w:rsidRDefault="004F0491">
            <w:pPr>
              <w:pStyle w:val="Body"/>
              <w:spacing w:line="240" w:lineRule="auto"/>
            </w:pPr>
            <w:r>
              <w:rPr>
                <w:rStyle w:val="None"/>
              </w:rPr>
              <w:t>Tab to add rows</w:t>
            </w:r>
          </w:p>
        </w:tc>
      </w:tr>
    </w:tbl>
    <w:p w14:paraId="16E515D0" w14:textId="77777777" w:rsidR="00967166" w:rsidRDefault="00967166">
      <w:pPr>
        <w:pStyle w:val="ListParagraph"/>
        <w:widowControl w:val="0"/>
        <w:numPr>
          <w:ilvl w:val="0"/>
          <w:numId w:val="7"/>
        </w:numPr>
        <w:shd w:val="clear" w:color="auto" w:fill="FDE9D9"/>
        <w:spacing w:line="240" w:lineRule="auto"/>
      </w:pPr>
    </w:p>
    <w:p w14:paraId="6D827851" w14:textId="77777777" w:rsidR="00967166" w:rsidRDefault="004F0491">
      <w:pPr>
        <w:pStyle w:val="Heading5"/>
      </w:pPr>
      <w:r>
        <w:t xml:space="preserve">D.2. </w:t>
      </w:r>
      <w:hyperlink w:anchor="acknowledge" w:history="1">
        <w:bookmarkStart w:id="11" w:name="acknowledge"/>
        <w:r>
          <w:rPr>
            <w:rStyle w:val="Hyperlink5"/>
          </w:rPr>
          <w:t>Acknowledgements</w:t>
        </w:r>
        <w:bookmarkEnd w:id="11"/>
      </w:hyperlink>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279"/>
        <w:gridCol w:w="3279"/>
        <w:gridCol w:w="3280"/>
        <w:gridCol w:w="1178"/>
      </w:tblGrid>
      <w:tr w:rsidR="00967166" w14:paraId="08273B1B" w14:textId="77777777">
        <w:trPr>
          <w:trHeight w:val="251"/>
          <w:tblHeader/>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14EBEA0" w14:textId="77777777" w:rsidR="00967166" w:rsidRDefault="004F0491">
            <w:pPr>
              <w:pStyle w:val="Heading5"/>
              <w:jc w:val="center"/>
            </w:pPr>
            <w:r>
              <w:rPr>
                <w:rStyle w:val="None"/>
              </w:rPr>
              <w:t>Name</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4F3DC11" w14:textId="77777777" w:rsidR="00967166" w:rsidRDefault="004F0491">
            <w:pPr>
              <w:pStyle w:val="Heading5"/>
              <w:jc w:val="center"/>
            </w:pPr>
            <w:r>
              <w:rPr>
                <w:rStyle w:val="None"/>
              </w:rPr>
              <w:t>Position/affiliation</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A4E26C9" w14:textId="77777777" w:rsidR="00967166" w:rsidRDefault="00A25889">
            <w:pPr>
              <w:pStyle w:val="Heading5"/>
              <w:jc w:val="center"/>
            </w:pPr>
            <w:hyperlink w:anchor="Signature_2" w:history="1">
              <w:r w:rsidR="004F0491">
                <w:rPr>
                  <w:rStyle w:val="Hyperlink7"/>
                  <w:color w:val="0000FF"/>
                  <w:u w:val="single" w:color="0000FF"/>
                </w:rPr>
                <w:t>Signature</w:t>
              </w:r>
            </w:hyperlink>
          </w:p>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3329FBF" w14:textId="77777777" w:rsidR="00967166" w:rsidRDefault="004F0491">
            <w:pPr>
              <w:pStyle w:val="Heading5"/>
              <w:jc w:val="center"/>
            </w:pPr>
            <w:r>
              <w:rPr>
                <w:rStyle w:val="Hyperlink7"/>
              </w:rPr>
              <w:t>Date</w:t>
            </w:r>
          </w:p>
        </w:tc>
      </w:tr>
      <w:tr w:rsidR="00967166" w14:paraId="2557631B" w14:textId="77777777">
        <w:tblPrEx>
          <w:shd w:val="clear" w:color="auto" w:fill="CED7E7"/>
        </w:tblPrEx>
        <w:trPr>
          <w:trHeight w:val="329"/>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41330AE" w14:textId="6BFC27E0" w:rsidR="00967166" w:rsidRDefault="00E95219">
            <w:pPr>
              <w:pStyle w:val="Body"/>
              <w:spacing w:line="240" w:lineRule="auto"/>
            </w:pPr>
            <w:r>
              <w:rPr>
                <w:rStyle w:val="Hyperlink7"/>
              </w:rPr>
              <w:t>Michael</w:t>
            </w:r>
            <w:r w:rsidR="004F0491">
              <w:rPr>
                <w:rStyle w:val="Hyperlink7"/>
              </w:rPr>
              <w:t xml:space="preserve"> Case</w:t>
            </w:r>
            <w:r w:rsidR="008E520B">
              <w:rPr>
                <w:rStyle w:val="Hyperlink7"/>
              </w:rPr>
              <w:t>y</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F3F740D" w14:textId="0DA8AE5A" w:rsidR="00967166" w:rsidRDefault="004F0491">
            <w:pPr>
              <w:pStyle w:val="Body"/>
              <w:spacing w:line="240" w:lineRule="auto"/>
            </w:pPr>
            <w:r>
              <w:rPr>
                <w:rStyle w:val="Hyperlink7"/>
              </w:rPr>
              <w:t>Chair of</w:t>
            </w:r>
            <w:r w:rsidR="00E95219">
              <w:rPr>
                <w:rStyle w:val="Hyperlink7"/>
              </w:rPr>
              <w:t xml:space="preserve"> Management and Marketing</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05405B1" w14:textId="4B216F20" w:rsidR="00967166" w:rsidRDefault="00967166">
            <w:pPr>
              <w:pStyle w:val="Body"/>
              <w:spacing w:line="240" w:lineRule="auto"/>
            </w:pPr>
          </w:p>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26B3184" w14:textId="77777777" w:rsidR="00967166" w:rsidRDefault="00967166"/>
        </w:tc>
      </w:tr>
      <w:tr w:rsidR="00967166" w14:paraId="5F53D588" w14:textId="77777777">
        <w:tblPrEx>
          <w:shd w:val="clear" w:color="auto" w:fill="CED7E7"/>
        </w:tblPrEx>
        <w:trPr>
          <w:trHeight w:val="329"/>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481C798" w14:textId="5018CF50" w:rsidR="00967166" w:rsidRDefault="00757E79">
            <w:r>
              <w:t xml:space="preserve">Jane </w:t>
            </w:r>
            <w:proofErr w:type="spellStart"/>
            <w:r>
              <w:t>Przbyla</w:t>
            </w:r>
            <w:proofErr w:type="spellEnd"/>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1D2E252" w14:textId="62D61151" w:rsidR="00967166" w:rsidRDefault="00757E79">
            <w:r>
              <w:t>Chair ACCT/CIS</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2411DEF" w14:textId="77777777" w:rsidR="00967166" w:rsidRDefault="00967166"/>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72631DE" w14:textId="77777777" w:rsidR="00967166" w:rsidRDefault="00967166"/>
        </w:tc>
      </w:tr>
      <w:tr w:rsidR="00967166" w14:paraId="2DE8304B" w14:textId="77777777">
        <w:tblPrEx>
          <w:shd w:val="clear" w:color="auto" w:fill="CED7E7"/>
        </w:tblPrEx>
        <w:trPr>
          <w:trHeight w:val="491"/>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E33B1FA" w14:textId="77777777" w:rsidR="00967166" w:rsidRDefault="00967166"/>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03F890F" w14:textId="77777777" w:rsidR="00967166" w:rsidRDefault="00967166"/>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079B1A1" w14:textId="77777777" w:rsidR="00967166" w:rsidRDefault="00967166"/>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7A05BA3" w14:textId="77777777" w:rsidR="00967166" w:rsidRDefault="004F0491">
            <w:pPr>
              <w:pStyle w:val="Body"/>
              <w:spacing w:line="240" w:lineRule="auto"/>
            </w:pPr>
            <w:r>
              <w:rPr>
                <w:rStyle w:val="Hyperlink7"/>
              </w:rPr>
              <w:t>Tab to add rows</w:t>
            </w:r>
          </w:p>
        </w:tc>
      </w:tr>
    </w:tbl>
    <w:p w14:paraId="3F9169F0" w14:textId="77777777" w:rsidR="00967166" w:rsidRDefault="00967166">
      <w:pPr>
        <w:pStyle w:val="Heading5"/>
        <w:widowControl w:val="0"/>
        <w:spacing w:line="240" w:lineRule="auto"/>
      </w:pPr>
    </w:p>
    <w:sectPr w:rsidR="00967166">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B6E" w14:textId="77777777" w:rsidR="009E7D4F" w:rsidRDefault="009E7D4F">
      <w:r>
        <w:separator/>
      </w:r>
    </w:p>
  </w:endnote>
  <w:endnote w:type="continuationSeparator" w:id="0">
    <w:p w14:paraId="321E6158" w14:textId="77777777" w:rsidR="009E7D4F" w:rsidRDefault="009E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Univers LT 57 Condensed">
    <w:altName w:val="Adobe Caslon Pro"/>
    <w:charset w:val="00"/>
    <w:family w:val="auto"/>
    <w:pitch w:val="variable"/>
    <w:sig w:usb0="80000027" w:usb1="00000000" w:usb2="00000000" w:usb3="00000000" w:csb0="00000001" w:csb1="00000000"/>
  </w:font>
  <w:font w:name="Goudy ExtraBold">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C33CB" w14:textId="77777777" w:rsidR="003A72A5" w:rsidRDefault="003A72A5">
    <w:pPr>
      <w:pStyle w:val="Footer"/>
      <w:pBdr>
        <w:top w:val="single" w:sz="8" w:space="0" w:color="984806"/>
      </w:pBdr>
      <w:jc w:val="right"/>
    </w:pPr>
    <w:r>
      <w:rPr>
        <w:sz w:val="20"/>
        <w:szCs w:val="20"/>
      </w:rPr>
      <w:t>Form revised 10/16/15</w:t>
    </w:r>
    <w:r>
      <w:rPr>
        <w:sz w:val="20"/>
        <w:szCs w:val="20"/>
      </w:rPr>
      <w:tab/>
    </w:r>
    <w:r>
      <w:rPr>
        <w:sz w:val="20"/>
        <w:szCs w:val="20"/>
      </w:rPr>
      <w:tab/>
    </w:r>
    <w:r>
      <w:rPr>
        <w:sz w:val="20"/>
        <w:szCs w:val="20"/>
      </w:rPr>
      <w:tab/>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A25889">
      <w:rPr>
        <w:b/>
        <w:bCs/>
        <w:noProof/>
        <w:sz w:val="20"/>
        <w:szCs w:val="20"/>
      </w:rPr>
      <w:t>1</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A25889">
      <w:rPr>
        <w:b/>
        <w:bCs/>
        <w:noProof/>
        <w:sz w:val="20"/>
        <w:szCs w:val="20"/>
      </w:rPr>
      <w:t>7</w:t>
    </w:r>
    <w:r>
      <w:rPr>
        <w:b/>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E562B" w14:textId="77777777" w:rsidR="009E7D4F" w:rsidRDefault="009E7D4F">
      <w:r>
        <w:separator/>
      </w:r>
    </w:p>
  </w:footnote>
  <w:footnote w:type="continuationSeparator" w:id="0">
    <w:p w14:paraId="5338D46E" w14:textId="77777777" w:rsidR="009E7D4F" w:rsidRDefault="009E7D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DE563" w14:textId="1914B8BC" w:rsidR="003A72A5" w:rsidRDefault="003A72A5">
    <w:pPr>
      <w:pStyle w:val="Header"/>
      <w:pBdr>
        <w:top w:val="single" w:sz="8" w:space="0" w:color="984806"/>
        <w:bottom w:val="single" w:sz="8" w:space="0" w:color="984806"/>
      </w:pBdr>
      <w:shd w:val="clear" w:color="auto" w:fill="F2F2F2"/>
      <w:tabs>
        <w:tab w:val="clear" w:pos="4680"/>
        <w:tab w:val="clear" w:pos="9360"/>
      </w:tabs>
      <w:rPr>
        <w:color w:val="4F6228"/>
        <w:u w:color="4F6228"/>
      </w:rPr>
    </w:pPr>
    <w:r>
      <w:rPr>
        <w:color w:val="4F6228"/>
        <w:u w:color="4F6228"/>
      </w:rPr>
      <w:t xml:space="preserve">For UCC use only.  Document ID #:  </w:t>
    </w:r>
    <w:r>
      <w:rPr>
        <w:color w:val="4F6228"/>
        <w:u w:color="4F6228"/>
      </w:rPr>
      <w:tab/>
      <w:t>16-17-057</w:t>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t>Date Received:</w:t>
    </w:r>
    <w:r>
      <w:rPr>
        <w:color w:val="4F6228"/>
        <w:u w:color="4F6228"/>
      </w:rPr>
      <w:tab/>
      <w:t>1/27/2017</w:t>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4A9"/>
    <w:multiLevelType w:val="hybridMultilevel"/>
    <w:tmpl w:val="C952C870"/>
    <w:lvl w:ilvl="0" w:tplc="02A009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E2055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3E9724">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1CA2D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5EDEB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F01966">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0ACE6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E4911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449FE">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01A37C9"/>
    <w:multiLevelType w:val="hybridMultilevel"/>
    <w:tmpl w:val="44D6379E"/>
    <w:lvl w:ilvl="0" w:tplc="55E83F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62314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2BCE3A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74CF3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282041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18DF1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D2163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5008E4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42847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16B2CD3"/>
    <w:multiLevelType w:val="hybridMultilevel"/>
    <w:tmpl w:val="9C285BE2"/>
    <w:styleLink w:val="ImportedStyle1"/>
    <w:lvl w:ilvl="0" w:tplc="537E800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9ED7BE">
      <w:start w:val="1"/>
      <w:numFmt w:val="upperLetter"/>
      <w:lvlText w:val="%2."/>
      <w:lvlJc w:val="left"/>
      <w:pPr>
        <w:ind w:left="1080"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11C647F4">
      <w:start w:val="1"/>
      <w:numFmt w:val="lowerRoman"/>
      <w:lvlText w:val="%3."/>
      <w:lvlJc w:val="left"/>
      <w:pPr>
        <w:ind w:left="1800"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B688FD1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4CEB2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44AEDA">
      <w:start w:val="1"/>
      <w:numFmt w:val="lowerRoman"/>
      <w:lvlText w:val="%6."/>
      <w:lvlJc w:val="left"/>
      <w:pPr>
        <w:ind w:left="3960"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61BE10C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CEC1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1A8484">
      <w:start w:val="1"/>
      <w:numFmt w:val="lowerRoman"/>
      <w:lvlText w:val="%9."/>
      <w:lvlJc w:val="left"/>
      <w:pPr>
        <w:ind w:left="6120"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6114262"/>
    <w:multiLevelType w:val="hybridMultilevel"/>
    <w:tmpl w:val="BF74583E"/>
    <w:styleLink w:val="ImportedStyle4"/>
    <w:lvl w:ilvl="0" w:tplc="D0A034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7435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520C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12AB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F02B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707B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8657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4675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2613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77C521C1"/>
    <w:multiLevelType w:val="hybridMultilevel"/>
    <w:tmpl w:val="BF74583E"/>
    <w:numStyleLink w:val="ImportedStyle4"/>
  </w:abstractNum>
  <w:abstractNum w:abstractNumId="5">
    <w:nsid w:val="7E3165D9"/>
    <w:multiLevelType w:val="hybridMultilevel"/>
    <w:tmpl w:val="9C285BE2"/>
    <w:numStyleLink w:val="ImportedStyle1"/>
  </w:abstractNum>
  <w:num w:numId="1">
    <w:abstractNumId w:val="2"/>
  </w:num>
  <w:num w:numId="2">
    <w:abstractNumId w:val="5"/>
  </w:num>
  <w:num w:numId="3">
    <w:abstractNumId w:val="1"/>
  </w:num>
  <w:num w:numId="4">
    <w:abstractNumId w:val="1"/>
    <w:lvlOverride w:ilvl="0">
      <w:lvl w:ilvl="0" w:tplc="55E83F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362314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BCE3AC">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74CF3A">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820412">
        <w:start w:val="1"/>
        <w:numFmt w:val="bullet"/>
        <w:lvlText w:val="▪"/>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18DF1E">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D2163E">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008E4C">
        <w:start w:val="1"/>
        <w:numFmt w:val="bullet"/>
        <w:lvlText w:val="▪"/>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42847C">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67166"/>
    <w:rsid w:val="0006698F"/>
    <w:rsid w:val="00122547"/>
    <w:rsid w:val="00157DE2"/>
    <w:rsid w:val="001812B9"/>
    <w:rsid w:val="001A69AB"/>
    <w:rsid w:val="001B7B23"/>
    <w:rsid w:val="001D10F1"/>
    <w:rsid w:val="003061E3"/>
    <w:rsid w:val="003151BD"/>
    <w:rsid w:val="00370540"/>
    <w:rsid w:val="003A72A5"/>
    <w:rsid w:val="003D19FE"/>
    <w:rsid w:val="004A5333"/>
    <w:rsid w:val="004C768E"/>
    <w:rsid w:val="004F0491"/>
    <w:rsid w:val="005A6617"/>
    <w:rsid w:val="005B661E"/>
    <w:rsid w:val="005F0D9B"/>
    <w:rsid w:val="006B0283"/>
    <w:rsid w:val="00714897"/>
    <w:rsid w:val="00757E79"/>
    <w:rsid w:val="00770707"/>
    <w:rsid w:val="007B0B77"/>
    <w:rsid w:val="007C6685"/>
    <w:rsid w:val="007D0571"/>
    <w:rsid w:val="008E520B"/>
    <w:rsid w:val="00952FD8"/>
    <w:rsid w:val="00967166"/>
    <w:rsid w:val="009E7D4F"/>
    <w:rsid w:val="00A1290F"/>
    <w:rsid w:val="00A25889"/>
    <w:rsid w:val="00A45B93"/>
    <w:rsid w:val="00D05563"/>
    <w:rsid w:val="00D319F7"/>
    <w:rsid w:val="00D925C6"/>
    <w:rsid w:val="00E95219"/>
    <w:rsid w:val="00F56EB2"/>
    <w:rsid w:val="00F7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AC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pBdr>
        <w:bottom w:val="single" w:sz="4" w:space="0" w:color="622423"/>
      </w:pBdr>
      <w:spacing w:before="400" w:line="252" w:lineRule="auto"/>
      <w:jc w:val="center"/>
      <w:outlineLvl w:val="1"/>
    </w:pPr>
    <w:rPr>
      <w:rFonts w:ascii="Cambria" w:eastAsia="Cambria" w:hAnsi="Cambria" w:cs="Cambria"/>
      <w:caps/>
      <w:color w:val="632423"/>
      <w:spacing w:val="15"/>
      <w:sz w:val="24"/>
      <w:szCs w:val="24"/>
      <w:u w:color="632423"/>
    </w:rPr>
  </w:style>
  <w:style w:type="paragraph" w:styleId="Heading3">
    <w:name w:val="heading 3"/>
    <w:next w:val="Body"/>
    <w:pPr>
      <w:pBdr>
        <w:top w:val="dotted" w:sz="4" w:space="0" w:color="622423"/>
        <w:bottom w:val="dotted" w:sz="4" w:space="0" w:color="622423"/>
      </w:pBdr>
      <w:spacing w:before="300" w:line="252" w:lineRule="auto"/>
      <w:jc w:val="center"/>
      <w:outlineLvl w:val="2"/>
    </w:pPr>
    <w:rPr>
      <w:rFonts w:ascii="Cambria" w:eastAsia="Cambria" w:hAnsi="Cambria" w:cs="Cambria"/>
      <w:caps/>
      <w:color w:val="622423"/>
      <w:sz w:val="24"/>
      <w:szCs w:val="24"/>
      <w:u w:color="622423"/>
    </w:rPr>
  </w:style>
  <w:style w:type="paragraph" w:styleId="Heading5">
    <w:name w:val="heading 5"/>
    <w:next w:val="Body"/>
    <w:pPr>
      <w:spacing w:before="80" w:after="80" w:line="252" w:lineRule="auto"/>
      <w:outlineLvl w:val="4"/>
    </w:pPr>
    <w:rPr>
      <w:rFonts w:ascii="Cambria" w:eastAsia="Cambria" w:hAnsi="Cambria" w:cs="Cambria"/>
      <w:caps/>
      <w:color w:val="622423"/>
      <w:spacing w:val="10"/>
      <w:sz w:val="22"/>
      <w:szCs w:val="22"/>
      <w:u w:color="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2"/>
      <w:szCs w:val="22"/>
      <w:u w:color="000000"/>
    </w:rPr>
  </w:style>
  <w:style w:type="paragraph" w:styleId="Footer">
    <w:name w:val="footer"/>
    <w:pPr>
      <w:tabs>
        <w:tab w:val="center" w:pos="4680"/>
        <w:tab w:val="right" w:pos="9360"/>
      </w:tabs>
    </w:pPr>
    <w:rPr>
      <w:rFonts w:ascii="Cambria" w:eastAsia="Cambria" w:hAnsi="Cambria" w:cs="Cambria"/>
      <w:color w:val="000000"/>
      <w:sz w:val="22"/>
      <w:szCs w:val="22"/>
      <w:u w:color="000000"/>
    </w:rPr>
  </w:style>
  <w:style w:type="paragraph" w:customStyle="1" w:styleId="Heading">
    <w:name w:val="Heading"/>
    <w:next w:val="Body"/>
    <w:pPr>
      <w:pBdr>
        <w:bottom w:val="single" w:sz="12" w:space="0" w:color="943634"/>
      </w:pBdr>
      <w:spacing w:before="400" w:line="252" w:lineRule="auto"/>
      <w:jc w:val="center"/>
      <w:outlineLvl w:val="0"/>
    </w:pPr>
    <w:rPr>
      <w:rFonts w:ascii="Cambria" w:eastAsia="Cambria" w:hAnsi="Cambria" w:cs="Cambria"/>
      <w:caps/>
      <w:color w:val="632423"/>
      <w:spacing w:val="20"/>
      <w:sz w:val="28"/>
      <w:szCs w:val="28"/>
      <w:u w:color="632423"/>
    </w:rPr>
  </w:style>
  <w:style w:type="paragraph" w:customStyle="1" w:styleId="Body">
    <w:name w:val="Body"/>
    <w:pPr>
      <w:spacing w:line="252" w:lineRule="auto"/>
    </w:pPr>
    <w:rPr>
      <w:rFonts w:ascii="Cambria" w:eastAsia="Cambria" w:hAnsi="Cambria" w:cs="Cambria"/>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spacing w:val="0"/>
      <w:u w:val="single" w:color="0000FF"/>
    </w:rPr>
  </w:style>
  <w:style w:type="character" w:customStyle="1" w:styleId="Hyperlink1">
    <w:name w:val="Hyperlink.1"/>
    <w:basedOn w:val="Link"/>
    <w:rPr>
      <w:color w:val="0000FF"/>
      <w:u w:val="single" w:color="0000FF"/>
      <w:lang w:val="en-US"/>
    </w:rPr>
  </w:style>
  <w:style w:type="character" w:customStyle="1" w:styleId="Hyperlink2">
    <w:name w:val="Hyperlink.2"/>
    <w:basedOn w:val="Link"/>
    <w:rPr>
      <w:rFonts w:ascii="Times New Roman" w:eastAsia="Times New Roman" w:hAnsi="Times New Roman" w:cs="Times New Roman"/>
      <w:color w:val="0000FF"/>
      <w:u w:val="single" w:color="0000FF"/>
      <w:lang w:val="en-US"/>
    </w:rPr>
  </w:style>
  <w:style w:type="character" w:customStyle="1" w:styleId="Hyperlink3">
    <w:name w:val="Hyperlink.3"/>
    <w:basedOn w:val="Link"/>
    <w:rPr>
      <w:rFonts w:ascii="Times New Roman" w:eastAsia="Times New Roman" w:hAnsi="Times New Roman" w:cs="Times New Roman"/>
      <w:i/>
      <w:iCs/>
      <w:color w:val="0000FF"/>
      <w:u w:val="single" w:color="0000FF"/>
      <w:lang w:val="en-US"/>
    </w:rPr>
  </w:style>
  <w:style w:type="character" w:customStyle="1" w:styleId="Hyperlink4">
    <w:name w:val="Hyperlink.4"/>
    <w:basedOn w:val="Link"/>
    <w:rPr>
      <w:color w:val="0000FF"/>
      <w:sz w:val="22"/>
      <w:szCs w:val="22"/>
      <w:u w:val="single" w:color="0000FF"/>
      <w:lang w:val="en-US"/>
    </w:rPr>
  </w:style>
  <w:style w:type="character" w:customStyle="1" w:styleId="None">
    <w:name w:val="None"/>
  </w:style>
  <w:style w:type="character" w:customStyle="1" w:styleId="Hyperlink5">
    <w:name w:val="Hyperlink.5"/>
    <w:basedOn w:val="None"/>
    <w:rPr>
      <w:color w:val="0000FF"/>
      <w:u w:val="single" w:color="0000FF"/>
    </w:rPr>
  </w:style>
  <w:style w:type="character" w:customStyle="1" w:styleId="Hyperlink6">
    <w:name w:val="Hyperlink.6"/>
    <w:basedOn w:val="Link"/>
    <w:rPr>
      <w:rFonts w:ascii="Times New Roman" w:eastAsia="Times New Roman" w:hAnsi="Times New Roman" w:cs="Times New Roman"/>
      <w:b/>
      <w:bCs/>
      <w:color w:val="0000FF"/>
      <w:u w:val="single" w:color="0000FF"/>
      <w:lang w:val="en-US"/>
    </w:rPr>
  </w:style>
  <w:style w:type="paragraph" w:styleId="ListParagraph">
    <w:name w:val="List Paragraph"/>
    <w:pPr>
      <w:spacing w:line="252" w:lineRule="auto"/>
      <w:ind w:left="720"/>
    </w:pPr>
    <w:rPr>
      <w:rFonts w:ascii="Cambria" w:eastAsia="Cambria" w:hAnsi="Cambria" w:cs="Cambria"/>
      <w:color w:val="000000"/>
      <w:sz w:val="22"/>
      <w:szCs w:val="22"/>
      <w:u w:color="000000"/>
    </w:rPr>
  </w:style>
  <w:style w:type="numbering" w:customStyle="1" w:styleId="ImportedStyle4">
    <w:name w:val="Imported Style 4"/>
    <w:pPr>
      <w:numPr>
        <w:numId w:val="6"/>
      </w:numPr>
    </w:pPr>
  </w:style>
  <w:style w:type="character" w:customStyle="1" w:styleId="Hyperlink7">
    <w:name w:val="Hyperlink.7"/>
    <w:basedOn w:val="None"/>
    <w:rPr>
      <w:lang w:val="en-US"/>
    </w:rPr>
  </w:style>
  <w:style w:type="paragraph" w:customStyle="1" w:styleId="sc-BodyTextNS">
    <w:name w:val="sc-BodyTextNS"/>
    <w:basedOn w:val="Normal"/>
    <w:rsid w:val="003151B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pPr>
    <w:rPr>
      <w:rFonts w:ascii="Univers LT 57 Condensed" w:eastAsia="Times New Roman" w:hAnsi="Univers LT 57 Condensed"/>
      <w:sz w:val="16"/>
      <w:bdr w:val="none" w:sz="0" w:space="0" w:color="auto"/>
    </w:rPr>
  </w:style>
  <w:style w:type="paragraph" w:customStyle="1" w:styleId="sc-Requirement">
    <w:name w:val="sc-Requirement"/>
    <w:basedOn w:val="Normal"/>
    <w:qFormat/>
    <w:rsid w:val="003151BD"/>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Univers LT 57 Condensed" w:eastAsia="Times New Roman" w:hAnsi="Univers LT 57 Condensed"/>
      <w:sz w:val="16"/>
      <w:bdr w:val="none" w:sz="0" w:space="0" w:color="auto"/>
    </w:rPr>
  </w:style>
  <w:style w:type="paragraph" w:customStyle="1" w:styleId="sc-RequirementRight">
    <w:name w:val="sc-RequirementRight"/>
    <w:basedOn w:val="sc-Requirement"/>
    <w:rsid w:val="003151BD"/>
    <w:pPr>
      <w:jc w:val="right"/>
    </w:pPr>
  </w:style>
  <w:style w:type="paragraph" w:customStyle="1" w:styleId="sc-RequirementsSubheading">
    <w:name w:val="sc-RequirementsSubheading"/>
    <w:basedOn w:val="sc-Requirement"/>
    <w:qFormat/>
    <w:rsid w:val="003151BD"/>
    <w:pPr>
      <w:keepNext/>
      <w:spacing w:before="80"/>
    </w:pPr>
    <w:rPr>
      <w:b/>
    </w:rPr>
  </w:style>
  <w:style w:type="paragraph" w:customStyle="1" w:styleId="sc-RequirementsHeading">
    <w:name w:val="sc-RequirementsHeading"/>
    <w:basedOn w:val="Heading3"/>
    <w:qFormat/>
    <w:rsid w:val="003151BD"/>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40" w:lineRule="exact"/>
      <w:jc w:val="left"/>
      <w:outlineLvl w:val="3"/>
    </w:pPr>
    <w:rPr>
      <w:rFonts w:ascii="Univers LT 57 Condensed" w:eastAsia="Times New Roman" w:hAnsi="Univers LT 57 Condensed" w:cs="Goudy ExtraBold"/>
      <w:b/>
      <w:color w:val="auto"/>
      <w:sz w:val="18"/>
      <w:szCs w:val="25"/>
      <w:bdr w:val="none" w:sz="0" w:space="0" w:color="auto"/>
    </w:rPr>
  </w:style>
  <w:style w:type="paragraph" w:customStyle="1" w:styleId="sc-AwardHeading">
    <w:name w:val="sc-AwardHeading"/>
    <w:basedOn w:val="Heading3"/>
    <w:qFormat/>
    <w:rsid w:val="003151BD"/>
    <w:pPr>
      <w:keepNext/>
      <w:pBdr>
        <w:top w:val="none" w:sz="0" w:space="0" w:color="auto"/>
        <w:left w:val="none" w:sz="0" w:space="0" w:color="auto"/>
        <w:bottom w:val="single" w:sz="4" w:space="1" w:color="auto"/>
        <w:right w:val="none" w:sz="0" w:space="0" w:color="auto"/>
        <w:between w:val="none" w:sz="0" w:space="0" w:color="auto"/>
        <w:bar w:val="none" w:sz="0" w:color="auto"/>
      </w:pBdr>
      <w:suppressAutoHyphens/>
      <w:spacing w:before="180" w:line="220" w:lineRule="exact"/>
      <w:jc w:val="left"/>
    </w:pPr>
    <w:rPr>
      <w:rFonts w:ascii="Univers LT 57 Condensed" w:eastAsia="Times New Roman" w:hAnsi="Univers LT 57 Condensed" w:cs="Times New Roman"/>
      <w:b/>
      <w:color w:val="auto"/>
      <w:sz w:val="22"/>
      <w:bdr w:val="none" w:sz="0" w:space="0" w:color="auto"/>
    </w:rPr>
  </w:style>
  <w:style w:type="paragraph" w:customStyle="1" w:styleId="sc-Total">
    <w:name w:val="sc-Total"/>
    <w:basedOn w:val="sc-RequirementsSubheading"/>
    <w:qFormat/>
    <w:rsid w:val="003151BD"/>
    <w:rPr>
      <w:color w:val="000000" w:themeColor="text1"/>
    </w:rPr>
  </w:style>
  <w:style w:type="paragraph" w:customStyle="1" w:styleId="sc-RequirementsNote">
    <w:name w:val="sc-RequirementsNote"/>
    <w:basedOn w:val="Normal"/>
    <w:rsid w:val="003151BD"/>
    <w:pPr>
      <w:pBdr>
        <w:top w:val="none" w:sz="0" w:space="0" w:color="auto"/>
        <w:left w:val="none" w:sz="0" w:space="0" w:color="auto"/>
        <w:bottom w:val="none" w:sz="0" w:space="0" w:color="auto"/>
        <w:right w:val="none" w:sz="0" w:space="0" w:color="auto"/>
        <w:between w:val="none" w:sz="0" w:space="0" w:color="auto"/>
        <w:bar w:val="none" w:sz="0" w:color="auto"/>
      </w:pBdr>
      <w:spacing w:before="40" w:line="220" w:lineRule="exact"/>
    </w:pPr>
    <w:rPr>
      <w:rFonts w:ascii="Univers LT 57 Condensed" w:eastAsia="Times New Roman" w:hAnsi="Univers LT 57 Condensed"/>
      <w:sz w:val="16"/>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pBdr>
        <w:bottom w:val="single" w:sz="4" w:space="0" w:color="622423"/>
      </w:pBdr>
      <w:spacing w:before="400" w:line="252" w:lineRule="auto"/>
      <w:jc w:val="center"/>
      <w:outlineLvl w:val="1"/>
    </w:pPr>
    <w:rPr>
      <w:rFonts w:ascii="Cambria" w:eastAsia="Cambria" w:hAnsi="Cambria" w:cs="Cambria"/>
      <w:caps/>
      <w:color w:val="632423"/>
      <w:spacing w:val="15"/>
      <w:sz w:val="24"/>
      <w:szCs w:val="24"/>
      <w:u w:color="632423"/>
    </w:rPr>
  </w:style>
  <w:style w:type="paragraph" w:styleId="Heading3">
    <w:name w:val="heading 3"/>
    <w:next w:val="Body"/>
    <w:pPr>
      <w:pBdr>
        <w:top w:val="dotted" w:sz="4" w:space="0" w:color="622423"/>
        <w:bottom w:val="dotted" w:sz="4" w:space="0" w:color="622423"/>
      </w:pBdr>
      <w:spacing w:before="300" w:line="252" w:lineRule="auto"/>
      <w:jc w:val="center"/>
      <w:outlineLvl w:val="2"/>
    </w:pPr>
    <w:rPr>
      <w:rFonts w:ascii="Cambria" w:eastAsia="Cambria" w:hAnsi="Cambria" w:cs="Cambria"/>
      <w:caps/>
      <w:color w:val="622423"/>
      <w:sz w:val="24"/>
      <w:szCs w:val="24"/>
      <w:u w:color="622423"/>
    </w:rPr>
  </w:style>
  <w:style w:type="paragraph" w:styleId="Heading5">
    <w:name w:val="heading 5"/>
    <w:next w:val="Body"/>
    <w:pPr>
      <w:spacing w:before="80" w:after="80" w:line="252" w:lineRule="auto"/>
      <w:outlineLvl w:val="4"/>
    </w:pPr>
    <w:rPr>
      <w:rFonts w:ascii="Cambria" w:eastAsia="Cambria" w:hAnsi="Cambria" w:cs="Cambria"/>
      <w:caps/>
      <w:color w:val="622423"/>
      <w:spacing w:val="10"/>
      <w:sz w:val="22"/>
      <w:szCs w:val="22"/>
      <w:u w:color="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2"/>
      <w:szCs w:val="22"/>
      <w:u w:color="000000"/>
    </w:rPr>
  </w:style>
  <w:style w:type="paragraph" w:styleId="Footer">
    <w:name w:val="footer"/>
    <w:pPr>
      <w:tabs>
        <w:tab w:val="center" w:pos="4680"/>
        <w:tab w:val="right" w:pos="9360"/>
      </w:tabs>
    </w:pPr>
    <w:rPr>
      <w:rFonts w:ascii="Cambria" w:eastAsia="Cambria" w:hAnsi="Cambria" w:cs="Cambria"/>
      <w:color w:val="000000"/>
      <w:sz w:val="22"/>
      <w:szCs w:val="22"/>
      <w:u w:color="000000"/>
    </w:rPr>
  </w:style>
  <w:style w:type="paragraph" w:customStyle="1" w:styleId="Heading">
    <w:name w:val="Heading"/>
    <w:next w:val="Body"/>
    <w:pPr>
      <w:pBdr>
        <w:bottom w:val="single" w:sz="12" w:space="0" w:color="943634"/>
      </w:pBdr>
      <w:spacing w:before="400" w:line="252" w:lineRule="auto"/>
      <w:jc w:val="center"/>
      <w:outlineLvl w:val="0"/>
    </w:pPr>
    <w:rPr>
      <w:rFonts w:ascii="Cambria" w:eastAsia="Cambria" w:hAnsi="Cambria" w:cs="Cambria"/>
      <w:caps/>
      <w:color w:val="632423"/>
      <w:spacing w:val="20"/>
      <w:sz w:val="28"/>
      <w:szCs w:val="28"/>
      <w:u w:color="632423"/>
    </w:rPr>
  </w:style>
  <w:style w:type="paragraph" w:customStyle="1" w:styleId="Body">
    <w:name w:val="Body"/>
    <w:pPr>
      <w:spacing w:line="252" w:lineRule="auto"/>
    </w:pPr>
    <w:rPr>
      <w:rFonts w:ascii="Cambria" w:eastAsia="Cambria" w:hAnsi="Cambria" w:cs="Cambria"/>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spacing w:val="0"/>
      <w:u w:val="single" w:color="0000FF"/>
    </w:rPr>
  </w:style>
  <w:style w:type="character" w:customStyle="1" w:styleId="Hyperlink1">
    <w:name w:val="Hyperlink.1"/>
    <w:basedOn w:val="Link"/>
    <w:rPr>
      <w:color w:val="0000FF"/>
      <w:u w:val="single" w:color="0000FF"/>
      <w:lang w:val="en-US"/>
    </w:rPr>
  </w:style>
  <w:style w:type="character" w:customStyle="1" w:styleId="Hyperlink2">
    <w:name w:val="Hyperlink.2"/>
    <w:basedOn w:val="Link"/>
    <w:rPr>
      <w:rFonts w:ascii="Times New Roman" w:eastAsia="Times New Roman" w:hAnsi="Times New Roman" w:cs="Times New Roman"/>
      <w:color w:val="0000FF"/>
      <w:u w:val="single" w:color="0000FF"/>
      <w:lang w:val="en-US"/>
    </w:rPr>
  </w:style>
  <w:style w:type="character" w:customStyle="1" w:styleId="Hyperlink3">
    <w:name w:val="Hyperlink.3"/>
    <w:basedOn w:val="Link"/>
    <w:rPr>
      <w:rFonts w:ascii="Times New Roman" w:eastAsia="Times New Roman" w:hAnsi="Times New Roman" w:cs="Times New Roman"/>
      <w:i/>
      <w:iCs/>
      <w:color w:val="0000FF"/>
      <w:u w:val="single" w:color="0000FF"/>
      <w:lang w:val="en-US"/>
    </w:rPr>
  </w:style>
  <w:style w:type="character" w:customStyle="1" w:styleId="Hyperlink4">
    <w:name w:val="Hyperlink.4"/>
    <w:basedOn w:val="Link"/>
    <w:rPr>
      <w:color w:val="0000FF"/>
      <w:sz w:val="22"/>
      <w:szCs w:val="22"/>
      <w:u w:val="single" w:color="0000FF"/>
      <w:lang w:val="en-US"/>
    </w:rPr>
  </w:style>
  <w:style w:type="character" w:customStyle="1" w:styleId="None">
    <w:name w:val="None"/>
  </w:style>
  <w:style w:type="character" w:customStyle="1" w:styleId="Hyperlink5">
    <w:name w:val="Hyperlink.5"/>
    <w:basedOn w:val="None"/>
    <w:rPr>
      <w:color w:val="0000FF"/>
      <w:u w:val="single" w:color="0000FF"/>
    </w:rPr>
  </w:style>
  <w:style w:type="character" w:customStyle="1" w:styleId="Hyperlink6">
    <w:name w:val="Hyperlink.6"/>
    <w:basedOn w:val="Link"/>
    <w:rPr>
      <w:rFonts w:ascii="Times New Roman" w:eastAsia="Times New Roman" w:hAnsi="Times New Roman" w:cs="Times New Roman"/>
      <w:b/>
      <w:bCs/>
      <w:color w:val="0000FF"/>
      <w:u w:val="single" w:color="0000FF"/>
      <w:lang w:val="en-US"/>
    </w:rPr>
  </w:style>
  <w:style w:type="paragraph" w:styleId="ListParagraph">
    <w:name w:val="List Paragraph"/>
    <w:pPr>
      <w:spacing w:line="252" w:lineRule="auto"/>
      <w:ind w:left="720"/>
    </w:pPr>
    <w:rPr>
      <w:rFonts w:ascii="Cambria" w:eastAsia="Cambria" w:hAnsi="Cambria" w:cs="Cambria"/>
      <w:color w:val="000000"/>
      <w:sz w:val="22"/>
      <w:szCs w:val="22"/>
      <w:u w:color="000000"/>
    </w:rPr>
  </w:style>
  <w:style w:type="numbering" w:customStyle="1" w:styleId="ImportedStyle4">
    <w:name w:val="Imported Style 4"/>
    <w:pPr>
      <w:numPr>
        <w:numId w:val="6"/>
      </w:numPr>
    </w:pPr>
  </w:style>
  <w:style w:type="character" w:customStyle="1" w:styleId="Hyperlink7">
    <w:name w:val="Hyperlink.7"/>
    <w:basedOn w:val="None"/>
    <w:rPr>
      <w:lang w:val="en-US"/>
    </w:rPr>
  </w:style>
  <w:style w:type="paragraph" w:customStyle="1" w:styleId="sc-BodyTextNS">
    <w:name w:val="sc-BodyTextNS"/>
    <w:basedOn w:val="Normal"/>
    <w:rsid w:val="003151B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pPr>
    <w:rPr>
      <w:rFonts w:ascii="Univers LT 57 Condensed" w:eastAsia="Times New Roman" w:hAnsi="Univers LT 57 Condensed"/>
      <w:sz w:val="16"/>
      <w:bdr w:val="none" w:sz="0" w:space="0" w:color="auto"/>
    </w:rPr>
  </w:style>
  <w:style w:type="paragraph" w:customStyle="1" w:styleId="sc-Requirement">
    <w:name w:val="sc-Requirement"/>
    <w:basedOn w:val="Normal"/>
    <w:qFormat/>
    <w:rsid w:val="003151BD"/>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Univers LT 57 Condensed" w:eastAsia="Times New Roman" w:hAnsi="Univers LT 57 Condensed"/>
      <w:sz w:val="16"/>
      <w:bdr w:val="none" w:sz="0" w:space="0" w:color="auto"/>
    </w:rPr>
  </w:style>
  <w:style w:type="paragraph" w:customStyle="1" w:styleId="sc-RequirementRight">
    <w:name w:val="sc-RequirementRight"/>
    <w:basedOn w:val="sc-Requirement"/>
    <w:rsid w:val="003151BD"/>
    <w:pPr>
      <w:jc w:val="right"/>
    </w:pPr>
  </w:style>
  <w:style w:type="paragraph" w:customStyle="1" w:styleId="sc-RequirementsSubheading">
    <w:name w:val="sc-RequirementsSubheading"/>
    <w:basedOn w:val="sc-Requirement"/>
    <w:qFormat/>
    <w:rsid w:val="003151BD"/>
    <w:pPr>
      <w:keepNext/>
      <w:spacing w:before="80"/>
    </w:pPr>
    <w:rPr>
      <w:b/>
    </w:rPr>
  </w:style>
  <w:style w:type="paragraph" w:customStyle="1" w:styleId="sc-RequirementsHeading">
    <w:name w:val="sc-RequirementsHeading"/>
    <w:basedOn w:val="Heading3"/>
    <w:qFormat/>
    <w:rsid w:val="003151BD"/>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40" w:lineRule="exact"/>
      <w:jc w:val="left"/>
      <w:outlineLvl w:val="3"/>
    </w:pPr>
    <w:rPr>
      <w:rFonts w:ascii="Univers LT 57 Condensed" w:eastAsia="Times New Roman" w:hAnsi="Univers LT 57 Condensed" w:cs="Goudy ExtraBold"/>
      <w:b/>
      <w:color w:val="auto"/>
      <w:sz w:val="18"/>
      <w:szCs w:val="25"/>
      <w:bdr w:val="none" w:sz="0" w:space="0" w:color="auto"/>
    </w:rPr>
  </w:style>
  <w:style w:type="paragraph" w:customStyle="1" w:styleId="sc-AwardHeading">
    <w:name w:val="sc-AwardHeading"/>
    <w:basedOn w:val="Heading3"/>
    <w:qFormat/>
    <w:rsid w:val="003151BD"/>
    <w:pPr>
      <w:keepNext/>
      <w:pBdr>
        <w:top w:val="none" w:sz="0" w:space="0" w:color="auto"/>
        <w:left w:val="none" w:sz="0" w:space="0" w:color="auto"/>
        <w:bottom w:val="single" w:sz="4" w:space="1" w:color="auto"/>
        <w:right w:val="none" w:sz="0" w:space="0" w:color="auto"/>
        <w:between w:val="none" w:sz="0" w:space="0" w:color="auto"/>
        <w:bar w:val="none" w:sz="0" w:color="auto"/>
      </w:pBdr>
      <w:suppressAutoHyphens/>
      <w:spacing w:before="180" w:line="220" w:lineRule="exact"/>
      <w:jc w:val="left"/>
    </w:pPr>
    <w:rPr>
      <w:rFonts w:ascii="Univers LT 57 Condensed" w:eastAsia="Times New Roman" w:hAnsi="Univers LT 57 Condensed" w:cs="Times New Roman"/>
      <w:b/>
      <w:color w:val="auto"/>
      <w:sz w:val="22"/>
      <w:bdr w:val="none" w:sz="0" w:space="0" w:color="auto"/>
    </w:rPr>
  </w:style>
  <w:style w:type="paragraph" w:customStyle="1" w:styleId="sc-Total">
    <w:name w:val="sc-Total"/>
    <w:basedOn w:val="sc-RequirementsSubheading"/>
    <w:qFormat/>
    <w:rsid w:val="003151BD"/>
    <w:rPr>
      <w:color w:val="000000" w:themeColor="text1"/>
    </w:rPr>
  </w:style>
  <w:style w:type="paragraph" w:customStyle="1" w:styleId="sc-RequirementsNote">
    <w:name w:val="sc-RequirementsNote"/>
    <w:basedOn w:val="Normal"/>
    <w:rsid w:val="003151BD"/>
    <w:pPr>
      <w:pBdr>
        <w:top w:val="none" w:sz="0" w:space="0" w:color="auto"/>
        <w:left w:val="none" w:sz="0" w:space="0" w:color="auto"/>
        <w:bottom w:val="none" w:sz="0" w:space="0" w:color="auto"/>
        <w:right w:val="none" w:sz="0" w:space="0" w:color="auto"/>
        <w:between w:val="none" w:sz="0" w:space="0" w:color="auto"/>
        <w:bar w:val="none" w:sz="0" w:color="auto"/>
      </w:pBdr>
      <w:spacing w:before="40" w:line="220" w:lineRule="exact"/>
    </w:pPr>
    <w:rPr>
      <w:rFonts w:ascii="Univers LT 57 Condensed" w:eastAsia="Times New Roman" w:hAnsi="Univers LT 57 Condensed"/>
      <w:sz w:val="1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67Z3ZXSPZZWZ-949-186</_dlc_DocId>
    <_dlc_DocIdUrl xmlns="67887a43-7e4d-4c1c-91d7-15e417b1b8ab">
      <Url>http://www-prod.ric.edu/curriculum_committee/_layouts/15/DocIdRedir.aspx?ID=67Z3ZXSPZZWZ-949-186</Url>
      <Description>67Z3ZXSPZZWZ-949-186</Description>
    </_dlc_DocIdUrl>
  </documentManagement>
</p:properties>
</file>

<file path=customXml/itemProps1.xml><?xml version="1.0" encoding="utf-8"?>
<ds:datastoreItem xmlns:ds="http://schemas.openxmlformats.org/officeDocument/2006/customXml" ds:itemID="{4382E401-D4A7-4962-B255-0B983E1D4006}"/>
</file>

<file path=customXml/itemProps2.xml><?xml version="1.0" encoding="utf-8"?>
<ds:datastoreItem xmlns:ds="http://schemas.openxmlformats.org/officeDocument/2006/customXml" ds:itemID="{FBA59AA4-5A79-4E98-B672-A4CB18468D21}"/>
</file>

<file path=customXml/itemProps3.xml><?xml version="1.0" encoding="utf-8"?>
<ds:datastoreItem xmlns:ds="http://schemas.openxmlformats.org/officeDocument/2006/customXml" ds:itemID="{80DDCDE1-EE83-43AE-97AC-739C24F40260}"/>
</file>

<file path=customXml/itemProps4.xml><?xml version="1.0" encoding="utf-8"?>
<ds:datastoreItem xmlns:ds="http://schemas.openxmlformats.org/officeDocument/2006/customXml" ds:itemID="{0D9F3BE5-D172-4FCE-87BB-A3821DC108D4}"/>
</file>

<file path=docProps/app.xml><?xml version="1.0" encoding="utf-8"?>
<Properties xmlns="http://schemas.openxmlformats.org/officeDocument/2006/extended-properties" xmlns:vt="http://schemas.openxmlformats.org/officeDocument/2006/docPropsVTypes">
  <Template>Normal.dotm</Template>
  <TotalTime>0</TotalTime>
  <Pages>7</Pages>
  <Words>2735</Words>
  <Characters>13896</Characters>
  <Application>Microsoft Macintosh Word</Application>
  <DocSecurity>0</DocSecurity>
  <Lines>243</Lines>
  <Paragraphs>58</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Aydogdu, Murat</dc:creator>
  <cp:lastModifiedBy>Sue Abbotson</cp:lastModifiedBy>
  <cp:revision>2</cp:revision>
  <dcterms:created xsi:type="dcterms:W3CDTF">2017-02-15T20:51:00Z</dcterms:created>
  <dcterms:modified xsi:type="dcterms:W3CDTF">2017-02-15T20:51:00Z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44b8f8eb-3ad1-4523-8fdd-98e23e524db8</vt:lpwstr>
  </property>
</Properties>
</file>