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2A4412">
        <w:trPr>
          <w:trHeight w:val="304"/>
        </w:trPr>
        <w:tc>
          <w:tcPr>
            <w:tcW w:w="11070" w:type="dxa"/>
            <w:vMerge w:val="restart"/>
            <w:tcBorders>
              <w:top w:val="nil"/>
              <w:left w:val="nil"/>
              <w:bottom w:val="nil"/>
              <w:right w:val="nil"/>
            </w:tcBorders>
            <w:shd w:val="clear" w:color="auto" w:fill="auto"/>
            <w:hideMark/>
          </w:tcPr>
          <w:p w14:paraId="408237DB" w14:textId="5AFB024B" w:rsidR="00F06E87" w:rsidRPr="00726142" w:rsidRDefault="00F06E87" w:rsidP="00F06E87">
            <w:pPr>
              <w:ind w:right="242"/>
              <w:rPr>
                <w:rFonts w:asciiTheme="majorHAnsi" w:hAnsiTheme="majorHAnsi"/>
                <w:w w:val="85"/>
                <w:sz w:val="20"/>
                <w:szCs w:val="20"/>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87079C" w:rsidRPr="00C905F1">
              <w:rPr>
                <w:rFonts w:asciiTheme="majorHAnsi" w:hAnsiTheme="majorHAnsi" w:cstheme="majorHAnsi"/>
                <w:sz w:val="20"/>
                <w:szCs w:val="20"/>
              </w:rPr>
              <w:t>Courses with (WID) are Writing in the Discipline courses and will be writing intensive</w:t>
            </w:r>
            <w:r w:rsidR="0087079C">
              <w:rPr>
                <w:rFonts w:asciiTheme="majorHAnsi" w:hAnsiTheme="majorHAnsi" w:cstheme="majorHAnsi"/>
                <w:sz w:val="20"/>
                <w:szCs w:val="20"/>
              </w:rPr>
              <w:t>.</w:t>
            </w:r>
            <w:r w:rsidR="0087079C">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p w14:paraId="7542CE8B" w14:textId="12FA88D4" w:rsidR="00475158" w:rsidRPr="00475158" w:rsidRDefault="00475158" w:rsidP="00521A3C">
            <w:pPr>
              <w:rPr>
                <w:rFonts w:asciiTheme="majorHAnsi" w:hAnsiTheme="majorHAnsi"/>
                <w:w w:val="90"/>
                <w:sz w:val="22"/>
                <w:szCs w:val="22"/>
              </w:rPr>
            </w:pPr>
            <w:r w:rsidRPr="006A01C3">
              <w:rPr>
                <w:rFonts w:asciiTheme="majorHAnsi" w:hAnsiTheme="majorHAnsi"/>
                <w:w w:val="90"/>
                <w:sz w:val="20"/>
                <w:szCs w:val="20"/>
              </w:rPr>
              <w:t xml:space="preserve"> </w:t>
            </w:r>
          </w:p>
          <w:tbl>
            <w:tblPr>
              <w:tblStyle w:val="TableGrid"/>
              <w:tblW w:w="4670" w:type="pct"/>
              <w:tblInd w:w="198" w:type="dxa"/>
              <w:tblLook w:val="04A0" w:firstRow="1" w:lastRow="0" w:firstColumn="1" w:lastColumn="0" w:noHBand="0" w:noVBand="1"/>
            </w:tblPr>
            <w:tblGrid>
              <w:gridCol w:w="4115"/>
              <w:gridCol w:w="988"/>
              <w:gridCol w:w="4128"/>
              <w:gridCol w:w="897"/>
            </w:tblGrid>
            <w:tr w:rsidR="00521A3C" w:rsidRPr="00A52EF9" w14:paraId="5B575D83" w14:textId="388596E5" w:rsidTr="00BB2F08">
              <w:trPr>
                <w:trHeight w:val="196"/>
              </w:trPr>
              <w:tc>
                <w:tcPr>
                  <w:tcW w:w="2031" w:type="pct"/>
                  <w:shd w:val="clear" w:color="auto" w:fill="D9D9D9"/>
                </w:tcPr>
                <w:p w14:paraId="4C5441DA" w14:textId="77777777" w:rsidR="00521A3C" w:rsidRDefault="00521A3C" w:rsidP="00462A8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88" w:type="pct"/>
                  <w:shd w:val="clear" w:color="auto" w:fill="D9D9D9"/>
                </w:tcPr>
                <w:p w14:paraId="576F13CC" w14:textId="23226087" w:rsidR="00521A3C" w:rsidRPr="00A52EF9" w:rsidRDefault="00521A3C" w:rsidP="00521A3C">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c>
                <w:tcPr>
                  <w:tcW w:w="2038" w:type="pct"/>
                  <w:shd w:val="clear" w:color="auto" w:fill="D9D9D9"/>
                </w:tcPr>
                <w:p w14:paraId="2D3350CA" w14:textId="4C65ECC5" w:rsidR="00521A3C" w:rsidRDefault="00521A3C" w:rsidP="00462A8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43" w:type="pct"/>
                  <w:shd w:val="clear" w:color="auto" w:fill="D9D9D9"/>
                </w:tcPr>
                <w:p w14:paraId="77FA8FED" w14:textId="235E6BB9" w:rsidR="00521A3C" w:rsidRDefault="00521A3C" w:rsidP="00462A8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521A3C" w:rsidRPr="00A52EF9" w14:paraId="029B0DC8" w14:textId="627074E7" w:rsidTr="00BB2F08">
              <w:trPr>
                <w:trHeight w:val="196"/>
              </w:trPr>
              <w:tc>
                <w:tcPr>
                  <w:tcW w:w="2031" w:type="pct"/>
                </w:tcPr>
                <w:p w14:paraId="6B00DEEF" w14:textId="4372F33B" w:rsidR="00521A3C" w:rsidRPr="009A4BD9" w:rsidRDefault="00EB29D2" w:rsidP="00462A8A">
                  <w:pPr>
                    <w:jc w:val="both"/>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POL 202 American Government</w:t>
                  </w:r>
                </w:p>
              </w:tc>
              <w:tc>
                <w:tcPr>
                  <w:tcW w:w="488" w:type="pct"/>
                </w:tcPr>
                <w:p w14:paraId="1B756B1E" w14:textId="77777777" w:rsidR="00521A3C" w:rsidRPr="00FC2152" w:rsidRDefault="00521A3C" w:rsidP="00462A8A">
                  <w:pPr>
                    <w:pStyle w:val="ListParagraph"/>
                    <w:ind w:left="360"/>
                    <w:jc w:val="both"/>
                    <w:rPr>
                      <w:rFonts w:ascii="Minion Pro Bold Cond Ital" w:eastAsia="MS Gothic" w:hAnsi="Minion Pro Bold Cond Ital" w:cs="Minion Pro Bold Cond Ital"/>
                      <w:color w:val="000000"/>
                      <w:sz w:val="22"/>
                      <w:szCs w:val="22"/>
                    </w:rPr>
                  </w:pPr>
                </w:p>
              </w:tc>
              <w:tc>
                <w:tcPr>
                  <w:tcW w:w="2038" w:type="pct"/>
                </w:tcPr>
                <w:p w14:paraId="6D018E6A" w14:textId="3CCD9B77" w:rsidR="00521A3C" w:rsidRPr="00521A3C" w:rsidRDefault="00EB29D2" w:rsidP="00EB29D2">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80"/>
                      <w:sz w:val="22"/>
                      <w:szCs w:val="22"/>
                    </w:rPr>
                    <w:t>SWRK 326 Generalist Social Work Practice*</w:t>
                  </w:r>
                </w:p>
              </w:tc>
              <w:tc>
                <w:tcPr>
                  <w:tcW w:w="443" w:type="pct"/>
                </w:tcPr>
                <w:p w14:paraId="0F419ADC" w14:textId="77777777" w:rsidR="00521A3C" w:rsidRPr="00521A3C" w:rsidRDefault="00521A3C" w:rsidP="00521A3C">
                  <w:pPr>
                    <w:jc w:val="both"/>
                    <w:rPr>
                      <w:rFonts w:asciiTheme="majorHAnsi" w:eastAsia="Times New Roman" w:hAnsiTheme="majorHAnsi" w:cs="Times New Roman"/>
                      <w:sz w:val="22"/>
                      <w:szCs w:val="22"/>
                    </w:rPr>
                  </w:pPr>
                </w:p>
              </w:tc>
            </w:tr>
            <w:tr w:rsidR="00521A3C" w:rsidRPr="00A52EF9" w14:paraId="0231FBCF" w14:textId="62DEB4B3" w:rsidTr="00BB2F08">
              <w:trPr>
                <w:trHeight w:val="196"/>
              </w:trPr>
              <w:tc>
                <w:tcPr>
                  <w:tcW w:w="2031" w:type="pct"/>
                </w:tcPr>
                <w:p w14:paraId="3C989FBF" w14:textId="202530B6" w:rsidR="00521A3C" w:rsidRPr="00B07BDC" w:rsidRDefault="00EB29D2" w:rsidP="00462A8A">
                  <w:pPr>
                    <w:rPr>
                      <w:rFonts w:ascii="Minion Pro Bold Cond Ital" w:eastAsia="MS Gothic" w:hAnsi="Minion Pro Bold Cond Ital" w:cs="Minion Pro Bold Cond Ital"/>
                      <w:color w:val="000000"/>
                      <w:w w:val="90"/>
                      <w:sz w:val="22"/>
                      <w:szCs w:val="22"/>
                    </w:rPr>
                  </w:pPr>
                  <w:r>
                    <w:rPr>
                      <w:rFonts w:asciiTheme="majorHAnsi" w:eastAsia="Times New Roman" w:hAnsiTheme="majorHAnsi" w:cs="Times New Roman"/>
                      <w:w w:val="95"/>
                      <w:sz w:val="22"/>
                      <w:szCs w:val="22"/>
                    </w:rPr>
                    <w:t>PSYC 215 Social Psychology</w:t>
                  </w:r>
                </w:p>
              </w:tc>
              <w:tc>
                <w:tcPr>
                  <w:tcW w:w="488" w:type="pct"/>
                </w:tcPr>
                <w:p w14:paraId="463534A8" w14:textId="77777777" w:rsidR="00521A3C" w:rsidRPr="00A52EF9" w:rsidRDefault="00521A3C" w:rsidP="00462A8A">
                  <w:pPr>
                    <w:rPr>
                      <w:rFonts w:ascii="Minion Pro Bold Cond Ital" w:eastAsia="MS Gothic" w:hAnsi="Minion Pro Bold Cond Ital" w:cs="Minion Pro Bold Cond Ital"/>
                      <w:color w:val="000000"/>
                      <w:sz w:val="22"/>
                      <w:szCs w:val="22"/>
                    </w:rPr>
                  </w:pPr>
                </w:p>
              </w:tc>
              <w:tc>
                <w:tcPr>
                  <w:tcW w:w="2038" w:type="pct"/>
                </w:tcPr>
                <w:p w14:paraId="6AED7F1F" w14:textId="353FB9E6" w:rsidR="00521A3C" w:rsidRPr="00A52EF9" w:rsidRDefault="00521A3C" w:rsidP="002073ED">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80"/>
                      <w:sz w:val="22"/>
                      <w:szCs w:val="22"/>
                    </w:rPr>
                    <w:t xml:space="preserve">SWRK 327 </w:t>
                  </w:r>
                  <w:r w:rsidR="002073ED">
                    <w:rPr>
                      <w:rFonts w:asciiTheme="majorHAnsi" w:eastAsia="Times New Roman" w:hAnsiTheme="majorHAnsi" w:cs="Times New Roman"/>
                      <w:w w:val="80"/>
                      <w:sz w:val="22"/>
                      <w:szCs w:val="22"/>
                    </w:rPr>
                    <w:t>Group and Community Practice</w:t>
                  </w:r>
                  <w:r>
                    <w:rPr>
                      <w:rFonts w:asciiTheme="majorHAnsi" w:eastAsia="Times New Roman" w:hAnsiTheme="majorHAnsi" w:cs="Times New Roman"/>
                      <w:w w:val="80"/>
                      <w:sz w:val="22"/>
                      <w:szCs w:val="22"/>
                    </w:rPr>
                    <w:t>* (Sp, Su)</w:t>
                  </w:r>
                </w:p>
              </w:tc>
              <w:tc>
                <w:tcPr>
                  <w:tcW w:w="443" w:type="pct"/>
                </w:tcPr>
                <w:p w14:paraId="14C71B82" w14:textId="77777777" w:rsidR="00521A3C" w:rsidRDefault="00521A3C" w:rsidP="00462A8A">
                  <w:pPr>
                    <w:rPr>
                      <w:rFonts w:asciiTheme="majorHAnsi" w:eastAsia="Times New Roman" w:hAnsiTheme="majorHAnsi" w:cs="Times New Roman"/>
                      <w:w w:val="80"/>
                      <w:sz w:val="22"/>
                      <w:szCs w:val="22"/>
                    </w:rPr>
                  </w:pPr>
                </w:p>
              </w:tc>
            </w:tr>
            <w:tr w:rsidR="00521A3C" w:rsidRPr="00A52EF9" w14:paraId="795836BD" w14:textId="357713F5" w:rsidTr="00BB2F08">
              <w:trPr>
                <w:trHeight w:val="196"/>
              </w:trPr>
              <w:tc>
                <w:tcPr>
                  <w:tcW w:w="2031" w:type="pct"/>
                </w:tcPr>
                <w:p w14:paraId="53D0EEC8" w14:textId="5875F5C3" w:rsidR="00521A3C" w:rsidRPr="00A52EF9" w:rsidRDefault="00EB29D2" w:rsidP="00462A8A">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90"/>
                      <w:sz w:val="22"/>
                      <w:szCs w:val="22"/>
                    </w:rPr>
                    <w:t>PSYC 230 Human Development*</w:t>
                  </w:r>
                </w:p>
              </w:tc>
              <w:tc>
                <w:tcPr>
                  <w:tcW w:w="488" w:type="pct"/>
                </w:tcPr>
                <w:p w14:paraId="11656173" w14:textId="77777777" w:rsidR="00521A3C" w:rsidRPr="00A52EF9" w:rsidRDefault="00521A3C" w:rsidP="00462A8A">
                  <w:pPr>
                    <w:rPr>
                      <w:rFonts w:ascii="Minion Pro Bold Cond Ital" w:eastAsia="MS Gothic" w:hAnsi="Minion Pro Bold Cond Ital" w:cs="Minion Pro Bold Cond Ital"/>
                      <w:color w:val="000000"/>
                      <w:sz w:val="22"/>
                      <w:szCs w:val="22"/>
                    </w:rPr>
                  </w:pPr>
                </w:p>
              </w:tc>
              <w:tc>
                <w:tcPr>
                  <w:tcW w:w="2038" w:type="pct"/>
                </w:tcPr>
                <w:p w14:paraId="1A611911" w14:textId="0E050D05" w:rsidR="00521A3C" w:rsidRPr="00A52EF9" w:rsidRDefault="00521A3C" w:rsidP="00462A8A">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80"/>
                      <w:sz w:val="22"/>
                      <w:szCs w:val="22"/>
                    </w:rPr>
                    <w:t>SWRK 338 Introduction to Fieldwork* (Sp, Su)</w:t>
                  </w:r>
                </w:p>
              </w:tc>
              <w:tc>
                <w:tcPr>
                  <w:tcW w:w="443" w:type="pct"/>
                </w:tcPr>
                <w:p w14:paraId="34456DA7" w14:textId="77777777" w:rsidR="00521A3C" w:rsidRDefault="00521A3C" w:rsidP="00462A8A">
                  <w:pPr>
                    <w:rPr>
                      <w:rFonts w:asciiTheme="majorHAnsi" w:eastAsia="Times New Roman" w:hAnsiTheme="majorHAnsi" w:cs="Times New Roman"/>
                      <w:w w:val="80"/>
                      <w:sz w:val="22"/>
                      <w:szCs w:val="22"/>
                    </w:rPr>
                  </w:pPr>
                </w:p>
              </w:tc>
            </w:tr>
            <w:tr w:rsidR="00521A3C" w:rsidRPr="00A52EF9" w14:paraId="282FE090" w14:textId="668C7CBA" w:rsidTr="00BB2F08">
              <w:trPr>
                <w:trHeight w:val="196"/>
              </w:trPr>
              <w:tc>
                <w:tcPr>
                  <w:tcW w:w="2031" w:type="pct"/>
                </w:tcPr>
                <w:p w14:paraId="6ACD7CFF" w14:textId="7CB39BCD" w:rsidR="00521A3C" w:rsidRPr="0003365E" w:rsidRDefault="00EB29D2" w:rsidP="00462A8A">
                  <w:pPr>
                    <w:rPr>
                      <w:rFonts w:ascii="Minion Pro Bold Cond Ital" w:eastAsia="MS Gothic" w:hAnsi="Minion Pro Bold Cond Ital" w:cs="Minion Pro Bold Cond Ital"/>
                      <w:color w:val="000000"/>
                      <w:w w:val="95"/>
                      <w:sz w:val="22"/>
                      <w:szCs w:val="22"/>
                    </w:rPr>
                  </w:pPr>
                  <w:r>
                    <w:rPr>
                      <w:rFonts w:asciiTheme="majorHAnsi" w:eastAsia="Times New Roman" w:hAnsiTheme="majorHAnsi" w:cs="Times New Roman"/>
                      <w:w w:val="80"/>
                      <w:sz w:val="22"/>
                      <w:szCs w:val="22"/>
                    </w:rPr>
                    <w:t>SWRK 200 Introduction to Social Work and Social Welfare</w:t>
                  </w:r>
                </w:p>
              </w:tc>
              <w:tc>
                <w:tcPr>
                  <w:tcW w:w="488" w:type="pct"/>
                </w:tcPr>
                <w:p w14:paraId="68413234" w14:textId="77777777" w:rsidR="00521A3C" w:rsidRPr="00A52EF9" w:rsidRDefault="00521A3C" w:rsidP="00462A8A">
                  <w:pPr>
                    <w:rPr>
                      <w:rFonts w:ascii="Minion Pro Bold Cond Ital" w:eastAsia="MS Gothic" w:hAnsi="Minion Pro Bold Cond Ital" w:cs="Minion Pro Bold Cond Ital"/>
                      <w:color w:val="000000"/>
                      <w:sz w:val="22"/>
                      <w:szCs w:val="22"/>
                    </w:rPr>
                  </w:pPr>
                </w:p>
              </w:tc>
              <w:tc>
                <w:tcPr>
                  <w:tcW w:w="2038" w:type="pct"/>
                </w:tcPr>
                <w:p w14:paraId="42E31800" w14:textId="48887CB7" w:rsidR="00521A3C" w:rsidRPr="00A52EF9" w:rsidRDefault="00521A3C" w:rsidP="00462A8A">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80"/>
                      <w:sz w:val="22"/>
                      <w:szCs w:val="22"/>
                    </w:rPr>
                    <w:t>SWRK 445 Summer Extended Fieldwork* (optional) (Su)</w:t>
                  </w:r>
                </w:p>
              </w:tc>
              <w:tc>
                <w:tcPr>
                  <w:tcW w:w="443" w:type="pct"/>
                </w:tcPr>
                <w:p w14:paraId="3699DC57" w14:textId="77777777" w:rsidR="00521A3C" w:rsidRDefault="00521A3C" w:rsidP="00462A8A">
                  <w:pPr>
                    <w:rPr>
                      <w:rFonts w:asciiTheme="majorHAnsi" w:eastAsia="Times New Roman" w:hAnsiTheme="majorHAnsi" w:cs="Times New Roman"/>
                      <w:w w:val="80"/>
                      <w:sz w:val="22"/>
                      <w:szCs w:val="22"/>
                    </w:rPr>
                  </w:pPr>
                </w:p>
              </w:tc>
            </w:tr>
            <w:tr w:rsidR="00521A3C" w:rsidRPr="00A52EF9" w14:paraId="7A9BDFDB" w14:textId="47A6B73E" w:rsidTr="00BB2F08">
              <w:trPr>
                <w:trHeight w:val="196"/>
              </w:trPr>
              <w:tc>
                <w:tcPr>
                  <w:tcW w:w="2031" w:type="pct"/>
                </w:tcPr>
                <w:p w14:paraId="31B1ED83" w14:textId="43E8A20C" w:rsidR="00521A3C" w:rsidRPr="00EB29D2" w:rsidRDefault="00EB29D2" w:rsidP="00EB29D2">
                  <w:pPr>
                    <w:rPr>
                      <w:rFonts w:asciiTheme="majorHAnsi" w:eastAsia="Times New Roman" w:hAnsiTheme="majorHAnsi" w:cs="Times New Roman"/>
                      <w:sz w:val="22"/>
                      <w:szCs w:val="22"/>
                    </w:rPr>
                  </w:pPr>
                  <w:r w:rsidRPr="00521A3C">
                    <w:rPr>
                      <w:rFonts w:asciiTheme="majorHAnsi" w:eastAsia="Times New Roman" w:hAnsiTheme="majorHAnsi" w:cs="Times New Roman"/>
                      <w:sz w:val="22"/>
                      <w:szCs w:val="22"/>
                    </w:rPr>
                    <w:t xml:space="preserve">SWRK </w:t>
                  </w:r>
                  <w:r>
                    <w:rPr>
                      <w:rFonts w:asciiTheme="majorHAnsi" w:eastAsia="Times New Roman" w:hAnsiTheme="majorHAnsi" w:cs="Times New Roman"/>
                      <w:sz w:val="22"/>
                      <w:szCs w:val="22"/>
                    </w:rPr>
                    <w:t>301</w:t>
                  </w:r>
                  <w:r w:rsidRPr="00521A3C">
                    <w:rPr>
                      <w:rFonts w:asciiTheme="majorHAnsi" w:eastAsia="Times New Roman" w:hAnsiTheme="majorHAnsi" w:cs="Times New Roman"/>
                      <w:sz w:val="22"/>
                      <w:szCs w:val="22"/>
                    </w:rPr>
                    <w:t xml:space="preserve"> Policy Analysis</w:t>
                  </w:r>
                  <w:r>
                    <w:rPr>
                      <w:rFonts w:asciiTheme="majorHAnsi" w:eastAsia="Times New Roman" w:hAnsiTheme="majorHAnsi" w:cs="Times New Roman"/>
                      <w:sz w:val="22"/>
                      <w:szCs w:val="22"/>
                    </w:rPr>
                    <w:t xml:space="preserve"> and Practice</w:t>
                  </w:r>
                  <w:r w:rsidRPr="00521A3C">
                    <w:rPr>
                      <w:rFonts w:asciiTheme="majorHAnsi" w:eastAsia="Times New Roman" w:hAnsiTheme="majorHAnsi" w:cs="Times New Roman"/>
                      <w:sz w:val="22"/>
                      <w:szCs w:val="22"/>
                    </w:rPr>
                    <w:t>*</w:t>
                  </w:r>
                </w:p>
              </w:tc>
              <w:tc>
                <w:tcPr>
                  <w:tcW w:w="488" w:type="pct"/>
                </w:tcPr>
                <w:p w14:paraId="11F18C31" w14:textId="77777777" w:rsidR="00521A3C" w:rsidRPr="0012224F" w:rsidRDefault="00521A3C" w:rsidP="00462A8A">
                  <w:pPr>
                    <w:pStyle w:val="ListParagraph"/>
                    <w:ind w:left="360"/>
                    <w:rPr>
                      <w:rFonts w:asciiTheme="majorHAnsi" w:eastAsia="Times New Roman" w:hAnsiTheme="majorHAnsi" w:cs="Times New Roman"/>
                      <w:sz w:val="22"/>
                      <w:szCs w:val="22"/>
                    </w:rPr>
                  </w:pPr>
                </w:p>
              </w:tc>
              <w:tc>
                <w:tcPr>
                  <w:tcW w:w="2038" w:type="pct"/>
                </w:tcPr>
                <w:p w14:paraId="6AF163D6" w14:textId="3699C35D" w:rsidR="00521A3C" w:rsidRPr="00521A3C" w:rsidRDefault="00521A3C" w:rsidP="00EB29D2">
                  <w:pPr>
                    <w:rPr>
                      <w:rFonts w:asciiTheme="majorHAnsi" w:eastAsia="Times New Roman" w:hAnsiTheme="majorHAnsi" w:cs="Times New Roman"/>
                      <w:sz w:val="22"/>
                      <w:szCs w:val="22"/>
                    </w:rPr>
                  </w:pPr>
                  <w:r w:rsidRPr="00521A3C">
                    <w:rPr>
                      <w:rFonts w:asciiTheme="majorHAnsi" w:eastAsia="Times New Roman" w:hAnsiTheme="majorHAnsi" w:cs="Times New Roman"/>
                      <w:w w:val="80"/>
                      <w:sz w:val="22"/>
                      <w:szCs w:val="22"/>
                    </w:rPr>
                    <w:t xml:space="preserve">SWRK 426 </w:t>
                  </w:r>
                  <w:r w:rsidR="00EB29D2">
                    <w:rPr>
                      <w:rFonts w:asciiTheme="majorHAnsi" w:eastAsia="Times New Roman" w:hAnsiTheme="majorHAnsi" w:cs="Times New Roman"/>
                      <w:w w:val="80"/>
                      <w:sz w:val="22"/>
                      <w:szCs w:val="22"/>
                    </w:rPr>
                    <w:t>Clinical Social Work: Theories/Models</w:t>
                  </w:r>
                  <w:r w:rsidRPr="00521A3C">
                    <w:rPr>
                      <w:rFonts w:asciiTheme="majorHAnsi" w:eastAsia="Times New Roman" w:hAnsiTheme="majorHAnsi" w:cs="Times New Roman"/>
                      <w:w w:val="80"/>
                      <w:sz w:val="22"/>
                      <w:szCs w:val="22"/>
                    </w:rPr>
                    <w:t xml:space="preserve"> *(F)</w:t>
                  </w:r>
                </w:p>
              </w:tc>
              <w:tc>
                <w:tcPr>
                  <w:tcW w:w="443" w:type="pct"/>
                </w:tcPr>
                <w:p w14:paraId="61D0A3DB" w14:textId="77777777" w:rsidR="00521A3C" w:rsidRPr="00521A3C" w:rsidRDefault="00521A3C" w:rsidP="00521A3C">
                  <w:pPr>
                    <w:rPr>
                      <w:rFonts w:asciiTheme="majorHAnsi" w:eastAsia="Times New Roman" w:hAnsiTheme="majorHAnsi" w:cs="Times New Roman"/>
                      <w:w w:val="80"/>
                      <w:sz w:val="22"/>
                      <w:szCs w:val="22"/>
                    </w:rPr>
                  </w:pPr>
                </w:p>
              </w:tc>
            </w:tr>
            <w:tr w:rsidR="00521A3C" w:rsidRPr="00A52EF9" w14:paraId="1A9165F2" w14:textId="1C2AFCB3" w:rsidTr="00BB2F08">
              <w:trPr>
                <w:trHeight w:val="196"/>
              </w:trPr>
              <w:tc>
                <w:tcPr>
                  <w:tcW w:w="2031" w:type="pct"/>
                </w:tcPr>
                <w:p w14:paraId="6C7C9D08" w14:textId="77777777" w:rsidR="00EB29D2" w:rsidRDefault="00EB29D2" w:rsidP="00EB29D2">
                  <w:pPr>
                    <w:rPr>
                      <w:rFonts w:asciiTheme="majorHAnsi" w:eastAsia="Times New Roman" w:hAnsiTheme="majorHAnsi" w:cs="Times New Roman"/>
                      <w:w w:val="80"/>
                      <w:sz w:val="22"/>
                      <w:szCs w:val="22"/>
                    </w:rPr>
                  </w:pPr>
                  <w:r>
                    <w:rPr>
                      <w:rFonts w:asciiTheme="majorHAnsi" w:eastAsia="Times New Roman" w:hAnsiTheme="majorHAnsi" w:cs="Times New Roman"/>
                      <w:w w:val="80"/>
                      <w:sz w:val="22"/>
                      <w:szCs w:val="22"/>
                    </w:rPr>
                    <w:t>SWRK 302 Social Work Research Methods I*</w:t>
                  </w:r>
                </w:p>
                <w:p w14:paraId="34ED13C9" w14:textId="09B7DC85" w:rsidR="00521A3C" w:rsidRPr="0043073E" w:rsidRDefault="00521A3C" w:rsidP="00EB29D2">
                  <w:pPr>
                    <w:rPr>
                      <w:rFonts w:asciiTheme="majorHAnsi" w:eastAsia="Times New Roman" w:hAnsiTheme="majorHAnsi" w:cs="Times New Roman"/>
                      <w:sz w:val="22"/>
                      <w:szCs w:val="22"/>
                    </w:rPr>
                  </w:pPr>
                </w:p>
              </w:tc>
              <w:tc>
                <w:tcPr>
                  <w:tcW w:w="488" w:type="pct"/>
                </w:tcPr>
                <w:p w14:paraId="061CD12D" w14:textId="77777777" w:rsidR="00521A3C" w:rsidRPr="005F6503" w:rsidRDefault="00521A3C" w:rsidP="00462A8A">
                  <w:pPr>
                    <w:pStyle w:val="ListParagraph"/>
                    <w:ind w:left="360"/>
                    <w:rPr>
                      <w:rFonts w:ascii="Minion Pro Bold Cond Ital" w:eastAsia="MS Gothic" w:hAnsi="Minion Pro Bold Cond Ital" w:cs="Minion Pro Bold Cond Ital"/>
                      <w:color w:val="000000"/>
                      <w:sz w:val="22"/>
                      <w:szCs w:val="22"/>
                    </w:rPr>
                  </w:pPr>
                </w:p>
              </w:tc>
              <w:tc>
                <w:tcPr>
                  <w:tcW w:w="2038" w:type="pct"/>
                </w:tcPr>
                <w:p w14:paraId="34C56852" w14:textId="40B73DDA" w:rsidR="00521A3C" w:rsidRPr="00521A3C" w:rsidRDefault="00521A3C" w:rsidP="00521A3C">
                  <w:pPr>
                    <w:rPr>
                      <w:rFonts w:ascii="Minion Pro Bold Cond Ital" w:eastAsia="MS Gothic" w:hAnsi="Minion Pro Bold Cond Ital" w:cs="Minion Pro Bold Cond Ital"/>
                      <w:color w:val="000000"/>
                      <w:sz w:val="22"/>
                      <w:szCs w:val="22"/>
                    </w:rPr>
                  </w:pPr>
                  <w:r w:rsidRPr="00521A3C">
                    <w:rPr>
                      <w:rFonts w:asciiTheme="majorHAnsi" w:eastAsia="Times New Roman" w:hAnsiTheme="majorHAnsi" w:cs="Times New Roman"/>
                      <w:w w:val="80"/>
                      <w:sz w:val="22"/>
                      <w:szCs w:val="22"/>
                    </w:rPr>
                    <w:t>SWRK 436 Fieldwork* (F) or 446  Fall Extended Fieldwork* (F)</w:t>
                  </w:r>
                </w:p>
              </w:tc>
              <w:tc>
                <w:tcPr>
                  <w:tcW w:w="443" w:type="pct"/>
                </w:tcPr>
                <w:p w14:paraId="382D2755" w14:textId="77777777" w:rsidR="00521A3C" w:rsidRPr="00521A3C" w:rsidRDefault="00521A3C" w:rsidP="00521A3C">
                  <w:pPr>
                    <w:rPr>
                      <w:rFonts w:asciiTheme="majorHAnsi" w:eastAsia="Times New Roman" w:hAnsiTheme="majorHAnsi" w:cs="Times New Roman"/>
                      <w:w w:val="80"/>
                      <w:sz w:val="22"/>
                      <w:szCs w:val="22"/>
                    </w:rPr>
                  </w:pPr>
                </w:p>
              </w:tc>
            </w:tr>
            <w:tr w:rsidR="00521A3C" w:rsidRPr="00A52EF9" w14:paraId="1BF08675" w14:textId="374ACC95" w:rsidTr="00BB2F08">
              <w:trPr>
                <w:trHeight w:val="196"/>
              </w:trPr>
              <w:tc>
                <w:tcPr>
                  <w:tcW w:w="2031" w:type="pct"/>
                </w:tcPr>
                <w:p w14:paraId="53039BC7" w14:textId="77777777" w:rsidR="00EB29D2" w:rsidRDefault="00EB29D2" w:rsidP="00EB29D2">
                  <w:pPr>
                    <w:rPr>
                      <w:rFonts w:asciiTheme="majorHAnsi" w:eastAsia="Times New Roman" w:hAnsiTheme="majorHAnsi" w:cs="Times New Roman"/>
                      <w:w w:val="80"/>
                      <w:sz w:val="22"/>
                      <w:szCs w:val="22"/>
                    </w:rPr>
                  </w:pPr>
                  <w:r>
                    <w:rPr>
                      <w:rFonts w:asciiTheme="majorHAnsi" w:eastAsia="Times New Roman" w:hAnsiTheme="majorHAnsi" w:cs="Times New Roman"/>
                      <w:w w:val="80"/>
                      <w:sz w:val="22"/>
                      <w:szCs w:val="22"/>
                    </w:rPr>
                    <w:t>SWRK 303 Social Work Research Methods II*</w:t>
                  </w:r>
                </w:p>
                <w:p w14:paraId="3253B0FC" w14:textId="585B24AA" w:rsidR="00521A3C" w:rsidRPr="00D85EEE" w:rsidRDefault="00521A3C" w:rsidP="00EB29D2">
                  <w:pPr>
                    <w:rPr>
                      <w:rFonts w:asciiTheme="majorHAnsi" w:eastAsia="Times New Roman" w:hAnsiTheme="majorHAnsi" w:cs="Times New Roman"/>
                      <w:w w:val="85"/>
                      <w:sz w:val="22"/>
                      <w:szCs w:val="22"/>
                    </w:rPr>
                  </w:pPr>
                </w:p>
              </w:tc>
              <w:tc>
                <w:tcPr>
                  <w:tcW w:w="488" w:type="pct"/>
                </w:tcPr>
                <w:p w14:paraId="4FB98A03" w14:textId="77777777" w:rsidR="00521A3C" w:rsidRPr="005F6503" w:rsidRDefault="00521A3C" w:rsidP="00462A8A">
                  <w:pPr>
                    <w:pStyle w:val="ListParagraph"/>
                    <w:ind w:left="360"/>
                    <w:rPr>
                      <w:rFonts w:ascii="Minion Pro Bold Cond Ital" w:eastAsia="MS Gothic" w:hAnsi="Minion Pro Bold Cond Ital" w:cs="Minion Pro Bold Cond Ital"/>
                      <w:color w:val="000000"/>
                      <w:sz w:val="22"/>
                      <w:szCs w:val="22"/>
                    </w:rPr>
                  </w:pPr>
                </w:p>
              </w:tc>
              <w:tc>
                <w:tcPr>
                  <w:tcW w:w="2038" w:type="pct"/>
                </w:tcPr>
                <w:p w14:paraId="72B2777F" w14:textId="55E664FA" w:rsidR="00521A3C" w:rsidRPr="00521A3C" w:rsidRDefault="00521A3C" w:rsidP="00521A3C">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80"/>
                      <w:sz w:val="22"/>
                      <w:szCs w:val="22"/>
                    </w:rPr>
                    <w:t>SWRK 463 Fieldwork Seminar* (F)</w:t>
                  </w:r>
                </w:p>
              </w:tc>
              <w:tc>
                <w:tcPr>
                  <w:tcW w:w="443" w:type="pct"/>
                </w:tcPr>
                <w:p w14:paraId="4B974EC3" w14:textId="77777777" w:rsidR="00521A3C" w:rsidRDefault="00521A3C" w:rsidP="00521A3C">
                  <w:pPr>
                    <w:rPr>
                      <w:rFonts w:asciiTheme="majorHAnsi" w:eastAsia="Times New Roman" w:hAnsiTheme="majorHAnsi" w:cs="Times New Roman"/>
                      <w:w w:val="80"/>
                      <w:sz w:val="22"/>
                      <w:szCs w:val="22"/>
                    </w:rPr>
                  </w:pPr>
                </w:p>
              </w:tc>
            </w:tr>
            <w:tr w:rsidR="00521A3C" w:rsidRPr="00A52EF9" w14:paraId="5BE4C9B9" w14:textId="06B5787E" w:rsidTr="00BB2F08">
              <w:trPr>
                <w:trHeight w:val="196"/>
              </w:trPr>
              <w:tc>
                <w:tcPr>
                  <w:tcW w:w="2031" w:type="pct"/>
                </w:tcPr>
                <w:p w14:paraId="5A4DB5FE" w14:textId="5EA64E81" w:rsidR="00521A3C" w:rsidRPr="00916E5A" w:rsidRDefault="00EB29D2" w:rsidP="00462A8A">
                  <w:pPr>
                    <w:rPr>
                      <w:rFonts w:asciiTheme="majorHAnsi" w:eastAsia="Times New Roman" w:hAnsiTheme="majorHAnsi" w:cs="Times New Roman"/>
                      <w:w w:val="80"/>
                      <w:sz w:val="22"/>
                      <w:szCs w:val="22"/>
                    </w:rPr>
                  </w:pPr>
                  <w:r>
                    <w:rPr>
                      <w:rFonts w:asciiTheme="majorHAnsi" w:eastAsia="Times New Roman" w:hAnsiTheme="majorHAnsi" w:cs="Times New Roman"/>
                      <w:w w:val="95"/>
                      <w:sz w:val="22"/>
                      <w:szCs w:val="22"/>
                    </w:rPr>
                    <w:t>SWRK 306 Biopsychosocial Perspectives for Social Workers*</w:t>
                  </w:r>
                </w:p>
              </w:tc>
              <w:tc>
                <w:tcPr>
                  <w:tcW w:w="488" w:type="pct"/>
                </w:tcPr>
                <w:p w14:paraId="724BAACF" w14:textId="77777777" w:rsidR="00521A3C" w:rsidRPr="005F6503" w:rsidRDefault="00521A3C" w:rsidP="00462A8A">
                  <w:pPr>
                    <w:pStyle w:val="ListParagraph"/>
                    <w:ind w:left="360"/>
                    <w:rPr>
                      <w:rFonts w:ascii="Minion Pro Bold Cond Ital" w:eastAsia="MS Gothic" w:hAnsi="Minion Pro Bold Cond Ital" w:cs="Minion Pro Bold Cond Ital"/>
                      <w:color w:val="000000"/>
                      <w:sz w:val="22"/>
                      <w:szCs w:val="22"/>
                    </w:rPr>
                  </w:pPr>
                </w:p>
              </w:tc>
              <w:tc>
                <w:tcPr>
                  <w:tcW w:w="2038" w:type="pct"/>
                </w:tcPr>
                <w:p w14:paraId="4B9A43CF" w14:textId="6FB50110" w:rsidR="00521A3C" w:rsidRPr="00521A3C" w:rsidRDefault="00521A3C" w:rsidP="00521A3C">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80"/>
                      <w:sz w:val="22"/>
                      <w:szCs w:val="22"/>
                    </w:rPr>
                    <w:t>SWRK 437 Advanced Fieldwork* (Sp) or 447 Spring Extended Fieldwork* (Sp)</w:t>
                  </w:r>
                </w:p>
              </w:tc>
              <w:tc>
                <w:tcPr>
                  <w:tcW w:w="443" w:type="pct"/>
                </w:tcPr>
                <w:p w14:paraId="7ADC3197" w14:textId="77777777" w:rsidR="00521A3C" w:rsidRDefault="00521A3C" w:rsidP="00521A3C">
                  <w:pPr>
                    <w:rPr>
                      <w:rFonts w:asciiTheme="majorHAnsi" w:eastAsia="Times New Roman" w:hAnsiTheme="majorHAnsi" w:cs="Times New Roman"/>
                      <w:w w:val="80"/>
                      <w:sz w:val="22"/>
                      <w:szCs w:val="22"/>
                    </w:rPr>
                  </w:pPr>
                </w:p>
              </w:tc>
            </w:tr>
            <w:tr w:rsidR="00521A3C" w:rsidRPr="00A52EF9" w14:paraId="4FCACFFA" w14:textId="6C677A6B" w:rsidTr="00BB2F08">
              <w:trPr>
                <w:trHeight w:val="196"/>
              </w:trPr>
              <w:tc>
                <w:tcPr>
                  <w:tcW w:w="2031" w:type="pct"/>
                </w:tcPr>
                <w:p w14:paraId="4E1D22D4" w14:textId="6D939D3A" w:rsidR="00521A3C" w:rsidRPr="00F33508" w:rsidRDefault="00EB29D2" w:rsidP="00EB29D2">
                  <w:pPr>
                    <w:rPr>
                      <w:rFonts w:asciiTheme="majorHAnsi" w:eastAsia="Times New Roman" w:hAnsiTheme="majorHAnsi" w:cs="Times New Roman"/>
                      <w:sz w:val="22"/>
                      <w:szCs w:val="22"/>
                    </w:rPr>
                  </w:pPr>
                  <w:r w:rsidRPr="00F33508">
                    <w:rPr>
                      <w:rFonts w:asciiTheme="majorHAnsi" w:eastAsia="Times New Roman" w:hAnsiTheme="majorHAnsi" w:cs="Times New Roman"/>
                      <w:w w:val="80"/>
                      <w:sz w:val="22"/>
                      <w:szCs w:val="22"/>
                    </w:rPr>
                    <w:t xml:space="preserve">SWRK 324 </w:t>
                  </w:r>
                  <w:r>
                    <w:rPr>
                      <w:rFonts w:asciiTheme="majorHAnsi" w:eastAsia="Times New Roman" w:hAnsiTheme="majorHAnsi" w:cs="Times New Roman"/>
                      <w:w w:val="80"/>
                      <w:sz w:val="22"/>
                      <w:szCs w:val="22"/>
                    </w:rPr>
                    <w:t>Diversity and Oppression I*</w:t>
                  </w:r>
                </w:p>
              </w:tc>
              <w:tc>
                <w:tcPr>
                  <w:tcW w:w="488" w:type="pct"/>
                </w:tcPr>
                <w:p w14:paraId="4ECDFF5F" w14:textId="77777777" w:rsidR="00521A3C" w:rsidRPr="005F6503" w:rsidRDefault="00521A3C" w:rsidP="00462A8A">
                  <w:pPr>
                    <w:pStyle w:val="ListParagraph"/>
                    <w:ind w:left="360"/>
                    <w:rPr>
                      <w:rFonts w:ascii="Minion Pro Bold Cond Ital" w:eastAsia="MS Gothic" w:hAnsi="Minion Pro Bold Cond Ital" w:cs="Minion Pro Bold Cond Ital"/>
                      <w:color w:val="000000"/>
                      <w:sz w:val="22"/>
                      <w:szCs w:val="22"/>
                    </w:rPr>
                  </w:pPr>
                </w:p>
              </w:tc>
              <w:tc>
                <w:tcPr>
                  <w:tcW w:w="2038" w:type="pct"/>
                </w:tcPr>
                <w:p w14:paraId="3A6E86A4" w14:textId="3D9A2DF4" w:rsidR="00521A3C" w:rsidRPr="00521A3C" w:rsidRDefault="00521A3C" w:rsidP="00521A3C">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80"/>
                      <w:sz w:val="22"/>
                      <w:szCs w:val="22"/>
                    </w:rPr>
                    <w:t>SWRK 464 Senior Seminar in Fieldwork* (Sp)</w:t>
                  </w:r>
                </w:p>
              </w:tc>
              <w:tc>
                <w:tcPr>
                  <w:tcW w:w="443" w:type="pct"/>
                </w:tcPr>
                <w:p w14:paraId="58D051C8" w14:textId="77777777" w:rsidR="00521A3C" w:rsidRDefault="00521A3C" w:rsidP="00521A3C">
                  <w:pPr>
                    <w:rPr>
                      <w:rFonts w:asciiTheme="majorHAnsi" w:eastAsia="Times New Roman" w:hAnsiTheme="majorHAnsi" w:cs="Times New Roman"/>
                      <w:w w:val="80"/>
                      <w:sz w:val="22"/>
                      <w:szCs w:val="22"/>
                    </w:rPr>
                  </w:pPr>
                </w:p>
              </w:tc>
            </w:tr>
            <w:tr w:rsidR="00BB2F08" w:rsidRPr="00A52EF9" w14:paraId="59F69312" w14:textId="4ADE49AF" w:rsidTr="00BB2F08">
              <w:trPr>
                <w:trHeight w:val="332"/>
              </w:trPr>
              <w:tc>
                <w:tcPr>
                  <w:tcW w:w="2031" w:type="pct"/>
                </w:tcPr>
                <w:p w14:paraId="2725C798" w14:textId="3B9A70E3" w:rsidR="00BB2F08" w:rsidRPr="00F33508" w:rsidRDefault="00BB2F08" w:rsidP="00462A8A">
                  <w:pPr>
                    <w:rPr>
                      <w:rFonts w:asciiTheme="majorHAnsi" w:eastAsia="Times New Roman" w:hAnsiTheme="majorHAnsi" w:cs="Times New Roman"/>
                      <w:w w:val="80"/>
                      <w:sz w:val="22"/>
                      <w:szCs w:val="22"/>
                    </w:rPr>
                  </w:pPr>
                  <w:r>
                    <w:rPr>
                      <w:rFonts w:asciiTheme="majorHAnsi" w:eastAsia="Times New Roman" w:hAnsiTheme="majorHAnsi" w:cs="Times New Roman"/>
                      <w:w w:val="80"/>
                      <w:sz w:val="22"/>
                      <w:szCs w:val="22"/>
                    </w:rPr>
                    <w:t>SWRK 325</w:t>
                  </w:r>
                  <w:r w:rsidRPr="00F33508">
                    <w:rPr>
                      <w:rFonts w:asciiTheme="majorHAnsi" w:eastAsia="Times New Roman" w:hAnsiTheme="majorHAnsi" w:cs="Times New Roman"/>
                      <w:w w:val="80"/>
                      <w:sz w:val="22"/>
                      <w:szCs w:val="22"/>
                    </w:rPr>
                    <w:t xml:space="preserve"> </w:t>
                  </w:r>
                  <w:r>
                    <w:rPr>
                      <w:rFonts w:asciiTheme="majorHAnsi" w:eastAsia="Times New Roman" w:hAnsiTheme="majorHAnsi" w:cs="Times New Roman"/>
                      <w:w w:val="80"/>
                      <w:sz w:val="22"/>
                      <w:szCs w:val="22"/>
                    </w:rPr>
                    <w:t>Diversity and Oppression II*</w:t>
                  </w:r>
                </w:p>
              </w:tc>
              <w:tc>
                <w:tcPr>
                  <w:tcW w:w="488" w:type="pct"/>
                </w:tcPr>
                <w:p w14:paraId="6F66E89C" w14:textId="77777777" w:rsidR="00BB2F08" w:rsidRPr="008234F3" w:rsidRDefault="00BB2F08" w:rsidP="00462A8A">
                  <w:pPr>
                    <w:rPr>
                      <w:rFonts w:ascii="Minion Pro Bold Cond Ital" w:eastAsia="MS Gothic" w:hAnsi="Minion Pro Bold Cond Ital" w:cs="Minion Pro Bold Cond Ital"/>
                      <w:color w:val="000000"/>
                      <w:sz w:val="22"/>
                      <w:szCs w:val="22"/>
                    </w:rPr>
                  </w:pPr>
                </w:p>
              </w:tc>
              <w:tc>
                <w:tcPr>
                  <w:tcW w:w="2038" w:type="pct"/>
                </w:tcPr>
                <w:p w14:paraId="173CA5B1" w14:textId="77777777" w:rsidR="00BB2F08" w:rsidRPr="008234F3" w:rsidRDefault="00BB2F08" w:rsidP="00462A8A">
                  <w:pPr>
                    <w:rPr>
                      <w:rFonts w:ascii="Minion Pro Bold Cond Ital" w:eastAsia="MS Gothic" w:hAnsi="Minion Pro Bold Cond Ital" w:cs="Minion Pro Bold Cond Ital"/>
                      <w:color w:val="000000"/>
                      <w:sz w:val="22"/>
                      <w:szCs w:val="22"/>
                    </w:rPr>
                  </w:pPr>
                  <w:r w:rsidRPr="00B24A75">
                    <w:rPr>
                      <w:rFonts w:asciiTheme="majorHAnsi" w:eastAsia="MS Gothic" w:hAnsiTheme="majorHAnsi" w:cs="Minion Pro Bold Cond Ital"/>
                      <w:color w:val="000000"/>
                      <w:sz w:val="20"/>
                      <w:szCs w:val="20"/>
                    </w:rPr>
                    <w:t>ONE course in Sociology at the 200-level</w:t>
                  </w:r>
                </w:p>
              </w:tc>
              <w:tc>
                <w:tcPr>
                  <w:tcW w:w="443" w:type="pct"/>
                </w:tcPr>
                <w:p w14:paraId="4CBDAB38" w14:textId="6FE74B32" w:rsidR="00BB2F08" w:rsidRPr="008234F3" w:rsidRDefault="00BB2F08" w:rsidP="00462A8A">
                  <w:pPr>
                    <w:rPr>
                      <w:rFonts w:ascii="Minion Pro Bold Cond Ital" w:eastAsia="MS Gothic" w:hAnsi="Minion Pro Bold Cond Ital" w:cs="Minion Pro Bold Cond Ital"/>
                      <w:color w:val="000000"/>
                      <w:sz w:val="22"/>
                      <w:szCs w:val="22"/>
                    </w:rPr>
                  </w:pPr>
                </w:p>
              </w:tc>
            </w:tr>
          </w:tbl>
          <w:p w14:paraId="0F8ECA1B" w14:textId="77777777" w:rsidR="00521A3C" w:rsidRDefault="00521A3C" w:rsidP="00521A3C">
            <w:pPr>
              <w:rPr>
                <w:rFonts w:asciiTheme="majorHAnsi" w:hAnsiTheme="majorHAnsi"/>
                <w:sz w:val="20"/>
                <w:szCs w:val="20"/>
              </w:rPr>
            </w:pPr>
          </w:p>
          <w:p w14:paraId="0B323B1A" w14:textId="66E85432" w:rsidR="00521A3C" w:rsidRDefault="00521A3C" w:rsidP="00521A3C">
            <w:pPr>
              <w:rPr>
                <w:rFonts w:asciiTheme="majorHAnsi" w:hAnsiTheme="majorHAnsi"/>
                <w:sz w:val="20"/>
                <w:szCs w:val="20"/>
              </w:rPr>
            </w:pPr>
            <w:r w:rsidRPr="00521A3C">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3EC35E3" w14:textId="77777777" w:rsidR="00521A3C" w:rsidRPr="00521A3C" w:rsidRDefault="00521A3C" w:rsidP="00521A3C">
            <w:pPr>
              <w:rPr>
                <w:rFonts w:asciiTheme="majorHAnsi" w:hAnsiTheme="majorHAnsi"/>
                <w:sz w:val="20"/>
                <w:szCs w:val="20"/>
              </w:rPr>
            </w:pPr>
          </w:p>
          <w:p w14:paraId="21120587" w14:textId="59CCB1F6" w:rsidR="00521A3C" w:rsidRPr="00521A3C" w:rsidRDefault="00521A3C" w:rsidP="00521A3C">
            <w:pPr>
              <w:rPr>
                <w:rFonts w:asciiTheme="majorHAnsi" w:hAnsiTheme="majorHAnsi"/>
                <w:sz w:val="20"/>
                <w:szCs w:val="20"/>
              </w:rPr>
            </w:pPr>
            <w:r w:rsidRPr="00521A3C">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B636F8">
              <w:rPr>
                <w:rFonts w:asciiTheme="majorHAnsi" w:hAnsiTheme="majorHAnsi"/>
                <w:sz w:val="20"/>
                <w:szCs w:val="20"/>
              </w:rPr>
              <w:t xml:space="preserve"> </w:t>
            </w:r>
            <w:r w:rsidRPr="00521A3C">
              <w:rPr>
                <w:rFonts w:asciiTheme="majorHAnsi" w:hAnsiTheme="majorHAnsi"/>
                <w:sz w:val="20"/>
                <w:szCs w:val="20"/>
              </w:rPr>
              <w:t>Map with the understanding that they have most likely completed several requirements through transfer of credit, and will be starting further into the program.</w:t>
            </w:r>
            <w:r>
              <w:rPr>
                <w:rFonts w:asciiTheme="majorHAnsi" w:hAnsiTheme="majorHAnsi"/>
                <w:sz w:val="20"/>
                <w:szCs w:val="20"/>
              </w:rPr>
              <w:t xml:space="preserve"> </w:t>
            </w:r>
            <w:r w:rsidRPr="00521A3C">
              <w:rPr>
                <w:rFonts w:asciiTheme="majorHAnsi" w:hAnsiTheme="majorHAnsi"/>
                <w:sz w:val="20"/>
                <w:szCs w:val="20"/>
              </w:rPr>
              <w:t>Maps assume a Fall start.</w:t>
            </w:r>
            <w:r w:rsidR="00F1516C">
              <w:rPr>
                <w:rFonts w:asciiTheme="majorHAnsi" w:hAnsiTheme="majorHAnsi"/>
                <w:sz w:val="20"/>
                <w:szCs w:val="20"/>
              </w:rPr>
              <w:t xml:space="preserve"> See note at end regarding MSW pathway choices.</w:t>
            </w:r>
          </w:p>
          <w:p w14:paraId="4B6ABE8B" w14:textId="77777777" w:rsidR="00521A3C" w:rsidRPr="00521A3C" w:rsidRDefault="00521A3C" w:rsidP="00521A3C">
            <w:pPr>
              <w:rPr>
                <w:rFonts w:asciiTheme="majorHAnsi" w:hAnsiTheme="majorHAnsi"/>
                <w:sz w:val="20"/>
                <w:szCs w:val="20"/>
              </w:rPr>
            </w:pPr>
          </w:p>
          <w:p w14:paraId="591CC4AB" w14:textId="77777777" w:rsidR="00521A3C" w:rsidRPr="00521A3C" w:rsidRDefault="00521A3C" w:rsidP="00521A3C">
            <w:pPr>
              <w:rPr>
                <w:rFonts w:asciiTheme="majorHAnsi" w:hAnsiTheme="majorHAnsi"/>
                <w:sz w:val="20"/>
                <w:szCs w:val="20"/>
              </w:rPr>
            </w:pPr>
            <w:r w:rsidRPr="00521A3C">
              <w:rPr>
                <w:rFonts w:asciiTheme="majorHAnsi" w:hAnsiTheme="majorHAnsi"/>
                <w:b/>
                <w:bCs/>
                <w:sz w:val="20"/>
                <w:szCs w:val="20"/>
              </w:rPr>
              <w:t>GRADUATION REQUIREMENTS:</w:t>
            </w:r>
            <w:r w:rsidRPr="00521A3C">
              <w:rPr>
                <w:rFonts w:asciiTheme="majorHAnsi" w:hAnsiTheme="majorHAnsi"/>
                <w:sz w:val="20"/>
                <w:szCs w:val="20"/>
              </w:rPr>
              <w:t xml:space="preserve">  The following requirements must be completed by undergraduate degree candidates at Rhode Island College in order to graduate:</w:t>
            </w:r>
          </w:p>
          <w:p w14:paraId="3FB1BCB9" w14:textId="5D052748" w:rsidR="00521A3C" w:rsidRPr="00521A3C" w:rsidRDefault="00521A3C" w:rsidP="00521A3C">
            <w:pPr>
              <w:pStyle w:val="ListParagraph"/>
              <w:numPr>
                <w:ilvl w:val="0"/>
                <w:numId w:val="1"/>
              </w:numPr>
              <w:rPr>
                <w:rFonts w:asciiTheme="majorHAnsi" w:hAnsiTheme="majorHAnsi"/>
                <w:sz w:val="20"/>
                <w:szCs w:val="20"/>
              </w:rPr>
            </w:pPr>
            <w:r w:rsidRPr="00521A3C">
              <w:rPr>
                <w:rFonts w:asciiTheme="majorHAnsi" w:hAnsiTheme="majorHAnsi"/>
                <w:sz w:val="20"/>
                <w:szCs w:val="20"/>
              </w:rPr>
              <w:t>General Education program, including a second language requirement</w:t>
            </w:r>
            <w:r w:rsidR="00B636F8">
              <w:rPr>
                <w:rFonts w:asciiTheme="majorHAnsi" w:hAnsiTheme="majorHAnsi"/>
                <w:sz w:val="20"/>
                <w:szCs w:val="20"/>
              </w:rPr>
              <w:t xml:space="preserve"> and RIC 100 or its equivalent</w:t>
            </w:r>
          </w:p>
          <w:p w14:paraId="20A1CE90" w14:textId="77777777" w:rsidR="00521A3C" w:rsidRPr="00521A3C" w:rsidRDefault="00521A3C" w:rsidP="00521A3C">
            <w:pPr>
              <w:pStyle w:val="ListParagraph"/>
              <w:numPr>
                <w:ilvl w:val="0"/>
                <w:numId w:val="1"/>
              </w:numPr>
              <w:rPr>
                <w:rFonts w:asciiTheme="majorHAnsi" w:hAnsiTheme="majorHAnsi"/>
                <w:sz w:val="20"/>
                <w:szCs w:val="20"/>
              </w:rPr>
            </w:pPr>
            <w:r w:rsidRPr="00521A3C">
              <w:rPr>
                <w:rFonts w:asciiTheme="majorHAnsi" w:hAnsiTheme="majorHAnsi"/>
                <w:sz w:val="20"/>
                <w:szCs w:val="20"/>
              </w:rPr>
              <w:t>College Math Competency (which is separate from the Gen Ed math requirement)</w:t>
            </w:r>
          </w:p>
          <w:p w14:paraId="7A7E3D7B" w14:textId="77777777" w:rsidR="00521A3C" w:rsidRPr="00521A3C" w:rsidRDefault="00521A3C" w:rsidP="00521A3C">
            <w:pPr>
              <w:pStyle w:val="ListParagraph"/>
              <w:numPr>
                <w:ilvl w:val="0"/>
                <w:numId w:val="1"/>
              </w:numPr>
              <w:rPr>
                <w:rFonts w:asciiTheme="majorHAnsi" w:hAnsiTheme="majorHAnsi"/>
                <w:sz w:val="20"/>
                <w:szCs w:val="20"/>
              </w:rPr>
            </w:pPr>
            <w:r w:rsidRPr="00521A3C">
              <w:rPr>
                <w:rFonts w:asciiTheme="majorHAnsi" w:hAnsiTheme="majorHAnsi"/>
                <w:sz w:val="20"/>
                <w:szCs w:val="20"/>
              </w:rPr>
              <w:t>College Writing Competency (satisfied by FYW with a minimum grade of C)</w:t>
            </w:r>
          </w:p>
          <w:p w14:paraId="58098959" w14:textId="77777777" w:rsidR="00521A3C" w:rsidRPr="00521A3C" w:rsidRDefault="00521A3C" w:rsidP="00521A3C">
            <w:pPr>
              <w:pStyle w:val="ListParagraph"/>
              <w:numPr>
                <w:ilvl w:val="0"/>
                <w:numId w:val="1"/>
              </w:numPr>
              <w:rPr>
                <w:rFonts w:asciiTheme="majorHAnsi" w:hAnsiTheme="majorHAnsi"/>
                <w:sz w:val="20"/>
                <w:szCs w:val="20"/>
              </w:rPr>
            </w:pPr>
            <w:r w:rsidRPr="00521A3C">
              <w:rPr>
                <w:rFonts w:asciiTheme="majorHAnsi" w:hAnsiTheme="majorHAnsi"/>
                <w:sz w:val="20"/>
                <w:szCs w:val="20"/>
              </w:rPr>
              <w:t>Academic Major—see check chart above.</w:t>
            </w:r>
          </w:p>
          <w:p w14:paraId="00E70A4E" w14:textId="77777777" w:rsidR="00521A3C" w:rsidRPr="00521A3C" w:rsidRDefault="00521A3C" w:rsidP="00521A3C">
            <w:pPr>
              <w:pStyle w:val="ListParagraph"/>
              <w:numPr>
                <w:ilvl w:val="0"/>
                <w:numId w:val="1"/>
              </w:numPr>
              <w:rPr>
                <w:rFonts w:asciiTheme="majorHAnsi" w:hAnsiTheme="majorHAnsi"/>
                <w:sz w:val="20"/>
                <w:szCs w:val="20"/>
              </w:rPr>
            </w:pPr>
            <w:r w:rsidRPr="00521A3C">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3A830630" w14:textId="77777777" w:rsidR="00521A3C" w:rsidRPr="00521A3C" w:rsidRDefault="00521A3C" w:rsidP="00521A3C">
            <w:pPr>
              <w:pStyle w:val="ListParagraph"/>
              <w:numPr>
                <w:ilvl w:val="0"/>
                <w:numId w:val="1"/>
              </w:numPr>
              <w:rPr>
                <w:rFonts w:asciiTheme="majorHAnsi" w:hAnsiTheme="majorHAnsi"/>
                <w:sz w:val="20"/>
                <w:szCs w:val="20"/>
              </w:rPr>
            </w:pPr>
            <w:r w:rsidRPr="00521A3C">
              <w:rPr>
                <w:rFonts w:asciiTheme="majorHAnsi" w:hAnsiTheme="majorHAnsi"/>
                <w:sz w:val="20"/>
                <w:szCs w:val="20"/>
              </w:rPr>
              <w:t>A minimum overall grade point average of 2.0</w:t>
            </w:r>
          </w:p>
          <w:p w14:paraId="4F912D97" w14:textId="77777777" w:rsidR="00521A3C" w:rsidRDefault="00521A3C" w:rsidP="00521A3C">
            <w:pPr>
              <w:pStyle w:val="ListParagraph"/>
              <w:numPr>
                <w:ilvl w:val="0"/>
                <w:numId w:val="1"/>
              </w:numPr>
              <w:rPr>
                <w:rFonts w:asciiTheme="majorHAnsi" w:hAnsiTheme="majorHAnsi"/>
                <w:sz w:val="20"/>
                <w:szCs w:val="20"/>
              </w:rPr>
            </w:pPr>
            <w:r w:rsidRPr="00521A3C">
              <w:rPr>
                <w:rFonts w:asciiTheme="majorHAnsi" w:hAnsiTheme="majorHAnsi"/>
                <w:sz w:val="20"/>
                <w:szCs w:val="20"/>
              </w:rPr>
              <w:t>A minimum grade point average of 2.0 in your major</w:t>
            </w:r>
          </w:p>
          <w:p w14:paraId="0DC8BA2B" w14:textId="77777777" w:rsidR="00521A3C" w:rsidRPr="00521A3C" w:rsidRDefault="00521A3C" w:rsidP="00DC7DBE">
            <w:pPr>
              <w:pStyle w:val="ListParagraph"/>
              <w:ind w:left="1080"/>
              <w:rPr>
                <w:rFonts w:asciiTheme="majorHAnsi" w:hAnsiTheme="majorHAnsi"/>
                <w:sz w:val="20"/>
                <w:szCs w:val="20"/>
              </w:rPr>
            </w:pPr>
          </w:p>
          <w:p w14:paraId="6649AEFB" w14:textId="186A8294" w:rsidR="0044531D" w:rsidRPr="00F33508" w:rsidRDefault="0044531D" w:rsidP="0044531D">
            <w:pPr>
              <w:rPr>
                <w:rFonts w:asciiTheme="majorHAnsi" w:hAnsiTheme="majorHAnsi"/>
                <w:sz w:val="20"/>
                <w:szCs w:val="20"/>
              </w:rPr>
            </w:pPr>
            <w:r w:rsidRPr="00F33508">
              <w:rPr>
                <w:rFonts w:asciiTheme="majorHAnsi" w:hAnsiTheme="majorHAnsi"/>
                <w:sz w:val="20"/>
                <w:szCs w:val="20"/>
              </w:rPr>
              <w:t xml:space="preserve">Approved by Department Chair: </w:t>
            </w:r>
            <w:r w:rsidR="00825FF0">
              <w:rPr>
                <w:rFonts w:asciiTheme="majorHAnsi" w:hAnsiTheme="majorHAnsi"/>
                <w:sz w:val="20"/>
                <w:szCs w:val="20"/>
              </w:rPr>
              <w:t xml:space="preserve"> </w:t>
            </w:r>
            <w:r w:rsidR="0043073E">
              <w:rPr>
                <w:rFonts w:asciiTheme="majorHAnsi" w:hAnsiTheme="majorHAnsi"/>
                <w:sz w:val="20"/>
                <w:szCs w:val="20"/>
              </w:rPr>
              <w:t xml:space="preserve">Wendy Becker </w:t>
            </w:r>
            <w:r w:rsidR="00825FF0">
              <w:rPr>
                <w:rFonts w:asciiTheme="majorHAnsi" w:hAnsiTheme="majorHAnsi"/>
                <w:sz w:val="20"/>
                <w:szCs w:val="20"/>
              </w:rPr>
              <w:t xml:space="preserve"> </w:t>
            </w:r>
            <w:r w:rsidRPr="00F33508">
              <w:rPr>
                <w:rFonts w:asciiTheme="majorHAnsi" w:hAnsiTheme="majorHAnsi"/>
                <w:sz w:val="20"/>
                <w:szCs w:val="20"/>
              </w:rPr>
              <w:t xml:space="preserve">Date </w:t>
            </w:r>
            <w:r w:rsidR="0043073E">
              <w:rPr>
                <w:rFonts w:asciiTheme="majorHAnsi" w:hAnsiTheme="majorHAnsi"/>
                <w:sz w:val="20"/>
                <w:szCs w:val="20"/>
              </w:rPr>
              <w:t>5/3/2017</w:t>
            </w:r>
          </w:p>
          <w:p w14:paraId="02E65F23" w14:textId="0CD51D9A" w:rsidR="0044531D" w:rsidRPr="00761BAB" w:rsidRDefault="0044531D" w:rsidP="00521A3C">
            <w:pPr>
              <w:rPr>
                <w:rFonts w:asciiTheme="majorHAnsi" w:hAnsiTheme="majorHAnsi"/>
                <w:sz w:val="22"/>
                <w:szCs w:val="22"/>
              </w:rPr>
            </w:pPr>
            <w:r w:rsidRPr="00F33508">
              <w:rPr>
                <w:rFonts w:asciiTheme="majorHAnsi" w:hAnsiTheme="majorHAnsi"/>
                <w:sz w:val="20"/>
                <w:szCs w:val="20"/>
              </w:rPr>
              <w:t xml:space="preserve">Approved by </w:t>
            </w:r>
            <w:r w:rsidR="00521A3C">
              <w:rPr>
                <w:rFonts w:asciiTheme="majorHAnsi" w:hAnsiTheme="majorHAnsi"/>
                <w:sz w:val="20"/>
                <w:szCs w:val="20"/>
              </w:rPr>
              <w:t xml:space="preserve">Undergraduate </w:t>
            </w:r>
            <w:r w:rsidRPr="00F33508">
              <w:rPr>
                <w:rFonts w:asciiTheme="majorHAnsi" w:hAnsiTheme="majorHAnsi"/>
                <w:sz w:val="20"/>
                <w:szCs w:val="20"/>
              </w:rPr>
              <w:t xml:space="preserve">Curriculum Committee: Date   </w:t>
            </w:r>
            <w:r w:rsidR="0043073E">
              <w:rPr>
                <w:rFonts w:asciiTheme="majorHAnsi" w:hAnsiTheme="majorHAnsi"/>
                <w:sz w:val="20"/>
                <w:szCs w:val="20"/>
              </w:rPr>
              <w:t>5/3/2017</w:t>
            </w:r>
            <w:r w:rsidRPr="00F33508">
              <w:rPr>
                <w:rFonts w:asciiTheme="majorHAnsi" w:hAnsiTheme="majorHAnsi"/>
                <w:sz w:val="20"/>
                <w:szCs w:val="20"/>
              </w:rPr>
              <w:t xml:space="preserve">                                         </w:t>
            </w:r>
            <w:r w:rsidR="00A6574A">
              <w:rPr>
                <w:rFonts w:asciiTheme="majorHAnsi" w:hAnsiTheme="majorHAnsi"/>
                <w:sz w:val="20"/>
                <w:szCs w:val="20"/>
              </w:rPr>
              <w:t xml:space="preserve">           </w:t>
            </w:r>
            <w:r w:rsidRPr="00F33508">
              <w:rPr>
                <w:rFonts w:asciiTheme="majorHAnsi" w:hAnsiTheme="majorHAnsi"/>
                <w:sz w:val="20"/>
                <w:szCs w:val="20"/>
              </w:rPr>
              <w:t xml:space="preserve">   </w:t>
            </w:r>
            <w:r w:rsidR="00521A3C">
              <w:rPr>
                <w:rFonts w:asciiTheme="majorHAnsi" w:eastAsia="Times New Roman" w:hAnsiTheme="majorHAnsi" w:cs="Times New Roman"/>
                <w:sz w:val="20"/>
                <w:szCs w:val="20"/>
              </w:rPr>
              <w:t>Revised:</w:t>
            </w:r>
            <w:r w:rsidR="00EB29D2">
              <w:rPr>
                <w:rFonts w:asciiTheme="majorHAnsi" w:eastAsia="Times New Roman" w:hAnsiTheme="majorHAnsi" w:cs="Times New Roman"/>
                <w:sz w:val="20"/>
                <w:szCs w:val="20"/>
              </w:rPr>
              <w:t xml:space="preserve"> </w:t>
            </w:r>
            <w:r w:rsidR="00F06E87">
              <w:rPr>
                <w:rFonts w:asciiTheme="majorHAnsi" w:eastAsia="Times New Roman" w:hAnsiTheme="majorHAnsi" w:cs="Times New Roman"/>
                <w:sz w:val="20"/>
                <w:szCs w:val="20"/>
              </w:rPr>
              <w:t>6/1/20</w:t>
            </w:r>
            <w:r w:rsidR="0087079C">
              <w:rPr>
                <w:rFonts w:asciiTheme="majorHAnsi" w:eastAsia="Times New Roman" w:hAnsiTheme="majorHAnsi" w:cs="Times New Roman"/>
                <w:sz w:val="20"/>
                <w:szCs w:val="20"/>
              </w:rPr>
              <w:t>20</w:t>
            </w:r>
          </w:p>
        </w:tc>
      </w:tr>
      <w:tr w:rsidR="0044531D" w:rsidRPr="00B75FA4" w14:paraId="343C5327" w14:textId="77777777" w:rsidTr="002A4412">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2A4412">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2A4412">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2A4412">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027797FD" w14:textId="5474F0A5" w:rsidR="00BB2F08" w:rsidRDefault="00BB2F08" w:rsidP="00F33508">
      <w:pPr>
        <w:spacing w:line="360" w:lineRule="auto"/>
        <w:rPr>
          <w:sz w:val="22"/>
          <w:szCs w:val="22"/>
        </w:rPr>
      </w:pPr>
    </w:p>
    <w:p w14:paraId="2540C997" w14:textId="77777777" w:rsidR="008329C3" w:rsidRPr="00F33508" w:rsidRDefault="008329C3" w:rsidP="00F33508">
      <w:pPr>
        <w:spacing w:line="360" w:lineRule="auto"/>
        <w:rPr>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F1516C">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F1516C">
        <w:trPr>
          <w:trHeight w:val="196"/>
        </w:trPr>
        <w:tc>
          <w:tcPr>
            <w:tcW w:w="4500" w:type="dxa"/>
          </w:tcPr>
          <w:p w14:paraId="335B3011" w14:textId="4F616FB0" w:rsidR="00C170F9" w:rsidRPr="00B92B12" w:rsidRDefault="00462A8A" w:rsidP="005B2D02">
            <w:pPr>
              <w:rPr>
                <w:rFonts w:asciiTheme="majorHAnsi" w:eastAsia="Times New Roman" w:hAnsiTheme="majorHAnsi" w:cs="Times New Roman"/>
                <w:sz w:val="22"/>
                <w:szCs w:val="22"/>
              </w:rPr>
            </w:pPr>
            <w:r w:rsidRPr="00B92B12">
              <w:rPr>
                <w:rFonts w:asciiTheme="majorHAnsi" w:eastAsia="Times New Roman" w:hAnsiTheme="majorHAnsi" w:cs="Times New Roman"/>
                <w:sz w:val="22"/>
                <w:szCs w:val="22"/>
              </w:rPr>
              <w:t>First Year Writing (FYW 100) or 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nar (FYS 100).</w:t>
            </w:r>
          </w:p>
        </w:tc>
        <w:tc>
          <w:tcPr>
            <w:tcW w:w="810" w:type="dxa"/>
          </w:tcPr>
          <w:p w14:paraId="4C4FC7EE" w14:textId="6EC83194" w:rsidR="00C170F9" w:rsidRPr="008C517B" w:rsidRDefault="00462A8A"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408DAADD" w:rsidR="00C170F9" w:rsidRPr="00B83842" w:rsidRDefault="00462A8A" w:rsidP="001C72C1">
            <w:pPr>
              <w:pStyle w:val="ListParagraph"/>
              <w:numPr>
                <w:ilvl w:val="0"/>
                <w:numId w:val="2"/>
              </w:numPr>
              <w:rPr>
                <w:rFonts w:asciiTheme="majorHAnsi" w:eastAsia="Times New Roman" w:hAnsiTheme="majorHAnsi" w:cs="Times New Roman"/>
                <w:sz w:val="22"/>
                <w:szCs w:val="22"/>
              </w:rPr>
            </w:pPr>
            <w:r w:rsidRPr="00430484">
              <w:rPr>
                <w:rFonts w:asciiTheme="majorHAnsi" w:eastAsia="Times New Roman" w:hAnsiTheme="majorHAnsi" w:cs="Times New Roman"/>
                <w:sz w:val="22"/>
                <w:szCs w:val="22"/>
              </w:rPr>
              <w:t xml:space="preserve">FYW 100P is a 6 credit option. To decide which </w:t>
            </w:r>
            <w:r>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Pr="00430484">
                <w:rPr>
                  <w:rStyle w:val="Hyperlink"/>
                  <w:rFonts w:asciiTheme="majorHAnsi" w:eastAsia="Times New Roman" w:hAnsiTheme="majorHAnsi" w:cs="Times New Roman"/>
                  <w:sz w:val="22"/>
                  <w:szCs w:val="22"/>
                </w:rPr>
                <w:t>www.ric.edu/firstyearwriting</w:t>
              </w:r>
            </w:hyperlink>
          </w:p>
        </w:tc>
      </w:tr>
      <w:tr w:rsidR="00F06E87" w:rsidRPr="00A52EF9" w14:paraId="7263D074" w14:textId="77777777" w:rsidTr="00F1516C">
        <w:trPr>
          <w:trHeight w:val="196"/>
        </w:trPr>
        <w:tc>
          <w:tcPr>
            <w:tcW w:w="4500" w:type="dxa"/>
          </w:tcPr>
          <w:p w14:paraId="009D7FD8" w14:textId="77777777" w:rsidR="00F06E87" w:rsidRDefault="00F06E87"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353E2F07" w14:textId="77777777" w:rsidR="00F06E87" w:rsidRPr="00171E0C" w:rsidRDefault="00F06E87"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2D9EE3CE" w14:textId="77777777" w:rsidR="00F06E87" w:rsidRPr="00B83842" w:rsidRDefault="00F06E87" w:rsidP="006D0727">
            <w:pPr>
              <w:pStyle w:val="ListParagraph"/>
              <w:ind w:left="360"/>
              <w:rPr>
                <w:rFonts w:asciiTheme="majorHAnsi" w:eastAsia="Times New Roman" w:hAnsiTheme="majorHAnsi" w:cs="Times New Roman"/>
                <w:sz w:val="22"/>
                <w:szCs w:val="22"/>
              </w:rPr>
            </w:pPr>
          </w:p>
        </w:tc>
        <w:tc>
          <w:tcPr>
            <w:tcW w:w="5580" w:type="dxa"/>
          </w:tcPr>
          <w:p w14:paraId="43962705" w14:textId="77777777" w:rsidR="00F06E87" w:rsidRPr="0012224F" w:rsidRDefault="00F06E87" w:rsidP="00F06E87">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F1516C">
        <w:trPr>
          <w:trHeight w:val="196"/>
        </w:trPr>
        <w:tc>
          <w:tcPr>
            <w:tcW w:w="4500" w:type="dxa"/>
          </w:tcPr>
          <w:p w14:paraId="740EE44B" w14:textId="017F41D5" w:rsidR="00C170F9" w:rsidRPr="005B2D02" w:rsidRDefault="00C170F9" w:rsidP="005A4B93">
            <w:pPr>
              <w:pStyle w:val="TableParagraph"/>
              <w:tabs>
                <w:tab w:val="left" w:pos="5399"/>
              </w:tabs>
              <w:ind w:left="29"/>
              <w:rPr>
                <w:rFonts w:asciiTheme="majorHAnsi" w:hAnsiTheme="majorHAnsi"/>
                <w:spacing w:val="2"/>
                <w:w w:val="80"/>
              </w:rPr>
            </w:pPr>
            <w:r w:rsidRPr="005B2D02">
              <w:rPr>
                <w:rFonts w:asciiTheme="majorHAnsi" w:hAnsiTheme="majorHAnsi"/>
                <w:w w:val="80"/>
              </w:rPr>
              <w:t xml:space="preserve">Gen Ed Distribution course from </w:t>
            </w:r>
            <w:r w:rsidRPr="005B2D02">
              <w:rPr>
                <w:rFonts w:asciiTheme="majorHAnsi" w:hAnsiTheme="majorHAnsi"/>
                <w:b/>
                <w:w w:val="80"/>
              </w:rPr>
              <w:t>one</w:t>
            </w:r>
            <w:r w:rsidRPr="005B2D02">
              <w:rPr>
                <w:rFonts w:asciiTheme="majorHAnsi" w:hAnsiTheme="majorHAnsi"/>
                <w:w w:val="80"/>
              </w:rPr>
              <w:t xml:space="preserve"> of these GE categories: </w:t>
            </w:r>
            <w:r w:rsidRPr="005B2D02">
              <w:rPr>
                <w:rFonts w:asciiTheme="majorHAnsi" w:eastAsia="Calibri" w:hAnsiTheme="majorHAnsi" w:cs="Calibri"/>
                <w:bCs/>
                <w:w w:val="80"/>
              </w:rPr>
              <w:t>Arts (A)</w:t>
            </w:r>
            <w:r w:rsidRPr="005B2D02">
              <w:rPr>
                <w:rFonts w:asciiTheme="majorHAnsi" w:hAnsiTheme="majorHAnsi"/>
                <w:w w:val="80"/>
              </w:rPr>
              <w:t>; Math (M);</w:t>
            </w:r>
            <w:r w:rsidRPr="005B2D02">
              <w:rPr>
                <w:rFonts w:asciiTheme="majorHAnsi" w:hAnsiTheme="majorHAnsi"/>
                <w:spacing w:val="2"/>
                <w:w w:val="80"/>
              </w:rPr>
              <w:t xml:space="preserve"> </w:t>
            </w:r>
            <w:r w:rsidRPr="005B2D02">
              <w:rPr>
                <w:rFonts w:asciiTheme="majorHAnsi" w:eastAsia="Calibri" w:hAnsiTheme="majorHAnsi" w:cs="Calibri"/>
                <w:bCs/>
                <w:w w:val="80"/>
              </w:rPr>
              <w:t>History</w:t>
            </w:r>
            <w:r w:rsidRPr="005B2D02">
              <w:rPr>
                <w:rFonts w:asciiTheme="majorHAnsi" w:eastAsia="Calibri" w:hAnsiTheme="majorHAnsi" w:cs="Calibri"/>
                <w:bCs/>
                <w:spacing w:val="-10"/>
                <w:w w:val="80"/>
              </w:rPr>
              <w:t xml:space="preserve"> </w:t>
            </w:r>
            <w:r w:rsidRPr="005B2D02">
              <w:rPr>
                <w:rFonts w:asciiTheme="majorHAnsi" w:eastAsia="Calibri" w:hAnsiTheme="majorHAnsi" w:cs="Calibri"/>
                <w:bCs/>
                <w:w w:val="80"/>
              </w:rPr>
              <w:t>(H);</w:t>
            </w:r>
            <w:r w:rsidRPr="005B2D02">
              <w:rPr>
                <w:rFonts w:asciiTheme="majorHAnsi" w:eastAsia="Calibri" w:hAnsiTheme="majorHAnsi" w:cs="Calibri"/>
                <w:bCs/>
                <w:spacing w:val="-8"/>
                <w:w w:val="80"/>
              </w:rPr>
              <w:t xml:space="preserve"> </w:t>
            </w:r>
            <w:r w:rsidR="00B92B12" w:rsidRPr="005B2D02">
              <w:rPr>
                <w:rFonts w:asciiTheme="majorHAnsi" w:eastAsia="Calibri" w:hAnsiTheme="majorHAnsi" w:cs="Calibri"/>
                <w:bCs/>
                <w:spacing w:val="-8"/>
                <w:w w:val="80"/>
              </w:rPr>
              <w:t xml:space="preserve">Literature (L); </w:t>
            </w:r>
            <w:r w:rsidR="005A4B93">
              <w:rPr>
                <w:rFonts w:asciiTheme="majorHAnsi" w:eastAsia="Calibri" w:hAnsiTheme="majorHAnsi" w:cs="Calibri"/>
                <w:bCs/>
                <w:spacing w:val="-8"/>
                <w:w w:val="80"/>
              </w:rPr>
              <w:t xml:space="preserve">or </w:t>
            </w:r>
            <w:r w:rsidRPr="005B2D02">
              <w:rPr>
                <w:rFonts w:asciiTheme="majorHAnsi" w:eastAsia="Calibri" w:hAnsiTheme="majorHAnsi" w:cs="Calibri"/>
                <w:bCs/>
                <w:w w:val="80"/>
              </w:rPr>
              <w:t xml:space="preserve">Natural </w:t>
            </w:r>
            <w:r w:rsidRPr="005B2D02">
              <w:rPr>
                <w:rFonts w:asciiTheme="majorHAnsi" w:eastAsia="Calibri" w:hAnsiTheme="majorHAnsi" w:cs="Calibri"/>
                <w:w w:val="80"/>
              </w:rPr>
              <w:t>Sciences</w:t>
            </w:r>
            <w:r w:rsidRPr="005B2D02">
              <w:rPr>
                <w:rFonts w:asciiTheme="majorHAnsi" w:eastAsia="Calibri" w:hAnsiTheme="majorHAnsi" w:cs="Calibri"/>
                <w:bCs/>
                <w:w w:val="80"/>
              </w:rPr>
              <w:t xml:space="preserve"> (NS)</w:t>
            </w:r>
            <w:r w:rsidR="005A4B93">
              <w:rPr>
                <w:rFonts w:asciiTheme="majorHAnsi" w:eastAsia="Calibri" w:hAnsiTheme="majorHAnsi" w:cs="Calibri"/>
                <w:bCs/>
                <w:w w:val="80"/>
              </w:rPr>
              <w:t>.</w:t>
            </w:r>
          </w:p>
        </w:tc>
        <w:tc>
          <w:tcPr>
            <w:tcW w:w="810" w:type="dxa"/>
          </w:tcPr>
          <w:p w14:paraId="7A591198" w14:textId="1122DCDA"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1F89F50B" w:rsidR="00C170F9" w:rsidRPr="00B83842" w:rsidRDefault="00C170F9" w:rsidP="001C72C1">
            <w:pPr>
              <w:pStyle w:val="ListParagraph"/>
              <w:numPr>
                <w:ilvl w:val="0"/>
                <w:numId w:val="2"/>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139 here, if not will need to take MATH 010)</w:t>
            </w:r>
          </w:p>
        </w:tc>
      </w:tr>
      <w:tr w:rsidR="00C170F9" w:rsidRPr="00A52EF9" w14:paraId="6A4D4D7F" w14:textId="77777777" w:rsidTr="00F1516C">
        <w:trPr>
          <w:trHeight w:val="431"/>
        </w:trPr>
        <w:tc>
          <w:tcPr>
            <w:tcW w:w="4500" w:type="dxa"/>
          </w:tcPr>
          <w:p w14:paraId="07C53B6B" w14:textId="518E90A9" w:rsidR="00C170F9" w:rsidRPr="00A52EF9" w:rsidRDefault="00C170F9" w:rsidP="00F90789">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another </w:t>
            </w:r>
            <w:r>
              <w:rPr>
                <w:rFonts w:asciiTheme="majorHAnsi" w:eastAsia="Times New Roman" w:hAnsiTheme="majorHAnsi" w:cs="Times New Roman"/>
                <w:w w:val="9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1C72C1">
            <w:pPr>
              <w:pStyle w:val="ListParagraph"/>
              <w:numPr>
                <w:ilvl w:val="0"/>
                <w:numId w:val="3"/>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55922AB0" w:rsidR="00C170F9" w:rsidRPr="00B83842" w:rsidRDefault="00953C88" w:rsidP="001C72C1">
            <w:pPr>
              <w:pStyle w:val="ListParagraph"/>
              <w:numPr>
                <w:ilvl w:val="0"/>
                <w:numId w:val="3"/>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496935" w:rsidRPr="00A52EF9" w14:paraId="4FA61C49" w14:textId="77777777" w:rsidTr="00F1516C">
        <w:trPr>
          <w:trHeight w:val="196"/>
        </w:trPr>
        <w:tc>
          <w:tcPr>
            <w:tcW w:w="4500" w:type="dxa"/>
          </w:tcPr>
          <w:p w14:paraId="2476AAF4" w14:textId="7163D735" w:rsidR="00496935" w:rsidRPr="00493F61" w:rsidRDefault="00EB29D2" w:rsidP="00496935">
            <w:pPr>
              <w:rPr>
                <w:rFonts w:ascii="Calibri" w:eastAsia="Times New Roman" w:hAnsi="Calibri" w:cs="Times New Roman"/>
                <w:w w:val="82"/>
                <w:sz w:val="22"/>
                <w:szCs w:val="22"/>
              </w:rPr>
            </w:pPr>
            <w:r>
              <w:rPr>
                <w:rFonts w:ascii="Calibri" w:hAnsi="Calibri"/>
                <w:color w:val="000000"/>
                <w:w w:val="82"/>
              </w:rPr>
              <w:t>SWRK 20</w:t>
            </w:r>
            <w:r w:rsidR="00496935" w:rsidRPr="00493F61">
              <w:rPr>
                <w:rFonts w:ascii="Calibri" w:hAnsi="Calibri"/>
                <w:color w:val="000000"/>
                <w:w w:val="82"/>
              </w:rPr>
              <w:t xml:space="preserve">0 </w:t>
            </w:r>
            <w:r w:rsidR="00496935" w:rsidRPr="00493F61">
              <w:rPr>
                <w:rFonts w:ascii="Calibri" w:eastAsia="Times New Roman" w:hAnsi="Calibri" w:cs="Times New Roman"/>
                <w:w w:val="82"/>
              </w:rPr>
              <w:t>Introduction to Social Work and Welfare</w:t>
            </w:r>
          </w:p>
        </w:tc>
        <w:tc>
          <w:tcPr>
            <w:tcW w:w="810" w:type="dxa"/>
          </w:tcPr>
          <w:p w14:paraId="778906F0" w14:textId="2F54A7A8" w:rsidR="00496935" w:rsidRPr="008C517B" w:rsidRDefault="00EB29D2" w:rsidP="0049693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DC1D25" w14:textId="77777777" w:rsidR="00496935" w:rsidRPr="00B83842" w:rsidRDefault="00496935" w:rsidP="00496935">
            <w:pPr>
              <w:pStyle w:val="ListParagraph"/>
              <w:ind w:left="360"/>
              <w:rPr>
                <w:rFonts w:asciiTheme="majorHAnsi" w:eastAsia="Times New Roman" w:hAnsiTheme="majorHAnsi" w:cs="Times New Roman"/>
                <w:sz w:val="22"/>
                <w:szCs w:val="22"/>
              </w:rPr>
            </w:pPr>
          </w:p>
        </w:tc>
        <w:tc>
          <w:tcPr>
            <w:tcW w:w="5580" w:type="dxa"/>
          </w:tcPr>
          <w:p w14:paraId="3D570D4D" w14:textId="44F3977A" w:rsidR="00496935" w:rsidRPr="005B2D02" w:rsidRDefault="00496935" w:rsidP="00496935">
            <w:pPr>
              <w:pStyle w:val="ListParagraph"/>
              <w:numPr>
                <w:ilvl w:val="0"/>
                <w:numId w:val="5"/>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Introductory course for the major; all SWRK courses need a m</w:t>
            </w:r>
            <w:r w:rsidRPr="005E2547">
              <w:rPr>
                <w:rFonts w:asciiTheme="majorHAnsi" w:eastAsia="MS Gothic" w:hAnsiTheme="majorHAnsi" w:cs="Minion Pro Bold Cond Ital"/>
                <w:color w:val="000000"/>
                <w:sz w:val="22"/>
                <w:szCs w:val="22"/>
              </w:rPr>
              <w:t>inimum grade of C</w:t>
            </w:r>
          </w:p>
        </w:tc>
      </w:tr>
      <w:tr w:rsidR="00C170F9" w:rsidRPr="00A52EF9" w14:paraId="2B943E91" w14:textId="77777777" w:rsidTr="00F1516C">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69CC90ED" w14:textId="77777777" w:rsidR="00462A8A" w:rsidRDefault="00462A8A"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462A8A" w:rsidRDefault="00C170F9" w:rsidP="00462A8A">
            <w:pPr>
              <w:pStyle w:val="ListParagraph"/>
              <w:numPr>
                <w:ilvl w:val="0"/>
                <w:numId w:val="4"/>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0A8A63FE" w14:textId="432E7F0B" w:rsidR="00462A8A" w:rsidRPr="00462A8A" w:rsidRDefault="00462A8A" w:rsidP="00462A8A">
            <w:pPr>
              <w:pStyle w:val="ListParagraph"/>
              <w:numPr>
                <w:ilvl w:val="0"/>
                <w:numId w:val="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462A8A">
            <w:pPr>
              <w:pStyle w:val="ListParagraph"/>
              <w:numPr>
                <w:ilvl w:val="0"/>
                <w:numId w:val="4"/>
              </w:numPr>
            </w:pPr>
            <w:r w:rsidRPr="00B83842">
              <w:rPr>
                <w:rFonts w:asciiTheme="majorHAnsi" w:eastAsia="Times New Roman" w:hAnsiTheme="majorHAnsi" w:cs="Times New Roman"/>
                <w:sz w:val="22"/>
                <w:szCs w:val="22"/>
              </w:rPr>
              <w:t>Minimum 2.0 GPA</w:t>
            </w:r>
          </w:p>
        </w:tc>
      </w:tr>
      <w:tr w:rsidR="00C170F9" w:rsidRPr="00A52EF9" w14:paraId="60AA4F67" w14:textId="77777777" w:rsidTr="00F1516C">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A129E51" w:rsidR="00C170F9" w:rsidRPr="008C517B" w:rsidRDefault="004D2CF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B29D2">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532398D6" w:rsidR="00C170F9" w:rsidRPr="00D7242E" w:rsidRDefault="00C170F9" w:rsidP="001C72C1">
            <w:pPr>
              <w:pStyle w:val="ListParagraph"/>
              <w:numPr>
                <w:ilvl w:val="0"/>
                <w:numId w:val="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53C88">
              <w:rPr>
                <w:rFonts w:asciiTheme="majorHAnsi" w:eastAsia="Times New Roman" w:hAnsiTheme="majorHAnsi" w:cs="Times New Roman"/>
                <w:sz w:val="22"/>
                <w:szCs w:val="22"/>
              </w:rPr>
              <w:t xml:space="preserve"> in Sept.</w:t>
            </w:r>
          </w:p>
        </w:tc>
      </w:tr>
    </w:tbl>
    <w:p w14:paraId="637C958D" w14:textId="77777777" w:rsidR="00953C88" w:rsidRDefault="00953C88"/>
    <w:p w14:paraId="3D82267A" w14:textId="77777777" w:rsidR="00953C88" w:rsidRDefault="00953C88"/>
    <w:p w14:paraId="450AF182" w14:textId="77777777" w:rsidR="00953C88" w:rsidRDefault="00953C8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207E8ED7" w:rsidR="00C170F9" w:rsidRPr="00A52EF9" w:rsidRDefault="00B92B12" w:rsidP="00B92B12">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FYW 100 or FYS 100 </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7C6B808" w:rsidR="00C170F9" w:rsidRPr="00B83842" w:rsidRDefault="00B92B12" w:rsidP="001C72C1">
            <w:pPr>
              <w:pStyle w:val="ListParagraph"/>
              <w:numPr>
                <w:ilvl w:val="0"/>
                <w:numId w:val="5"/>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5B2D02" w:rsidRPr="00A52EF9" w14:paraId="69682492" w14:textId="77777777" w:rsidTr="005B2D02">
        <w:trPr>
          <w:trHeight w:val="196"/>
        </w:trPr>
        <w:tc>
          <w:tcPr>
            <w:tcW w:w="4500" w:type="dxa"/>
          </w:tcPr>
          <w:p w14:paraId="525EB729" w14:textId="5EAE9D13" w:rsidR="005B2D02" w:rsidRPr="005B2D02" w:rsidRDefault="00493F61" w:rsidP="001D01F5">
            <w:pPr>
              <w:pStyle w:val="TableParagraph"/>
              <w:tabs>
                <w:tab w:val="left" w:pos="5399"/>
              </w:tabs>
              <w:rPr>
                <w:rFonts w:asciiTheme="majorHAnsi" w:hAnsiTheme="majorHAnsi"/>
                <w:spacing w:val="2"/>
                <w:w w:val="80"/>
              </w:rPr>
            </w:pPr>
            <w:r>
              <w:rPr>
                <w:rFonts w:asciiTheme="majorHAnsi" w:eastAsia="Times New Roman" w:hAnsiTheme="majorHAnsi" w:cs="Times New Roman"/>
                <w:w w:val="90"/>
              </w:rPr>
              <w:t xml:space="preserve">Gen Ed-Math (M) </w:t>
            </w:r>
          </w:p>
        </w:tc>
        <w:tc>
          <w:tcPr>
            <w:tcW w:w="810" w:type="dxa"/>
          </w:tcPr>
          <w:p w14:paraId="16A57CA9" w14:textId="2F7785D4" w:rsidR="005B2D02" w:rsidRPr="008C517B" w:rsidRDefault="005B2D02" w:rsidP="005B2D0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AC0DEC" w14:textId="77777777" w:rsidR="005B2D02" w:rsidRPr="00B83842" w:rsidRDefault="005B2D02" w:rsidP="005B2D02">
            <w:pPr>
              <w:pStyle w:val="ListParagraph"/>
              <w:ind w:left="360"/>
              <w:rPr>
                <w:rFonts w:asciiTheme="majorHAnsi" w:eastAsia="Times New Roman" w:hAnsiTheme="majorHAnsi" w:cs="Times New Roman"/>
                <w:sz w:val="22"/>
                <w:szCs w:val="22"/>
              </w:rPr>
            </w:pPr>
          </w:p>
        </w:tc>
        <w:tc>
          <w:tcPr>
            <w:tcW w:w="5580" w:type="dxa"/>
          </w:tcPr>
          <w:p w14:paraId="3517B42E" w14:textId="7F8AB2F9" w:rsidR="005B2D02" w:rsidRPr="001D01F5" w:rsidRDefault="00493F61" w:rsidP="001C72C1">
            <w:pPr>
              <w:pStyle w:val="ListParagraph"/>
              <w:numPr>
                <w:ilvl w:val="0"/>
                <w:numId w:val="2"/>
              </w:numPr>
              <w:rPr>
                <w:rFonts w:asciiTheme="majorHAnsi" w:eastAsia="Times New Roman" w:hAnsiTheme="majorHAnsi" w:cs="Times New Roman"/>
                <w:w w:val="90"/>
                <w:sz w:val="22"/>
                <w:szCs w:val="22"/>
              </w:rPr>
            </w:pPr>
            <w:r w:rsidRPr="005B2D02">
              <w:rPr>
                <w:rFonts w:asciiTheme="majorHAnsi" w:eastAsia="Times New Roman" w:hAnsiTheme="majorHAnsi" w:cs="Times New Roman"/>
                <w:sz w:val="22"/>
                <w:szCs w:val="22"/>
              </w:rPr>
              <w:t>Complete MATH 139 (or other Math Gen Ed)</w:t>
            </w:r>
          </w:p>
        </w:tc>
      </w:tr>
      <w:tr w:rsidR="00C170F9" w:rsidRPr="00A52EF9" w14:paraId="45E4F256" w14:textId="77777777" w:rsidTr="00131758">
        <w:trPr>
          <w:trHeight w:val="196"/>
        </w:trPr>
        <w:tc>
          <w:tcPr>
            <w:tcW w:w="4500" w:type="dxa"/>
          </w:tcPr>
          <w:p w14:paraId="49578C7D" w14:textId="0168E708" w:rsidR="00C170F9" w:rsidRPr="005B2D02" w:rsidRDefault="005B2D02" w:rsidP="00041C05">
            <w:pPr>
              <w:rPr>
                <w:rFonts w:asciiTheme="majorHAnsi" w:hAnsiTheme="majorHAnsi"/>
                <w:w w:val="90"/>
                <w:sz w:val="22"/>
                <w:szCs w:val="22"/>
              </w:rPr>
            </w:pPr>
            <w:r w:rsidRPr="00433768">
              <w:rPr>
                <w:rFonts w:asciiTheme="majorHAnsi" w:eastAsia="Times New Roman" w:hAnsiTheme="majorHAnsi" w:cs="Times New Roman"/>
                <w:w w:val="90"/>
                <w:sz w:val="22"/>
                <w:szCs w:val="22"/>
              </w:rPr>
              <w:t>Gen Ed--Second Lang 102</w:t>
            </w:r>
            <w:r w:rsidR="0087079C">
              <w:rPr>
                <w:rFonts w:asciiTheme="majorHAnsi" w:eastAsia="Times New Roman" w:hAnsiTheme="majorHAnsi" w:cs="Times New Roman"/>
                <w:w w:val="90"/>
                <w:sz w:val="22"/>
                <w:szCs w:val="22"/>
              </w:rPr>
              <w:t>*</w:t>
            </w:r>
            <w:bookmarkStart w:id="0" w:name="_GoBack"/>
            <w:bookmarkEnd w:id="0"/>
            <w:r w:rsidRPr="00433768">
              <w:rPr>
                <w:rFonts w:asciiTheme="majorHAnsi" w:eastAsia="Times New Roman" w:hAnsiTheme="majorHAnsi" w:cs="Times New Roman"/>
                <w:w w:val="90"/>
                <w:sz w:val="22"/>
                <w:szCs w:val="22"/>
              </w:rPr>
              <w:t xml:space="preserve"> </w:t>
            </w:r>
            <w:r w:rsidRPr="00433768">
              <w:rPr>
                <w:rFonts w:asciiTheme="majorHAnsi" w:hAnsiTheme="majorHAnsi"/>
                <w:w w:val="90"/>
                <w:sz w:val="22"/>
                <w:szCs w:val="22"/>
              </w:rPr>
              <w:t>(if needed), other Gen Ed Distribution course</w:t>
            </w:r>
            <w:r w:rsidR="004D2CFD">
              <w:rPr>
                <w:rFonts w:asciiTheme="majorHAnsi" w:hAnsiTheme="majorHAnsi"/>
                <w:w w:val="90"/>
                <w:sz w:val="22"/>
                <w:szCs w:val="22"/>
              </w:rPr>
              <w:t>, or no course to reduce credits</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027FF1B9" w:rsidR="00C170F9" w:rsidRPr="00953C88" w:rsidRDefault="005B2D02" w:rsidP="00953C88">
            <w:pPr>
              <w:pStyle w:val="ListParagraph"/>
              <w:numPr>
                <w:ilvl w:val="0"/>
                <w:numId w:val="5"/>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87079C">
              <w:rPr>
                <w:rFonts w:asciiTheme="majorHAnsi" w:eastAsia="Times New Roman" w:hAnsiTheme="majorHAnsi" w:cs="Times New Roman"/>
                <w:sz w:val="22"/>
                <w:szCs w:val="22"/>
              </w:rPr>
              <w:t xml:space="preserve">* </w:t>
            </w:r>
            <w:r w:rsidR="00953C88">
              <w:rPr>
                <w:rFonts w:asciiTheme="majorHAnsi" w:eastAsia="Times New Roman" w:hAnsiTheme="majorHAnsi" w:cs="Times New Roman"/>
                <w:sz w:val="22"/>
                <w:szCs w:val="22"/>
              </w:rPr>
              <w:t>(if needed)</w:t>
            </w:r>
          </w:p>
        </w:tc>
      </w:tr>
      <w:tr w:rsidR="00496935" w:rsidRPr="00A52EF9" w14:paraId="21C343D6" w14:textId="77777777" w:rsidTr="00496935">
        <w:trPr>
          <w:trHeight w:val="196"/>
        </w:trPr>
        <w:tc>
          <w:tcPr>
            <w:tcW w:w="4500" w:type="dxa"/>
          </w:tcPr>
          <w:p w14:paraId="43E20EFF" w14:textId="77777777" w:rsidR="00496935" w:rsidRPr="00F35F4F" w:rsidRDefault="00496935" w:rsidP="00496935">
            <w:pPr>
              <w:rPr>
                <w:rFonts w:asciiTheme="majorHAnsi" w:eastAsia="Times New Roman" w:hAnsiTheme="majorHAnsi" w:cs="Times New Roman"/>
                <w:w w:val="90"/>
                <w:sz w:val="22"/>
                <w:szCs w:val="22"/>
              </w:rPr>
            </w:pPr>
            <w:r w:rsidRPr="00F35F4F">
              <w:rPr>
                <w:rFonts w:asciiTheme="majorHAnsi" w:eastAsia="Times New Roman" w:hAnsiTheme="majorHAnsi" w:cs="Times New Roman"/>
                <w:w w:val="90"/>
                <w:sz w:val="22"/>
                <w:szCs w:val="22"/>
              </w:rPr>
              <w:t>PSYC 215 Social Psychology or POL 202 Amer. Gov.</w:t>
            </w:r>
          </w:p>
        </w:tc>
        <w:tc>
          <w:tcPr>
            <w:tcW w:w="810" w:type="dxa"/>
          </w:tcPr>
          <w:p w14:paraId="526617A4" w14:textId="77777777" w:rsidR="00496935" w:rsidRPr="008C517B" w:rsidRDefault="00496935" w:rsidP="0049693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1A5C19A" w14:textId="77777777" w:rsidR="00496935" w:rsidRPr="00B83842" w:rsidRDefault="00496935" w:rsidP="00496935">
            <w:pPr>
              <w:pStyle w:val="ListParagraph"/>
              <w:ind w:left="360"/>
              <w:rPr>
                <w:rFonts w:asciiTheme="majorHAnsi" w:eastAsia="Times New Roman" w:hAnsiTheme="majorHAnsi" w:cs="Times New Roman"/>
                <w:sz w:val="22"/>
                <w:szCs w:val="22"/>
              </w:rPr>
            </w:pPr>
          </w:p>
        </w:tc>
        <w:tc>
          <w:tcPr>
            <w:tcW w:w="5580" w:type="dxa"/>
          </w:tcPr>
          <w:p w14:paraId="3F00EE50" w14:textId="5C251784" w:rsidR="00496935" w:rsidRPr="001169C1" w:rsidRDefault="00496935" w:rsidP="001169C1">
            <w:pPr>
              <w:pStyle w:val="ListParagraph"/>
              <w:numPr>
                <w:ilvl w:val="0"/>
                <w:numId w:val="5"/>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w:t>
            </w:r>
            <w:r w:rsidRPr="005B2D02">
              <w:rPr>
                <w:rFonts w:asciiTheme="majorHAnsi" w:eastAsia="MS Gothic" w:hAnsiTheme="majorHAnsi" w:cs="Minion Pro Bold Cond Ital"/>
                <w:color w:val="000000"/>
                <w:sz w:val="22"/>
                <w:szCs w:val="22"/>
              </w:rPr>
              <w:t xml:space="preserve"> Gen Ed </w:t>
            </w:r>
            <w:r>
              <w:rPr>
                <w:rFonts w:asciiTheme="majorHAnsi" w:eastAsia="MS Gothic" w:hAnsiTheme="majorHAnsi" w:cs="Minion Pro Bold Cond Ital"/>
                <w:color w:val="000000"/>
                <w:sz w:val="22"/>
                <w:szCs w:val="22"/>
              </w:rPr>
              <w:t>(SB)</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1C72C1">
            <w:pPr>
              <w:pStyle w:val="ListParagraph"/>
              <w:numPr>
                <w:ilvl w:val="0"/>
                <w:numId w:val="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1C72C1">
            <w:pPr>
              <w:pStyle w:val="ListParagraph"/>
              <w:numPr>
                <w:ilvl w:val="0"/>
                <w:numId w:val="5"/>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54763EA" w:rsidR="00C170F9" w:rsidRPr="008C517B" w:rsidRDefault="001169C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17AB3B30" w:rsidR="00C170F9" w:rsidRPr="00D7242E" w:rsidRDefault="00C170F9" w:rsidP="001C72C1">
            <w:pPr>
              <w:pStyle w:val="ListParagraph"/>
              <w:numPr>
                <w:ilvl w:val="0"/>
                <w:numId w:val="6"/>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53C88">
              <w:rPr>
                <w:rFonts w:asciiTheme="majorHAnsi" w:eastAsia="Times New Roman" w:hAnsiTheme="majorHAnsi" w:cs="Times New Roman"/>
                <w:sz w:val="22"/>
                <w:szCs w:val="22"/>
              </w:rPr>
              <w:t>in Feb.</w:t>
            </w:r>
          </w:p>
        </w:tc>
      </w:tr>
    </w:tbl>
    <w:p w14:paraId="16407C47" w14:textId="77777777" w:rsidR="00953C88" w:rsidRDefault="00953C88"/>
    <w:p w14:paraId="42EC6FC8" w14:textId="77777777" w:rsidR="00953C88" w:rsidRDefault="00953C88"/>
    <w:p w14:paraId="03892A25" w14:textId="77777777" w:rsidR="00953C88" w:rsidRDefault="00953C8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BB2F08" w:rsidRPr="00A52EF9" w14:paraId="04A140ED" w14:textId="77777777" w:rsidTr="00F657D0">
        <w:trPr>
          <w:trHeight w:val="196"/>
        </w:trPr>
        <w:tc>
          <w:tcPr>
            <w:tcW w:w="4500" w:type="dxa"/>
          </w:tcPr>
          <w:p w14:paraId="45F95474" w14:textId="77777777" w:rsidR="00BB2F08" w:rsidRPr="007B13C9" w:rsidRDefault="00BB2F08" w:rsidP="00F657D0">
            <w:pPr>
              <w:pStyle w:val="TableParagraph"/>
              <w:tabs>
                <w:tab w:val="left" w:pos="5399"/>
              </w:tabs>
              <w:rPr>
                <w:rFonts w:asciiTheme="majorHAnsi" w:hAnsiTheme="majorHAnsi"/>
                <w:spacing w:val="2"/>
                <w:w w:val="90"/>
              </w:rPr>
            </w:pPr>
            <w:r>
              <w:rPr>
                <w:rFonts w:asciiTheme="majorHAnsi" w:eastAsia="Times New Roman" w:hAnsiTheme="majorHAnsi" w:cs="Times New Roman"/>
                <w:w w:val="95"/>
              </w:rPr>
              <w:t>Any needed Gen Ed from (A),(L), or (H)</w:t>
            </w:r>
          </w:p>
        </w:tc>
        <w:tc>
          <w:tcPr>
            <w:tcW w:w="810" w:type="dxa"/>
          </w:tcPr>
          <w:p w14:paraId="0929D0C4" w14:textId="77777777" w:rsidR="00BB2F08" w:rsidRPr="008C517B" w:rsidRDefault="00BB2F08" w:rsidP="00F657D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3AB4E3" w14:textId="77777777" w:rsidR="00BB2F08" w:rsidRPr="00205725" w:rsidRDefault="00BB2F08" w:rsidP="00F657D0">
            <w:pPr>
              <w:pStyle w:val="ListParagraph"/>
              <w:ind w:left="360"/>
              <w:rPr>
                <w:rFonts w:asciiTheme="majorHAnsi" w:eastAsia="Times New Roman" w:hAnsiTheme="majorHAnsi" w:cs="Times New Roman"/>
                <w:sz w:val="22"/>
                <w:szCs w:val="22"/>
              </w:rPr>
            </w:pPr>
          </w:p>
        </w:tc>
        <w:tc>
          <w:tcPr>
            <w:tcW w:w="5580" w:type="dxa"/>
          </w:tcPr>
          <w:p w14:paraId="7B3A3F74" w14:textId="77777777" w:rsidR="00BB2F08" w:rsidRPr="00205725" w:rsidRDefault="00BB2F08" w:rsidP="00F657D0">
            <w:pPr>
              <w:pStyle w:val="ListParagraph"/>
              <w:ind w:left="360"/>
              <w:rPr>
                <w:rFonts w:ascii="Minion Pro Bold Cond Ital" w:eastAsia="MS Gothic" w:hAnsi="Minion Pro Bold Cond Ital" w:cs="Minion Pro Bold Cond Ital"/>
                <w:color w:val="000000"/>
                <w:sz w:val="22"/>
                <w:szCs w:val="22"/>
              </w:rPr>
            </w:pPr>
          </w:p>
        </w:tc>
      </w:tr>
      <w:tr w:rsidR="00C170F9" w:rsidRPr="00A52EF9" w14:paraId="375827E9" w14:textId="77777777" w:rsidTr="00131758">
        <w:trPr>
          <w:trHeight w:val="196"/>
        </w:trPr>
        <w:tc>
          <w:tcPr>
            <w:tcW w:w="4500" w:type="dxa"/>
          </w:tcPr>
          <w:p w14:paraId="26233207" w14:textId="39447A46" w:rsidR="00C170F9" w:rsidRPr="007B13C9" w:rsidRDefault="00CE4D4B" w:rsidP="00CE4D4B">
            <w:pPr>
              <w:pStyle w:val="TableParagraph"/>
              <w:tabs>
                <w:tab w:val="left" w:pos="5399"/>
              </w:tabs>
              <w:rPr>
                <w:rFonts w:asciiTheme="majorHAnsi" w:hAnsiTheme="majorHAnsi"/>
                <w:spacing w:val="2"/>
                <w:w w:val="90"/>
              </w:rPr>
            </w:pPr>
            <w:r>
              <w:rPr>
                <w:rFonts w:asciiTheme="majorHAnsi" w:eastAsia="Times New Roman" w:hAnsiTheme="majorHAnsi" w:cs="Times New Roman"/>
                <w:w w:val="95"/>
              </w:rPr>
              <w:t>Any needed Gen Ed from (A),(L), or (H)</w:t>
            </w:r>
            <w:r w:rsidR="00BB2F08">
              <w:rPr>
                <w:rFonts w:asciiTheme="majorHAnsi" w:eastAsia="Times New Roman" w:hAnsiTheme="majorHAnsi" w:cs="Times New Roman"/>
                <w:w w:val="95"/>
              </w:rPr>
              <w:t>, or elective</w:t>
            </w:r>
          </w:p>
        </w:tc>
        <w:tc>
          <w:tcPr>
            <w:tcW w:w="810" w:type="dxa"/>
          </w:tcPr>
          <w:p w14:paraId="2F430AD7" w14:textId="13138F6C" w:rsidR="00C170F9" w:rsidRPr="008C517B" w:rsidRDefault="00BB2F0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E4D4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4B5A0236" w:rsidR="00C170F9" w:rsidRPr="00205725" w:rsidRDefault="00C170F9" w:rsidP="00DF33A5">
            <w:pPr>
              <w:pStyle w:val="ListParagraph"/>
              <w:ind w:left="360"/>
              <w:rPr>
                <w:rFonts w:ascii="Minion Pro Bold Cond Ital" w:eastAsia="MS Gothic" w:hAnsi="Minion Pro Bold Cond Ital" w:cs="Minion Pro Bold Cond Ital"/>
                <w:color w:val="000000"/>
                <w:sz w:val="22"/>
                <w:szCs w:val="22"/>
              </w:rPr>
            </w:pPr>
          </w:p>
        </w:tc>
      </w:tr>
      <w:tr w:rsidR="00C170F9" w:rsidRPr="00A52EF9" w14:paraId="5E569EC7" w14:textId="77777777" w:rsidTr="00131758">
        <w:trPr>
          <w:trHeight w:val="196"/>
        </w:trPr>
        <w:tc>
          <w:tcPr>
            <w:tcW w:w="4500" w:type="dxa"/>
          </w:tcPr>
          <w:p w14:paraId="1CF6C736" w14:textId="650560E7" w:rsidR="00C170F9" w:rsidRPr="000619B9" w:rsidRDefault="004D2CFD" w:rsidP="004D2CFD">
            <w:pPr>
              <w:rPr>
                <w:rFonts w:asciiTheme="majorHAnsi" w:eastAsia="Times New Roman" w:hAnsiTheme="majorHAnsi" w:cs="Times New Roman"/>
                <w:w w:val="80"/>
                <w:sz w:val="22"/>
                <w:szCs w:val="22"/>
              </w:rPr>
            </w:pPr>
            <w:r w:rsidRPr="00F35F4F">
              <w:rPr>
                <w:rFonts w:asciiTheme="majorHAnsi" w:eastAsia="Times New Roman" w:hAnsiTheme="majorHAnsi" w:cs="Times New Roman"/>
                <w:w w:val="90"/>
                <w:sz w:val="22"/>
                <w:szCs w:val="22"/>
              </w:rPr>
              <w:t>PSYC 215 Social Psychology or POL 202 Amer. Gov.</w:t>
            </w:r>
            <w:r>
              <w:rPr>
                <w:rFonts w:asciiTheme="majorHAnsi" w:eastAsia="Times New Roman" w:hAnsiTheme="majorHAnsi" w:cs="Times New Roman"/>
                <w:w w:val="90"/>
                <w:sz w:val="22"/>
                <w:szCs w:val="22"/>
              </w:rPr>
              <w:t xml:space="preserve"> </w:t>
            </w:r>
          </w:p>
        </w:tc>
        <w:tc>
          <w:tcPr>
            <w:tcW w:w="810" w:type="dxa"/>
          </w:tcPr>
          <w:p w14:paraId="424534E3" w14:textId="09AB6194" w:rsidR="00C170F9" w:rsidRPr="008C517B" w:rsidRDefault="004D2CFD"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267CE147" w:rsidR="00C170F9" w:rsidRPr="001C72C1" w:rsidRDefault="004D2CFD" w:rsidP="004D2CFD">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PSYC 215 and POL 202 completed</w:t>
            </w:r>
          </w:p>
        </w:tc>
      </w:tr>
      <w:tr w:rsidR="00493F61" w:rsidRPr="00A52EF9" w14:paraId="7B4E3011" w14:textId="77777777" w:rsidTr="00131758">
        <w:trPr>
          <w:trHeight w:val="196"/>
        </w:trPr>
        <w:tc>
          <w:tcPr>
            <w:tcW w:w="4500" w:type="dxa"/>
          </w:tcPr>
          <w:p w14:paraId="3C162D68" w14:textId="48834A71" w:rsidR="00493F61" w:rsidRPr="0034052D" w:rsidRDefault="00493F61" w:rsidP="00041C05">
            <w:pPr>
              <w:rPr>
                <w:rFonts w:asciiTheme="majorHAnsi" w:eastAsia="Times New Roman" w:hAnsiTheme="majorHAnsi" w:cs="Times New Roman"/>
                <w:w w:val="95"/>
                <w:sz w:val="22"/>
                <w:szCs w:val="22"/>
              </w:rPr>
            </w:pPr>
            <w:r w:rsidRPr="001D01F5">
              <w:rPr>
                <w:rFonts w:asciiTheme="majorHAnsi" w:eastAsia="Times New Roman" w:hAnsiTheme="majorHAnsi" w:cs="Times New Roman"/>
                <w:w w:val="90"/>
              </w:rPr>
              <w:t>Gen Ed-Natural Science (NS)</w:t>
            </w:r>
          </w:p>
        </w:tc>
        <w:tc>
          <w:tcPr>
            <w:tcW w:w="810" w:type="dxa"/>
          </w:tcPr>
          <w:p w14:paraId="39D8C4F3" w14:textId="77777777" w:rsidR="00493F61" w:rsidRPr="008C517B" w:rsidRDefault="00493F61"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493F61" w:rsidRPr="00220DE5" w:rsidRDefault="00493F61"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1ED175F8" w:rsidR="00493F61" w:rsidRPr="005B2D02" w:rsidRDefault="00493F61" w:rsidP="00493F61">
            <w:pPr>
              <w:pStyle w:val="ListParagraph"/>
              <w:numPr>
                <w:ilvl w:val="0"/>
                <w:numId w:val="6"/>
              </w:numPr>
              <w:rPr>
                <w:rFonts w:asciiTheme="majorHAnsi" w:eastAsia="MS Gothic" w:hAnsiTheme="majorHAnsi" w:cs="Minion Pro Bold Cond Ital"/>
                <w:color w:val="000000"/>
                <w:sz w:val="22"/>
                <w:szCs w:val="22"/>
              </w:rPr>
            </w:pPr>
            <w:r w:rsidRPr="005B2D02">
              <w:rPr>
                <w:rFonts w:asciiTheme="majorHAnsi" w:eastAsia="Times New Roman" w:hAnsiTheme="majorHAnsi" w:cs="Times New Roman"/>
                <w:sz w:val="22"/>
                <w:szCs w:val="22"/>
              </w:rPr>
              <w:t>Complete Gen Ed</w:t>
            </w:r>
            <w:r>
              <w:rPr>
                <w:rFonts w:asciiTheme="majorHAnsi" w:eastAsia="Times New Roman" w:hAnsiTheme="majorHAnsi" w:cs="Times New Roman"/>
                <w:sz w:val="22"/>
                <w:szCs w:val="22"/>
              </w:rPr>
              <w:t xml:space="preserve"> NS</w:t>
            </w:r>
          </w:p>
        </w:tc>
      </w:tr>
      <w:tr w:rsidR="00493F61" w:rsidRPr="00A52EF9" w14:paraId="1CEC53A6" w14:textId="77777777" w:rsidTr="00131758">
        <w:trPr>
          <w:trHeight w:val="196"/>
        </w:trPr>
        <w:tc>
          <w:tcPr>
            <w:tcW w:w="4500" w:type="dxa"/>
          </w:tcPr>
          <w:p w14:paraId="3151B610" w14:textId="77777777" w:rsidR="00493F61" w:rsidRDefault="00493F61" w:rsidP="00041C05">
            <w:pPr>
              <w:jc w:val="right"/>
              <w:rPr>
                <w:rFonts w:asciiTheme="majorHAnsi" w:eastAsia="Times New Roman" w:hAnsiTheme="majorHAnsi" w:cs="Times New Roman"/>
                <w:sz w:val="22"/>
                <w:szCs w:val="22"/>
              </w:rPr>
            </w:pPr>
          </w:p>
          <w:p w14:paraId="691C2DE4" w14:textId="37819431" w:rsidR="00493F61" w:rsidRPr="00A52EF9" w:rsidRDefault="00493F61"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493F61" w:rsidRPr="008C517B" w:rsidRDefault="00493F61"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493F61" w:rsidRDefault="00493F61"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493F61" w:rsidRPr="00220DE5" w:rsidRDefault="00493F61" w:rsidP="001C72C1">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6F758C49" w:rsidR="00493F61" w:rsidRPr="00D460F1" w:rsidRDefault="00493F61" w:rsidP="001C72C1">
            <w:pPr>
              <w:pStyle w:val="ListParagraph"/>
              <w:numPr>
                <w:ilvl w:val="0"/>
                <w:numId w:val="6"/>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493F61" w:rsidRPr="00A52EF9" w14:paraId="36A0ED0D" w14:textId="77777777" w:rsidTr="00131758">
        <w:trPr>
          <w:trHeight w:val="196"/>
        </w:trPr>
        <w:tc>
          <w:tcPr>
            <w:tcW w:w="4500" w:type="dxa"/>
          </w:tcPr>
          <w:p w14:paraId="3503C1B8" w14:textId="77777777" w:rsidR="00493F61" w:rsidRPr="00A52EF9" w:rsidRDefault="00493F61"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BA30E4D" w:rsidR="00493F61" w:rsidRPr="008C517B" w:rsidRDefault="00EB29D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CE4D4B">
              <w:rPr>
                <w:rFonts w:asciiTheme="majorHAnsi" w:eastAsia="Times New Roman" w:hAnsiTheme="majorHAnsi" w:cs="Times New Roman"/>
                <w:color w:val="800000"/>
                <w:sz w:val="22"/>
                <w:szCs w:val="22"/>
              </w:rPr>
              <w:t>1</w:t>
            </w:r>
            <w:r w:rsidR="00B66D22">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47C94A7" w14:textId="77777777" w:rsidR="00493F61" w:rsidRPr="00460802" w:rsidRDefault="00493F61"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F0A5411" w:rsidR="00493F61" w:rsidRPr="00460802" w:rsidRDefault="00493F61" w:rsidP="004D2CFD">
            <w:pPr>
              <w:pStyle w:val="ListParagraph"/>
              <w:numPr>
                <w:ilvl w:val="0"/>
                <w:numId w:val="12"/>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to discuss your schedule for next semester </w:t>
            </w:r>
            <w:r w:rsidR="00953C88">
              <w:rPr>
                <w:rFonts w:asciiTheme="majorHAnsi" w:eastAsia="Times New Roman" w:hAnsiTheme="majorHAnsi" w:cs="Times New Roman"/>
                <w:w w:val="90"/>
                <w:sz w:val="22"/>
                <w:szCs w:val="22"/>
              </w:rPr>
              <w:t>in Sept.</w:t>
            </w:r>
          </w:p>
        </w:tc>
      </w:tr>
    </w:tbl>
    <w:p w14:paraId="402282CA" w14:textId="77777777" w:rsidR="00953C88" w:rsidRDefault="00953C88"/>
    <w:p w14:paraId="23B62D43" w14:textId="77777777" w:rsidR="00953C88" w:rsidRDefault="00953C88"/>
    <w:p w14:paraId="7071DA5A" w14:textId="77777777" w:rsidR="00BB2F08" w:rsidRDefault="00BB2F08"/>
    <w:p w14:paraId="1EF323C8" w14:textId="77777777" w:rsidR="00953C88" w:rsidRDefault="00953C8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93F61" w:rsidRPr="00A52EF9" w14:paraId="23F6FB0D" w14:textId="77777777" w:rsidTr="00131758">
        <w:trPr>
          <w:trHeight w:val="196"/>
        </w:trPr>
        <w:tc>
          <w:tcPr>
            <w:tcW w:w="4500" w:type="dxa"/>
            <w:shd w:val="clear" w:color="auto" w:fill="D9D9D9"/>
          </w:tcPr>
          <w:p w14:paraId="57ACCEC7" w14:textId="77777777"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493F61" w:rsidRPr="008C517B" w:rsidRDefault="00493F61"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493F61" w:rsidRPr="008C517B" w:rsidRDefault="00493F61"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BB2F08" w:rsidRPr="00B75FA4" w14:paraId="168D105E" w14:textId="77777777" w:rsidTr="00F657D0">
        <w:trPr>
          <w:trHeight w:val="196"/>
        </w:trPr>
        <w:tc>
          <w:tcPr>
            <w:tcW w:w="4500" w:type="dxa"/>
          </w:tcPr>
          <w:p w14:paraId="39B769E2" w14:textId="245FA2B5" w:rsidR="00BB2F08" w:rsidRPr="00A139C3" w:rsidRDefault="00BB2F08" w:rsidP="00F657D0">
            <w:pPr>
              <w:rPr>
                <w:rFonts w:asciiTheme="majorHAnsi" w:eastAsia="Times New Roman" w:hAnsiTheme="majorHAnsi" w:cs="Times New Roman"/>
                <w:w w:val="90"/>
                <w:sz w:val="22"/>
                <w:szCs w:val="22"/>
              </w:rPr>
            </w:pPr>
            <w:r w:rsidRPr="00A139C3">
              <w:rPr>
                <w:rFonts w:asciiTheme="majorHAnsi" w:eastAsia="Times New Roman" w:hAnsiTheme="majorHAnsi" w:cs="Times New Roman"/>
                <w:w w:val="90"/>
                <w:sz w:val="22"/>
                <w:szCs w:val="22"/>
              </w:rPr>
              <w:t xml:space="preserve">Choose </w:t>
            </w:r>
            <w:r w:rsidR="00057264">
              <w:rPr>
                <w:rFonts w:asciiTheme="majorHAnsi" w:hAnsiTheme="majorHAnsi"/>
                <w:w w:val="90"/>
                <w:sz w:val="22"/>
                <w:szCs w:val="22"/>
              </w:rPr>
              <w:t>Gen Ed</w:t>
            </w:r>
            <w:r w:rsidRPr="00A139C3">
              <w:rPr>
                <w:rFonts w:asciiTheme="majorHAnsi" w:hAnsiTheme="majorHAnsi"/>
                <w:w w:val="90"/>
                <w:sz w:val="22"/>
                <w:szCs w:val="22"/>
              </w:rPr>
              <w:t xml:space="preserve"> </w:t>
            </w:r>
          </w:p>
        </w:tc>
        <w:tc>
          <w:tcPr>
            <w:tcW w:w="810" w:type="dxa"/>
          </w:tcPr>
          <w:p w14:paraId="4C65E748" w14:textId="77777777" w:rsidR="00BB2F08" w:rsidRPr="00A139C3" w:rsidRDefault="00BB2F08" w:rsidP="00F657D0">
            <w:pPr>
              <w:jc w:val="right"/>
              <w:rPr>
                <w:rFonts w:asciiTheme="majorHAnsi" w:eastAsia="Times New Roman" w:hAnsiTheme="majorHAnsi" w:cs="Times New Roman"/>
                <w:color w:val="800000"/>
                <w:w w:val="90"/>
                <w:sz w:val="22"/>
                <w:szCs w:val="22"/>
              </w:rPr>
            </w:pPr>
            <w:r w:rsidRPr="00A139C3">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7C66895F" w14:textId="77777777" w:rsidR="00BB2F08" w:rsidRPr="00A139C3" w:rsidRDefault="00BB2F08" w:rsidP="00F657D0">
            <w:pPr>
              <w:pStyle w:val="ListParagraph"/>
              <w:ind w:left="360"/>
              <w:rPr>
                <w:rFonts w:asciiTheme="majorHAnsi" w:eastAsia="MS Gothic" w:hAnsiTheme="majorHAnsi" w:cs="Minion Pro Bold Cond Ital"/>
                <w:color w:val="000000"/>
                <w:w w:val="90"/>
                <w:sz w:val="22"/>
                <w:szCs w:val="22"/>
              </w:rPr>
            </w:pPr>
          </w:p>
        </w:tc>
        <w:tc>
          <w:tcPr>
            <w:tcW w:w="5580" w:type="dxa"/>
          </w:tcPr>
          <w:p w14:paraId="04B10803" w14:textId="77777777" w:rsidR="00BB2F08" w:rsidRPr="008B647A" w:rsidRDefault="00BB2F08" w:rsidP="00F657D0">
            <w:pPr>
              <w:pStyle w:val="ListParagraph"/>
              <w:numPr>
                <w:ilvl w:val="0"/>
                <w:numId w:val="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Prereqs for</w:t>
            </w:r>
            <w:r w:rsidRPr="00A139C3">
              <w:rPr>
                <w:rFonts w:asciiTheme="majorHAnsi" w:eastAsia="MS Gothic" w:hAnsiTheme="majorHAnsi" w:cs="Minion Pro Bold Cond Ital"/>
                <w:color w:val="000000"/>
                <w:w w:val="90"/>
                <w:sz w:val="22"/>
                <w:szCs w:val="22"/>
              </w:rPr>
              <w:t xml:space="preserve"> are 45 completed credits and FYW and FYS.</w:t>
            </w:r>
          </w:p>
        </w:tc>
      </w:tr>
      <w:tr w:rsidR="00B66D22" w:rsidRPr="00B75FA4" w14:paraId="7FD398B7" w14:textId="77777777" w:rsidTr="00B66D22">
        <w:trPr>
          <w:trHeight w:val="196"/>
        </w:trPr>
        <w:tc>
          <w:tcPr>
            <w:tcW w:w="4500" w:type="dxa"/>
          </w:tcPr>
          <w:p w14:paraId="364471D4" w14:textId="38E7C8CB" w:rsidR="00B66D22" w:rsidRPr="00B75FA4" w:rsidRDefault="00B66D22" w:rsidP="00EB29D2">
            <w:pPr>
              <w:spacing w:line="280" w:lineRule="exact"/>
              <w:rPr>
                <w:rFonts w:asciiTheme="majorHAnsi" w:eastAsia="Times New Roman" w:hAnsiTheme="majorHAnsi" w:cs="Times New Roman"/>
                <w:sz w:val="22"/>
                <w:szCs w:val="22"/>
              </w:rPr>
            </w:pPr>
            <w:r w:rsidRPr="00F33508">
              <w:rPr>
                <w:rFonts w:asciiTheme="majorHAnsi" w:eastAsia="Times New Roman" w:hAnsiTheme="majorHAnsi" w:cs="Times New Roman"/>
                <w:w w:val="80"/>
              </w:rPr>
              <w:t xml:space="preserve">SWRK 324 </w:t>
            </w:r>
            <w:r w:rsidR="00EB29D2">
              <w:rPr>
                <w:rFonts w:asciiTheme="majorHAnsi" w:eastAsia="Times New Roman" w:hAnsiTheme="majorHAnsi" w:cs="Times New Roman"/>
                <w:w w:val="80"/>
              </w:rPr>
              <w:t>Diversity and Oppression I</w:t>
            </w:r>
            <w:r>
              <w:rPr>
                <w:rFonts w:asciiTheme="majorHAnsi" w:eastAsia="Times New Roman" w:hAnsiTheme="majorHAnsi" w:cs="Times New Roman"/>
                <w:w w:val="80"/>
              </w:rPr>
              <w:t>*</w:t>
            </w:r>
          </w:p>
        </w:tc>
        <w:tc>
          <w:tcPr>
            <w:tcW w:w="810" w:type="dxa"/>
          </w:tcPr>
          <w:p w14:paraId="7ACFA3C2" w14:textId="77777777" w:rsidR="00B66D22" w:rsidRPr="008C517B" w:rsidRDefault="00B66D22" w:rsidP="00B66D2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ACA5034" w14:textId="77777777" w:rsidR="00B66D22" w:rsidRPr="00B75FA4" w:rsidRDefault="00B66D22" w:rsidP="00B66D22">
            <w:pPr>
              <w:rPr>
                <w:rFonts w:asciiTheme="majorHAnsi" w:eastAsia="MS Gothic" w:hAnsiTheme="majorHAnsi" w:cs="Minion Pro Bold Cond Ital"/>
                <w:color w:val="000000"/>
                <w:sz w:val="22"/>
                <w:szCs w:val="22"/>
              </w:rPr>
            </w:pPr>
          </w:p>
        </w:tc>
        <w:tc>
          <w:tcPr>
            <w:tcW w:w="5580" w:type="dxa"/>
          </w:tcPr>
          <w:p w14:paraId="0E737EC9" w14:textId="78F7E7FD" w:rsidR="00B66D22" w:rsidRPr="00CE4D4B" w:rsidRDefault="00B66D22" w:rsidP="00781320">
            <w:pPr>
              <w:pStyle w:val="ListParagraph"/>
              <w:numPr>
                <w:ilvl w:val="0"/>
                <w:numId w:val="17"/>
              </w:numPr>
              <w:rPr>
                <w:rFonts w:asciiTheme="majorHAnsi" w:eastAsia="MS Gothic" w:hAnsiTheme="majorHAnsi" w:cs="Minion Pro Bold Cond Ital"/>
                <w:color w:val="000000"/>
                <w:sz w:val="22"/>
                <w:szCs w:val="22"/>
              </w:rPr>
            </w:pPr>
            <w:r w:rsidRPr="00781320">
              <w:rPr>
                <w:rFonts w:asciiTheme="majorHAnsi" w:eastAsia="MS Gothic" w:hAnsiTheme="majorHAnsi" w:cs="Minion Pro Bold Cond Ital"/>
                <w:color w:val="000000"/>
                <w:sz w:val="22"/>
                <w:szCs w:val="22"/>
              </w:rPr>
              <w:t>Prereqs. are</w:t>
            </w:r>
            <w:r w:rsidR="008C0B08">
              <w:rPr>
                <w:rFonts w:asciiTheme="majorHAnsi" w:eastAsia="MS Gothic" w:hAnsiTheme="majorHAnsi" w:cs="Minion Pro Bold Cond Ital"/>
                <w:color w:val="000000"/>
                <w:sz w:val="22"/>
                <w:szCs w:val="22"/>
              </w:rPr>
              <w:t xml:space="preserve"> PSYC 215, PSYC 230 and SWRK 20</w:t>
            </w:r>
            <w:r w:rsidRPr="00CE4D4B">
              <w:rPr>
                <w:rFonts w:asciiTheme="majorHAnsi" w:eastAsia="MS Gothic" w:hAnsiTheme="majorHAnsi" w:cs="Minion Pro Bold Cond Ital"/>
                <w:color w:val="000000"/>
                <w:sz w:val="22"/>
                <w:szCs w:val="22"/>
              </w:rPr>
              <w:t>0</w:t>
            </w:r>
            <w:r>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w w:val="75"/>
                <w:sz w:val="22"/>
                <w:szCs w:val="22"/>
              </w:rPr>
              <w:t>Minimum grade of C</w:t>
            </w:r>
          </w:p>
        </w:tc>
      </w:tr>
      <w:tr w:rsidR="00493F61" w:rsidRPr="00A52EF9" w14:paraId="36E2AE84" w14:textId="77777777" w:rsidTr="00131758">
        <w:trPr>
          <w:trHeight w:val="196"/>
        </w:trPr>
        <w:tc>
          <w:tcPr>
            <w:tcW w:w="4500" w:type="dxa"/>
          </w:tcPr>
          <w:p w14:paraId="594490D4" w14:textId="36CD75E4" w:rsidR="00493F61" w:rsidRPr="000619B9" w:rsidRDefault="004759CF" w:rsidP="000619B9">
            <w:pPr>
              <w:pStyle w:val="TableParagraph"/>
              <w:tabs>
                <w:tab w:val="left" w:pos="5399"/>
              </w:tabs>
              <w:rPr>
                <w:rFonts w:ascii="Calibri" w:hAnsi="Calibri"/>
                <w:spacing w:val="2"/>
                <w:w w:val="90"/>
              </w:rPr>
            </w:pPr>
            <w:r>
              <w:rPr>
                <w:rFonts w:asciiTheme="majorHAnsi" w:eastAsia="Times New Roman" w:hAnsiTheme="majorHAnsi" w:cs="Times New Roman"/>
                <w:w w:val="80"/>
              </w:rPr>
              <w:t>PSYC 230 Human Development*</w:t>
            </w:r>
          </w:p>
        </w:tc>
        <w:tc>
          <w:tcPr>
            <w:tcW w:w="810" w:type="dxa"/>
          </w:tcPr>
          <w:p w14:paraId="3674F958" w14:textId="4B1AE1D0" w:rsidR="00493F61" w:rsidRPr="008C517B" w:rsidRDefault="004759CF"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493F61" w:rsidRPr="00326C77" w:rsidRDefault="00493F61"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376A0BC" w:rsidR="00493F61" w:rsidRPr="00B66D22" w:rsidRDefault="00B66D22" w:rsidP="00B66D22">
            <w:pPr>
              <w:pStyle w:val="ListParagraph"/>
              <w:numPr>
                <w:ilvl w:val="0"/>
                <w:numId w:val="1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Contact the Psychology Department to obtain permission to take PSYC 230</w:t>
            </w:r>
          </w:p>
        </w:tc>
      </w:tr>
      <w:tr w:rsidR="00493F61" w:rsidRPr="00A52EF9" w14:paraId="10342A2F" w14:textId="77777777" w:rsidTr="00131758">
        <w:trPr>
          <w:trHeight w:val="196"/>
        </w:trPr>
        <w:tc>
          <w:tcPr>
            <w:tcW w:w="4500" w:type="dxa"/>
          </w:tcPr>
          <w:p w14:paraId="2E7DA25D" w14:textId="7F376261" w:rsidR="00493F61" w:rsidRPr="001C72C1" w:rsidRDefault="0052724A" w:rsidP="00220DE5">
            <w:pPr>
              <w:rPr>
                <w:rFonts w:asciiTheme="majorHAnsi" w:eastAsia="Times New Roman" w:hAnsiTheme="majorHAnsi" w:cs="Times New Roman"/>
                <w:w w:val="90"/>
                <w:sz w:val="22"/>
                <w:szCs w:val="22"/>
              </w:rPr>
            </w:pPr>
            <w:r>
              <w:rPr>
                <w:rFonts w:asciiTheme="majorHAnsi" w:eastAsia="Times New Roman" w:hAnsiTheme="majorHAnsi" w:cs="Times New Roman"/>
                <w:w w:val="95"/>
                <w:sz w:val="22"/>
                <w:szCs w:val="22"/>
              </w:rPr>
              <w:t xml:space="preserve">Any 200 level Sociology course except Gen Ed </w:t>
            </w:r>
            <w:r w:rsidR="00A2520D">
              <w:rPr>
                <w:rFonts w:asciiTheme="majorHAnsi" w:eastAsia="Times New Roman" w:hAnsiTheme="majorHAnsi" w:cs="Times New Roman"/>
                <w:w w:val="95"/>
                <w:sz w:val="22"/>
                <w:szCs w:val="22"/>
              </w:rPr>
              <w:t>(C)</w:t>
            </w:r>
          </w:p>
        </w:tc>
        <w:tc>
          <w:tcPr>
            <w:tcW w:w="810" w:type="dxa"/>
          </w:tcPr>
          <w:p w14:paraId="24CA9AEF" w14:textId="5D28502C" w:rsidR="00493F61" w:rsidRPr="008C517B" w:rsidRDefault="00493F61"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493F61" w:rsidRPr="00220DE5" w:rsidRDefault="00493F61"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5398FC45" w:rsidR="00493F61" w:rsidRPr="004759CF" w:rsidRDefault="00493F61" w:rsidP="00A2520D">
            <w:pPr>
              <w:pStyle w:val="ListParagraph"/>
              <w:ind w:left="360"/>
              <w:rPr>
                <w:rFonts w:asciiTheme="majorHAnsi" w:eastAsia="MS Gothic" w:hAnsiTheme="majorHAnsi" w:cs="Minion Pro Bold Cond Ital"/>
                <w:color w:val="000000"/>
                <w:sz w:val="22"/>
                <w:szCs w:val="22"/>
              </w:rPr>
            </w:pPr>
          </w:p>
        </w:tc>
      </w:tr>
      <w:tr w:rsidR="00493F61" w:rsidRPr="00A52EF9" w14:paraId="116CA9CF" w14:textId="77777777" w:rsidTr="00131758">
        <w:trPr>
          <w:trHeight w:val="196"/>
        </w:trPr>
        <w:tc>
          <w:tcPr>
            <w:tcW w:w="4500" w:type="dxa"/>
          </w:tcPr>
          <w:p w14:paraId="144BC7B7" w14:textId="77777777" w:rsidR="00493F61" w:rsidRDefault="00493F61" w:rsidP="005E2547">
            <w:pPr>
              <w:rPr>
                <w:rFonts w:asciiTheme="majorHAnsi" w:eastAsia="Times New Roman" w:hAnsiTheme="majorHAnsi" w:cs="Times New Roman"/>
                <w:sz w:val="22"/>
                <w:szCs w:val="22"/>
              </w:rPr>
            </w:pPr>
          </w:p>
          <w:p w14:paraId="193BA35A" w14:textId="3A397E10" w:rsidR="00493F61" w:rsidRPr="00566B20" w:rsidRDefault="00493F61"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493F61" w:rsidRPr="008C517B" w:rsidRDefault="00493F61"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493F61" w:rsidRDefault="00493F61"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493F61" w:rsidRPr="00116C00" w:rsidRDefault="00493F61" w:rsidP="001C72C1">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5631939B" w:rsidR="00493F61" w:rsidRPr="005E2547" w:rsidRDefault="00493F61" w:rsidP="005E2547">
            <w:pPr>
              <w:pStyle w:val="ListParagraph"/>
              <w:numPr>
                <w:ilvl w:val="0"/>
                <w:numId w:val="7"/>
              </w:numPr>
              <w:rPr>
                <w:rFonts w:asciiTheme="majorHAnsi" w:eastAsia="Times New Roman" w:hAnsiTheme="majorHAnsi" w:cs="Times New Roman"/>
                <w:w w:val="90"/>
                <w:sz w:val="22"/>
                <w:szCs w:val="22"/>
              </w:rPr>
            </w:pPr>
            <w:r w:rsidRPr="005E2547">
              <w:rPr>
                <w:rFonts w:asciiTheme="majorHAnsi" w:eastAsia="Times New Roman" w:hAnsiTheme="majorHAnsi" w:cs="Times New Roman"/>
                <w:w w:val="90"/>
                <w:sz w:val="22"/>
                <w:szCs w:val="22"/>
              </w:rPr>
              <w:t xml:space="preserve">Minimum </w:t>
            </w:r>
            <w:r w:rsidR="005E2547">
              <w:rPr>
                <w:rFonts w:asciiTheme="majorHAnsi" w:eastAsia="Times New Roman" w:hAnsiTheme="majorHAnsi" w:cs="Times New Roman"/>
                <w:w w:val="90"/>
                <w:sz w:val="22"/>
                <w:szCs w:val="22"/>
              </w:rPr>
              <w:t>overall</w:t>
            </w:r>
            <w:r w:rsidRPr="005E2547">
              <w:rPr>
                <w:rFonts w:asciiTheme="majorHAnsi" w:eastAsia="Times New Roman" w:hAnsiTheme="majorHAnsi" w:cs="Times New Roman"/>
                <w:w w:val="90"/>
                <w:sz w:val="22"/>
                <w:szCs w:val="22"/>
              </w:rPr>
              <w:t xml:space="preserve"> 2.0 GPA</w:t>
            </w:r>
            <w:r w:rsidR="007742D2" w:rsidRPr="005E2547">
              <w:rPr>
                <w:rFonts w:asciiTheme="majorHAnsi" w:eastAsia="Times New Roman" w:hAnsiTheme="majorHAnsi" w:cs="Times New Roman"/>
                <w:w w:val="90"/>
                <w:sz w:val="22"/>
                <w:szCs w:val="22"/>
              </w:rPr>
              <w:t xml:space="preserve"> and 2.67 in 300 level SWRK courses</w:t>
            </w:r>
          </w:p>
        </w:tc>
      </w:tr>
      <w:tr w:rsidR="00493F61" w:rsidRPr="00A52EF9" w14:paraId="6D3AD1F1" w14:textId="77777777" w:rsidTr="00131758">
        <w:trPr>
          <w:trHeight w:val="196"/>
        </w:trPr>
        <w:tc>
          <w:tcPr>
            <w:tcW w:w="4500" w:type="dxa"/>
          </w:tcPr>
          <w:p w14:paraId="2373304B" w14:textId="77777777" w:rsidR="00493F61" w:rsidRPr="00A52EF9" w:rsidRDefault="00493F61"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3CB99F3F" w:rsidR="00493F61" w:rsidRPr="008C517B" w:rsidRDefault="004759C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4439F85F" w14:textId="77777777" w:rsidR="00493F61" w:rsidRDefault="00493F61" w:rsidP="00C170F9">
            <w:pPr>
              <w:pStyle w:val="ListParagraph"/>
              <w:ind w:left="360"/>
              <w:rPr>
                <w:rFonts w:asciiTheme="majorHAnsi" w:eastAsia="Times New Roman" w:hAnsiTheme="majorHAnsi" w:cs="Times New Roman"/>
                <w:sz w:val="22"/>
                <w:szCs w:val="22"/>
              </w:rPr>
            </w:pPr>
          </w:p>
        </w:tc>
        <w:tc>
          <w:tcPr>
            <w:tcW w:w="5580" w:type="dxa"/>
          </w:tcPr>
          <w:p w14:paraId="314CE004" w14:textId="6A47C96B" w:rsidR="00493F61" w:rsidRPr="00430213" w:rsidRDefault="00493F61" w:rsidP="001C72C1">
            <w:pPr>
              <w:pStyle w:val="ListParagraph"/>
              <w:numPr>
                <w:ilvl w:val="0"/>
                <w:numId w:val="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53C88">
              <w:rPr>
                <w:rFonts w:asciiTheme="majorHAnsi" w:eastAsia="Times New Roman" w:hAnsiTheme="majorHAnsi" w:cs="Times New Roman"/>
                <w:sz w:val="22"/>
                <w:szCs w:val="22"/>
              </w:rPr>
              <w:t xml:space="preserve"> in Feb.</w:t>
            </w:r>
          </w:p>
        </w:tc>
      </w:tr>
    </w:tbl>
    <w:p w14:paraId="3B0E530F" w14:textId="77777777" w:rsidR="00953C88" w:rsidRDefault="00953C88"/>
    <w:p w14:paraId="2F9528E9" w14:textId="77777777" w:rsidR="00953C88" w:rsidRDefault="00953C8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93F61" w:rsidRPr="00B75FA4" w14:paraId="69CA951F" w14:textId="77777777" w:rsidTr="00131758">
        <w:trPr>
          <w:trHeight w:val="196"/>
        </w:trPr>
        <w:tc>
          <w:tcPr>
            <w:tcW w:w="4500" w:type="dxa"/>
            <w:shd w:val="clear" w:color="auto" w:fill="D9D9D9"/>
          </w:tcPr>
          <w:p w14:paraId="4723ABC0" w14:textId="77777777"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493F61" w:rsidRPr="008C517B" w:rsidRDefault="00493F61"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493F61" w:rsidRPr="008C517B" w:rsidRDefault="00493F61"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B66D22" w:rsidRPr="00B75FA4" w14:paraId="78CBE20A" w14:textId="77777777" w:rsidTr="00B66D22">
        <w:trPr>
          <w:trHeight w:val="196"/>
        </w:trPr>
        <w:tc>
          <w:tcPr>
            <w:tcW w:w="4500" w:type="dxa"/>
          </w:tcPr>
          <w:p w14:paraId="08BF9809" w14:textId="19DBF618" w:rsidR="00B66D22" w:rsidRPr="00B75FA4" w:rsidRDefault="00B66D22" w:rsidP="00EB29D2">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80"/>
                <w:sz w:val="22"/>
                <w:szCs w:val="22"/>
              </w:rPr>
              <w:t>SWRK 302 Social Work Research</w:t>
            </w:r>
            <w:r w:rsidR="00EB29D2">
              <w:rPr>
                <w:rFonts w:asciiTheme="majorHAnsi" w:eastAsia="Times New Roman" w:hAnsiTheme="majorHAnsi" w:cs="Times New Roman"/>
                <w:w w:val="80"/>
                <w:sz w:val="22"/>
                <w:szCs w:val="22"/>
              </w:rPr>
              <w:t xml:space="preserve"> Methods I</w:t>
            </w:r>
            <w:r>
              <w:rPr>
                <w:rFonts w:asciiTheme="majorHAnsi" w:eastAsia="Times New Roman" w:hAnsiTheme="majorHAnsi" w:cs="Times New Roman"/>
                <w:w w:val="80"/>
                <w:sz w:val="22"/>
                <w:szCs w:val="22"/>
              </w:rPr>
              <w:t xml:space="preserve">* </w:t>
            </w:r>
          </w:p>
        </w:tc>
        <w:tc>
          <w:tcPr>
            <w:tcW w:w="810" w:type="dxa"/>
          </w:tcPr>
          <w:p w14:paraId="39384D23" w14:textId="37F82E67" w:rsidR="00B66D22" w:rsidRPr="008C517B" w:rsidRDefault="00B66D22" w:rsidP="00B66D22">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FF41693" w14:textId="77777777" w:rsidR="00B66D22" w:rsidRPr="00B75FA4" w:rsidRDefault="00B66D22" w:rsidP="00B66D22">
            <w:pPr>
              <w:rPr>
                <w:rFonts w:asciiTheme="majorHAnsi" w:eastAsia="MS Gothic" w:hAnsiTheme="majorHAnsi" w:cs="Minion Pro Bold Cond Ital"/>
                <w:color w:val="000000"/>
                <w:sz w:val="22"/>
                <w:szCs w:val="22"/>
              </w:rPr>
            </w:pPr>
          </w:p>
        </w:tc>
        <w:tc>
          <w:tcPr>
            <w:tcW w:w="5580" w:type="dxa"/>
          </w:tcPr>
          <w:p w14:paraId="1212DD99" w14:textId="0B0DAC25" w:rsidR="00B66D22" w:rsidRPr="00A2520D" w:rsidRDefault="00B66D22" w:rsidP="008B647A">
            <w:pPr>
              <w:pStyle w:val="ListParagraph"/>
              <w:numPr>
                <w:ilvl w:val="0"/>
                <w:numId w:val="17"/>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8B647A">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 xml:space="preserve"> </w:t>
            </w:r>
            <w:r w:rsidR="008B647A">
              <w:rPr>
                <w:rFonts w:asciiTheme="majorHAnsi" w:eastAsia="MS Gothic" w:hAnsiTheme="majorHAnsi" w:cs="Minion Pro Bold Cond Ital"/>
                <w:color w:val="000000"/>
                <w:sz w:val="22"/>
                <w:szCs w:val="22"/>
              </w:rPr>
              <w:t>are completion of any mathematics or natural science general education distribution and SWRK 200</w:t>
            </w:r>
            <w:r>
              <w:rPr>
                <w:rFonts w:asciiTheme="majorHAnsi" w:eastAsia="MS Gothic" w:hAnsiTheme="majorHAnsi" w:cs="Minion Pro Bold Cond Ital"/>
                <w:color w:val="000000"/>
                <w:sz w:val="22"/>
                <w:szCs w:val="22"/>
              </w:rPr>
              <w:t>, and need a minimum grade of C</w:t>
            </w:r>
          </w:p>
        </w:tc>
      </w:tr>
      <w:tr w:rsidR="00B66D22" w:rsidRPr="00A52EF9" w14:paraId="17C7021C" w14:textId="77777777" w:rsidTr="00B66D22">
        <w:trPr>
          <w:trHeight w:val="196"/>
        </w:trPr>
        <w:tc>
          <w:tcPr>
            <w:tcW w:w="4500" w:type="dxa"/>
          </w:tcPr>
          <w:p w14:paraId="40AB80F6" w14:textId="77777777" w:rsidR="00B66D22" w:rsidRPr="0034052D" w:rsidRDefault="00B66D22" w:rsidP="00B66D22">
            <w:pPr>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SWRK 306 Biological Perspectives for Social Workers*</w:t>
            </w:r>
          </w:p>
        </w:tc>
        <w:tc>
          <w:tcPr>
            <w:tcW w:w="810" w:type="dxa"/>
          </w:tcPr>
          <w:p w14:paraId="0E7F236E" w14:textId="77777777" w:rsidR="00B66D22" w:rsidRPr="008C517B" w:rsidRDefault="00B66D22" w:rsidP="00B66D2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2 </w:t>
            </w:r>
          </w:p>
        </w:tc>
        <w:tc>
          <w:tcPr>
            <w:tcW w:w="270" w:type="dxa"/>
            <w:shd w:val="clear" w:color="auto" w:fill="D9D9D9" w:themeFill="background1" w:themeFillShade="D9"/>
          </w:tcPr>
          <w:p w14:paraId="3E7EE011" w14:textId="77777777" w:rsidR="00B66D22" w:rsidRPr="00220DE5" w:rsidRDefault="00B66D22" w:rsidP="00B66D22">
            <w:pPr>
              <w:pStyle w:val="ListParagraph"/>
              <w:ind w:left="360"/>
              <w:rPr>
                <w:rFonts w:asciiTheme="majorHAnsi" w:eastAsia="MS Gothic" w:hAnsiTheme="majorHAnsi" w:cs="Minion Pro Bold Cond Ital"/>
                <w:color w:val="000000"/>
                <w:sz w:val="22"/>
                <w:szCs w:val="22"/>
              </w:rPr>
            </w:pPr>
          </w:p>
        </w:tc>
        <w:tc>
          <w:tcPr>
            <w:tcW w:w="5580" w:type="dxa"/>
          </w:tcPr>
          <w:p w14:paraId="2466D35B" w14:textId="54590BBB" w:rsidR="00B66D22" w:rsidRPr="00F0282F" w:rsidRDefault="00B66D22" w:rsidP="00B66D22">
            <w:pPr>
              <w:pStyle w:val="ListParagraph"/>
              <w:numPr>
                <w:ilvl w:val="0"/>
                <w:numId w:val="19"/>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8B647A">
              <w:rPr>
                <w:rFonts w:asciiTheme="majorHAnsi" w:eastAsia="MS Gothic" w:hAnsiTheme="majorHAnsi" w:cs="Minion Pro Bold Cond Ital"/>
                <w:color w:val="000000"/>
                <w:sz w:val="22"/>
                <w:szCs w:val="22"/>
              </w:rPr>
              <w:t>. is prior or concurrent SWRK 200; need a minimum grade of C</w:t>
            </w:r>
          </w:p>
        </w:tc>
      </w:tr>
      <w:tr w:rsidR="00B66D22" w:rsidRPr="00A52EF9" w14:paraId="6F5EFEEC" w14:textId="77777777" w:rsidTr="00B66D22">
        <w:trPr>
          <w:trHeight w:val="196"/>
        </w:trPr>
        <w:tc>
          <w:tcPr>
            <w:tcW w:w="4500" w:type="dxa"/>
          </w:tcPr>
          <w:p w14:paraId="4DBF54D3" w14:textId="71C3223C" w:rsidR="00B66D22" w:rsidRPr="000619B9" w:rsidRDefault="00B66D22" w:rsidP="00B66D22">
            <w:pPr>
              <w:rPr>
                <w:rFonts w:asciiTheme="majorHAnsi" w:eastAsia="Times New Roman" w:hAnsiTheme="majorHAnsi" w:cs="Times New Roman"/>
                <w:w w:val="90"/>
                <w:sz w:val="22"/>
                <w:szCs w:val="22"/>
              </w:rPr>
            </w:pPr>
            <w:r>
              <w:rPr>
                <w:rFonts w:asciiTheme="majorHAnsi" w:eastAsia="Times New Roman" w:hAnsiTheme="majorHAnsi" w:cs="Times New Roman"/>
                <w:w w:val="80"/>
              </w:rPr>
              <w:t>SWRK 325</w:t>
            </w:r>
            <w:r w:rsidRPr="00F33508">
              <w:rPr>
                <w:rFonts w:asciiTheme="majorHAnsi" w:eastAsia="Times New Roman" w:hAnsiTheme="majorHAnsi" w:cs="Times New Roman"/>
                <w:w w:val="80"/>
              </w:rPr>
              <w:t xml:space="preserve"> </w:t>
            </w:r>
            <w:r w:rsidR="00EB29D2">
              <w:rPr>
                <w:rFonts w:asciiTheme="majorHAnsi" w:eastAsia="Times New Roman" w:hAnsiTheme="majorHAnsi" w:cs="Times New Roman"/>
                <w:w w:val="80"/>
              </w:rPr>
              <w:t xml:space="preserve">Diversity and Oppression II </w:t>
            </w:r>
            <w:r>
              <w:rPr>
                <w:rFonts w:asciiTheme="majorHAnsi" w:eastAsia="Times New Roman" w:hAnsiTheme="majorHAnsi" w:cs="Times New Roman"/>
                <w:w w:val="80"/>
              </w:rPr>
              <w:t>*</w:t>
            </w:r>
          </w:p>
        </w:tc>
        <w:tc>
          <w:tcPr>
            <w:tcW w:w="810" w:type="dxa"/>
          </w:tcPr>
          <w:p w14:paraId="4025FB25" w14:textId="434CE2E7" w:rsidR="00B66D22" w:rsidRPr="008C517B" w:rsidRDefault="00EB29D2" w:rsidP="00B66D22">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2081C7" w14:textId="77777777" w:rsidR="00B66D22" w:rsidRPr="00D7242E" w:rsidRDefault="00B66D22" w:rsidP="00B66D22">
            <w:pPr>
              <w:pStyle w:val="ListParagraph"/>
              <w:ind w:left="360"/>
              <w:rPr>
                <w:rFonts w:asciiTheme="majorHAnsi" w:eastAsia="MS Gothic" w:hAnsiTheme="majorHAnsi" w:cs="Minion Pro Bold Cond Ital"/>
                <w:color w:val="000000"/>
                <w:sz w:val="22"/>
                <w:szCs w:val="22"/>
              </w:rPr>
            </w:pPr>
          </w:p>
        </w:tc>
        <w:tc>
          <w:tcPr>
            <w:tcW w:w="5580" w:type="dxa"/>
          </w:tcPr>
          <w:p w14:paraId="0CA9F66A" w14:textId="57959096" w:rsidR="00B66D22" w:rsidRPr="008B647A" w:rsidRDefault="00B66D22" w:rsidP="008B647A">
            <w:pPr>
              <w:pStyle w:val="ListParagraph"/>
              <w:numPr>
                <w:ilvl w:val="0"/>
                <w:numId w:val="7"/>
              </w:numPr>
              <w:rPr>
                <w:rFonts w:ascii="Minion Pro Bold Cond Ital" w:eastAsia="MS Gothic" w:hAnsi="Minion Pro Bold Cond Ital" w:cs="Minion Pro Bold Cond Ital"/>
                <w:color w:val="000000"/>
                <w:sz w:val="22"/>
                <w:szCs w:val="22"/>
              </w:rPr>
            </w:pPr>
            <w:r w:rsidRPr="00A2520D">
              <w:rPr>
                <w:rFonts w:asciiTheme="majorHAnsi" w:eastAsia="MS Gothic" w:hAnsiTheme="majorHAnsi" w:cs="Minion Pro Bold Cond Ital"/>
                <w:color w:val="000000"/>
                <w:sz w:val="22"/>
                <w:szCs w:val="22"/>
              </w:rPr>
              <w:t>Prereqs are POL 202 and SW</w:t>
            </w:r>
            <w:r w:rsidR="008B647A">
              <w:rPr>
                <w:rFonts w:asciiTheme="majorHAnsi" w:eastAsia="MS Gothic" w:hAnsiTheme="majorHAnsi" w:cs="Minion Pro Bold Cond Ital"/>
                <w:color w:val="000000"/>
                <w:sz w:val="22"/>
                <w:szCs w:val="22"/>
              </w:rPr>
              <w:t>RK 20</w:t>
            </w:r>
            <w:r w:rsidRPr="00A2520D">
              <w:rPr>
                <w:rFonts w:asciiTheme="majorHAnsi" w:eastAsia="MS Gothic" w:hAnsiTheme="majorHAnsi" w:cs="Minion Pro Bold Cond Ital"/>
                <w:color w:val="000000"/>
                <w:sz w:val="22"/>
                <w:szCs w:val="22"/>
              </w:rPr>
              <w:t>0</w:t>
            </w:r>
            <w:r w:rsidR="008B647A">
              <w:rPr>
                <w:rFonts w:asciiTheme="majorHAnsi" w:eastAsia="MS Gothic" w:hAnsiTheme="majorHAnsi" w:cs="Minion Pro Bold Cond Ital"/>
                <w:color w:val="000000"/>
                <w:sz w:val="22"/>
                <w:szCs w:val="22"/>
              </w:rPr>
              <w:t>, or consent of department chair; need a m</w:t>
            </w:r>
            <w:r w:rsidR="008B647A" w:rsidRPr="005E2547">
              <w:rPr>
                <w:rFonts w:asciiTheme="majorHAnsi" w:eastAsia="MS Gothic" w:hAnsiTheme="majorHAnsi" w:cs="Minion Pro Bold Cond Ital"/>
                <w:color w:val="000000"/>
                <w:sz w:val="22"/>
                <w:szCs w:val="22"/>
              </w:rPr>
              <w:t>inimum grade of C</w:t>
            </w:r>
          </w:p>
        </w:tc>
      </w:tr>
      <w:tr w:rsidR="00493F61" w:rsidRPr="00B75FA4" w14:paraId="2E906EE2" w14:textId="77777777" w:rsidTr="00131758">
        <w:trPr>
          <w:trHeight w:val="196"/>
        </w:trPr>
        <w:tc>
          <w:tcPr>
            <w:tcW w:w="4500" w:type="dxa"/>
          </w:tcPr>
          <w:p w14:paraId="2B50A7BE" w14:textId="3EE4F05E" w:rsidR="00493F61" w:rsidRPr="004759CF" w:rsidRDefault="00493F61" w:rsidP="00A2520D">
            <w:pPr>
              <w:spacing w:line="280" w:lineRule="exact"/>
              <w:rPr>
                <w:rFonts w:asciiTheme="majorHAnsi" w:eastAsia="Times New Roman" w:hAnsiTheme="majorHAnsi" w:cs="Times New Roman"/>
                <w:sz w:val="22"/>
                <w:szCs w:val="22"/>
              </w:rPr>
            </w:pPr>
            <w:r w:rsidRPr="004759CF">
              <w:rPr>
                <w:rFonts w:asciiTheme="majorHAnsi" w:eastAsia="Times New Roman" w:hAnsiTheme="majorHAnsi" w:cs="Times New Roman"/>
                <w:sz w:val="22"/>
                <w:szCs w:val="22"/>
              </w:rPr>
              <w:t>SWRK 326 Generalist Social Work Practice *</w:t>
            </w:r>
            <w:r w:rsidR="004759CF" w:rsidRPr="004759CF">
              <w:rPr>
                <w:rFonts w:asciiTheme="majorHAnsi" w:eastAsia="Times New Roman" w:hAnsiTheme="majorHAnsi" w:cs="Times New Roman"/>
                <w:sz w:val="22"/>
                <w:szCs w:val="22"/>
              </w:rPr>
              <w:t xml:space="preserve"> </w:t>
            </w:r>
          </w:p>
        </w:tc>
        <w:tc>
          <w:tcPr>
            <w:tcW w:w="810" w:type="dxa"/>
          </w:tcPr>
          <w:p w14:paraId="503FE37D" w14:textId="3F85EE6F" w:rsidR="00493F61" w:rsidRPr="008C517B" w:rsidRDefault="00EB29D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493F61" w:rsidRPr="00860E81" w:rsidRDefault="00493F61" w:rsidP="00041C05">
            <w:pPr>
              <w:rPr>
                <w:rFonts w:asciiTheme="majorHAnsi" w:hAnsiTheme="majorHAnsi"/>
                <w:color w:val="000000"/>
                <w:sz w:val="22"/>
                <w:szCs w:val="22"/>
              </w:rPr>
            </w:pPr>
          </w:p>
        </w:tc>
        <w:tc>
          <w:tcPr>
            <w:tcW w:w="5580" w:type="dxa"/>
          </w:tcPr>
          <w:p w14:paraId="3E07067B" w14:textId="41BB2EC8" w:rsidR="00493F61" w:rsidRPr="00A2520D" w:rsidRDefault="008B647A" w:rsidP="008B647A">
            <w:pPr>
              <w:pStyle w:val="ListParagraph"/>
              <w:numPr>
                <w:ilvl w:val="0"/>
                <w:numId w:val="12"/>
              </w:numPr>
              <w:rPr>
                <w:rFonts w:asciiTheme="majorHAnsi" w:hAnsiTheme="majorHAnsi"/>
                <w:color w:val="000000"/>
                <w:w w:val="75"/>
                <w:sz w:val="22"/>
                <w:szCs w:val="22"/>
              </w:rPr>
            </w:pPr>
            <w:r>
              <w:rPr>
                <w:rFonts w:asciiTheme="majorHAnsi" w:eastAsia="MS Gothic" w:hAnsiTheme="majorHAnsi" w:cs="Minion Pro Bold Cond Ital"/>
                <w:color w:val="000000"/>
                <w:w w:val="75"/>
                <w:sz w:val="22"/>
                <w:szCs w:val="22"/>
              </w:rPr>
              <w:t>Prereqs are SWRK 20</w:t>
            </w:r>
            <w:r w:rsidR="00A2520D" w:rsidRPr="00A2520D">
              <w:rPr>
                <w:rFonts w:asciiTheme="majorHAnsi" w:eastAsia="MS Gothic" w:hAnsiTheme="majorHAnsi" w:cs="Minion Pro Bold Cond Ital"/>
                <w:color w:val="000000"/>
                <w:w w:val="75"/>
                <w:sz w:val="22"/>
                <w:szCs w:val="22"/>
              </w:rPr>
              <w:t>0 and</w:t>
            </w:r>
            <w:r w:rsidR="00493F61" w:rsidRPr="00A2520D">
              <w:rPr>
                <w:rFonts w:asciiTheme="majorHAnsi" w:eastAsia="MS Gothic" w:hAnsiTheme="majorHAnsi" w:cs="Minion Pro Bold Cond Ital"/>
                <w:color w:val="000000"/>
                <w:w w:val="75"/>
                <w:sz w:val="22"/>
                <w:szCs w:val="22"/>
              </w:rPr>
              <w:t xml:space="preserve"> </w:t>
            </w:r>
            <w:r w:rsidR="00A2520D" w:rsidRPr="00A2520D">
              <w:rPr>
                <w:rFonts w:asciiTheme="majorHAnsi" w:eastAsia="MS Gothic" w:hAnsiTheme="majorHAnsi" w:cs="Minion Pro Bold Cond Ital"/>
                <w:color w:val="000000"/>
                <w:w w:val="75"/>
                <w:sz w:val="22"/>
                <w:szCs w:val="22"/>
              </w:rPr>
              <w:t>prior or concurrent SWRK 324 and 325</w:t>
            </w:r>
            <w:r w:rsidR="00937993">
              <w:rPr>
                <w:rFonts w:asciiTheme="majorHAnsi" w:eastAsia="MS Gothic" w:hAnsiTheme="majorHAnsi" w:cs="Minion Pro Bold Cond Ital"/>
                <w:color w:val="000000"/>
                <w:w w:val="75"/>
                <w:sz w:val="22"/>
                <w:szCs w:val="22"/>
              </w:rPr>
              <w:t>. Minimum grade of C</w:t>
            </w:r>
          </w:p>
        </w:tc>
      </w:tr>
      <w:tr w:rsidR="00493F61" w:rsidRPr="00B75FA4" w14:paraId="3A704A48" w14:textId="77777777" w:rsidTr="00131758">
        <w:trPr>
          <w:trHeight w:val="196"/>
        </w:trPr>
        <w:tc>
          <w:tcPr>
            <w:tcW w:w="4500" w:type="dxa"/>
          </w:tcPr>
          <w:p w14:paraId="5ECEE25B" w14:textId="77777777" w:rsidR="00493F61" w:rsidRDefault="00493F61" w:rsidP="005E2547">
            <w:pPr>
              <w:spacing w:line="280" w:lineRule="exact"/>
              <w:rPr>
                <w:rFonts w:asciiTheme="majorHAnsi" w:eastAsia="Times New Roman" w:hAnsiTheme="majorHAnsi" w:cs="Times New Roman"/>
                <w:sz w:val="22"/>
                <w:szCs w:val="22"/>
              </w:rPr>
            </w:pPr>
          </w:p>
          <w:p w14:paraId="3CF47759" w14:textId="77777777" w:rsidR="005E2547" w:rsidRDefault="005E2547" w:rsidP="00041C05">
            <w:pPr>
              <w:spacing w:line="280" w:lineRule="exact"/>
              <w:jc w:val="right"/>
              <w:rPr>
                <w:rFonts w:asciiTheme="majorHAnsi" w:eastAsia="Times New Roman" w:hAnsiTheme="majorHAnsi" w:cs="Times New Roman"/>
                <w:sz w:val="22"/>
                <w:szCs w:val="22"/>
              </w:rPr>
            </w:pPr>
          </w:p>
          <w:p w14:paraId="34CDEBA4" w14:textId="41CE9E17" w:rsidR="00493F61" w:rsidRPr="00B75FA4" w:rsidRDefault="00493F61"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493F61" w:rsidRPr="008C517B" w:rsidRDefault="00493F61"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493F61" w:rsidRDefault="00493F61"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493F61" w:rsidRPr="00326C77" w:rsidRDefault="00493F61" w:rsidP="001C72C1">
            <w:pPr>
              <w:pStyle w:val="ListParagraph"/>
              <w:numPr>
                <w:ilvl w:val="0"/>
                <w:numId w:val="8"/>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49497D7" w14:textId="77777777" w:rsidR="00493F61" w:rsidRPr="005E2547" w:rsidRDefault="005E2547" w:rsidP="005E2547">
            <w:pPr>
              <w:pStyle w:val="ListParagraph"/>
              <w:numPr>
                <w:ilvl w:val="0"/>
                <w:numId w:val="8"/>
              </w:numPr>
              <w:spacing w:line="280" w:lineRule="exact"/>
              <w:rPr>
                <w:rFonts w:asciiTheme="majorHAnsi" w:eastAsia="Times New Roman" w:hAnsiTheme="majorHAnsi" w:cs="Times New Roman"/>
                <w:sz w:val="22"/>
                <w:szCs w:val="22"/>
              </w:rPr>
            </w:pPr>
            <w:r w:rsidRPr="005E2547">
              <w:rPr>
                <w:rFonts w:asciiTheme="majorHAnsi" w:eastAsia="Times New Roman" w:hAnsiTheme="majorHAnsi" w:cs="Times New Roman"/>
                <w:w w:val="90"/>
                <w:sz w:val="22"/>
                <w:szCs w:val="22"/>
              </w:rPr>
              <w:t xml:space="preserve">Minimum </w:t>
            </w:r>
            <w:r>
              <w:rPr>
                <w:rFonts w:asciiTheme="majorHAnsi" w:eastAsia="Times New Roman" w:hAnsiTheme="majorHAnsi" w:cs="Times New Roman"/>
                <w:w w:val="90"/>
                <w:sz w:val="22"/>
                <w:szCs w:val="22"/>
              </w:rPr>
              <w:t>overall</w:t>
            </w:r>
            <w:r w:rsidRPr="005E2547">
              <w:rPr>
                <w:rFonts w:asciiTheme="majorHAnsi" w:eastAsia="Times New Roman" w:hAnsiTheme="majorHAnsi" w:cs="Times New Roman"/>
                <w:w w:val="90"/>
                <w:sz w:val="22"/>
                <w:szCs w:val="22"/>
              </w:rPr>
              <w:t xml:space="preserve"> 2.0 GPA and 2.67 in 300 level SWRK courses</w:t>
            </w:r>
          </w:p>
          <w:p w14:paraId="78E9BFCE" w14:textId="7391D710" w:rsidR="005E2547" w:rsidRPr="00326C77" w:rsidRDefault="005E2547" w:rsidP="005E2547">
            <w:pPr>
              <w:pStyle w:val="ListParagraph"/>
              <w:numPr>
                <w:ilvl w:val="0"/>
                <w:numId w:val="8"/>
              </w:numPr>
              <w:spacing w:line="280" w:lineRule="exact"/>
              <w:rPr>
                <w:rFonts w:asciiTheme="majorHAnsi" w:eastAsia="Times New Roman" w:hAnsiTheme="majorHAnsi" w:cs="Times New Roman"/>
                <w:sz w:val="22"/>
                <w:szCs w:val="22"/>
              </w:rPr>
            </w:pPr>
            <w:r w:rsidRPr="005E2547">
              <w:rPr>
                <w:rFonts w:asciiTheme="majorHAnsi" w:eastAsia="Times New Roman" w:hAnsiTheme="majorHAnsi" w:cs="Times New Roman"/>
                <w:w w:val="85"/>
                <w:sz w:val="22"/>
                <w:szCs w:val="22"/>
              </w:rPr>
              <w:t>Complete application for School of Social Work</w:t>
            </w:r>
          </w:p>
        </w:tc>
      </w:tr>
      <w:tr w:rsidR="00493F61" w:rsidRPr="00B75FA4" w14:paraId="13352545" w14:textId="77777777" w:rsidTr="00131758">
        <w:trPr>
          <w:trHeight w:val="196"/>
        </w:trPr>
        <w:tc>
          <w:tcPr>
            <w:tcW w:w="4500" w:type="dxa"/>
          </w:tcPr>
          <w:p w14:paraId="00DE7D28" w14:textId="77777777" w:rsidR="00493F61" w:rsidRPr="00B75FA4" w:rsidRDefault="00493F61"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FB7D01B" w:rsidR="00493F61" w:rsidRPr="008C517B" w:rsidRDefault="004759C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B2F08">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8233AB" w14:textId="77777777" w:rsidR="00493F61" w:rsidRDefault="00493F61"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070561" w:rsidR="005E2547" w:rsidRPr="005E2547" w:rsidRDefault="00493F61" w:rsidP="005E2547">
            <w:pPr>
              <w:pStyle w:val="ListParagraph"/>
              <w:numPr>
                <w:ilvl w:val="0"/>
                <w:numId w:val="15"/>
              </w:numPr>
              <w:spacing w:line="280" w:lineRule="exact"/>
              <w:rPr>
                <w:rFonts w:asciiTheme="majorHAnsi" w:eastAsia="MS Gothic" w:hAnsiTheme="majorHAnsi" w:cs="Minion Pro Bold Cond Ital"/>
                <w:color w:val="000000"/>
                <w:w w:val="70"/>
                <w:sz w:val="22"/>
                <w:szCs w:val="22"/>
              </w:rPr>
            </w:pPr>
            <w:r w:rsidRPr="005E2547">
              <w:rPr>
                <w:rFonts w:asciiTheme="majorHAnsi" w:eastAsia="Times New Roman" w:hAnsiTheme="majorHAnsi" w:cs="Times New Roman"/>
                <w:w w:val="70"/>
                <w:sz w:val="22"/>
                <w:szCs w:val="22"/>
              </w:rPr>
              <w:t>Make appointment with advisor to discuss your schedule for next semester</w:t>
            </w:r>
            <w:r w:rsidR="00953C88">
              <w:rPr>
                <w:rFonts w:asciiTheme="majorHAnsi" w:eastAsia="Times New Roman" w:hAnsiTheme="majorHAnsi" w:cs="Times New Roman"/>
                <w:w w:val="70"/>
                <w:sz w:val="22"/>
                <w:szCs w:val="22"/>
              </w:rPr>
              <w:t xml:space="preserve"> in Sept.</w:t>
            </w:r>
          </w:p>
        </w:tc>
      </w:tr>
    </w:tbl>
    <w:p w14:paraId="084F50E8" w14:textId="77777777" w:rsidR="00953C88" w:rsidRDefault="00953C88"/>
    <w:p w14:paraId="4E4D8DC8" w14:textId="77777777" w:rsidR="00953C88" w:rsidRDefault="00953C8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93F61" w:rsidRPr="00B75FA4" w14:paraId="0A27258F" w14:textId="77777777" w:rsidTr="00131758">
        <w:trPr>
          <w:trHeight w:val="196"/>
        </w:trPr>
        <w:tc>
          <w:tcPr>
            <w:tcW w:w="4500" w:type="dxa"/>
            <w:shd w:val="clear" w:color="auto" w:fill="D9D9D9"/>
          </w:tcPr>
          <w:p w14:paraId="4303D165" w14:textId="77777777"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493F61" w:rsidRPr="008C517B" w:rsidRDefault="00493F61"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493F61" w:rsidRPr="008C517B" w:rsidRDefault="00493F61"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493F61" w:rsidRPr="00B75FA4" w14:paraId="29AA2639" w14:textId="77777777" w:rsidTr="001C72C1">
        <w:trPr>
          <w:trHeight w:val="196"/>
        </w:trPr>
        <w:tc>
          <w:tcPr>
            <w:tcW w:w="4500" w:type="dxa"/>
          </w:tcPr>
          <w:p w14:paraId="0654DDB0" w14:textId="628372AF" w:rsidR="00493F61" w:rsidRPr="004759CF" w:rsidRDefault="004759CF" w:rsidP="002073ED">
            <w:pPr>
              <w:spacing w:line="280" w:lineRule="exact"/>
              <w:rPr>
                <w:rFonts w:asciiTheme="majorHAnsi" w:eastAsia="Times New Roman" w:hAnsiTheme="majorHAnsi" w:cs="Times New Roman"/>
                <w:sz w:val="22"/>
                <w:szCs w:val="22"/>
              </w:rPr>
            </w:pPr>
            <w:r w:rsidRPr="004759CF">
              <w:rPr>
                <w:rFonts w:asciiTheme="majorHAnsi" w:eastAsia="Times New Roman" w:hAnsiTheme="majorHAnsi" w:cs="Times New Roman"/>
                <w:sz w:val="22"/>
                <w:szCs w:val="22"/>
              </w:rPr>
              <w:t xml:space="preserve">SWRK 327 </w:t>
            </w:r>
            <w:r w:rsidR="002073ED">
              <w:rPr>
                <w:rFonts w:asciiTheme="majorHAnsi" w:eastAsia="Times New Roman" w:hAnsiTheme="majorHAnsi" w:cs="Times New Roman"/>
                <w:sz w:val="22"/>
                <w:szCs w:val="22"/>
              </w:rPr>
              <w:t>Group and Community Practice</w:t>
            </w:r>
            <w:r w:rsidRPr="004759CF">
              <w:rPr>
                <w:rFonts w:asciiTheme="majorHAnsi" w:eastAsia="Times New Roman" w:hAnsiTheme="majorHAnsi" w:cs="Times New Roman"/>
                <w:sz w:val="22"/>
                <w:szCs w:val="22"/>
              </w:rPr>
              <w:t>* (Sp, Su)</w:t>
            </w:r>
          </w:p>
        </w:tc>
        <w:tc>
          <w:tcPr>
            <w:tcW w:w="810" w:type="dxa"/>
          </w:tcPr>
          <w:p w14:paraId="00C96EDA" w14:textId="3BA98D33" w:rsidR="00493F61" w:rsidRPr="008C517B" w:rsidRDefault="002073ED" w:rsidP="001C72C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AAE575C" w14:textId="77777777" w:rsidR="00493F61" w:rsidRPr="00860E81" w:rsidRDefault="00493F61" w:rsidP="001C72C1">
            <w:pPr>
              <w:rPr>
                <w:rFonts w:asciiTheme="majorHAnsi" w:hAnsiTheme="majorHAnsi"/>
                <w:color w:val="000000"/>
                <w:sz w:val="22"/>
                <w:szCs w:val="22"/>
              </w:rPr>
            </w:pPr>
          </w:p>
        </w:tc>
        <w:tc>
          <w:tcPr>
            <w:tcW w:w="5580" w:type="dxa"/>
          </w:tcPr>
          <w:p w14:paraId="1D5A3B85" w14:textId="39AF9ADD" w:rsidR="00493F61" w:rsidRPr="00CE4D4B" w:rsidRDefault="00493F61" w:rsidP="008B647A">
            <w:pPr>
              <w:pStyle w:val="ListParagraph"/>
              <w:numPr>
                <w:ilvl w:val="0"/>
                <w:numId w:val="12"/>
              </w:numPr>
              <w:rPr>
                <w:rFonts w:asciiTheme="majorHAnsi" w:hAnsiTheme="majorHAnsi"/>
                <w:color w:val="000000"/>
                <w:w w:val="90"/>
                <w:sz w:val="22"/>
                <w:szCs w:val="22"/>
              </w:rPr>
            </w:pPr>
            <w:r w:rsidRPr="00CE4D4B">
              <w:rPr>
                <w:rFonts w:asciiTheme="majorHAnsi" w:eastAsia="MS Gothic" w:hAnsiTheme="majorHAnsi" w:cs="Minion Pro Bold Cond Ital"/>
                <w:color w:val="000000"/>
                <w:w w:val="90"/>
                <w:sz w:val="22"/>
                <w:szCs w:val="22"/>
              </w:rPr>
              <w:t xml:space="preserve">Prereq is </w:t>
            </w:r>
            <w:r w:rsidR="00CE4D4B" w:rsidRPr="00CE4D4B">
              <w:rPr>
                <w:rStyle w:val="pslongeditbox"/>
                <w:rFonts w:asciiTheme="majorHAnsi" w:eastAsia="Times New Roman" w:hAnsiTheme="majorHAnsi" w:cs="Times New Roman"/>
                <w:w w:val="90"/>
                <w:sz w:val="22"/>
                <w:szCs w:val="22"/>
              </w:rPr>
              <w:t xml:space="preserve">SWRK 326, and prior or concurrent </w:t>
            </w:r>
            <w:r w:rsidR="008B647A">
              <w:rPr>
                <w:rStyle w:val="pslongeditbox"/>
                <w:rFonts w:asciiTheme="majorHAnsi" w:eastAsia="Times New Roman" w:hAnsiTheme="majorHAnsi" w:cs="Times New Roman"/>
                <w:w w:val="90"/>
                <w:sz w:val="22"/>
                <w:szCs w:val="22"/>
              </w:rPr>
              <w:t>enrollement in SWRK 338</w:t>
            </w:r>
            <w:r w:rsidR="00937993">
              <w:rPr>
                <w:rStyle w:val="pslongeditbox"/>
                <w:rFonts w:asciiTheme="majorHAnsi" w:eastAsia="Times New Roman" w:hAnsiTheme="majorHAnsi" w:cs="Times New Roman"/>
                <w:w w:val="90"/>
                <w:sz w:val="22"/>
                <w:szCs w:val="22"/>
              </w:rPr>
              <w:t xml:space="preserve">. </w:t>
            </w:r>
            <w:r w:rsidR="00937993">
              <w:rPr>
                <w:rFonts w:asciiTheme="majorHAnsi" w:eastAsia="MS Gothic" w:hAnsiTheme="majorHAnsi" w:cs="Minion Pro Bold Cond Ital"/>
                <w:color w:val="000000"/>
                <w:w w:val="75"/>
                <w:sz w:val="22"/>
                <w:szCs w:val="22"/>
              </w:rPr>
              <w:t>Minimum grade of C</w:t>
            </w:r>
          </w:p>
        </w:tc>
      </w:tr>
      <w:tr w:rsidR="00493F61" w:rsidRPr="00B75FA4" w14:paraId="19A1BE13" w14:textId="77777777" w:rsidTr="001C72C1">
        <w:trPr>
          <w:trHeight w:val="196"/>
        </w:trPr>
        <w:tc>
          <w:tcPr>
            <w:tcW w:w="4500" w:type="dxa"/>
          </w:tcPr>
          <w:p w14:paraId="7F89286D" w14:textId="4EA2E1B5" w:rsidR="00493F61" w:rsidRPr="004759CF" w:rsidRDefault="0052724A" w:rsidP="001C72C1">
            <w:pPr>
              <w:spacing w:line="280" w:lineRule="exact"/>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SWRK 33</w:t>
            </w:r>
            <w:r w:rsidR="004759CF" w:rsidRPr="004759CF">
              <w:rPr>
                <w:rFonts w:asciiTheme="majorHAnsi" w:eastAsia="Times New Roman" w:hAnsiTheme="majorHAnsi" w:cs="Times New Roman"/>
                <w:w w:val="95"/>
                <w:sz w:val="22"/>
                <w:szCs w:val="22"/>
              </w:rPr>
              <w:t>8 Introduction to Fieldwork* (Sp, Su)</w:t>
            </w:r>
          </w:p>
        </w:tc>
        <w:tc>
          <w:tcPr>
            <w:tcW w:w="810" w:type="dxa"/>
          </w:tcPr>
          <w:p w14:paraId="4BE0E7FD" w14:textId="43EF5EC8" w:rsidR="00493F61" w:rsidRPr="008C517B" w:rsidRDefault="0052724A" w:rsidP="001C72C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E30C1A2" w14:textId="77777777" w:rsidR="00493F61" w:rsidRPr="00860E81" w:rsidRDefault="00493F61" w:rsidP="001C72C1">
            <w:pPr>
              <w:rPr>
                <w:rFonts w:asciiTheme="majorHAnsi" w:hAnsiTheme="majorHAnsi"/>
                <w:color w:val="000000"/>
                <w:sz w:val="22"/>
                <w:szCs w:val="22"/>
              </w:rPr>
            </w:pPr>
          </w:p>
        </w:tc>
        <w:tc>
          <w:tcPr>
            <w:tcW w:w="5580" w:type="dxa"/>
          </w:tcPr>
          <w:p w14:paraId="7F812CD4" w14:textId="06DD07E6" w:rsidR="00493F61" w:rsidRPr="00937993" w:rsidRDefault="00493F61" w:rsidP="004759CF">
            <w:pPr>
              <w:pStyle w:val="ListParagraph"/>
              <w:numPr>
                <w:ilvl w:val="0"/>
                <w:numId w:val="12"/>
              </w:numPr>
              <w:rPr>
                <w:rFonts w:asciiTheme="majorHAnsi" w:hAnsiTheme="majorHAnsi"/>
                <w:color w:val="000000"/>
                <w:w w:val="70"/>
                <w:sz w:val="22"/>
                <w:szCs w:val="22"/>
              </w:rPr>
            </w:pPr>
            <w:r w:rsidRPr="00937993">
              <w:rPr>
                <w:rFonts w:asciiTheme="majorHAnsi" w:eastAsia="MS Gothic" w:hAnsiTheme="majorHAnsi" w:cs="Minion Pro Bold Cond Ital"/>
                <w:color w:val="000000"/>
                <w:w w:val="70"/>
                <w:sz w:val="22"/>
                <w:szCs w:val="22"/>
              </w:rPr>
              <w:t xml:space="preserve">Prereq is </w:t>
            </w:r>
            <w:r w:rsidR="00CE4D4B" w:rsidRPr="00937993">
              <w:rPr>
                <w:rFonts w:asciiTheme="majorHAnsi" w:eastAsia="MS Gothic" w:hAnsiTheme="majorHAnsi" w:cs="Minion Pro Bold Cond Ital"/>
                <w:color w:val="000000"/>
                <w:w w:val="70"/>
                <w:sz w:val="22"/>
                <w:szCs w:val="22"/>
              </w:rPr>
              <w:t>SWRK 326 and concurrent enroll in SWRK 327</w:t>
            </w:r>
            <w:r w:rsidR="00937993" w:rsidRPr="00937993">
              <w:rPr>
                <w:rFonts w:asciiTheme="majorHAnsi" w:eastAsia="MS Gothic" w:hAnsiTheme="majorHAnsi" w:cs="Minion Pro Bold Cond Ital"/>
                <w:color w:val="000000"/>
                <w:w w:val="70"/>
                <w:sz w:val="22"/>
                <w:szCs w:val="22"/>
              </w:rPr>
              <w:t>. Minimum grade of C</w:t>
            </w:r>
          </w:p>
        </w:tc>
      </w:tr>
      <w:tr w:rsidR="00493F61" w:rsidRPr="00B75FA4" w14:paraId="37BD7ACF" w14:textId="77777777" w:rsidTr="00131758">
        <w:trPr>
          <w:trHeight w:val="196"/>
        </w:trPr>
        <w:tc>
          <w:tcPr>
            <w:tcW w:w="4500" w:type="dxa"/>
          </w:tcPr>
          <w:p w14:paraId="3BC7DF12" w14:textId="0EA638C1" w:rsidR="00493F61" w:rsidRPr="004759CF" w:rsidRDefault="004759CF" w:rsidP="00EB29D2">
            <w:pPr>
              <w:spacing w:line="280" w:lineRule="exact"/>
              <w:rPr>
                <w:rFonts w:asciiTheme="majorHAnsi" w:eastAsia="Times New Roman" w:hAnsiTheme="majorHAnsi" w:cs="Times New Roman"/>
                <w:sz w:val="22"/>
                <w:szCs w:val="22"/>
              </w:rPr>
            </w:pPr>
            <w:r w:rsidRPr="004759CF">
              <w:rPr>
                <w:rFonts w:asciiTheme="majorHAnsi" w:eastAsia="Times New Roman" w:hAnsiTheme="majorHAnsi" w:cs="Times New Roman"/>
                <w:sz w:val="22"/>
                <w:szCs w:val="22"/>
              </w:rPr>
              <w:t xml:space="preserve">SWRK </w:t>
            </w:r>
            <w:r w:rsidR="00EB29D2">
              <w:rPr>
                <w:rFonts w:asciiTheme="majorHAnsi" w:eastAsia="Times New Roman" w:hAnsiTheme="majorHAnsi" w:cs="Times New Roman"/>
                <w:sz w:val="22"/>
                <w:szCs w:val="22"/>
              </w:rPr>
              <w:t>301</w:t>
            </w:r>
            <w:r w:rsidRPr="004759CF">
              <w:rPr>
                <w:rFonts w:asciiTheme="majorHAnsi" w:eastAsia="Times New Roman" w:hAnsiTheme="majorHAnsi" w:cs="Times New Roman"/>
                <w:sz w:val="22"/>
                <w:szCs w:val="22"/>
              </w:rPr>
              <w:t xml:space="preserve"> Policy Analysis</w:t>
            </w:r>
            <w:r w:rsidR="00EB29D2">
              <w:rPr>
                <w:rFonts w:asciiTheme="majorHAnsi" w:eastAsia="Times New Roman" w:hAnsiTheme="majorHAnsi" w:cs="Times New Roman"/>
                <w:sz w:val="22"/>
                <w:szCs w:val="22"/>
              </w:rPr>
              <w:t xml:space="preserve"> and Practice</w:t>
            </w:r>
            <w:r w:rsidRPr="004759C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p>
        </w:tc>
        <w:tc>
          <w:tcPr>
            <w:tcW w:w="810" w:type="dxa"/>
          </w:tcPr>
          <w:p w14:paraId="7DC5875B" w14:textId="51B77165" w:rsidR="00493F61" w:rsidRPr="00AE76D7" w:rsidRDefault="002073ED" w:rsidP="00041C05">
            <w:pPr>
              <w:spacing w:line="280" w:lineRule="exact"/>
              <w:jc w:val="right"/>
              <w:rPr>
                <w:rFonts w:asciiTheme="majorHAnsi" w:eastAsia="Times New Roman" w:hAnsiTheme="majorHAnsi" w:cs="Times New Roman"/>
                <w:color w:val="800000"/>
                <w:w w:val="90"/>
                <w:sz w:val="22"/>
                <w:szCs w:val="22"/>
              </w:rPr>
            </w:pPr>
            <w:r>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7F339BFE" w14:textId="77777777" w:rsidR="00493F61" w:rsidRPr="00AE76D7" w:rsidRDefault="00493F61" w:rsidP="00041C05">
            <w:pPr>
              <w:spacing w:line="280" w:lineRule="exact"/>
              <w:rPr>
                <w:rFonts w:asciiTheme="majorHAnsi" w:eastAsia="MS Gothic" w:hAnsiTheme="majorHAnsi" w:cs="Minion Pro Bold Cond Ital"/>
                <w:color w:val="000000"/>
                <w:w w:val="90"/>
                <w:sz w:val="22"/>
                <w:szCs w:val="22"/>
              </w:rPr>
            </w:pPr>
          </w:p>
        </w:tc>
        <w:tc>
          <w:tcPr>
            <w:tcW w:w="5580" w:type="dxa"/>
          </w:tcPr>
          <w:p w14:paraId="1DE6BBC0" w14:textId="2BA577C5" w:rsidR="004759CF" w:rsidRPr="00AE76D7" w:rsidRDefault="005E2547" w:rsidP="008B647A">
            <w:pPr>
              <w:pStyle w:val="ListParagraph"/>
              <w:numPr>
                <w:ilvl w:val="0"/>
                <w:numId w:val="16"/>
              </w:numPr>
              <w:rPr>
                <w:rFonts w:asciiTheme="majorHAnsi" w:eastAsia="MS Gothic" w:hAnsiTheme="majorHAnsi" w:cs="Minion Pro Bold Cond Ital"/>
                <w:color w:val="000000"/>
                <w:w w:val="90"/>
                <w:sz w:val="22"/>
                <w:szCs w:val="22"/>
              </w:rPr>
            </w:pPr>
            <w:r w:rsidRPr="00A2520D">
              <w:rPr>
                <w:rFonts w:asciiTheme="majorHAnsi" w:eastAsia="MS Gothic" w:hAnsiTheme="majorHAnsi" w:cs="Minion Pro Bold Cond Ital"/>
                <w:color w:val="000000"/>
                <w:w w:val="75"/>
                <w:sz w:val="22"/>
                <w:szCs w:val="22"/>
              </w:rPr>
              <w:t xml:space="preserve">Prereqs are </w:t>
            </w:r>
            <w:r w:rsidR="008B647A">
              <w:rPr>
                <w:rFonts w:asciiTheme="majorHAnsi" w:eastAsia="MS Gothic" w:hAnsiTheme="majorHAnsi" w:cs="Minion Pro Bold Cond Ital"/>
                <w:color w:val="000000"/>
                <w:w w:val="75"/>
                <w:sz w:val="22"/>
                <w:szCs w:val="22"/>
              </w:rPr>
              <w:t>POL 202 , SWRK 20</w:t>
            </w:r>
            <w:r w:rsidRPr="00A2520D">
              <w:rPr>
                <w:rFonts w:asciiTheme="majorHAnsi" w:eastAsia="MS Gothic" w:hAnsiTheme="majorHAnsi" w:cs="Minion Pro Bold Cond Ital"/>
                <w:color w:val="000000"/>
                <w:w w:val="75"/>
                <w:sz w:val="22"/>
                <w:szCs w:val="22"/>
              </w:rPr>
              <w:t>0</w:t>
            </w:r>
            <w:r w:rsidR="008B647A">
              <w:rPr>
                <w:rFonts w:asciiTheme="majorHAnsi" w:eastAsia="MS Gothic" w:hAnsiTheme="majorHAnsi" w:cs="Minion Pro Bold Cond Ital"/>
                <w:color w:val="000000"/>
                <w:w w:val="75"/>
                <w:sz w:val="22"/>
                <w:szCs w:val="22"/>
              </w:rPr>
              <w:t>, or consent of department chair</w:t>
            </w:r>
            <w:r w:rsidRPr="00A2520D">
              <w:rPr>
                <w:rFonts w:asciiTheme="majorHAnsi" w:eastAsia="MS Gothic" w:hAnsiTheme="majorHAnsi" w:cs="Minion Pro Bold Cond Ital"/>
                <w:color w:val="000000"/>
                <w:w w:val="75"/>
                <w:sz w:val="22"/>
                <w:szCs w:val="22"/>
              </w:rPr>
              <w:t xml:space="preserve">. </w:t>
            </w:r>
            <w:r w:rsidR="00937993">
              <w:rPr>
                <w:rFonts w:asciiTheme="majorHAnsi" w:eastAsia="MS Gothic" w:hAnsiTheme="majorHAnsi" w:cs="Minion Pro Bold Cond Ital"/>
                <w:color w:val="000000"/>
                <w:w w:val="75"/>
                <w:sz w:val="22"/>
                <w:szCs w:val="22"/>
              </w:rPr>
              <w:t>Minimum grade of C</w:t>
            </w:r>
          </w:p>
        </w:tc>
      </w:tr>
      <w:tr w:rsidR="0052724A" w:rsidRPr="00B75FA4" w14:paraId="1A5661CF" w14:textId="77777777" w:rsidTr="00131758">
        <w:trPr>
          <w:trHeight w:val="196"/>
        </w:trPr>
        <w:tc>
          <w:tcPr>
            <w:tcW w:w="4500" w:type="dxa"/>
          </w:tcPr>
          <w:p w14:paraId="6582A96D" w14:textId="7A8E5761" w:rsidR="0052724A" w:rsidRPr="004759CF" w:rsidRDefault="008B647A" w:rsidP="00EB29D2">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80"/>
                <w:sz w:val="22"/>
                <w:szCs w:val="22"/>
              </w:rPr>
              <w:t>SWRK 303</w:t>
            </w:r>
            <w:r w:rsidR="0052724A">
              <w:rPr>
                <w:rFonts w:asciiTheme="majorHAnsi" w:eastAsia="Times New Roman" w:hAnsiTheme="majorHAnsi" w:cs="Times New Roman"/>
                <w:w w:val="80"/>
                <w:sz w:val="22"/>
                <w:szCs w:val="22"/>
              </w:rPr>
              <w:t xml:space="preserve"> Social Work Research</w:t>
            </w:r>
            <w:r w:rsidR="00EB29D2">
              <w:rPr>
                <w:rFonts w:asciiTheme="majorHAnsi" w:eastAsia="Times New Roman" w:hAnsiTheme="majorHAnsi" w:cs="Times New Roman"/>
                <w:w w:val="80"/>
                <w:sz w:val="22"/>
                <w:szCs w:val="22"/>
              </w:rPr>
              <w:t xml:space="preserve"> Methods II</w:t>
            </w:r>
            <w:r w:rsidR="0052724A">
              <w:rPr>
                <w:rFonts w:asciiTheme="majorHAnsi" w:eastAsia="Times New Roman" w:hAnsiTheme="majorHAnsi" w:cs="Times New Roman"/>
                <w:w w:val="80"/>
                <w:sz w:val="22"/>
                <w:szCs w:val="22"/>
              </w:rPr>
              <w:t xml:space="preserve">* </w:t>
            </w:r>
          </w:p>
        </w:tc>
        <w:tc>
          <w:tcPr>
            <w:tcW w:w="810" w:type="dxa"/>
          </w:tcPr>
          <w:p w14:paraId="60AA9A5B" w14:textId="1F565E99" w:rsidR="0052724A" w:rsidRPr="00AE76D7" w:rsidRDefault="0052724A" w:rsidP="00041C05">
            <w:pPr>
              <w:spacing w:line="280" w:lineRule="exact"/>
              <w:jc w:val="right"/>
              <w:rPr>
                <w:rFonts w:asciiTheme="majorHAnsi" w:eastAsia="Times New Roman" w:hAnsiTheme="majorHAnsi" w:cs="Times New Roman"/>
                <w:color w:val="800000"/>
                <w:w w:val="90"/>
                <w:sz w:val="22"/>
                <w:szCs w:val="22"/>
              </w:rPr>
            </w:pPr>
            <w:r>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0BF07425" w14:textId="77777777" w:rsidR="0052724A" w:rsidRPr="00AE76D7" w:rsidRDefault="0052724A" w:rsidP="00041C05">
            <w:pPr>
              <w:spacing w:line="280" w:lineRule="exact"/>
              <w:rPr>
                <w:rFonts w:asciiTheme="majorHAnsi" w:eastAsia="MS Gothic" w:hAnsiTheme="majorHAnsi" w:cs="Minion Pro Bold Cond Ital"/>
                <w:color w:val="000000"/>
                <w:w w:val="90"/>
                <w:sz w:val="22"/>
                <w:szCs w:val="22"/>
              </w:rPr>
            </w:pPr>
          </w:p>
        </w:tc>
        <w:tc>
          <w:tcPr>
            <w:tcW w:w="5580" w:type="dxa"/>
          </w:tcPr>
          <w:p w14:paraId="090DBB13" w14:textId="3FC2CA6B" w:rsidR="00A2520D" w:rsidRPr="00A2520D" w:rsidRDefault="00A2520D" w:rsidP="00A2520D">
            <w:pPr>
              <w:pStyle w:val="ListParagraph"/>
              <w:numPr>
                <w:ilvl w:val="0"/>
                <w:numId w:val="18"/>
              </w:numPr>
              <w:rPr>
                <w:rFonts w:asciiTheme="majorHAnsi" w:eastAsia="MS Gothic" w:hAnsiTheme="majorHAnsi" w:cs="Minion Pro Bold Cond Ital"/>
                <w:color w:val="000000"/>
                <w:sz w:val="22"/>
                <w:szCs w:val="22"/>
              </w:rPr>
            </w:pPr>
            <w:r w:rsidRPr="00A2520D">
              <w:rPr>
                <w:rFonts w:asciiTheme="majorHAnsi" w:eastAsia="MS Gothic" w:hAnsiTheme="majorHAnsi" w:cs="Minion Pro Bold Cond Ital"/>
                <w:color w:val="000000"/>
                <w:sz w:val="22"/>
                <w:szCs w:val="22"/>
              </w:rPr>
              <w:t xml:space="preserve">Prereq </w:t>
            </w:r>
            <w:r w:rsidR="008B647A">
              <w:rPr>
                <w:rFonts w:asciiTheme="majorHAnsi" w:eastAsia="MS Gothic" w:hAnsiTheme="majorHAnsi" w:cs="Minion Pro Bold Cond Ital"/>
                <w:color w:val="000000"/>
                <w:sz w:val="22"/>
                <w:szCs w:val="22"/>
              </w:rPr>
              <w:t>is completion of any mathematics general education distribution and SWRK 302, or consent of department chair, and need a minimum grade of C</w:t>
            </w:r>
          </w:p>
          <w:p w14:paraId="22A4762D" w14:textId="5406D2A4" w:rsidR="0052724A" w:rsidRPr="00A2520D" w:rsidRDefault="008B647A" w:rsidP="00A2520D">
            <w:pPr>
              <w:pStyle w:val="ListParagraph"/>
              <w:numPr>
                <w:ilvl w:val="0"/>
                <w:numId w:val="18"/>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AQSR</w:t>
            </w:r>
          </w:p>
        </w:tc>
      </w:tr>
      <w:tr w:rsidR="004D2CFD" w:rsidRPr="00A52EF9" w14:paraId="5AAB31BB" w14:textId="77777777" w:rsidTr="004D2CFD">
        <w:trPr>
          <w:trHeight w:val="196"/>
        </w:trPr>
        <w:tc>
          <w:tcPr>
            <w:tcW w:w="4500" w:type="dxa"/>
          </w:tcPr>
          <w:p w14:paraId="76F54B8F" w14:textId="159765CA" w:rsidR="004D2CFD" w:rsidRPr="004759CF" w:rsidRDefault="004759CF" w:rsidP="004D2CFD">
            <w:pPr>
              <w:rPr>
                <w:rFonts w:asciiTheme="majorHAnsi" w:eastAsia="Times New Roman" w:hAnsiTheme="majorHAnsi" w:cs="Times New Roman"/>
                <w:w w:val="90"/>
                <w:sz w:val="22"/>
                <w:szCs w:val="22"/>
              </w:rPr>
            </w:pPr>
            <w:r w:rsidRPr="004759CF">
              <w:rPr>
                <w:rFonts w:asciiTheme="majorHAnsi" w:eastAsia="Times New Roman" w:hAnsiTheme="majorHAnsi" w:cs="Times New Roman"/>
                <w:w w:val="90"/>
                <w:sz w:val="22"/>
                <w:szCs w:val="22"/>
              </w:rPr>
              <w:t xml:space="preserve">SUMMER: </w:t>
            </w:r>
            <w:r w:rsidR="004D2CFD" w:rsidRPr="004759CF">
              <w:rPr>
                <w:rFonts w:asciiTheme="majorHAnsi" w:eastAsia="Times New Roman" w:hAnsiTheme="majorHAnsi" w:cs="Times New Roman"/>
                <w:w w:val="90"/>
                <w:sz w:val="22"/>
                <w:szCs w:val="22"/>
              </w:rPr>
              <w:t>SWRK 445 Summer Extended Fieldwork*</w:t>
            </w:r>
          </w:p>
        </w:tc>
        <w:tc>
          <w:tcPr>
            <w:tcW w:w="810" w:type="dxa"/>
          </w:tcPr>
          <w:p w14:paraId="3B60B1B9" w14:textId="77777777" w:rsidR="004D2CFD" w:rsidRPr="008C517B" w:rsidRDefault="004D2CFD" w:rsidP="004D2C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Su (4)</w:t>
            </w:r>
          </w:p>
        </w:tc>
        <w:tc>
          <w:tcPr>
            <w:tcW w:w="270" w:type="dxa"/>
            <w:shd w:val="clear" w:color="auto" w:fill="D9D9D9" w:themeFill="background1" w:themeFillShade="D9"/>
          </w:tcPr>
          <w:p w14:paraId="078EDAF4" w14:textId="77777777" w:rsidR="004D2CFD" w:rsidRPr="00116C00" w:rsidRDefault="004D2CFD" w:rsidP="004D2CFD">
            <w:pPr>
              <w:pStyle w:val="ListParagraph"/>
              <w:ind w:left="360"/>
              <w:rPr>
                <w:rFonts w:asciiTheme="majorHAnsi" w:eastAsia="Times New Roman" w:hAnsiTheme="majorHAnsi" w:cs="Times New Roman"/>
                <w:sz w:val="22"/>
                <w:szCs w:val="22"/>
              </w:rPr>
            </w:pPr>
          </w:p>
        </w:tc>
        <w:tc>
          <w:tcPr>
            <w:tcW w:w="5580" w:type="dxa"/>
          </w:tcPr>
          <w:p w14:paraId="0E7286D4" w14:textId="417953E2" w:rsidR="004D2CFD" w:rsidRPr="00937993" w:rsidRDefault="00937993" w:rsidP="004D2CFD">
            <w:pPr>
              <w:pStyle w:val="ListParagraph"/>
              <w:numPr>
                <w:ilvl w:val="0"/>
                <w:numId w:val="7"/>
              </w:numPr>
              <w:rPr>
                <w:rFonts w:asciiTheme="majorHAnsi" w:eastAsia="Times New Roman" w:hAnsiTheme="majorHAnsi" w:cs="Times New Roman"/>
                <w:w w:val="85"/>
                <w:sz w:val="22"/>
                <w:szCs w:val="22"/>
              </w:rPr>
            </w:pPr>
            <w:r w:rsidRPr="00937993">
              <w:rPr>
                <w:rFonts w:asciiTheme="majorHAnsi" w:eastAsia="Times New Roman" w:hAnsiTheme="majorHAnsi" w:cs="Times New Roman"/>
                <w:w w:val="85"/>
                <w:sz w:val="22"/>
                <w:szCs w:val="22"/>
              </w:rPr>
              <w:t>Prereqs are</w:t>
            </w:r>
            <w:r w:rsidR="004759CF" w:rsidRPr="00937993">
              <w:rPr>
                <w:rFonts w:asciiTheme="majorHAnsi" w:eastAsia="Times New Roman" w:hAnsiTheme="majorHAnsi" w:cs="Times New Roman"/>
                <w:w w:val="85"/>
                <w:sz w:val="22"/>
                <w:szCs w:val="22"/>
              </w:rPr>
              <w:t xml:space="preserve"> </w:t>
            </w:r>
            <w:r w:rsidR="004D2CFD" w:rsidRPr="00937993">
              <w:rPr>
                <w:rFonts w:asciiTheme="majorHAnsi" w:eastAsia="Times New Roman" w:hAnsiTheme="majorHAnsi" w:cs="Times New Roman"/>
                <w:w w:val="85"/>
                <w:sz w:val="22"/>
                <w:szCs w:val="22"/>
              </w:rPr>
              <w:t xml:space="preserve"> </w:t>
            </w:r>
            <w:r w:rsidR="00CE4D4B" w:rsidRPr="00937993">
              <w:rPr>
                <w:rFonts w:asciiTheme="majorHAnsi" w:eastAsia="Times New Roman" w:hAnsiTheme="majorHAnsi" w:cs="Times New Roman"/>
                <w:w w:val="85"/>
                <w:sz w:val="22"/>
                <w:szCs w:val="22"/>
              </w:rPr>
              <w:t xml:space="preserve">SWRK 302, 327 and 338. </w:t>
            </w:r>
            <w:r w:rsidRPr="00937993">
              <w:rPr>
                <w:rFonts w:asciiTheme="majorHAnsi" w:eastAsia="Times New Roman" w:hAnsiTheme="majorHAnsi" w:cs="Times New Roman"/>
                <w:w w:val="85"/>
                <w:sz w:val="22"/>
                <w:szCs w:val="22"/>
              </w:rPr>
              <w:t xml:space="preserve">NOTE: </w:t>
            </w:r>
            <w:r w:rsidR="004D2CFD" w:rsidRPr="00937993">
              <w:rPr>
                <w:rFonts w:asciiTheme="majorHAnsi" w:eastAsia="Times New Roman" w:hAnsiTheme="majorHAnsi" w:cs="Times New Roman"/>
                <w:w w:val="85"/>
                <w:sz w:val="22"/>
                <w:szCs w:val="22"/>
              </w:rPr>
              <w:t>Optional</w:t>
            </w:r>
            <w:r w:rsidRPr="00937993">
              <w:rPr>
                <w:rFonts w:asciiTheme="majorHAnsi" w:eastAsia="Times New Roman" w:hAnsiTheme="majorHAnsi" w:cs="Times New Roman"/>
                <w:w w:val="85"/>
                <w:sz w:val="22"/>
                <w:szCs w:val="22"/>
              </w:rPr>
              <w:t xml:space="preserve"> course</w:t>
            </w:r>
            <w:r w:rsidR="004D2CFD" w:rsidRPr="00937993">
              <w:rPr>
                <w:rFonts w:asciiTheme="majorHAnsi" w:eastAsia="Times New Roman" w:hAnsiTheme="majorHAnsi" w:cs="Times New Roman"/>
                <w:w w:val="85"/>
                <w:sz w:val="22"/>
                <w:szCs w:val="22"/>
              </w:rPr>
              <w:t>.</w:t>
            </w:r>
          </w:p>
        </w:tc>
      </w:tr>
      <w:tr w:rsidR="00493F61" w:rsidRPr="00B75FA4" w14:paraId="4D869396" w14:textId="77777777" w:rsidTr="00131758">
        <w:trPr>
          <w:trHeight w:val="196"/>
        </w:trPr>
        <w:tc>
          <w:tcPr>
            <w:tcW w:w="4500" w:type="dxa"/>
          </w:tcPr>
          <w:p w14:paraId="2E93BAD0" w14:textId="77777777" w:rsidR="00493F61" w:rsidRDefault="00493F61" w:rsidP="00041C05">
            <w:pPr>
              <w:spacing w:line="280" w:lineRule="exact"/>
              <w:jc w:val="right"/>
              <w:rPr>
                <w:rFonts w:asciiTheme="majorHAnsi" w:eastAsia="Times New Roman" w:hAnsiTheme="majorHAnsi" w:cs="Times New Roman"/>
                <w:sz w:val="22"/>
                <w:szCs w:val="22"/>
              </w:rPr>
            </w:pPr>
          </w:p>
          <w:p w14:paraId="6949F18E" w14:textId="77777777" w:rsidR="00493F61" w:rsidRDefault="00493F61" w:rsidP="005E2547">
            <w:pPr>
              <w:spacing w:line="280" w:lineRule="exact"/>
              <w:rPr>
                <w:rFonts w:asciiTheme="majorHAnsi" w:eastAsia="Times New Roman" w:hAnsiTheme="majorHAnsi" w:cs="Times New Roman"/>
                <w:sz w:val="22"/>
                <w:szCs w:val="22"/>
              </w:rPr>
            </w:pPr>
          </w:p>
          <w:p w14:paraId="33034564" w14:textId="54C4CDE5" w:rsidR="00493F61" w:rsidRPr="00B75FA4" w:rsidRDefault="00493F61"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493F61" w:rsidRPr="008C517B" w:rsidRDefault="00493F61"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493F61" w:rsidRDefault="00493F61"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493F61" w:rsidRPr="00DA2698" w:rsidRDefault="00493F61" w:rsidP="005E2547">
            <w:pPr>
              <w:pStyle w:val="ListParagraph"/>
              <w:numPr>
                <w:ilvl w:val="0"/>
                <w:numId w:val="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7B3ED3FE" w14:textId="3CFFAD63" w:rsidR="005E2547" w:rsidRPr="005E2547" w:rsidRDefault="005E2547" w:rsidP="005E2547">
            <w:pPr>
              <w:pStyle w:val="ListParagraph"/>
              <w:numPr>
                <w:ilvl w:val="0"/>
                <w:numId w:val="7"/>
              </w:numPr>
              <w:spacing w:line="280" w:lineRule="exact"/>
              <w:rPr>
                <w:rFonts w:asciiTheme="majorHAnsi" w:eastAsia="MS Gothic" w:hAnsiTheme="majorHAnsi" w:cs="Minion Pro Bold Cond Ital"/>
                <w:color w:val="000000"/>
                <w:sz w:val="22"/>
                <w:szCs w:val="22"/>
              </w:rPr>
            </w:pPr>
            <w:r w:rsidRPr="005E2547">
              <w:rPr>
                <w:rFonts w:asciiTheme="majorHAnsi" w:eastAsia="Times New Roman" w:hAnsiTheme="majorHAnsi" w:cs="Times New Roman"/>
                <w:w w:val="90"/>
                <w:sz w:val="22"/>
                <w:szCs w:val="22"/>
              </w:rPr>
              <w:t>Minimum o</w:t>
            </w:r>
            <w:r w:rsidR="00937993">
              <w:rPr>
                <w:rFonts w:asciiTheme="majorHAnsi" w:eastAsia="Times New Roman" w:hAnsiTheme="majorHAnsi" w:cs="Times New Roman"/>
                <w:w w:val="90"/>
                <w:sz w:val="22"/>
                <w:szCs w:val="22"/>
              </w:rPr>
              <w:t>verall</w:t>
            </w:r>
            <w:r w:rsidRPr="005E2547">
              <w:rPr>
                <w:rFonts w:asciiTheme="majorHAnsi" w:eastAsia="Times New Roman" w:hAnsiTheme="majorHAnsi" w:cs="Times New Roman"/>
                <w:w w:val="90"/>
                <w:sz w:val="22"/>
                <w:szCs w:val="22"/>
              </w:rPr>
              <w:t xml:space="preserve"> 2.0 GPA and 2.67 in 300 level SWRK courses</w:t>
            </w:r>
            <w:r w:rsidRPr="005E2547">
              <w:rPr>
                <w:rFonts w:asciiTheme="majorHAnsi" w:eastAsia="MS Gothic" w:hAnsiTheme="majorHAnsi" w:cs="Minion Pro Bold Cond Ital"/>
                <w:color w:val="000000"/>
                <w:sz w:val="22"/>
                <w:szCs w:val="22"/>
              </w:rPr>
              <w:t xml:space="preserve"> </w:t>
            </w:r>
          </w:p>
          <w:p w14:paraId="73CAFE31" w14:textId="3457A2F2" w:rsidR="00493F61" w:rsidRPr="005E2547" w:rsidRDefault="00493F61" w:rsidP="005E2547">
            <w:pPr>
              <w:pStyle w:val="ListParagraph"/>
              <w:numPr>
                <w:ilvl w:val="0"/>
                <w:numId w:val="7"/>
              </w:numPr>
              <w:spacing w:line="280" w:lineRule="exact"/>
              <w:rPr>
                <w:rFonts w:ascii="Minion Pro Bold Cond Ital" w:eastAsia="MS Gothic" w:hAnsi="Minion Pro Bold Cond Ital" w:cs="Minion Pro Bold Cond Ital"/>
                <w:color w:val="000000"/>
                <w:sz w:val="22"/>
                <w:szCs w:val="22"/>
              </w:rPr>
            </w:pPr>
            <w:r w:rsidRPr="005E2547">
              <w:rPr>
                <w:rFonts w:asciiTheme="majorHAnsi" w:eastAsia="MS Gothic" w:hAnsiTheme="majorHAnsi" w:cs="Minion Pro Bold Cond Ital"/>
                <w:color w:val="000000"/>
                <w:sz w:val="22"/>
                <w:szCs w:val="22"/>
              </w:rPr>
              <w:t>Apply for degree audit online through MyRIC</w:t>
            </w:r>
          </w:p>
        </w:tc>
      </w:tr>
      <w:tr w:rsidR="00493F61" w:rsidRPr="00B75FA4" w14:paraId="5418C439" w14:textId="77777777" w:rsidTr="00131758">
        <w:trPr>
          <w:trHeight w:val="196"/>
        </w:trPr>
        <w:tc>
          <w:tcPr>
            <w:tcW w:w="4500" w:type="dxa"/>
          </w:tcPr>
          <w:p w14:paraId="3ED8D003" w14:textId="77777777" w:rsidR="00493F61" w:rsidRPr="00B75FA4" w:rsidRDefault="00493F61"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780A6709" w:rsidR="00493F61" w:rsidRPr="008C517B" w:rsidRDefault="002073E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B647A">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5F277C7" w14:textId="77777777" w:rsidR="00493F61" w:rsidRDefault="00493F61"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B664F94" w:rsidR="00493F61" w:rsidRPr="00AE76D7" w:rsidRDefault="00493F61" w:rsidP="001C72C1">
            <w:pPr>
              <w:pStyle w:val="ListParagraph"/>
              <w:numPr>
                <w:ilvl w:val="0"/>
                <w:numId w:val="10"/>
              </w:numPr>
              <w:spacing w:line="280" w:lineRule="exact"/>
              <w:rPr>
                <w:rFonts w:asciiTheme="majorHAnsi" w:eastAsia="MS Gothic" w:hAnsiTheme="majorHAnsi" w:cs="Minion Pro Bold Cond Ital"/>
                <w:color w:val="000000"/>
                <w:w w:val="70"/>
                <w:sz w:val="22"/>
                <w:szCs w:val="22"/>
              </w:rPr>
            </w:pPr>
            <w:r w:rsidRPr="00AE76D7">
              <w:rPr>
                <w:rFonts w:asciiTheme="majorHAnsi" w:eastAsia="Times New Roman" w:hAnsiTheme="majorHAnsi" w:cs="Times New Roman"/>
                <w:w w:val="70"/>
                <w:sz w:val="22"/>
                <w:szCs w:val="22"/>
              </w:rPr>
              <w:t>Make appointment with advisor to discuss your schedule for next semester</w:t>
            </w:r>
            <w:r w:rsidR="00953C88">
              <w:rPr>
                <w:rFonts w:asciiTheme="majorHAnsi" w:eastAsia="Times New Roman" w:hAnsiTheme="majorHAnsi" w:cs="Times New Roman"/>
                <w:w w:val="70"/>
                <w:sz w:val="22"/>
                <w:szCs w:val="22"/>
              </w:rPr>
              <w:t xml:space="preserve"> in Feb.</w:t>
            </w:r>
          </w:p>
        </w:tc>
      </w:tr>
    </w:tbl>
    <w:p w14:paraId="456946B4" w14:textId="77777777" w:rsidR="00953C88" w:rsidRDefault="00953C88"/>
    <w:p w14:paraId="70F9F273" w14:textId="77777777" w:rsidR="002073ED" w:rsidRDefault="002073ED"/>
    <w:p w14:paraId="5AD2B0C5" w14:textId="77777777" w:rsidR="00BB2F08" w:rsidRDefault="00BB2F0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93F61" w:rsidRPr="00B75FA4" w14:paraId="6C0C56F6" w14:textId="77777777" w:rsidTr="00131758">
        <w:trPr>
          <w:trHeight w:val="196"/>
        </w:trPr>
        <w:tc>
          <w:tcPr>
            <w:tcW w:w="4500" w:type="dxa"/>
            <w:shd w:val="clear" w:color="auto" w:fill="D9D9D9"/>
          </w:tcPr>
          <w:p w14:paraId="6CFE3A54" w14:textId="77777777"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493F61" w:rsidRPr="008C517B" w:rsidRDefault="00493F61"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493F61" w:rsidRPr="008C517B" w:rsidRDefault="00493F61"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493F61" w:rsidRPr="00B75FA4" w14:paraId="6E7530E8" w14:textId="77777777" w:rsidTr="00131758">
        <w:trPr>
          <w:trHeight w:val="196"/>
        </w:trPr>
        <w:tc>
          <w:tcPr>
            <w:tcW w:w="4500" w:type="dxa"/>
          </w:tcPr>
          <w:p w14:paraId="7AB8FC1A" w14:textId="0664A41F" w:rsidR="00493F61" w:rsidRPr="00493F61" w:rsidRDefault="00493F61" w:rsidP="00493F61">
            <w:pPr>
              <w:rPr>
                <w:rFonts w:asciiTheme="majorHAnsi" w:eastAsia="Times New Roman" w:hAnsiTheme="majorHAnsi" w:cs="Times New Roman"/>
                <w:sz w:val="22"/>
                <w:szCs w:val="22"/>
              </w:rPr>
            </w:pPr>
            <w:r w:rsidRPr="00493F61">
              <w:rPr>
                <w:rFonts w:asciiTheme="majorHAnsi" w:eastAsia="Times New Roman" w:hAnsiTheme="majorHAnsi" w:cs="Times New Roman"/>
                <w:sz w:val="22"/>
                <w:szCs w:val="22"/>
              </w:rPr>
              <w:t xml:space="preserve">SWRK 436 Fieldwork* (F) or </w:t>
            </w:r>
            <w:r>
              <w:rPr>
                <w:rFonts w:asciiTheme="majorHAnsi" w:eastAsia="Times New Roman" w:hAnsiTheme="majorHAnsi" w:cs="Times New Roman"/>
                <w:sz w:val="22"/>
                <w:szCs w:val="22"/>
              </w:rPr>
              <w:t xml:space="preserve">SWRK </w:t>
            </w:r>
            <w:r w:rsidR="006B2462">
              <w:rPr>
                <w:rFonts w:asciiTheme="majorHAnsi" w:eastAsia="Times New Roman" w:hAnsiTheme="majorHAnsi" w:cs="Times New Roman"/>
                <w:sz w:val="22"/>
                <w:szCs w:val="22"/>
              </w:rPr>
              <w:t>446</w:t>
            </w:r>
            <w:r w:rsidRPr="00493F61">
              <w:rPr>
                <w:rFonts w:asciiTheme="majorHAnsi" w:eastAsia="Times New Roman" w:hAnsiTheme="majorHAnsi" w:cs="Times New Roman"/>
                <w:sz w:val="22"/>
                <w:szCs w:val="22"/>
              </w:rPr>
              <w:t xml:space="preserve"> Fall Extended Fieldwork* (F) </w:t>
            </w:r>
          </w:p>
        </w:tc>
        <w:tc>
          <w:tcPr>
            <w:tcW w:w="810" w:type="dxa"/>
          </w:tcPr>
          <w:p w14:paraId="25AC6FDA" w14:textId="2ACDCEE7" w:rsidR="00493F61" w:rsidRPr="008C517B" w:rsidRDefault="00493F6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3-7</w:t>
            </w:r>
          </w:p>
        </w:tc>
        <w:tc>
          <w:tcPr>
            <w:tcW w:w="270" w:type="dxa"/>
            <w:shd w:val="clear" w:color="auto" w:fill="D9D9D9" w:themeFill="background1" w:themeFillShade="D9"/>
          </w:tcPr>
          <w:p w14:paraId="5F51DC34" w14:textId="77777777" w:rsidR="00493F61" w:rsidRPr="00B75FA4" w:rsidRDefault="00493F61" w:rsidP="00041C05">
            <w:pPr>
              <w:spacing w:line="280" w:lineRule="exact"/>
              <w:rPr>
                <w:rFonts w:asciiTheme="majorHAnsi" w:eastAsia="MS Gothic" w:hAnsiTheme="majorHAnsi" w:cs="Minion Pro Bold Cond Ital"/>
                <w:color w:val="000000"/>
                <w:sz w:val="22"/>
                <w:szCs w:val="22"/>
              </w:rPr>
            </w:pPr>
          </w:p>
        </w:tc>
        <w:tc>
          <w:tcPr>
            <w:tcW w:w="5580" w:type="dxa"/>
          </w:tcPr>
          <w:p w14:paraId="6C55391F" w14:textId="32406145" w:rsidR="00493F61" w:rsidRPr="00FA0A00" w:rsidRDefault="006B2462" w:rsidP="00FA0A00">
            <w:pPr>
              <w:pStyle w:val="ListParagraph"/>
              <w:numPr>
                <w:ilvl w:val="0"/>
                <w:numId w:val="12"/>
              </w:numPr>
              <w:spacing w:line="280" w:lineRule="exact"/>
              <w:rPr>
                <w:rFonts w:asciiTheme="majorHAnsi" w:eastAsia="MS Gothic" w:hAnsiTheme="majorHAnsi" w:cs="Minion Pro Bold Cond Ital"/>
                <w:color w:val="000000"/>
                <w:w w:val="87"/>
                <w:sz w:val="22"/>
                <w:szCs w:val="22"/>
              </w:rPr>
            </w:pPr>
            <w:r>
              <w:rPr>
                <w:rFonts w:asciiTheme="majorHAnsi" w:eastAsia="Times New Roman" w:hAnsiTheme="majorHAnsi" w:cs="Times New Roman"/>
                <w:w w:val="87"/>
                <w:sz w:val="22"/>
                <w:szCs w:val="22"/>
              </w:rPr>
              <w:t>Prereqs</w:t>
            </w:r>
            <w:r w:rsidR="00493F61" w:rsidRPr="00FA0A00">
              <w:rPr>
                <w:rFonts w:asciiTheme="majorHAnsi" w:eastAsia="Times New Roman" w:hAnsiTheme="majorHAnsi" w:cs="Times New Roman"/>
                <w:w w:val="87"/>
                <w:sz w:val="22"/>
                <w:szCs w:val="22"/>
              </w:rPr>
              <w:t xml:space="preserve"> </w:t>
            </w:r>
            <w:r w:rsidR="00FA0A00" w:rsidRPr="00FA0A00">
              <w:rPr>
                <w:rFonts w:asciiTheme="majorHAnsi" w:eastAsia="Times New Roman" w:hAnsiTheme="majorHAnsi" w:cs="Times New Roman"/>
                <w:w w:val="87"/>
                <w:sz w:val="22"/>
                <w:szCs w:val="22"/>
              </w:rPr>
              <w:t xml:space="preserve">for SWRK 436 </w:t>
            </w:r>
            <w:r w:rsidR="00937993" w:rsidRPr="00FA0A00">
              <w:rPr>
                <w:rFonts w:asciiTheme="majorHAnsi" w:eastAsia="Times New Roman" w:hAnsiTheme="majorHAnsi" w:cs="Times New Roman"/>
                <w:w w:val="87"/>
                <w:sz w:val="22"/>
                <w:szCs w:val="22"/>
              </w:rPr>
              <w:t>are</w:t>
            </w:r>
            <w:r w:rsidR="00FA0A00" w:rsidRPr="00FA0A00">
              <w:rPr>
                <w:rFonts w:asciiTheme="majorHAnsi" w:eastAsia="Times New Roman" w:hAnsiTheme="majorHAnsi" w:cs="Times New Roman"/>
                <w:w w:val="87"/>
                <w:sz w:val="22"/>
                <w:szCs w:val="22"/>
              </w:rPr>
              <w:t xml:space="preserve"> SWRK</w:t>
            </w:r>
            <w:r w:rsidR="008B647A">
              <w:rPr>
                <w:rFonts w:asciiTheme="majorHAnsi" w:eastAsia="Times New Roman" w:hAnsiTheme="majorHAnsi" w:cs="Times New Roman"/>
                <w:w w:val="87"/>
                <w:sz w:val="22"/>
                <w:szCs w:val="22"/>
              </w:rPr>
              <w:t xml:space="preserve"> </w:t>
            </w:r>
            <w:r w:rsidR="00FA0A00" w:rsidRPr="00FA0A00">
              <w:rPr>
                <w:rFonts w:asciiTheme="majorHAnsi" w:eastAsia="Times New Roman" w:hAnsiTheme="majorHAnsi" w:cs="Times New Roman"/>
                <w:w w:val="87"/>
                <w:sz w:val="22"/>
                <w:szCs w:val="22"/>
              </w:rPr>
              <w:t>302, 327, 33</w:t>
            </w:r>
            <w:r w:rsidR="008B647A">
              <w:rPr>
                <w:rFonts w:asciiTheme="majorHAnsi" w:eastAsia="Times New Roman" w:hAnsiTheme="majorHAnsi" w:cs="Times New Roman"/>
                <w:w w:val="87"/>
                <w:sz w:val="22"/>
                <w:szCs w:val="22"/>
              </w:rPr>
              <w:t>8</w:t>
            </w:r>
            <w:r w:rsidR="00FA0A00" w:rsidRPr="00FA0A00">
              <w:rPr>
                <w:rFonts w:asciiTheme="majorHAnsi" w:eastAsia="Times New Roman" w:hAnsiTheme="majorHAnsi" w:cs="Times New Roman"/>
                <w:w w:val="87"/>
                <w:sz w:val="22"/>
                <w:szCs w:val="22"/>
              </w:rPr>
              <w:t xml:space="preserve">, </w:t>
            </w:r>
            <w:r w:rsidR="008E2996">
              <w:rPr>
                <w:rFonts w:asciiTheme="majorHAnsi" w:eastAsia="Times New Roman" w:hAnsiTheme="majorHAnsi" w:cs="Times New Roman"/>
                <w:w w:val="87"/>
                <w:sz w:val="22"/>
                <w:szCs w:val="22"/>
              </w:rPr>
              <w:t>prior or concurrent enrollment in 301, and concurrent enrollment</w:t>
            </w:r>
            <w:r w:rsidR="00FA0A00" w:rsidRPr="00FA0A00">
              <w:rPr>
                <w:rFonts w:asciiTheme="majorHAnsi" w:eastAsia="Times New Roman" w:hAnsiTheme="majorHAnsi" w:cs="Times New Roman"/>
                <w:w w:val="87"/>
                <w:sz w:val="22"/>
                <w:szCs w:val="22"/>
              </w:rPr>
              <w:t xml:space="preserve"> in SWRK 426 and 463.</w:t>
            </w:r>
          </w:p>
          <w:p w14:paraId="634BCFF1" w14:textId="6C1D4AC2" w:rsidR="00FA0A00" w:rsidRPr="004220CC" w:rsidRDefault="006B2462" w:rsidP="00FA0A00">
            <w:pPr>
              <w:pStyle w:val="ListParagraph"/>
              <w:numPr>
                <w:ilvl w:val="0"/>
                <w:numId w:val="12"/>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w w:val="87"/>
                <w:sz w:val="22"/>
                <w:szCs w:val="22"/>
              </w:rPr>
              <w:t>Prereqs</w:t>
            </w:r>
            <w:r w:rsidR="00FA0A00" w:rsidRPr="00FA0A00">
              <w:rPr>
                <w:rFonts w:asciiTheme="majorHAnsi" w:eastAsia="Times New Roman" w:hAnsiTheme="majorHAnsi" w:cs="Times New Roman"/>
                <w:w w:val="87"/>
                <w:sz w:val="22"/>
                <w:szCs w:val="22"/>
              </w:rPr>
              <w:t xml:space="preserve"> for SWRK 446 are SWRK 445 and concurrent enroll. in SWRK 426 and 463.</w:t>
            </w:r>
          </w:p>
        </w:tc>
      </w:tr>
      <w:tr w:rsidR="00493F61" w:rsidRPr="00B75FA4" w14:paraId="7F79C154" w14:textId="77777777" w:rsidTr="00131758">
        <w:trPr>
          <w:trHeight w:val="196"/>
        </w:trPr>
        <w:tc>
          <w:tcPr>
            <w:tcW w:w="4500" w:type="dxa"/>
          </w:tcPr>
          <w:p w14:paraId="20E224C0" w14:textId="3AED7C4B" w:rsidR="00493F61" w:rsidRPr="00493F61" w:rsidRDefault="00493F61" w:rsidP="00041C05">
            <w:pPr>
              <w:rPr>
                <w:rFonts w:asciiTheme="majorHAnsi" w:eastAsia="Times New Roman" w:hAnsiTheme="majorHAnsi" w:cs="Times New Roman"/>
                <w:sz w:val="22"/>
                <w:szCs w:val="22"/>
              </w:rPr>
            </w:pPr>
            <w:r w:rsidRPr="00493F61">
              <w:rPr>
                <w:rFonts w:asciiTheme="majorHAnsi" w:eastAsia="Times New Roman" w:hAnsiTheme="majorHAnsi" w:cs="Times New Roman"/>
                <w:sz w:val="22"/>
                <w:szCs w:val="22"/>
              </w:rPr>
              <w:t>SWRK 463 Fieldwork Seminar* (F)</w:t>
            </w:r>
          </w:p>
        </w:tc>
        <w:tc>
          <w:tcPr>
            <w:tcW w:w="810" w:type="dxa"/>
          </w:tcPr>
          <w:p w14:paraId="1EA8A5F4" w14:textId="26ABE06F" w:rsidR="00493F61" w:rsidRPr="008C517B" w:rsidRDefault="00493F6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493F61" w:rsidRPr="00B75FA4" w:rsidRDefault="00493F61"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43B67447" w:rsidR="00493F61" w:rsidRPr="004220CC" w:rsidRDefault="006B2462" w:rsidP="005A4B93">
            <w:pPr>
              <w:pStyle w:val="ListParagraph"/>
              <w:numPr>
                <w:ilvl w:val="0"/>
                <w:numId w:val="12"/>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Prereqs</w:t>
            </w:r>
            <w:r w:rsidR="00493F61">
              <w:rPr>
                <w:rFonts w:asciiTheme="majorHAnsi" w:eastAsia="Times New Roman" w:hAnsiTheme="majorHAnsi" w:cs="Times New Roman"/>
                <w:sz w:val="22"/>
                <w:szCs w:val="22"/>
              </w:rPr>
              <w:t xml:space="preserve"> </w:t>
            </w:r>
            <w:r w:rsidR="00FA0A00">
              <w:rPr>
                <w:rFonts w:asciiTheme="majorHAnsi" w:eastAsia="Times New Roman" w:hAnsiTheme="majorHAnsi" w:cs="Times New Roman"/>
                <w:sz w:val="22"/>
                <w:szCs w:val="22"/>
              </w:rPr>
              <w:t xml:space="preserve">are SWRK </w:t>
            </w:r>
            <w:r w:rsidR="008B647A">
              <w:rPr>
                <w:rFonts w:asciiTheme="majorHAnsi" w:eastAsia="Times New Roman" w:hAnsiTheme="majorHAnsi" w:cs="Times New Roman"/>
                <w:sz w:val="22"/>
                <w:szCs w:val="22"/>
              </w:rPr>
              <w:t>301, 302,</w:t>
            </w:r>
            <w:r w:rsidR="00FA0A00">
              <w:rPr>
                <w:rFonts w:asciiTheme="majorHAnsi" w:eastAsia="Times New Roman" w:hAnsiTheme="majorHAnsi" w:cs="Times New Roman"/>
                <w:sz w:val="22"/>
                <w:szCs w:val="22"/>
              </w:rPr>
              <w:t xml:space="preserve">327, </w:t>
            </w:r>
            <w:r w:rsidR="00FA0A00" w:rsidRPr="00FA0A00">
              <w:rPr>
                <w:rFonts w:asciiTheme="majorHAnsi" w:eastAsia="Times New Roman" w:hAnsiTheme="majorHAnsi" w:cs="Times New Roman"/>
                <w:w w:val="87"/>
                <w:sz w:val="22"/>
                <w:szCs w:val="22"/>
              </w:rPr>
              <w:t>and concur</w:t>
            </w:r>
            <w:r>
              <w:rPr>
                <w:rFonts w:asciiTheme="majorHAnsi" w:eastAsia="Times New Roman" w:hAnsiTheme="majorHAnsi" w:cs="Times New Roman"/>
                <w:w w:val="87"/>
                <w:sz w:val="22"/>
                <w:szCs w:val="22"/>
              </w:rPr>
              <w:t>rent enroll. in SWRK 426 and 436/446</w:t>
            </w:r>
            <w:r w:rsidR="00FA0A00" w:rsidRPr="00FA0A00">
              <w:rPr>
                <w:rFonts w:asciiTheme="majorHAnsi" w:eastAsia="Times New Roman" w:hAnsiTheme="majorHAnsi" w:cs="Times New Roman"/>
                <w:w w:val="87"/>
                <w:sz w:val="22"/>
                <w:szCs w:val="22"/>
              </w:rPr>
              <w:t>.</w:t>
            </w:r>
          </w:p>
        </w:tc>
      </w:tr>
      <w:tr w:rsidR="00493F61" w:rsidRPr="00B75FA4" w14:paraId="3AEBB336" w14:textId="77777777" w:rsidTr="00131758">
        <w:trPr>
          <w:trHeight w:val="196"/>
        </w:trPr>
        <w:tc>
          <w:tcPr>
            <w:tcW w:w="4500" w:type="dxa"/>
          </w:tcPr>
          <w:p w14:paraId="2FBB0C60" w14:textId="6903D42D" w:rsidR="00493F61" w:rsidRPr="00493F61" w:rsidRDefault="00493F61" w:rsidP="002073ED">
            <w:pPr>
              <w:rPr>
                <w:rFonts w:asciiTheme="majorHAnsi" w:eastAsia="Times New Roman" w:hAnsiTheme="majorHAnsi" w:cs="Times New Roman"/>
                <w:sz w:val="22"/>
                <w:szCs w:val="22"/>
              </w:rPr>
            </w:pPr>
            <w:r w:rsidRPr="00493F61">
              <w:rPr>
                <w:rFonts w:asciiTheme="majorHAnsi" w:eastAsia="Times New Roman" w:hAnsiTheme="majorHAnsi" w:cs="Times New Roman"/>
                <w:sz w:val="22"/>
                <w:szCs w:val="22"/>
              </w:rPr>
              <w:t xml:space="preserve">SWRK 426 </w:t>
            </w:r>
            <w:r w:rsidR="002073ED">
              <w:rPr>
                <w:rFonts w:asciiTheme="majorHAnsi" w:eastAsia="Times New Roman" w:hAnsiTheme="majorHAnsi" w:cs="Times New Roman"/>
                <w:sz w:val="22"/>
                <w:szCs w:val="22"/>
              </w:rPr>
              <w:t>Clinical Social Work: Theories/Models</w:t>
            </w:r>
            <w:r w:rsidRPr="00493F61">
              <w:rPr>
                <w:rFonts w:asciiTheme="majorHAnsi" w:eastAsia="Times New Roman" w:hAnsiTheme="majorHAnsi" w:cs="Times New Roman"/>
                <w:sz w:val="22"/>
                <w:szCs w:val="22"/>
              </w:rPr>
              <w:t xml:space="preserve"> *(F)</w:t>
            </w:r>
            <w:r w:rsidR="00593E01">
              <w:rPr>
                <w:rFonts w:asciiTheme="majorHAnsi" w:eastAsia="Times New Roman" w:hAnsiTheme="majorHAnsi" w:cs="Times New Roman"/>
                <w:sz w:val="22"/>
                <w:szCs w:val="22"/>
              </w:rPr>
              <w:t>. -OR- if pursuing MSW take SWRK 432 Generalist Foundation and Skills: Direct Practice I*</w:t>
            </w:r>
          </w:p>
        </w:tc>
        <w:tc>
          <w:tcPr>
            <w:tcW w:w="810" w:type="dxa"/>
          </w:tcPr>
          <w:p w14:paraId="35D6944B" w14:textId="5277B35C" w:rsidR="00493F61" w:rsidRDefault="00593E0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073E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403DDC9" w14:textId="77777777" w:rsidR="00493F61" w:rsidRPr="00B75FA4" w:rsidRDefault="00493F61" w:rsidP="00041C05">
            <w:pPr>
              <w:spacing w:line="280" w:lineRule="exact"/>
              <w:rPr>
                <w:rFonts w:asciiTheme="majorHAnsi" w:eastAsia="MS Gothic" w:hAnsiTheme="majorHAnsi" w:cs="Minion Pro Bold Cond Ital"/>
                <w:color w:val="000000"/>
                <w:sz w:val="22"/>
                <w:szCs w:val="22"/>
              </w:rPr>
            </w:pPr>
          </w:p>
        </w:tc>
        <w:tc>
          <w:tcPr>
            <w:tcW w:w="5580" w:type="dxa"/>
          </w:tcPr>
          <w:p w14:paraId="2E74F51E" w14:textId="77777777" w:rsidR="00493F61" w:rsidRPr="00593E01" w:rsidRDefault="00493F61" w:rsidP="003D7705">
            <w:pPr>
              <w:pStyle w:val="ListParagraph"/>
              <w:numPr>
                <w:ilvl w:val="0"/>
                <w:numId w:val="12"/>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Prereqs</w:t>
            </w:r>
            <w:r w:rsidR="006B2462">
              <w:rPr>
                <w:rFonts w:asciiTheme="majorHAnsi" w:eastAsia="Times New Roman" w:hAnsiTheme="majorHAnsi" w:cs="Times New Roman"/>
                <w:sz w:val="22"/>
                <w:szCs w:val="22"/>
              </w:rPr>
              <w:t xml:space="preserve"> are SWRK</w:t>
            </w:r>
            <w:r w:rsidR="003D7705">
              <w:rPr>
                <w:rFonts w:asciiTheme="majorHAnsi" w:eastAsia="Times New Roman" w:hAnsiTheme="majorHAnsi" w:cs="Times New Roman"/>
                <w:sz w:val="22"/>
                <w:szCs w:val="22"/>
              </w:rPr>
              <w:t xml:space="preserve"> </w:t>
            </w:r>
            <w:r w:rsidR="006B2462">
              <w:rPr>
                <w:rFonts w:asciiTheme="majorHAnsi" w:eastAsia="Times New Roman" w:hAnsiTheme="majorHAnsi" w:cs="Times New Roman"/>
                <w:sz w:val="22"/>
                <w:szCs w:val="22"/>
              </w:rPr>
              <w:t xml:space="preserve">327, 338, and </w:t>
            </w:r>
            <w:r w:rsidR="006B2462" w:rsidRPr="00FA0A00">
              <w:rPr>
                <w:rFonts w:asciiTheme="majorHAnsi" w:eastAsia="Times New Roman" w:hAnsiTheme="majorHAnsi" w:cs="Times New Roman"/>
                <w:w w:val="87"/>
                <w:sz w:val="22"/>
                <w:szCs w:val="22"/>
              </w:rPr>
              <w:t>concur</w:t>
            </w:r>
            <w:r w:rsidR="003D7705">
              <w:rPr>
                <w:rFonts w:asciiTheme="majorHAnsi" w:eastAsia="Times New Roman" w:hAnsiTheme="majorHAnsi" w:cs="Times New Roman"/>
                <w:w w:val="87"/>
                <w:sz w:val="22"/>
                <w:szCs w:val="22"/>
              </w:rPr>
              <w:t>rent enrollment</w:t>
            </w:r>
            <w:r w:rsidR="006B2462">
              <w:rPr>
                <w:rFonts w:asciiTheme="majorHAnsi" w:eastAsia="Times New Roman" w:hAnsiTheme="majorHAnsi" w:cs="Times New Roman"/>
                <w:w w:val="87"/>
                <w:sz w:val="22"/>
                <w:szCs w:val="22"/>
              </w:rPr>
              <w:t xml:space="preserve"> in SWRK 463 and 436/446</w:t>
            </w:r>
            <w:r w:rsidR="006B2462" w:rsidRPr="00FA0A00">
              <w:rPr>
                <w:rFonts w:asciiTheme="majorHAnsi" w:eastAsia="Times New Roman" w:hAnsiTheme="majorHAnsi" w:cs="Times New Roman"/>
                <w:w w:val="87"/>
                <w:sz w:val="22"/>
                <w:szCs w:val="22"/>
              </w:rPr>
              <w:t>.</w:t>
            </w:r>
          </w:p>
          <w:p w14:paraId="23602803" w14:textId="15D60B66" w:rsidR="00593E01" w:rsidRPr="004220CC" w:rsidRDefault="00F1516C" w:rsidP="003D7705">
            <w:pPr>
              <w:pStyle w:val="ListParagraph"/>
              <w:numPr>
                <w:ilvl w:val="0"/>
                <w:numId w:val="12"/>
              </w:numPr>
              <w:spacing w:line="280" w:lineRule="exact"/>
              <w:rPr>
                <w:rFonts w:asciiTheme="majorHAnsi" w:eastAsia="Times New Roman" w:hAnsiTheme="majorHAnsi" w:cs="Times New Roman"/>
                <w:sz w:val="22"/>
                <w:szCs w:val="22"/>
              </w:rPr>
            </w:pPr>
            <w:r w:rsidRPr="00F1516C">
              <w:rPr>
                <w:rFonts w:asciiTheme="majorHAnsi" w:eastAsia="Times New Roman" w:hAnsiTheme="majorHAnsi" w:cs="Times New Roman"/>
                <w:sz w:val="20"/>
                <w:szCs w:val="20"/>
              </w:rPr>
              <w:t>Prereqs.</w:t>
            </w:r>
            <w:r>
              <w:rPr>
                <w:rFonts w:ascii="Calibri" w:hAnsi="Calibri" w:cs="Calibri"/>
                <w:color w:val="000000"/>
                <w:szCs w:val="16"/>
              </w:rPr>
              <w:t xml:space="preserve"> </w:t>
            </w:r>
            <w:r>
              <w:rPr>
                <w:rFonts w:ascii="Calibri" w:hAnsi="Calibri" w:cs="Calibri"/>
                <w:color w:val="000000"/>
                <w:sz w:val="16"/>
                <w:szCs w:val="16"/>
              </w:rPr>
              <w:t>acceptance t</w:t>
            </w:r>
            <w:r w:rsidRPr="006D0727">
              <w:rPr>
                <w:rFonts w:ascii="Calibri" w:hAnsi="Calibri" w:cs="Calibri"/>
                <w:color w:val="000000"/>
                <w:sz w:val="16"/>
                <w:szCs w:val="16"/>
              </w:rPr>
              <w:t>o the 5 year BSW/MSW pathway, concurrent enrollment in SWRK 43</w:t>
            </w:r>
            <w:r>
              <w:rPr>
                <w:rFonts w:ascii="Calibri" w:hAnsi="Calibri" w:cs="Calibri"/>
                <w:color w:val="000000"/>
                <w:sz w:val="16"/>
                <w:szCs w:val="16"/>
              </w:rPr>
              <w:t>76and SWRK 463.</w:t>
            </w:r>
          </w:p>
        </w:tc>
      </w:tr>
      <w:tr w:rsidR="00493F61" w:rsidRPr="00B75FA4" w14:paraId="39795988" w14:textId="77777777" w:rsidTr="00131758">
        <w:trPr>
          <w:trHeight w:val="196"/>
        </w:trPr>
        <w:tc>
          <w:tcPr>
            <w:tcW w:w="4500" w:type="dxa"/>
          </w:tcPr>
          <w:p w14:paraId="7CFAB0A4" w14:textId="2CA18D32" w:rsidR="00493F61" w:rsidRPr="00B75FA4" w:rsidRDefault="00493F61" w:rsidP="00493F61">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Elective</w:t>
            </w:r>
            <w:r>
              <w:rPr>
                <w:rFonts w:asciiTheme="majorHAnsi" w:eastAsia="Times New Roman" w:hAnsiTheme="majorHAnsi" w:cs="Times New Roman"/>
                <w:sz w:val="22"/>
                <w:szCs w:val="22"/>
              </w:rPr>
              <w:t xml:space="preserve"> </w:t>
            </w:r>
          </w:p>
        </w:tc>
        <w:tc>
          <w:tcPr>
            <w:tcW w:w="810" w:type="dxa"/>
          </w:tcPr>
          <w:p w14:paraId="385790F8" w14:textId="53A4C89F" w:rsidR="00493F61" w:rsidRPr="008C517B" w:rsidRDefault="00493F6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493F61" w:rsidRPr="00B75FA4" w:rsidRDefault="00493F61" w:rsidP="00041C05">
            <w:pPr>
              <w:spacing w:line="280" w:lineRule="exact"/>
              <w:rPr>
                <w:rFonts w:asciiTheme="majorHAnsi" w:hAnsiTheme="majorHAnsi"/>
                <w:color w:val="000000"/>
                <w:sz w:val="22"/>
                <w:szCs w:val="22"/>
              </w:rPr>
            </w:pPr>
          </w:p>
        </w:tc>
        <w:tc>
          <w:tcPr>
            <w:tcW w:w="5580" w:type="dxa"/>
          </w:tcPr>
          <w:p w14:paraId="12614AA5" w14:textId="0092FB92" w:rsidR="00493F61" w:rsidRPr="00493F61" w:rsidRDefault="00493F61" w:rsidP="00493F61">
            <w:pPr>
              <w:pStyle w:val="ListParagraph"/>
              <w:numPr>
                <w:ilvl w:val="0"/>
                <w:numId w:val="10"/>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Optional: </w:t>
            </w:r>
            <w:r w:rsidRPr="00493F61">
              <w:rPr>
                <w:rFonts w:asciiTheme="majorHAnsi" w:eastAsia="Times New Roman" w:hAnsiTheme="majorHAnsi" w:cs="Times New Roman"/>
                <w:sz w:val="22"/>
                <w:szCs w:val="22"/>
              </w:rPr>
              <w:t>if needed to get to 12 credits</w:t>
            </w:r>
          </w:p>
        </w:tc>
      </w:tr>
      <w:tr w:rsidR="00493F61" w:rsidRPr="00B75FA4" w14:paraId="47C0CE4A" w14:textId="77777777" w:rsidTr="00131758">
        <w:trPr>
          <w:trHeight w:val="196"/>
        </w:trPr>
        <w:tc>
          <w:tcPr>
            <w:tcW w:w="4500" w:type="dxa"/>
          </w:tcPr>
          <w:p w14:paraId="6F5460E3" w14:textId="77777777" w:rsidR="00493F61" w:rsidRDefault="00493F61" w:rsidP="00041C05">
            <w:pPr>
              <w:spacing w:line="280" w:lineRule="exact"/>
              <w:rPr>
                <w:rFonts w:asciiTheme="majorHAnsi" w:eastAsia="Times New Roman" w:hAnsiTheme="majorHAnsi" w:cs="Times New Roman"/>
                <w:sz w:val="22"/>
                <w:szCs w:val="22"/>
              </w:rPr>
            </w:pPr>
          </w:p>
          <w:p w14:paraId="3AFE436D" w14:textId="77777777" w:rsidR="00937993" w:rsidRDefault="00937993" w:rsidP="00566B20">
            <w:pPr>
              <w:spacing w:line="280" w:lineRule="exact"/>
              <w:jc w:val="right"/>
              <w:rPr>
                <w:rFonts w:asciiTheme="majorHAnsi" w:eastAsia="Times New Roman" w:hAnsiTheme="majorHAnsi" w:cs="Times New Roman"/>
                <w:sz w:val="22"/>
                <w:szCs w:val="22"/>
              </w:rPr>
            </w:pPr>
          </w:p>
          <w:p w14:paraId="7F6C9C15" w14:textId="1315E7AB" w:rsidR="00493F61" w:rsidRPr="00B75FA4" w:rsidRDefault="00493F61"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493F61" w:rsidRPr="008C517B" w:rsidRDefault="00493F61"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493F61" w:rsidRPr="00326C77" w:rsidRDefault="00493F61"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493F61" w:rsidRDefault="00493F61" w:rsidP="00937993">
            <w:pPr>
              <w:pStyle w:val="ListParagraph"/>
              <w:numPr>
                <w:ilvl w:val="0"/>
                <w:numId w:val="10"/>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493F61" w:rsidRPr="00E81E3A" w:rsidRDefault="00493F61" w:rsidP="00937993">
            <w:pPr>
              <w:pStyle w:val="ListParagraph"/>
              <w:numPr>
                <w:ilvl w:val="0"/>
                <w:numId w:val="10"/>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7CA45794" w14:textId="2C75B71B" w:rsidR="00493F61" w:rsidRPr="00937993" w:rsidRDefault="00937993" w:rsidP="00937993">
            <w:pPr>
              <w:pStyle w:val="ListParagraph"/>
              <w:numPr>
                <w:ilvl w:val="0"/>
                <w:numId w:val="10"/>
              </w:numPr>
              <w:spacing w:line="280" w:lineRule="exact"/>
              <w:rPr>
                <w:rFonts w:asciiTheme="majorHAnsi" w:eastAsia="MS Gothic" w:hAnsiTheme="majorHAnsi" w:cs="Minion Pro Bold Cond Ital"/>
                <w:color w:val="000000"/>
                <w:sz w:val="22"/>
                <w:szCs w:val="22"/>
              </w:rPr>
            </w:pPr>
            <w:r w:rsidRPr="005E2547">
              <w:rPr>
                <w:rFonts w:asciiTheme="majorHAnsi" w:eastAsia="Times New Roman" w:hAnsiTheme="majorHAnsi" w:cs="Times New Roman"/>
                <w:w w:val="90"/>
                <w:sz w:val="22"/>
                <w:szCs w:val="22"/>
              </w:rPr>
              <w:t>Minimum o</w:t>
            </w:r>
            <w:r>
              <w:rPr>
                <w:rFonts w:asciiTheme="majorHAnsi" w:eastAsia="Times New Roman" w:hAnsiTheme="majorHAnsi" w:cs="Times New Roman"/>
                <w:w w:val="90"/>
                <w:sz w:val="22"/>
                <w:szCs w:val="22"/>
              </w:rPr>
              <w:t>verall</w:t>
            </w:r>
            <w:r w:rsidRPr="005E2547">
              <w:rPr>
                <w:rFonts w:asciiTheme="majorHAnsi" w:eastAsia="Times New Roman" w:hAnsiTheme="majorHAnsi" w:cs="Times New Roman"/>
                <w:w w:val="90"/>
                <w:sz w:val="22"/>
                <w:szCs w:val="22"/>
              </w:rPr>
              <w:t xml:space="preserve"> 2.0 GPA and 2.67 in 300 level SWRK courses</w:t>
            </w:r>
            <w:r w:rsidRPr="005E2547">
              <w:rPr>
                <w:rFonts w:asciiTheme="majorHAnsi" w:eastAsia="MS Gothic" w:hAnsiTheme="majorHAnsi" w:cs="Minion Pro Bold Cond Ital"/>
                <w:color w:val="000000"/>
                <w:sz w:val="22"/>
                <w:szCs w:val="22"/>
              </w:rPr>
              <w:t xml:space="preserve"> </w:t>
            </w:r>
          </w:p>
        </w:tc>
      </w:tr>
      <w:tr w:rsidR="00493F61" w:rsidRPr="00B75FA4" w14:paraId="7DC884C4" w14:textId="77777777" w:rsidTr="00131758">
        <w:trPr>
          <w:trHeight w:val="196"/>
        </w:trPr>
        <w:tc>
          <w:tcPr>
            <w:tcW w:w="4500" w:type="dxa"/>
          </w:tcPr>
          <w:p w14:paraId="4AB6BABC" w14:textId="77777777" w:rsidR="00493F61" w:rsidRPr="00B75FA4" w:rsidRDefault="00493F61"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16298638" w:rsidR="00493F61" w:rsidRPr="008C517B" w:rsidRDefault="002073ED"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93E01">
              <w:rPr>
                <w:rFonts w:asciiTheme="majorHAnsi" w:eastAsia="Times New Roman" w:hAnsiTheme="majorHAnsi" w:cs="Times New Roman"/>
                <w:color w:val="800000"/>
                <w:sz w:val="22"/>
                <w:szCs w:val="22"/>
              </w:rPr>
              <w:t>2</w:t>
            </w:r>
            <w:r w:rsidR="00493F61">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18D3CFD9" w14:textId="77777777" w:rsidR="00493F61" w:rsidRDefault="00493F61"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F07A57A" w:rsidR="00493F61" w:rsidRPr="00D7242E" w:rsidRDefault="00493F61" w:rsidP="004A0E01">
            <w:pPr>
              <w:pStyle w:val="ListParagraph"/>
              <w:numPr>
                <w:ilvl w:val="0"/>
                <w:numId w:val="11"/>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53C88">
              <w:rPr>
                <w:rFonts w:asciiTheme="majorHAnsi" w:eastAsia="Times New Roman" w:hAnsiTheme="majorHAnsi" w:cs="Times New Roman"/>
                <w:sz w:val="22"/>
                <w:szCs w:val="22"/>
              </w:rPr>
              <w:t>in Sept.</w:t>
            </w:r>
          </w:p>
        </w:tc>
      </w:tr>
    </w:tbl>
    <w:p w14:paraId="72CA3F47" w14:textId="77777777" w:rsidR="00953C88" w:rsidRDefault="00953C88"/>
    <w:p w14:paraId="53EA8978" w14:textId="77777777" w:rsidR="00953C88" w:rsidRDefault="00953C88"/>
    <w:p w14:paraId="67A8920A" w14:textId="77777777" w:rsidR="00953C88" w:rsidRDefault="00953C8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93F61" w:rsidRPr="00B75FA4" w14:paraId="6EBED19A" w14:textId="77777777" w:rsidTr="00131758">
        <w:trPr>
          <w:trHeight w:val="196"/>
        </w:trPr>
        <w:tc>
          <w:tcPr>
            <w:tcW w:w="4500" w:type="dxa"/>
            <w:shd w:val="clear" w:color="auto" w:fill="D9D9D9"/>
          </w:tcPr>
          <w:p w14:paraId="7E9C2363" w14:textId="77777777"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493F61" w:rsidRPr="008C517B" w:rsidRDefault="00493F61"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493F61" w:rsidRPr="008C517B" w:rsidRDefault="00493F61"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493F61" w:rsidRPr="002F1A3C" w:rsidRDefault="00493F61"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493F61" w:rsidRPr="00B75FA4" w14:paraId="4375A47B" w14:textId="77777777" w:rsidTr="00131758">
        <w:trPr>
          <w:trHeight w:val="196"/>
        </w:trPr>
        <w:tc>
          <w:tcPr>
            <w:tcW w:w="4500" w:type="dxa"/>
          </w:tcPr>
          <w:p w14:paraId="69378752" w14:textId="25ED947B" w:rsidR="00493F61" w:rsidRPr="0054789D" w:rsidRDefault="00493F61" w:rsidP="004220CC">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Elective(s)</w:t>
            </w:r>
          </w:p>
        </w:tc>
        <w:tc>
          <w:tcPr>
            <w:tcW w:w="810" w:type="dxa"/>
          </w:tcPr>
          <w:p w14:paraId="124F4050" w14:textId="1B09B898" w:rsidR="00493F61" w:rsidRPr="008C517B" w:rsidRDefault="00F1516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493F61">
              <w:rPr>
                <w:rFonts w:asciiTheme="majorHAnsi" w:eastAsia="Times New Roman" w:hAnsiTheme="majorHAnsi" w:cs="Times New Roman"/>
                <w:color w:val="800000"/>
                <w:sz w:val="22"/>
                <w:szCs w:val="22"/>
              </w:rPr>
              <w:t>-</w:t>
            </w: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493F61" w:rsidRDefault="00493F61"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4B507A23" w:rsidR="00493F61" w:rsidRPr="005A4B93" w:rsidRDefault="00493F61" w:rsidP="005A4B93">
            <w:pPr>
              <w:pStyle w:val="ListParagraph"/>
              <w:numPr>
                <w:ilvl w:val="0"/>
                <w:numId w:val="11"/>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12 credits to be fulltime</w:t>
            </w:r>
          </w:p>
        </w:tc>
      </w:tr>
      <w:tr w:rsidR="00593E01" w:rsidRPr="00B75FA4" w14:paraId="2CFD303A" w14:textId="77777777" w:rsidTr="006D0727">
        <w:trPr>
          <w:trHeight w:val="196"/>
        </w:trPr>
        <w:tc>
          <w:tcPr>
            <w:tcW w:w="4500" w:type="dxa"/>
          </w:tcPr>
          <w:p w14:paraId="329ADB7F" w14:textId="68B0933C" w:rsidR="00593E01" w:rsidRPr="00F1516C" w:rsidRDefault="00F1516C" w:rsidP="006D0727">
            <w:pPr>
              <w:rPr>
                <w:rFonts w:asciiTheme="majorHAnsi" w:eastAsia="Times New Roman" w:hAnsiTheme="majorHAnsi" w:cs="Times New Roman"/>
                <w:w w:val="90"/>
                <w:sz w:val="22"/>
                <w:szCs w:val="22"/>
              </w:rPr>
            </w:pPr>
            <w:r w:rsidRPr="00F1516C">
              <w:rPr>
                <w:rFonts w:asciiTheme="majorHAnsi" w:eastAsia="Times New Roman" w:hAnsiTheme="majorHAnsi" w:cs="Times New Roman"/>
                <w:w w:val="90"/>
                <w:sz w:val="22"/>
                <w:szCs w:val="22"/>
              </w:rPr>
              <w:t>ONLY i</w:t>
            </w:r>
            <w:r w:rsidR="00593E01" w:rsidRPr="00F1516C">
              <w:rPr>
                <w:rFonts w:asciiTheme="majorHAnsi" w:eastAsia="Times New Roman" w:hAnsiTheme="majorHAnsi" w:cs="Times New Roman"/>
                <w:w w:val="90"/>
                <w:sz w:val="22"/>
                <w:szCs w:val="22"/>
              </w:rPr>
              <w:t>f pursuing MSW take SWRK 433 Generalist Foundation and Skills: Direct Practice II*</w:t>
            </w:r>
            <w:r>
              <w:rPr>
                <w:rFonts w:asciiTheme="majorHAnsi" w:eastAsia="Times New Roman" w:hAnsiTheme="majorHAnsi" w:cs="Times New Roman"/>
                <w:w w:val="90"/>
                <w:sz w:val="22"/>
                <w:szCs w:val="22"/>
              </w:rPr>
              <w:t>, or elective</w:t>
            </w:r>
          </w:p>
        </w:tc>
        <w:tc>
          <w:tcPr>
            <w:tcW w:w="810" w:type="dxa"/>
          </w:tcPr>
          <w:p w14:paraId="79E35F24" w14:textId="2069A2C6" w:rsidR="00593E01" w:rsidRDefault="00593E01"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2C5D746" w14:textId="77777777" w:rsidR="00593E01" w:rsidRPr="00B75FA4" w:rsidRDefault="00593E01" w:rsidP="006D0727">
            <w:pPr>
              <w:spacing w:line="280" w:lineRule="exact"/>
              <w:rPr>
                <w:rFonts w:asciiTheme="majorHAnsi" w:eastAsia="MS Gothic" w:hAnsiTheme="majorHAnsi" w:cs="Minion Pro Bold Cond Ital"/>
                <w:color w:val="000000"/>
                <w:sz w:val="22"/>
                <w:szCs w:val="22"/>
              </w:rPr>
            </w:pPr>
          </w:p>
        </w:tc>
        <w:tc>
          <w:tcPr>
            <w:tcW w:w="5580" w:type="dxa"/>
          </w:tcPr>
          <w:p w14:paraId="1AE06130" w14:textId="5C19BD2D" w:rsidR="00593E01" w:rsidRPr="004220CC" w:rsidRDefault="00593E01" w:rsidP="006D0727">
            <w:pPr>
              <w:pStyle w:val="ListParagraph"/>
              <w:numPr>
                <w:ilvl w:val="0"/>
                <w:numId w:val="12"/>
              </w:numPr>
              <w:spacing w:line="280" w:lineRule="exact"/>
              <w:rPr>
                <w:rFonts w:asciiTheme="majorHAnsi" w:eastAsia="Times New Roman" w:hAnsiTheme="majorHAnsi" w:cs="Times New Roman"/>
                <w:sz w:val="22"/>
                <w:szCs w:val="22"/>
              </w:rPr>
            </w:pPr>
            <w:r w:rsidRPr="00F1516C">
              <w:rPr>
                <w:rFonts w:asciiTheme="majorHAnsi" w:eastAsia="Times New Roman" w:hAnsiTheme="majorHAnsi" w:cs="Times New Roman"/>
                <w:sz w:val="20"/>
                <w:szCs w:val="20"/>
              </w:rPr>
              <w:t>Prereqs.</w:t>
            </w:r>
            <w:r>
              <w:rPr>
                <w:rFonts w:ascii="Calibri" w:hAnsi="Calibri" w:cs="Calibri"/>
                <w:color w:val="000000"/>
                <w:szCs w:val="16"/>
              </w:rPr>
              <w:t xml:space="preserve"> </w:t>
            </w:r>
            <w:r>
              <w:rPr>
                <w:rFonts w:ascii="Calibri" w:hAnsi="Calibri" w:cs="Calibri"/>
                <w:color w:val="000000"/>
                <w:sz w:val="16"/>
                <w:szCs w:val="16"/>
              </w:rPr>
              <w:t>acceptance t</w:t>
            </w:r>
            <w:r w:rsidRPr="006D0727">
              <w:rPr>
                <w:rFonts w:ascii="Calibri" w:hAnsi="Calibri" w:cs="Calibri"/>
                <w:color w:val="000000"/>
                <w:sz w:val="16"/>
                <w:szCs w:val="16"/>
              </w:rPr>
              <w:t>o the 5 year BSW/MSW pathway, concurrent enrollment in SWRK 43</w:t>
            </w:r>
            <w:r>
              <w:rPr>
                <w:rFonts w:ascii="Calibri" w:hAnsi="Calibri" w:cs="Calibri"/>
                <w:color w:val="000000"/>
                <w:sz w:val="16"/>
                <w:szCs w:val="16"/>
              </w:rPr>
              <w:t>7 and SWRK 464.</w:t>
            </w:r>
            <w:r w:rsidRPr="00241FB3">
              <w:rPr>
                <w:rFonts w:ascii="Calibri" w:hAnsi="Calibri" w:cs="Calibri"/>
                <w:color w:val="000000"/>
                <w:szCs w:val="16"/>
              </w:rPr>
              <w:t xml:space="preserve"> </w:t>
            </w:r>
          </w:p>
        </w:tc>
      </w:tr>
      <w:tr w:rsidR="00493F61" w:rsidRPr="00B75FA4" w14:paraId="48378A6B" w14:textId="77777777" w:rsidTr="00131758">
        <w:trPr>
          <w:trHeight w:val="196"/>
        </w:trPr>
        <w:tc>
          <w:tcPr>
            <w:tcW w:w="4500" w:type="dxa"/>
          </w:tcPr>
          <w:p w14:paraId="1333DC9A" w14:textId="736BA7E1" w:rsidR="00493F61" w:rsidRPr="005A4B93" w:rsidRDefault="00493F61" w:rsidP="00041C05">
            <w:pPr>
              <w:rPr>
                <w:rFonts w:asciiTheme="majorHAnsi" w:eastAsia="Times New Roman" w:hAnsiTheme="majorHAnsi" w:cs="Times New Roman"/>
                <w:sz w:val="22"/>
                <w:szCs w:val="22"/>
              </w:rPr>
            </w:pPr>
            <w:r w:rsidRPr="005A4B93">
              <w:rPr>
                <w:rFonts w:asciiTheme="majorHAnsi" w:eastAsia="Times New Roman" w:hAnsiTheme="majorHAnsi" w:cs="Times New Roman"/>
                <w:sz w:val="22"/>
                <w:szCs w:val="22"/>
              </w:rPr>
              <w:t xml:space="preserve">SWRK 437 Advanced Fieldwork* (Sp) or </w:t>
            </w:r>
            <w:r>
              <w:rPr>
                <w:rFonts w:asciiTheme="majorHAnsi" w:eastAsia="Times New Roman" w:hAnsiTheme="majorHAnsi" w:cs="Times New Roman"/>
                <w:sz w:val="22"/>
                <w:szCs w:val="22"/>
              </w:rPr>
              <w:t xml:space="preserve">SWRK </w:t>
            </w:r>
            <w:r w:rsidRPr="005A4B93">
              <w:rPr>
                <w:rFonts w:asciiTheme="majorHAnsi" w:eastAsia="Times New Roman" w:hAnsiTheme="majorHAnsi" w:cs="Times New Roman"/>
                <w:sz w:val="22"/>
                <w:szCs w:val="22"/>
              </w:rPr>
              <w:t>447 Spring Extended Fieldwork* (Sp)</w:t>
            </w:r>
          </w:p>
        </w:tc>
        <w:tc>
          <w:tcPr>
            <w:tcW w:w="810" w:type="dxa"/>
          </w:tcPr>
          <w:p w14:paraId="47A2B239" w14:textId="55CDD749" w:rsidR="00493F61" w:rsidRPr="008C517B" w:rsidRDefault="00493F6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3-7</w:t>
            </w:r>
          </w:p>
        </w:tc>
        <w:tc>
          <w:tcPr>
            <w:tcW w:w="270" w:type="dxa"/>
            <w:shd w:val="clear" w:color="auto" w:fill="D9D9D9" w:themeFill="background1" w:themeFillShade="D9"/>
          </w:tcPr>
          <w:p w14:paraId="17E3E101" w14:textId="77777777" w:rsidR="00493F61" w:rsidRPr="00B75FA4" w:rsidRDefault="00493F61" w:rsidP="00041C05">
            <w:pPr>
              <w:spacing w:line="280" w:lineRule="exact"/>
              <w:rPr>
                <w:rFonts w:asciiTheme="majorHAnsi" w:eastAsia="MS Gothic" w:hAnsiTheme="majorHAnsi" w:cs="Minion Pro Bold Cond Ital"/>
                <w:color w:val="000000"/>
                <w:sz w:val="22"/>
                <w:szCs w:val="22"/>
              </w:rPr>
            </w:pPr>
          </w:p>
        </w:tc>
        <w:tc>
          <w:tcPr>
            <w:tcW w:w="5580" w:type="dxa"/>
          </w:tcPr>
          <w:p w14:paraId="01D9FB40" w14:textId="77777777" w:rsidR="00493F61" w:rsidRPr="006B2462" w:rsidRDefault="006B2462" w:rsidP="006B2462">
            <w:pPr>
              <w:pStyle w:val="ListParagraph"/>
              <w:numPr>
                <w:ilvl w:val="0"/>
                <w:numId w:val="11"/>
              </w:numPr>
              <w:spacing w:line="280" w:lineRule="exact"/>
              <w:rPr>
                <w:rFonts w:asciiTheme="majorHAnsi" w:eastAsia="MS Gothic" w:hAnsiTheme="majorHAnsi" w:cs="Minion Pro Bold Cond Ital"/>
                <w:color w:val="000000"/>
                <w:w w:val="90"/>
                <w:sz w:val="22"/>
                <w:szCs w:val="22"/>
              </w:rPr>
            </w:pPr>
            <w:r w:rsidRPr="006B2462">
              <w:rPr>
                <w:rFonts w:asciiTheme="majorHAnsi" w:eastAsia="MS Gothic" w:hAnsiTheme="majorHAnsi" w:cs="Minion Pro Bold Cond Ital"/>
                <w:color w:val="000000"/>
                <w:w w:val="90"/>
                <w:sz w:val="22"/>
                <w:szCs w:val="22"/>
              </w:rPr>
              <w:t xml:space="preserve">Prereqs for SWRK 437 are SWRK 426, 436, 463, and </w:t>
            </w:r>
            <w:r w:rsidRPr="006B2462">
              <w:rPr>
                <w:rFonts w:asciiTheme="majorHAnsi" w:eastAsia="Times New Roman" w:hAnsiTheme="majorHAnsi" w:cs="Times New Roman"/>
                <w:w w:val="90"/>
                <w:sz w:val="22"/>
                <w:szCs w:val="22"/>
              </w:rPr>
              <w:t>concurrent enroll. in SWRK 464.</w:t>
            </w:r>
          </w:p>
          <w:p w14:paraId="479C09FA" w14:textId="5DF8F7D3" w:rsidR="006B2462" w:rsidRPr="006B2462" w:rsidRDefault="006B2462" w:rsidP="006B2462">
            <w:pPr>
              <w:pStyle w:val="ListParagraph"/>
              <w:numPr>
                <w:ilvl w:val="0"/>
                <w:numId w:val="11"/>
              </w:numPr>
              <w:spacing w:line="280" w:lineRule="exact"/>
              <w:rPr>
                <w:rFonts w:asciiTheme="majorHAnsi" w:eastAsia="MS Gothic" w:hAnsiTheme="majorHAnsi" w:cs="Minion Pro Bold Cond Ital"/>
                <w:color w:val="000000"/>
                <w:w w:val="90"/>
                <w:sz w:val="22"/>
                <w:szCs w:val="22"/>
              </w:rPr>
            </w:pPr>
            <w:r w:rsidRPr="006B2462">
              <w:rPr>
                <w:rFonts w:asciiTheme="majorHAnsi" w:eastAsia="MS Gothic" w:hAnsiTheme="majorHAnsi" w:cs="Minion Pro Bold Cond Ital"/>
                <w:color w:val="000000"/>
                <w:w w:val="90"/>
                <w:sz w:val="22"/>
                <w:szCs w:val="22"/>
              </w:rPr>
              <w:t>Prereqs for SWRK 447 are SWRK 426, 446, 463 and concurrent enroll. in SWRK 464.</w:t>
            </w:r>
          </w:p>
        </w:tc>
      </w:tr>
      <w:tr w:rsidR="00493F61" w:rsidRPr="00B75FA4" w14:paraId="1BA09839" w14:textId="77777777" w:rsidTr="00A139C3">
        <w:trPr>
          <w:trHeight w:val="196"/>
        </w:trPr>
        <w:tc>
          <w:tcPr>
            <w:tcW w:w="4500" w:type="dxa"/>
          </w:tcPr>
          <w:p w14:paraId="3BD2767D" w14:textId="1C9B8A5D" w:rsidR="00493F61" w:rsidRPr="005A4B93" w:rsidRDefault="00493F61" w:rsidP="00A139C3">
            <w:pPr>
              <w:rPr>
                <w:rFonts w:asciiTheme="majorHAnsi" w:eastAsia="Times New Roman" w:hAnsiTheme="majorHAnsi" w:cs="Times New Roman"/>
                <w:sz w:val="22"/>
                <w:szCs w:val="22"/>
              </w:rPr>
            </w:pPr>
            <w:r w:rsidRPr="005A4B93">
              <w:rPr>
                <w:rFonts w:asciiTheme="majorHAnsi" w:eastAsia="Times New Roman" w:hAnsiTheme="majorHAnsi" w:cs="Times New Roman"/>
                <w:sz w:val="22"/>
                <w:szCs w:val="22"/>
              </w:rPr>
              <w:t>SWRK 464 Senior Seminar in Fieldwork* (Sp)</w:t>
            </w:r>
          </w:p>
        </w:tc>
        <w:tc>
          <w:tcPr>
            <w:tcW w:w="810" w:type="dxa"/>
          </w:tcPr>
          <w:p w14:paraId="141877D3" w14:textId="7182DF92" w:rsidR="00493F61" w:rsidRDefault="00493F61" w:rsidP="00A139C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B98809" w14:textId="77777777" w:rsidR="00493F61" w:rsidRPr="00B75FA4" w:rsidRDefault="00493F61" w:rsidP="00A139C3">
            <w:pPr>
              <w:spacing w:line="280" w:lineRule="exact"/>
              <w:rPr>
                <w:rFonts w:asciiTheme="majorHAnsi" w:eastAsia="MS Gothic" w:hAnsiTheme="majorHAnsi" w:cs="Minion Pro Bold Cond Ital"/>
                <w:color w:val="000000"/>
                <w:sz w:val="22"/>
                <w:szCs w:val="22"/>
              </w:rPr>
            </w:pPr>
          </w:p>
        </w:tc>
        <w:tc>
          <w:tcPr>
            <w:tcW w:w="5580" w:type="dxa"/>
          </w:tcPr>
          <w:p w14:paraId="2DA48575" w14:textId="09353ED6" w:rsidR="00493F61" w:rsidRPr="006B2462" w:rsidRDefault="00493F61" w:rsidP="008B647A">
            <w:pPr>
              <w:pStyle w:val="ListParagraph"/>
              <w:numPr>
                <w:ilvl w:val="0"/>
                <w:numId w:val="11"/>
              </w:numPr>
              <w:spacing w:line="280" w:lineRule="exact"/>
              <w:rPr>
                <w:rFonts w:asciiTheme="majorHAnsi" w:eastAsia="Times New Roman" w:hAnsiTheme="majorHAnsi" w:cs="Times New Roman"/>
                <w:w w:val="90"/>
                <w:sz w:val="22"/>
                <w:szCs w:val="22"/>
              </w:rPr>
            </w:pPr>
            <w:r w:rsidRPr="006B2462">
              <w:rPr>
                <w:rFonts w:asciiTheme="majorHAnsi" w:eastAsia="MS Gothic" w:hAnsiTheme="majorHAnsi" w:cs="Minion Pro Bold Cond Ital"/>
                <w:color w:val="000000"/>
                <w:w w:val="90"/>
                <w:sz w:val="22"/>
                <w:szCs w:val="22"/>
              </w:rPr>
              <w:t>Prereqs</w:t>
            </w:r>
            <w:r w:rsidR="006B2462" w:rsidRPr="006B2462">
              <w:rPr>
                <w:rFonts w:asciiTheme="majorHAnsi" w:eastAsia="MS Gothic" w:hAnsiTheme="majorHAnsi" w:cs="Minion Pro Bold Cond Ital"/>
                <w:color w:val="000000"/>
                <w:w w:val="90"/>
                <w:sz w:val="22"/>
                <w:szCs w:val="22"/>
              </w:rPr>
              <w:t xml:space="preserve"> are SWRK </w:t>
            </w:r>
            <w:r w:rsidR="008B647A">
              <w:rPr>
                <w:rFonts w:asciiTheme="majorHAnsi" w:eastAsia="MS Gothic" w:hAnsiTheme="majorHAnsi" w:cs="Minion Pro Bold Cond Ital"/>
                <w:color w:val="000000"/>
                <w:w w:val="90"/>
                <w:sz w:val="22"/>
                <w:szCs w:val="22"/>
              </w:rPr>
              <w:t>301</w:t>
            </w:r>
            <w:r w:rsidR="006B2462" w:rsidRPr="006B2462">
              <w:rPr>
                <w:rFonts w:asciiTheme="majorHAnsi" w:eastAsia="MS Gothic" w:hAnsiTheme="majorHAnsi" w:cs="Minion Pro Bold Cond Ital"/>
                <w:color w:val="000000"/>
                <w:w w:val="90"/>
                <w:sz w:val="22"/>
                <w:szCs w:val="22"/>
              </w:rPr>
              <w:t>, 426, 436, 463 (or 446) and con</w:t>
            </w:r>
            <w:r w:rsidR="006B2462">
              <w:rPr>
                <w:rFonts w:asciiTheme="majorHAnsi" w:eastAsia="MS Gothic" w:hAnsiTheme="majorHAnsi" w:cs="Minion Pro Bold Cond Ital"/>
                <w:color w:val="000000"/>
                <w:w w:val="90"/>
                <w:sz w:val="22"/>
                <w:szCs w:val="22"/>
              </w:rPr>
              <w:t>current enroll. in SWRK 437/</w:t>
            </w:r>
            <w:r w:rsidR="006B2462" w:rsidRPr="006B2462">
              <w:rPr>
                <w:rFonts w:asciiTheme="majorHAnsi" w:eastAsia="MS Gothic" w:hAnsiTheme="majorHAnsi" w:cs="Minion Pro Bold Cond Ital"/>
                <w:color w:val="000000"/>
                <w:w w:val="90"/>
                <w:sz w:val="22"/>
                <w:szCs w:val="22"/>
              </w:rPr>
              <w:t>447</w:t>
            </w:r>
          </w:p>
        </w:tc>
      </w:tr>
      <w:tr w:rsidR="00493F61" w:rsidRPr="00B75FA4" w14:paraId="752C2047" w14:textId="77777777" w:rsidTr="00131758">
        <w:trPr>
          <w:trHeight w:val="196"/>
        </w:trPr>
        <w:tc>
          <w:tcPr>
            <w:tcW w:w="4500" w:type="dxa"/>
          </w:tcPr>
          <w:p w14:paraId="296FC1A2" w14:textId="77777777" w:rsidR="00493F61" w:rsidRDefault="00493F61" w:rsidP="00041C05">
            <w:pPr>
              <w:spacing w:line="280" w:lineRule="exact"/>
              <w:rPr>
                <w:rFonts w:asciiTheme="majorHAnsi" w:eastAsia="Times New Roman" w:hAnsiTheme="majorHAnsi" w:cs="Times New Roman"/>
                <w:sz w:val="22"/>
                <w:szCs w:val="22"/>
              </w:rPr>
            </w:pPr>
          </w:p>
          <w:p w14:paraId="40B22A3D" w14:textId="3F643CF1" w:rsidR="00493F61" w:rsidRPr="00B75FA4" w:rsidRDefault="00493F61"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493F61" w:rsidRPr="008C517B" w:rsidRDefault="00493F61"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493F61" w:rsidRDefault="00493F61"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493F61" w:rsidRPr="00E81E3A" w:rsidRDefault="00493F61" w:rsidP="00937993">
            <w:pPr>
              <w:pStyle w:val="ListParagraph"/>
              <w:numPr>
                <w:ilvl w:val="0"/>
                <w:numId w:val="11"/>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54BD171A" w14:textId="4CBC0865" w:rsidR="00493F61" w:rsidRPr="00937993" w:rsidRDefault="00937993" w:rsidP="00937993">
            <w:pPr>
              <w:pStyle w:val="ListParagraph"/>
              <w:numPr>
                <w:ilvl w:val="0"/>
                <w:numId w:val="11"/>
              </w:numPr>
              <w:spacing w:line="280" w:lineRule="exact"/>
              <w:rPr>
                <w:rFonts w:asciiTheme="majorHAnsi" w:eastAsia="MS Gothic" w:hAnsiTheme="majorHAnsi" w:cs="Minion Pro Bold Cond Ital"/>
                <w:color w:val="000000"/>
                <w:sz w:val="22"/>
                <w:szCs w:val="22"/>
              </w:rPr>
            </w:pPr>
            <w:r w:rsidRPr="005E2547">
              <w:rPr>
                <w:rFonts w:asciiTheme="majorHAnsi" w:eastAsia="Times New Roman" w:hAnsiTheme="majorHAnsi" w:cs="Times New Roman"/>
                <w:w w:val="90"/>
                <w:sz w:val="22"/>
                <w:szCs w:val="22"/>
              </w:rPr>
              <w:t>Minimum o</w:t>
            </w:r>
            <w:r>
              <w:rPr>
                <w:rFonts w:asciiTheme="majorHAnsi" w:eastAsia="Times New Roman" w:hAnsiTheme="majorHAnsi" w:cs="Times New Roman"/>
                <w:w w:val="90"/>
                <w:sz w:val="22"/>
                <w:szCs w:val="22"/>
              </w:rPr>
              <w:t>verall</w:t>
            </w:r>
            <w:r w:rsidRPr="005E2547">
              <w:rPr>
                <w:rFonts w:asciiTheme="majorHAnsi" w:eastAsia="Times New Roman" w:hAnsiTheme="majorHAnsi" w:cs="Times New Roman"/>
                <w:w w:val="90"/>
                <w:sz w:val="22"/>
                <w:szCs w:val="22"/>
              </w:rPr>
              <w:t xml:space="preserve"> 2.0 GPA and 2.67 in 300 level SWRK courses</w:t>
            </w:r>
          </w:p>
        </w:tc>
      </w:tr>
      <w:tr w:rsidR="00493F61" w:rsidRPr="00B75FA4" w14:paraId="3C594499" w14:textId="77777777" w:rsidTr="00131758">
        <w:trPr>
          <w:trHeight w:val="196"/>
        </w:trPr>
        <w:tc>
          <w:tcPr>
            <w:tcW w:w="4500" w:type="dxa"/>
          </w:tcPr>
          <w:p w14:paraId="38DF29D9" w14:textId="77777777" w:rsidR="00493F61" w:rsidRPr="00B75FA4" w:rsidRDefault="00493F61"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6E7A3BFA" w:rsidR="00493F61" w:rsidRPr="008C517B" w:rsidRDefault="00493F6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w:t>
            </w:r>
            <w:r w:rsidR="00F1516C">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32BE128D" w14:textId="77777777" w:rsidR="00493F61" w:rsidRPr="00B75FA4" w:rsidRDefault="00493F61"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493F61" w:rsidRPr="00B75FA4" w:rsidRDefault="00493F61"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434ED48" w14:textId="57714098" w:rsidR="00A6574A" w:rsidRDefault="004220CC" w:rsidP="00A6574A">
      <w:pPr>
        <w:jc w:val="center"/>
        <w:rPr>
          <w:rFonts w:asciiTheme="majorHAnsi" w:hAnsiTheme="majorHAnsi"/>
          <w:b/>
          <w:sz w:val="22"/>
          <w:szCs w:val="22"/>
        </w:rPr>
      </w:pPr>
      <w:r>
        <w:rPr>
          <w:rFonts w:asciiTheme="majorHAnsi" w:hAnsiTheme="majorHAnsi"/>
          <w:b/>
          <w:sz w:val="22"/>
          <w:szCs w:val="22"/>
        </w:rPr>
        <w:t>For other information,</w:t>
      </w:r>
      <w:r w:rsidRPr="00AB64C7">
        <w:rPr>
          <w:rFonts w:asciiTheme="majorHAnsi" w:hAnsiTheme="majorHAnsi"/>
          <w:b/>
          <w:sz w:val="22"/>
          <w:szCs w:val="22"/>
        </w:rPr>
        <w:t xml:space="preserve"> check the </w:t>
      </w:r>
      <w:r w:rsidR="006B2462">
        <w:rPr>
          <w:rFonts w:asciiTheme="majorHAnsi" w:hAnsiTheme="majorHAnsi"/>
          <w:b/>
          <w:sz w:val="22"/>
          <w:szCs w:val="22"/>
        </w:rPr>
        <w:t>Social Work Department</w:t>
      </w:r>
      <w:r w:rsidRPr="00AB64C7">
        <w:rPr>
          <w:rFonts w:asciiTheme="majorHAnsi" w:hAnsiTheme="majorHAnsi"/>
          <w:b/>
          <w:sz w:val="22"/>
          <w:szCs w:val="22"/>
        </w:rPr>
        <w:t xml:space="preserve"> website:</w:t>
      </w:r>
    </w:p>
    <w:p w14:paraId="2FDB518E" w14:textId="2EC7E88D" w:rsidR="004220CC" w:rsidRDefault="00CD1568" w:rsidP="00A6574A">
      <w:pPr>
        <w:jc w:val="center"/>
        <w:rPr>
          <w:rFonts w:asciiTheme="majorHAnsi" w:hAnsiTheme="majorHAnsi"/>
          <w:b/>
          <w:sz w:val="22"/>
          <w:szCs w:val="22"/>
        </w:rPr>
      </w:pPr>
      <w:hyperlink r:id="rId11" w:history="1">
        <w:r w:rsidR="00A6574A">
          <w:rPr>
            <w:rStyle w:val="Hyperlink"/>
            <w:rFonts w:asciiTheme="majorHAnsi" w:hAnsiTheme="majorHAnsi"/>
            <w:b/>
            <w:sz w:val="22"/>
            <w:szCs w:val="22"/>
          </w:rPr>
          <w:t>http://www.ric.edu/socialwork/pages/Bachelor-of-social-work-program.aspx</w:t>
        </w:r>
      </w:hyperlink>
    </w:p>
    <w:p w14:paraId="6E4B13D2" w14:textId="4F7FF2C3" w:rsidR="0054789D" w:rsidRPr="00AB64C7" w:rsidRDefault="0054789D" w:rsidP="004220CC">
      <w:pPr>
        <w:rPr>
          <w:rFonts w:asciiTheme="majorHAnsi" w:hAnsiTheme="majorHAnsi"/>
          <w:b/>
          <w:bCs/>
          <w:sz w:val="22"/>
          <w:szCs w:val="22"/>
        </w:rPr>
      </w:pPr>
    </w:p>
    <w:p w14:paraId="356F65B2" w14:textId="78036C32" w:rsidR="00B66D22" w:rsidRDefault="00B66D22" w:rsidP="00B66D22">
      <w:pPr>
        <w:ind w:left="270" w:right="306"/>
        <w:rPr>
          <w:rFonts w:asciiTheme="majorHAnsi" w:eastAsia="Arial Unicode MS" w:hAnsiTheme="majorHAnsi" w:cs="Lucida Grande"/>
          <w:b/>
          <w:sz w:val="22"/>
          <w:szCs w:val="22"/>
        </w:rPr>
      </w:pPr>
      <w:r w:rsidRPr="00AE7762">
        <w:rPr>
          <w:rFonts w:asciiTheme="majorHAnsi" w:eastAsia="Arial Unicode MS" w:hAnsiTheme="majorHAnsi" w:cs="Lucida Grande"/>
          <w:b/>
          <w:sz w:val="22"/>
          <w:szCs w:val="22"/>
        </w:rPr>
        <w:t xml:space="preserve">The </w:t>
      </w:r>
      <w:r w:rsidR="00F1516C">
        <w:rPr>
          <w:rFonts w:asciiTheme="majorHAnsi" w:eastAsia="Arial Unicode MS" w:hAnsiTheme="majorHAnsi" w:cs="Lucida Grande"/>
          <w:b/>
          <w:sz w:val="22"/>
          <w:szCs w:val="22"/>
        </w:rPr>
        <w:t>minimum</w:t>
      </w:r>
      <w:r w:rsidRPr="00AE7762">
        <w:rPr>
          <w:rFonts w:asciiTheme="majorHAnsi" w:eastAsia="Arial Unicode MS" w:hAnsiTheme="majorHAnsi" w:cs="Lucida Grande"/>
          <w:b/>
          <w:sz w:val="22"/>
          <w:szCs w:val="22"/>
        </w:rPr>
        <w:t xml:space="preserve"> credit count for the major </w:t>
      </w:r>
      <w:r w:rsidR="00BB2F08">
        <w:rPr>
          <w:rFonts w:asciiTheme="majorHAnsi" w:eastAsia="Arial Unicode MS" w:hAnsiTheme="majorHAnsi" w:cs="Lucida Grande"/>
          <w:b/>
          <w:sz w:val="22"/>
          <w:szCs w:val="22"/>
        </w:rPr>
        <w:t xml:space="preserve">is </w:t>
      </w:r>
      <w:r w:rsidR="007931B7">
        <w:rPr>
          <w:rFonts w:asciiTheme="majorHAnsi" w:eastAsia="Arial Unicode MS" w:hAnsiTheme="majorHAnsi" w:cs="Lucida Grande"/>
          <w:b/>
          <w:sz w:val="22"/>
          <w:szCs w:val="22"/>
        </w:rPr>
        <w:t>68</w:t>
      </w:r>
      <w:r>
        <w:rPr>
          <w:rFonts w:asciiTheme="majorHAnsi" w:eastAsia="Arial Unicode MS" w:hAnsiTheme="majorHAnsi" w:cs="Lucida Grande"/>
          <w:b/>
          <w:sz w:val="22"/>
          <w:szCs w:val="22"/>
        </w:rPr>
        <w:t xml:space="preserve"> credits</w:t>
      </w:r>
      <w:r w:rsidR="00AF2DE1">
        <w:rPr>
          <w:rFonts w:asciiTheme="majorHAnsi" w:eastAsia="Arial Unicode MS" w:hAnsiTheme="majorHAnsi" w:cs="Lucida Grande"/>
          <w:b/>
          <w:sz w:val="22"/>
          <w:szCs w:val="22"/>
        </w:rPr>
        <w:t xml:space="preserve"> (depending o</w:t>
      </w:r>
      <w:r w:rsidR="00BB2F08">
        <w:rPr>
          <w:rFonts w:asciiTheme="majorHAnsi" w:eastAsia="Arial Unicode MS" w:hAnsiTheme="majorHAnsi" w:cs="Lucida Grande"/>
          <w:b/>
          <w:sz w:val="22"/>
          <w:szCs w:val="22"/>
        </w:rPr>
        <w:t>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w:t>
      </w:r>
      <w:r w:rsidR="00B55138">
        <w:rPr>
          <w:rFonts w:asciiTheme="majorHAnsi" w:eastAsia="Arial Unicode MS" w:hAnsiTheme="majorHAnsi" w:cs="Lucida Grande"/>
          <w:b/>
          <w:sz w:val="22"/>
          <w:szCs w:val="22"/>
        </w:rPr>
        <w:t>or General Education</w:t>
      </w:r>
      <w:r w:rsidR="00AF2DE1">
        <w:rPr>
          <w:rFonts w:asciiTheme="majorHAnsi" w:eastAsia="Arial Unicode MS" w:hAnsiTheme="majorHAnsi" w:cs="Lucida Grande"/>
          <w:b/>
          <w:sz w:val="22"/>
          <w:szCs w:val="22"/>
        </w:rPr>
        <w:t xml:space="preserve"> for a total of </w:t>
      </w:r>
      <w:r w:rsidR="00BB2F08">
        <w:rPr>
          <w:rFonts w:asciiTheme="majorHAnsi" w:eastAsia="Arial Unicode MS" w:hAnsiTheme="majorHAnsi" w:cs="Lucida Grande"/>
          <w:b/>
          <w:sz w:val="22"/>
          <w:szCs w:val="22"/>
        </w:rPr>
        <w:t>110</w:t>
      </w:r>
      <w:r w:rsidR="00AF2DE1">
        <w:rPr>
          <w:rFonts w:asciiTheme="majorHAnsi" w:eastAsia="Arial Unicode MS" w:hAnsiTheme="majorHAnsi" w:cs="Lucida Grande"/>
          <w:b/>
          <w:sz w:val="22"/>
          <w:szCs w:val="22"/>
        </w:rPr>
        <w:t xml:space="preserve"> credits</w:t>
      </w:r>
      <w:r w:rsidR="002073ED">
        <w:rPr>
          <w:rFonts w:asciiTheme="majorHAnsi" w:eastAsia="Arial Unicode MS" w:hAnsiTheme="majorHAnsi" w:cs="Lucida Grande"/>
          <w:b/>
          <w:sz w:val="22"/>
          <w:szCs w:val="22"/>
        </w:rPr>
        <w:t>. However, 8</w:t>
      </w:r>
      <w:r>
        <w:rPr>
          <w:rFonts w:asciiTheme="majorHAnsi" w:eastAsia="Arial Unicode MS" w:hAnsiTheme="majorHAnsi" w:cs="Lucida Grande"/>
          <w:b/>
          <w:sz w:val="22"/>
          <w:szCs w:val="22"/>
        </w:rPr>
        <w:t xml:space="preserve"> Gen Ed. credits for </w:t>
      </w:r>
      <w:r w:rsidR="00B55138">
        <w:rPr>
          <w:rFonts w:asciiTheme="majorHAnsi" w:eastAsia="Arial Unicode MS" w:hAnsiTheme="majorHAnsi" w:cs="Lucida Grande"/>
          <w:b/>
          <w:sz w:val="22"/>
          <w:szCs w:val="22"/>
        </w:rPr>
        <w:t>SB</w:t>
      </w:r>
      <w:r>
        <w:rPr>
          <w:rFonts w:asciiTheme="majorHAnsi" w:eastAsia="Arial Unicode MS" w:hAnsiTheme="majorHAnsi" w:cs="Lucida Grande"/>
          <w:b/>
          <w:sz w:val="22"/>
          <w:szCs w:val="22"/>
        </w:rPr>
        <w:t xml:space="preserve"> </w:t>
      </w:r>
      <w:r w:rsidR="002073ED">
        <w:rPr>
          <w:rFonts w:asciiTheme="majorHAnsi" w:eastAsia="Arial Unicode MS" w:hAnsiTheme="majorHAnsi" w:cs="Lucida Grande"/>
          <w:b/>
          <w:sz w:val="22"/>
          <w:szCs w:val="22"/>
        </w:rPr>
        <w:t xml:space="preserve">and AQSR </w:t>
      </w:r>
      <w:r>
        <w:rPr>
          <w:rFonts w:asciiTheme="majorHAnsi" w:eastAsia="Arial Unicode MS" w:hAnsiTheme="majorHAnsi" w:cs="Lucida Grande"/>
          <w:b/>
          <w:sz w:val="22"/>
          <w:szCs w:val="22"/>
        </w:rPr>
        <w:t>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leaving </w:t>
      </w:r>
      <w:r w:rsidRPr="00AE7762">
        <w:rPr>
          <w:rFonts w:asciiTheme="majorHAnsi" w:eastAsia="Arial Unicode MS" w:hAnsiTheme="majorHAnsi" w:cs="Lucida Grande"/>
          <w:b/>
          <w:sz w:val="22"/>
          <w:szCs w:val="22"/>
        </w:rPr>
        <w:t xml:space="preserve">room for </w:t>
      </w:r>
      <w:r w:rsidR="00BB2F08">
        <w:rPr>
          <w:rFonts w:asciiTheme="majorHAnsi" w:eastAsia="Arial Unicode MS" w:hAnsiTheme="majorHAnsi" w:cs="Lucida Grande"/>
          <w:b/>
          <w:sz w:val="22"/>
          <w:szCs w:val="22"/>
        </w:rPr>
        <w:t xml:space="preserve">up to </w:t>
      </w:r>
      <w:r w:rsidR="007931B7">
        <w:rPr>
          <w:rFonts w:asciiTheme="majorHAnsi" w:eastAsia="Arial Unicode MS" w:hAnsiTheme="majorHAnsi" w:cs="Lucida Grande"/>
          <w:b/>
          <w:sz w:val="22"/>
          <w:szCs w:val="22"/>
        </w:rPr>
        <w:t>20</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B636F8">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electives</w:t>
      </w:r>
      <w:r w:rsidR="0030192D">
        <w:rPr>
          <w:rFonts w:asciiTheme="majorHAnsi" w:eastAsia="Arial Unicode MS" w:hAnsiTheme="majorHAnsi" w:cs="Lucida Grande"/>
          <w:b/>
          <w:sz w:val="22"/>
          <w:szCs w:val="22"/>
        </w:rPr>
        <w:t xml:space="preserve">, which may be </w:t>
      </w:r>
      <w:r w:rsidR="00AF2DE1">
        <w:rPr>
          <w:rFonts w:asciiTheme="majorHAnsi" w:eastAsia="Arial Unicode MS" w:hAnsiTheme="majorHAnsi" w:cs="Lucida Grande"/>
          <w:b/>
          <w:sz w:val="22"/>
          <w:szCs w:val="22"/>
        </w:rPr>
        <w:t xml:space="preserve">also be </w:t>
      </w:r>
      <w:r w:rsidR="0030192D">
        <w:rPr>
          <w:rFonts w:asciiTheme="majorHAnsi" w:eastAsia="Arial Unicode MS" w:hAnsiTheme="majorHAnsi" w:cs="Lucida Grande"/>
          <w:b/>
          <w:sz w:val="22"/>
          <w:szCs w:val="22"/>
        </w:rPr>
        <w:t>additional SWRK options</w:t>
      </w:r>
      <w:r>
        <w:rPr>
          <w:rFonts w:asciiTheme="majorHAnsi" w:eastAsia="Arial Unicode MS" w:hAnsiTheme="majorHAnsi" w:cs="Lucida Grande"/>
          <w:b/>
          <w:sz w:val="22"/>
          <w:szCs w:val="22"/>
        </w:rPr>
        <w:t>.</w:t>
      </w:r>
    </w:p>
    <w:p w14:paraId="6C9199CE" w14:textId="28C66907" w:rsidR="00B636F8" w:rsidRDefault="00B636F8" w:rsidP="00B66D22">
      <w:pPr>
        <w:ind w:left="270" w:right="306"/>
        <w:rPr>
          <w:rFonts w:asciiTheme="majorHAnsi" w:eastAsia="Times New Roman" w:hAnsiTheme="majorHAnsi" w:cs="Times New Roman"/>
          <w:b/>
          <w:sz w:val="22"/>
          <w:szCs w:val="22"/>
        </w:rPr>
      </w:pPr>
    </w:p>
    <w:p w14:paraId="5EB7E850" w14:textId="50C3A472" w:rsidR="00B636F8" w:rsidRPr="00AE7762" w:rsidRDefault="00F1516C" w:rsidP="00B66D22">
      <w:pPr>
        <w:ind w:left="270" w:right="306"/>
        <w:rPr>
          <w:rFonts w:asciiTheme="majorHAnsi" w:eastAsia="Times New Roman" w:hAnsiTheme="majorHAnsi" w:cs="Times New Roman"/>
          <w:b/>
          <w:sz w:val="22"/>
          <w:szCs w:val="22"/>
        </w:rPr>
      </w:pPr>
      <w:r>
        <w:rPr>
          <w:rFonts w:asciiTheme="majorHAnsi" w:eastAsia="Times New Roman" w:hAnsiTheme="majorHAnsi" w:cs="Times New Roman"/>
          <w:b/>
          <w:sz w:val="22"/>
          <w:szCs w:val="22"/>
        </w:rPr>
        <w:t xml:space="preserve">Note: </w:t>
      </w:r>
      <w:r w:rsidR="00B636F8">
        <w:rPr>
          <w:rFonts w:asciiTheme="majorHAnsi" w:eastAsia="Times New Roman" w:hAnsiTheme="majorHAnsi" w:cs="Times New Roman"/>
          <w:b/>
          <w:sz w:val="22"/>
          <w:szCs w:val="22"/>
        </w:rPr>
        <w:t xml:space="preserve">You may consider </w:t>
      </w:r>
      <w:r w:rsidR="00593E01">
        <w:rPr>
          <w:rFonts w:asciiTheme="majorHAnsi" w:eastAsia="Times New Roman" w:hAnsiTheme="majorHAnsi" w:cs="Times New Roman"/>
          <w:b/>
          <w:sz w:val="22"/>
          <w:szCs w:val="22"/>
        </w:rPr>
        <w:t>a FIVE year option that will take you into the MSW to which you apply after 65 credits (see advisor for more details). For this you need a 3.0 GPA and a minimum of C in all SWRK courses. If accepted you would take SWRK 432 in the seventh semester and SWRK 433 in the eighth</w:t>
      </w:r>
      <w:r>
        <w:rPr>
          <w:rFonts w:asciiTheme="majorHAnsi" w:eastAsia="Times New Roman" w:hAnsiTheme="majorHAnsi" w:cs="Times New Roman"/>
          <w:b/>
          <w:sz w:val="22"/>
          <w:szCs w:val="22"/>
        </w:rPr>
        <w:t>, this will raise the minimum total credits to 7</w:t>
      </w:r>
      <w:r w:rsidR="007931B7">
        <w:rPr>
          <w:rFonts w:asciiTheme="majorHAnsi" w:eastAsia="Times New Roman" w:hAnsiTheme="majorHAnsi" w:cs="Times New Roman"/>
          <w:b/>
          <w:sz w:val="22"/>
          <w:szCs w:val="22"/>
        </w:rPr>
        <w:t>4</w:t>
      </w:r>
      <w:r>
        <w:rPr>
          <w:rFonts w:asciiTheme="majorHAnsi" w:eastAsia="Times New Roman" w:hAnsiTheme="majorHAnsi" w:cs="Times New Roman"/>
          <w:b/>
          <w:sz w:val="22"/>
          <w:szCs w:val="22"/>
        </w:rPr>
        <w:t>.</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B95F" w14:textId="77777777" w:rsidR="00CD1568" w:rsidRDefault="00CD1568" w:rsidP="00041C05">
      <w:r>
        <w:separator/>
      </w:r>
    </w:p>
  </w:endnote>
  <w:endnote w:type="continuationSeparator" w:id="0">
    <w:p w14:paraId="7072716E" w14:textId="77777777" w:rsidR="00CD1568" w:rsidRDefault="00CD156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D2C95" w14:textId="77777777" w:rsidR="00CD1568" w:rsidRDefault="00CD1568" w:rsidP="00041C05">
      <w:r>
        <w:separator/>
      </w:r>
    </w:p>
  </w:footnote>
  <w:footnote w:type="continuationSeparator" w:id="0">
    <w:p w14:paraId="6DE4AF0C" w14:textId="77777777" w:rsidR="00CD1568" w:rsidRDefault="00CD156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63D88F2B" w:rsidR="003D7705" w:rsidRPr="007D11BB" w:rsidRDefault="003D7705"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90BCE0C">
          <wp:simplePos x="0" y="0"/>
          <wp:positionH relativeFrom="margin">
            <wp:posOffset>3543300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05F95C49">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3BDCA364" w:rsidR="003D7705" w:rsidRPr="003F5672" w:rsidRDefault="003D770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9D08E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64DAA64" w:rsidR="003D7705" w:rsidRPr="003F5672" w:rsidRDefault="003D770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BSW</w:t>
                          </w:r>
                          <w:r w:rsidR="009D08E9">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SOCIAL WORK MAJOR</w:t>
                          </w:r>
                          <w:r w:rsidRPr="003F5672">
                            <w:rPr>
                              <w:rFonts w:ascii="Calibri" w:eastAsia="Times New Roman" w:hAnsi="Calibri" w:cs="Times New Roman"/>
                              <w:b/>
                              <w:bCs/>
                              <w:color w:val="FFFFFF"/>
                              <w:sz w:val="32"/>
                              <w:szCs w:val="32"/>
                            </w:rPr>
                            <w:t xml:space="preserve">                                                 </w:t>
                          </w:r>
                        </w:p>
                        <w:p w14:paraId="0D5A22C9" w14:textId="77777777" w:rsidR="003D7705" w:rsidRDefault="003D7705"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3BDCA364" w:rsidR="003D7705" w:rsidRPr="003F5672" w:rsidRDefault="003D770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9D08E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164DAA64" w:rsidR="003D7705" w:rsidRPr="003F5672" w:rsidRDefault="003D770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BSW</w:t>
                    </w:r>
                    <w:r w:rsidR="009D08E9">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SOCIAL</w:t>
                    </w:r>
                    <w:proofErr w:type="gramEnd"/>
                    <w:r>
                      <w:rPr>
                        <w:rFonts w:ascii="Calibri" w:eastAsia="Times New Roman" w:hAnsi="Calibri" w:cs="Times New Roman"/>
                        <w:b/>
                        <w:bCs/>
                        <w:color w:val="FFFFFF"/>
                        <w:sz w:val="28"/>
                        <w:szCs w:val="28"/>
                      </w:rPr>
                      <w:t xml:space="preserve"> WORK MAJOR</w:t>
                    </w:r>
                    <w:r w:rsidRPr="003F5672">
                      <w:rPr>
                        <w:rFonts w:ascii="Calibri" w:eastAsia="Times New Roman" w:hAnsi="Calibri" w:cs="Times New Roman"/>
                        <w:b/>
                        <w:bCs/>
                        <w:color w:val="FFFFFF"/>
                        <w:sz w:val="32"/>
                        <w:szCs w:val="32"/>
                      </w:rPr>
                      <w:t xml:space="preserve">                                                 </w:t>
                    </w:r>
                  </w:p>
                  <w:p w14:paraId="0D5A22C9" w14:textId="77777777" w:rsidR="003D7705" w:rsidRDefault="003D7705"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968"/>
    <w:multiLevelType w:val="hybridMultilevel"/>
    <w:tmpl w:val="1B2477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B27AD"/>
    <w:multiLevelType w:val="multilevel"/>
    <w:tmpl w:val="7F30EE4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E277A5"/>
    <w:multiLevelType w:val="hybridMultilevel"/>
    <w:tmpl w:val="7D386D4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86560C6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B8B0E79A"/>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54DE"/>
    <w:multiLevelType w:val="hybridMultilevel"/>
    <w:tmpl w:val="9C9A3BA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1ABF"/>
    <w:multiLevelType w:val="hybridMultilevel"/>
    <w:tmpl w:val="B0A4055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E50C1"/>
    <w:multiLevelType w:val="hybridMultilevel"/>
    <w:tmpl w:val="AAC25D0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EB461F"/>
    <w:multiLevelType w:val="hybridMultilevel"/>
    <w:tmpl w:val="C4C2E0D4"/>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A4FE7"/>
    <w:multiLevelType w:val="hybridMultilevel"/>
    <w:tmpl w:val="2AEC1BA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35A33"/>
    <w:multiLevelType w:val="hybridMultilevel"/>
    <w:tmpl w:val="51A809D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85003"/>
    <w:multiLevelType w:val="hybridMultilevel"/>
    <w:tmpl w:val="9F4E004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41AB7"/>
    <w:multiLevelType w:val="hybridMultilevel"/>
    <w:tmpl w:val="41B04DFA"/>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E08A9"/>
    <w:multiLevelType w:val="hybridMultilevel"/>
    <w:tmpl w:val="80581BE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76340"/>
    <w:multiLevelType w:val="hybridMultilevel"/>
    <w:tmpl w:val="7F30EE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5"/>
  </w:num>
  <w:num w:numId="4">
    <w:abstractNumId w:val="12"/>
  </w:num>
  <w:num w:numId="5">
    <w:abstractNumId w:val="8"/>
  </w:num>
  <w:num w:numId="6">
    <w:abstractNumId w:val="11"/>
  </w:num>
  <w:num w:numId="7">
    <w:abstractNumId w:val="19"/>
  </w:num>
  <w:num w:numId="8">
    <w:abstractNumId w:val="17"/>
  </w:num>
  <w:num w:numId="9">
    <w:abstractNumId w:val="20"/>
  </w:num>
  <w:num w:numId="10">
    <w:abstractNumId w:val="4"/>
  </w:num>
  <w:num w:numId="11">
    <w:abstractNumId w:val="6"/>
  </w:num>
  <w:num w:numId="12">
    <w:abstractNumId w:val="5"/>
  </w:num>
  <w:num w:numId="13">
    <w:abstractNumId w:val="1"/>
  </w:num>
  <w:num w:numId="14">
    <w:abstractNumId w:val="2"/>
  </w:num>
  <w:num w:numId="15">
    <w:abstractNumId w:val="14"/>
  </w:num>
  <w:num w:numId="16">
    <w:abstractNumId w:val="3"/>
  </w:num>
  <w:num w:numId="17">
    <w:abstractNumId w:val="13"/>
  </w:num>
  <w:num w:numId="18">
    <w:abstractNumId w:val="0"/>
  </w:num>
  <w:num w:numId="19">
    <w:abstractNumId w:val="10"/>
  </w:num>
  <w:num w:numId="20">
    <w:abstractNumId w:val="7"/>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3365E"/>
    <w:rsid w:val="00041C05"/>
    <w:rsid w:val="0004487A"/>
    <w:rsid w:val="00057264"/>
    <w:rsid w:val="000619B9"/>
    <w:rsid w:val="000838D9"/>
    <w:rsid w:val="00086A2E"/>
    <w:rsid w:val="00104E6A"/>
    <w:rsid w:val="001169C1"/>
    <w:rsid w:val="00116C00"/>
    <w:rsid w:val="00131758"/>
    <w:rsid w:val="00136C4B"/>
    <w:rsid w:val="001B20B9"/>
    <w:rsid w:val="001C72C1"/>
    <w:rsid w:val="001D01F5"/>
    <w:rsid w:val="00205725"/>
    <w:rsid w:val="002073ED"/>
    <w:rsid w:val="00217F7F"/>
    <w:rsid w:val="00220664"/>
    <w:rsid w:val="00220DE5"/>
    <w:rsid w:val="002240EB"/>
    <w:rsid w:val="00253461"/>
    <w:rsid w:val="002A4412"/>
    <w:rsid w:val="002F1A3C"/>
    <w:rsid w:val="002F39B5"/>
    <w:rsid w:val="002F5140"/>
    <w:rsid w:val="0030192D"/>
    <w:rsid w:val="00315DF3"/>
    <w:rsid w:val="003202F4"/>
    <w:rsid w:val="00326C77"/>
    <w:rsid w:val="00334B3D"/>
    <w:rsid w:val="0034052D"/>
    <w:rsid w:val="00355C6E"/>
    <w:rsid w:val="00360CCC"/>
    <w:rsid w:val="003D086B"/>
    <w:rsid w:val="003D0947"/>
    <w:rsid w:val="003D7705"/>
    <w:rsid w:val="00417C01"/>
    <w:rsid w:val="004220CC"/>
    <w:rsid w:val="00430213"/>
    <w:rsid w:val="0043073E"/>
    <w:rsid w:val="00433768"/>
    <w:rsid w:val="00444481"/>
    <w:rsid w:val="0044531D"/>
    <w:rsid w:val="00460802"/>
    <w:rsid w:val="00462A8A"/>
    <w:rsid w:val="00475158"/>
    <w:rsid w:val="004759CF"/>
    <w:rsid w:val="00493F61"/>
    <w:rsid w:val="00496935"/>
    <w:rsid w:val="004A0E01"/>
    <w:rsid w:val="004B3CB5"/>
    <w:rsid w:val="004C05BA"/>
    <w:rsid w:val="004D2CFD"/>
    <w:rsid w:val="004D6C1B"/>
    <w:rsid w:val="00521A3C"/>
    <w:rsid w:val="0052724A"/>
    <w:rsid w:val="00531CCE"/>
    <w:rsid w:val="0054789D"/>
    <w:rsid w:val="00566B20"/>
    <w:rsid w:val="005807B1"/>
    <w:rsid w:val="00593E01"/>
    <w:rsid w:val="005A4B93"/>
    <w:rsid w:val="005B2D02"/>
    <w:rsid w:val="005E2547"/>
    <w:rsid w:val="005F41D8"/>
    <w:rsid w:val="006B2462"/>
    <w:rsid w:val="006F76E0"/>
    <w:rsid w:val="00724564"/>
    <w:rsid w:val="00747D59"/>
    <w:rsid w:val="00761BAB"/>
    <w:rsid w:val="007742D2"/>
    <w:rsid w:val="00781320"/>
    <w:rsid w:val="007931B7"/>
    <w:rsid w:val="007B13C9"/>
    <w:rsid w:val="007D11BB"/>
    <w:rsid w:val="00825FF0"/>
    <w:rsid w:val="008329C3"/>
    <w:rsid w:val="00843AED"/>
    <w:rsid w:val="00853128"/>
    <w:rsid w:val="0087079C"/>
    <w:rsid w:val="008A56F8"/>
    <w:rsid w:val="008B4D39"/>
    <w:rsid w:val="008B647A"/>
    <w:rsid w:val="008C0B08"/>
    <w:rsid w:val="008C517B"/>
    <w:rsid w:val="008D0378"/>
    <w:rsid w:val="008D7BD4"/>
    <w:rsid w:val="008E2996"/>
    <w:rsid w:val="0090268B"/>
    <w:rsid w:val="00916E5A"/>
    <w:rsid w:val="00937993"/>
    <w:rsid w:val="00940DB0"/>
    <w:rsid w:val="00953C88"/>
    <w:rsid w:val="009659FF"/>
    <w:rsid w:val="009A4255"/>
    <w:rsid w:val="009A4BD9"/>
    <w:rsid w:val="009B54C4"/>
    <w:rsid w:val="009D08E9"/>
    <w:rsid w:val="00A139C3"/>
    <w:rsid w:val="00A2520D"/>
    <w:rsid w:val="00A6574A"/>
    <w:rsid w:val="00AB4369"/>
    <w:rsid w:val="00AD6406"/>
    <w:rsid w:val="00AE76D7"/>
    <w:rsid w:val="00AF2DE1"/>
    <w:rsid w:val="00B07BDC"/>
    <w:rsid w:val="00B16079"/>
    <w:rsid w:val="00B17927"/>
    <w:rsid w:val="00B1792F"/>
    <w:rsid w:val="00B24A75"/>
    <w:rsid w:val="00B45C87"/>
    <w:rsid w:val="00B478E0"/>
    <w:rsid w:val="00B55138"/>
    <w:rsid w:val="00B576EF"/>
    <w:rsid w:val="00B636F8"/>
    <w:rsid w:val="00B66D22"/>
    <w:rsid w:val="00B776C3"/>
    <w:rsid w:val="00B83842"/>
    <w:rsid w:val="00B92B12"/>
    <w:rsid w:val="00BA3D65"/>
    <w:rsid w:val="00BB2F08"/>
    <w:rsid w:val="00BD3B6D"/>
    <w:rsid w:val="00C14BC7"/>
    <w:rsid w:val="00C170F9"/>
    <w:rsid w:val="00C3152B"/>
    <w:rsid w:val="00C67CD1"/>
    <w:rsid w:val="00CB06D9"/>
    <w:rsid w:val="00CD1568"/>
    <w:rsid w:val="00CD4F0E"/>
    <w:rsid w:val="00CD738A"/>
    <w:rsid w:val="00CE4D4B"/>
    <w:rsid w:val="00D460F1"/>
    <w:rsid w:val="00D53B63"/>
    <w:rsid w:val="00D60206"/>
    <w:rsid w:val="00D67633"/>
    <w:rsid w:val="00D7242E"/>
    <w:rsid w:val="00D85EEE"/>
    <w:rsid w:val="00DA2698"/>
    <w:rsid w:val="00DA3733"/>
    <w:rsid w:val="00DA5457"/>
    <w:rsid w:val="00DA74F8"/>
    <w:rsid w:val="00DB5593"/>
    <w:rsid w:val="00DC7DBE"/>
    <w:rsid w:val="00DD3C57"/>
    <w:rsid w:val="00DF33A5"/>
    <w:rsid w:val="00E26CC7"/>
    <w:rsid w:val="00E81E3A"/>
    <w:rsid w:val="00E86194"/>
    <w:rsid w:val="00EB29D2"/>
    <w:rsid w:val="00EB390A"/>
    <w:rsid w:val="00ED33CD"/>
    <w:rsid w:val="00F06E87"/>
    <w:rsid w:val="00F1516C"/>
    <w:rsid w:val="00F33508"/>
    <w:rsid w:val="00F35F4F"/>
    <w:rsid w:val="00F369A0"/>
    <w:rsid w:val="00F56767"/>
    <w:rsid w:val="00F71CF2"/>
    <w:rsid w:val="00F90789"/>
    <w:rsid w:val="00FA0A00"/>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customStyle="1" w:styleId="pslongeditbox">
    <w:name w:val="pslongeditbox"/>
    <w:basedOn w:val="DefaultParagraphFont"/>
    <w:rsid w:val="00CE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socialwork/pages/Bachelor-of-social-work-program.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14CC-5114-A64D-8D1E-9C33474E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1947</Words>
  <Characters>10460</Characters>
  <Application>Microsoft Office Word</Application>
  <DocSecurity>0</DocSecurity>
  <Lines>261</Lines>
  <Paragraphs>159</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4</cp:revision>
  <cp:lastPrinted>2017-06-07T20:14:00Z</cp:lastPrinted>
  <dcterms:created xsi:type="dcterms:W3CDTF">2019-06-03T16:44:00Z</dcterms:created>
  <dcterms:modified xsi:type="dcterms:W3CDTF">2020-05-14T00:01:00Z</dcterms:modified>
</cp:coreProperties>
</file>