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86" w:rsidRPr="005C2BB1" w:rsidRDefault="00520486" w:rsidP="003B7BAE">
      <w:pPr>
        <w:pStyle w:val="Default"/>
        <w:jc w:val="center"/>
        <w:rPr>
          <w:rFonts w:asciiTheme="minorHAnsi" w:hAnsiTheme="minorHAnsi" w:cstheme="minorHAnsi"/>
          <w:sz w:val="20"/>
          <w:szCs w:val="20"/>
        </w:rPr>
      </w:pPr>
      <w:bookmarkStart w:id="0" w:name="_GoBack"/>
      <w:bookmarkEnd w:id="0"/>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PROGRAM ASSESSMENT FORM</w:t>
      </w:r>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Please provide brief answers. This form is intended to provide summative information for use by RIOHE/RIBGHE.</w:t>
      </w:r>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RIOHE may include this information on its Web site. Institutions may also choose to include this information on their Web sites.</w:t>
      </w:r>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More detailed information may be required by your institution’s academic administrators.</w:t>
      </w:r>
    </w:p>
    <w:p w:rsidR="00E36462" w:rsidRPr="005C2BB1" w:rsidRDefault="00E36462" w:rsidP="003B7BAE">
      <w:pPr>
        <w:pStyle w:val="Default"/>
        <w:jc w:val="center"/>
        <w:rPr>
          <w:rFonts w:asciiTheme="minorHAnsi" w:hAnsiTheme="minorHAnsi" w:cstheme="minorHAnsi"/>
          <w:b/>
          <w:bCs/>
          <w:sz w:val="20"/>
          <w:szCs w:val="20"/>
        </w:rPr>
      </w:pPr>
      <w:r w:rsidRPr="005C2BB1">
        <w:rPr>
          <w:rFonts w:asciiTheme="minorHAnsi" w:hAnsiTheme="minorHAnsi" w:cstheme="minorHAnsi"/>
          <w:b/>
          <w:bCs/>
          <w:sz w:val="20"/>
          <w:szCs w:val="20"/>
        </w:rPr>
        <w:t>Institution: Rhode Island College</w:t>
      </w:r>
    </w:p>
    <w:p w:rsidR="00E36462" w:rsidRPr="005C2BB1" w:rsidRDefault="00E36462" w:rsidP="003B7BAE">
      <w:pPr>
        <w:pStyle w:val="Default"/>
        <w:rPr>
          <w:rFonts w:asciiTheme="minorHAnsi" w:hAnsiTheme="minorHAnsi" w:cstheme="minorHAnsi"/>
          <w:b/>
          <w:bCs/>
          <w:sz w:val="20"/>
          <w:szCs w:val="20"/>
        </w:rPr>
      </w:pPr>
    </w:p>
    <w:p w:rsidR="00E36462" w:rsidRPr="005C2BB1" w:rsidRDefault="00E36462" w:rsidP="003B7BAE">
      <w:pPr>
        <w:autoSpaceDE w:val="0"/>
        <w:autoSpaceDN w:val="0"/>
        <w:adjustRightInd w:val="0"/>
        <w:spacing w:after="0" w:line="240" w:lineRule="auto"/>
        <w:rPr>
          <w:rFonts w:cstheme="minorHAnsi"/>
          <w:b/>
          <w:color w:val="000000"/>
          <w:sz w:val="20"/>
          <w:szCs w:val="20"/>
        </w:rPr>
      </w:pPr>
    </w:p>
    <w:p w:rsidR="00E36462" w:rsidRPr="005C2BB1" w:rsidRDefault="00E36462" w:rsidP="003B7BAE">
      <w:pPr>
        <w:autoSpaceDE w:val="0"/>
        <w:autoSpaceDN w:val="0"/>
        <w:adjustRightInd w:val="0"/>
        <w:spacing w:after="0" w:line="240" w:lineRule="auto"/>
        <w:rPr>
          <w:rFonts w:cstheme="minorHAnsi"/>
          <w:b/>
          <w:color w:val="000000"/>
          <w:sz w:val="20"/>
          <w:szCs w:val="20"/>
        </w:rPr>
      </w:pPr>
      <w:r w:rsidRPr="005C2BB1">
        <w:rPr>
          <w:rFonts w:cstheme="minorHAnsi"/>
          <w:b/>
          <w:color w:val="000000"/>
          <w:sz w:val="20"/>
          <w:szCs w:val="20"/>
        </w:rPr>
        <w:t>Program / Major: ____________________________</w:t>
      </w:r>
    </w:p>
    <w:p w:rsidR="00E36462" w:rsidRPr="005C2BB1" w:rsidRDefault="00E36462" w:rsidP="003B7BAE">
      <w:pPr>
        <w:autoSpaceDE w:val="0"/>
        <w:autoSpaceDN w:val="0"/>
        <w:adjustRightInd w:val="0"/>
        <w:spacing w:after="0" w:line="240" w:lineRule="auto"/>
        <w:rPr>
          <w:rFonts w:cstheme="minorHAnsi"/>
          <w:b/>
          <w:color w:val="000000"/>
          <w:sz w:val="20"/>
          <w:szCs w:val="20"/>
        </w:rPr>
      </w:pPr>
      <w:r w:rsidRPr="005C2BB1">
        <w:rPr>
          <w:rFonts w:cstheme="minorHAnsi"/>
          <w:b/>
          <w:bCs/>
          <w:sz w:val="20"/>
          <w:szCs w:val="20"/>
        </w:rPr>
        <w:t>DEPARTMENT:______________________________</w:t>
      </w:r>
      <w:r w:rsidRPr="005C2BB1">
        <w:rPr>
          <w:rFonts w:cstheme="minorHAnsi"/>
          <w:b/>
          <w:bCs/>
          <w:sz w:val="20"/>
          <w:szCs w:val="20"/>
        </w:rPr>
        <w:br/>
      </w:r>
      <w:r w:rsidRPr="005C2BB1">
        <w:rPr>
          <w:rFonts w:cstheme="minorHAnsi"/>
          <w:b/>
          <w:color w:val="000000"/>
          <w:sz w:val="20"/>
          <w:szCs w:val="20"/>
        </w:rPr>
        <w:t>Degree: ________</w:t>
      </w:r>
    </w:p>
    <w:p w:rsidR="00E36462" w:rsidRPr="005C2BB1" w:rsidRDefault="00E36462" w:rsidP="003B7BAE">
      <w:pPr>
        <w:autoSpaceDE w:val="0"/>
        <w:autoSpaceDN w:val="0"/>
        <w:adjustRightInd w:val="0"/>
        <w:spacing w:after="0" w:line="240" w:lineRule="auto"/>
        <w:rPr>
          <w:rFonts w:cstheme="minorHAnsi"/>
          <w:b/>
          <w:color w:val="000000"/>
          <w:sz w:val="20"/>
          <w:szCs w:val="20"/>
        </w:rPr>
      </w:pPr>
      <w:r w:rsidRPr="005C2BB1">
        <w:rPr>
          <w:rFonts w:cstheme="minorHAnsi"/>
          <w:b/>
          <w:color w:val="000000"/>
          <w:sz w:val="20"/>
          <w:szCs w:val="20"/>
        </w:rPr>
        <w:t>Chair: ______________________________</w:t>
      </w:r>
    </w:p>
    <w:p w:rsidR="00E36462" w:rsidRPr="005C2BB1" w:rsidRDefault="00E36462" w:rsidP="003B7BAE">
      <w:pPr>
        <w:spacing w:after="0" w:line="240" w:lineRule="auto"/>
        <w:rPr>
          <w:rFonts w:cstheme="minorHAnsi"/>
          <w:b/>
          <w:bCs/>
          <w:sz w:val="20"/>
          <w:szCs w:val="20"/>
        </w:rPr>
      </w:pPr>
      <w:r w:rsidRPr="005C2BB1">
        <w:rPr>
          <w:rFonts w:cstheme="minorHAnsi"/>
          <w:b/>
          <w:color w:val="000000"/>
          <w:sz w:val="20"/>
          <w:szCs w:val="20"/>
        </w:rPr>
        <w:t>Academic Year</w:t>
      </w:r>
      <w:r w:rsidRPr="005C2BB1">
        <w:rPr>
          <w:rFonts w:cstheme="minorHAnsi"/>
          <w:b/>
          <w:bCs/>
          <w:color w:val="000000"/>
          <w:sz w:val="20"/>
          <w:szCs w:val="20"/>
        </w:rPr>
        <w:t xml:space="preserve">: </w:t>
      </w:r>
      <w:r w:rsidR="008945FA" w:rsidRPr="005C2BB1">
        <w:rPr>
          <w:rFonts w:cstheme="minorHAnsi"/>
          <w:b/>
          <w:color w:val="000000"/>
          <w:sz w:val="20"/>
          <w:szCs w:val="20"/>
        </w:rPr>
        <w:t>2012/2013</w:t>
      </w:r>
      <w:r w:rsidRPr="005C2BB1">
        <w:rPr>
          <w:rFonts w:cstheme="minorHAnsi"/>
          <w:b/>
          <w:color w:val="000000"/>
          <w:sz w:val="20"/>
          <w:szCs w:val="20"/>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950"/>
        <w:gridCol w:w="5130"/>
      </w:tblGrid>
      <w:tr w:rsidR="00FB141E" w:rsidRPr="005C2BB1" w:rsidTr="007772DA">
        <w:trPr>
          <w:trHeight w:val="300"/>
        </w:trPr>
        <w:tc>
          <w:tcPr>
            <w:tcW w:w="2805" w:type="dxa"/>
            <w:shd w:val="clear" w:color="auto" w:fill="auto"/>
            <w:hideMark/>
          </w:tcPr>
          <w:p w:rsidR="00FB141E" w:rsidRPr="005C2BB1" w:rsidRDefault="00FB141E" w:rsidP="003B7BAE">
            <w:pPr>
              <w:spacing w:after="0" w:line="240" w:lineRule="auto"/>
              <w:rPr>
                <w:rFonts w:cstheme="minorHAnsi"/>
                <w:b/>
                <w:color w:val="FF0000"/>
                <w:sz w:val="20"/>
                <w:szCs w:val="20"/>
                <w:u w:val="single"/>
              </w:rPr>
            </w:pPr>
            <w:r w:rsidRPr="005C2BB1">
              <w:rPr>
                <w:rFonts w:eastAsia="Times New Roman" w:cstheme="minorHAnsi"/>
                <w:color w:val="FF0000"/>
                <w:sz w:val="20"/>
                <w:szCs w:val="20"/>
              </w:rPr>
              <w:t> </w:t>
            </w:r>
            <w:r w:rsidRPr="005C2BB1">
              <w:rPr>
                <w:rFonts w:cstheme="minorHAnsi"/>
                <w:b/>
                <w:color w:val="FF0000"/>
                <w:sz w:val="20"/>
                <w:szCs w:val="20"/>
                <w:highlight w:val="yellow"/>
                <w:u w:val="single"/>
              </w:rPr>
              <w:t>1. Student Learning Outcomes</w:t>
            </w:r>
          </w:p>
          <w:p w:rsidR="00FB141E" w:rsidRPr="005C2BB1" w:rsidRDefault="00FB141E" w:rsidP="003B7BAE">
            <w:pPr>
              <w:spacing w:after="0" w:line="240" w:lineRule="auto"/>
              <w:rPr>
                <w:rFonts w:eastAsia="Times New Roman" w:cstheme="minorHAnsi"/>
                <w:color w:val="000000"/>
                <w:sz w:val="20"/>
                <w:szCs w:val="20"/>
              </w:rPr>
            </w:pPr>
            <w:r w:rsidRPr="005C2BB1">
              <w:rPr>
                <w:rFonts w:cstheme="minorHAnsi"/>
                <w:color w:val="FF0000"/>
                <w:sz w:val="20"/>
                <w:szCs w:val="20"/>
              </w:rPr>
              <w:t>Upon completion of program, students are expec</w:t>
            </w:r>
            <w:r w:rsidR="008E1E03" w:rsidRPr="005C2BB1">
              <w:rPr>
                <w:rFonts w:cstheme="minorHAnsi"/>
                <w:color w:val="FF0000"/>
                <w:sz w:val="20"/>
                <w:szCs w:val="20"/>
              </w:rPr>
              <w:t>ted to know and be able to do</w:t>
            </w:r>
            <w:r w:rsidR="00B83C1C" w:rsidRPr="005C2BB1">
              <w:rPr>
                <w:rFonts w:cstheme="minorHAnsi"/>
                <w:color w:val="FF0000"/>
                <w:sz w:val="20"/>
                <w:szCs w:val="20"/>
              </w:rPr>
              <w:t>.</w:t>
            </w:r>
          </w:p>
        </w:tc>
        <w:tc>
          <w:tcPr>
            <w:tcW w:w="4950" w:type="dxa"/>
          </w:tcPr>
          <w:p w:rsidR="00FB141E" w:rsidRPr="005C2BB1" w:rsidRDefault="00FB141E" w:rsidP="003B7BAE">
            <w:pPr>
              <w:autoSpaceDE w:val="0"/>
              <w:autoSpaceDN w:val="0"/>
              <w:adjustRightInd w:val="0"/>
              <w:spacing w:after="0" w:line="240" w:lineRule="auto"/>
              <w:rPr>
                <w:rFonts w:cstheme="minorHAnsi"/>
                <w:b/>
                <w:color w:val="000000"/>
                <w:sz w:val="20"/>
                <w:szCs w:val="20"/>
                <w:u w:val="single"/>
              </w:rPr>
            </w:pPr>
            <w:r w:rsidRPr="005C2BB1">
              <w:rPr>
                <w:rFonts w:eastAsia="Times New Roman" w:cstheme="minorHAnsi"/>
                <w:color w:val="000000"/>
                <w:sz w:val="20"/>
                <w:szCs w:val="20"/>
              </w:rPr>
              <w:t> </w:t>
            </w:r>
            <w:r w:rsidR="00AB3CBB" w:rsidRPr="005C2BB1">
              <w:rPr>
                <w:rFonts w:cstheme="minorHAnsi"/>
                <w:b/>
                <w:color w:val="000000"/>
                <w:sz w:val="20"/>
                <w:szCs w:val="20"/>
                <w:highlight w:val="yellow"/>
                <w:u w:val="single"/>
              </w:rPr>
              <w:t>2</w:t>
            </w:r>
            <w:r w:rsidRPr="005C2BB1">
              <w:rPr>
                <w:rFonts w:cstheme="minorHAnsi"/>
                <w:b/>
                <w:color w:val="000000"/>
                <w:sz w:val="20"/>
                <w:szCs w:val="20"/>
                <w:highlight w:val="yellow"/>
                <w:u w:val="single"/>
              </w:rPr>
              <w:t>. Program-Level Assessment Method(s) and Timing</w:t>
            </w:r>
            <w:r w:rsidRPr="005C2BB1">
              <w:rPr>
                <w:rFonts w:cstheme="minorHAnsi"/>
                <w:b/>
                <w:color w:val="000000"/>
                <w:sz w:val="20"/>
                <w:szCs w:val="20"/>
                <w:u w:val="single"/>
              </w:rPr>
              <w:t xml:space="preserve"> </w:t>
            </w:r>
          </w:p>
          <w:p w:rsidR="00FB141E" w:rsidRPr="005C2BB1" w:rsidRDefault="00FB141E" w:rsidP="008E1E03">
            <w:pPr>
              <w:autoSpaceDE w:val="0"/>
              <w:autoSpaceDN w:val="0"/>
              <w:adjustRightInd w:val="0"/>
              <w:spacing w:after="0" w:line="240" w:lineRule="auto"/>
              <w:rPr>
                <w:rFonts w:eastAsia="Times New Roman" w:cstheme="minorHAnsi"/>
                <w:color w:val="000000"/>
                <w:sz w:val="20"/>
                <w:szCs w:val="20"/>
              </w:rPr>
            </w:pPr>
            <w:r w:rsidRPr="005C2BB1">
              <w:rPr>
                <w:rFonts w:cstheme="minorHAnsi"/>
                <w:sz w:val="20"/>
                <w:szCs w:val="20"/>
              </w:rPr>
              <w:t xml:space="preserve">Identify the direct and indirect methods </w:t>
            </w:r>
            <w:r w:rsidR="008E1E03" w:rsidRPr="005C2BB1">
              <w:rPr>
                <w:rFonts w:cstheme="minorHAnsi"/>
                <w:sz w:val="20"/>
                <w:szCs w:val="20"/>
              </w:rPr>
              <w:t>used</w:t>
            </w:r>
            <w:r w:rsidRPr="005C2BB1">
              <w:rPr>
                <w:rFonts w:cstheme="minorHAnsi"/>
                <w:sz w:val="20"/>
                <w:szCs w:val="20"/>
              </w:rPr>
              <w:t xml:space="preserve"> to gather evidence of students' attainment of the program-level outcomes</w:t>
            </w:r>
            <w:r w:rsidR="005A32E6" w:rsidRPr="005C2BB1">
              <w:rPr>
                <w:rFonts w:cstheme="minorHAnsi"/>
                <w:sz w:val="20"/>
                <w:szCs w:val="20"/>
              </w:rPr>
              <w:t>.</w:t>
            </w:r>
          </w:p>
        </w:tc>
        <w:tc>
          <w:tcPr>
            <w:tcW w:w="5130" w:type="dxa"/>
            <w:shd w:val="clear" w:color="auto" w:fill="auto"/>
            <w:hideMark/>
          </w:tcPr>
          <w:p w:rsidR="00FB141E" w:rsidRPr="005C2BB1" w:rsidRDefault="00AB3CBB" w:rsidP="003B7BAE">
            <w:pPr>
              <w:spacing w:after="0" w:line="240" w:lineRule="auto"/>
              <w:rPr>
                <w:rFonts w:cs="TimesNewRomanPSMT"/>
                <w:b/>
                <w:sz w:val="20"/>
                <w:szCs w:val="20"/>
                <w:u w:val="single"/>
              </w:rPr>
            </w:pPr>
            <w:r w:rsidRPr="005C2BB1">
              <w:rPr>
                <w:rFonts w:cs="TimesNewRomanPSMT"/>
                <w:b/>
                <w:sz w:val="20"/>
                <w:szCs w:val="20"/>
                <w:highlight w:val="yellow"/>
                <w:u w:val="single"/>
              </w:rPr>
              <w:t>3</w:t>
            </w:r>
            <w:r w:rsidR="00E93ABA" w:rsidRPr="005C2BB1">
              <w:rPr>
                <w:rFonts w:cs="TimesNewRomanPSMT"/>
                <w:b/>
                <w:sz w:val="20"/>
                <w:szCs w:val="20"/>
                <w:highlight w:val="yellow"/>
                <w:u w:val="single"/>
              </w:rPr>
              <w:t>. Collected evidence of student learning</w:t>
            </w:r>
          </w:p>
          <w:p w:rsidR="000252A3" w:rsidRPr="005C2BB1" w:rsidRDefault="005A32E6" w:rsidP="008E1E03">
            <w:pPr>
              <w:autoSpaceDE w:val="0"/>
              <w:autoSpaceDN w:val="0"/>
              <w:adjustRightInd w:val="0"/>
              <w:spacing w:after="0" w:line="240" w:lineRule="auto"/>
              <w:rPr>
                <w:rFonts w:eastAsia="Times New Roman" w:cstheme="minorHAnsi"/>
                <w:color w:val="000000"/>
                <w:sz w:val="20"/>
                <w:szCs w:val="20"/>
              </w:rPr>
            </w:pPr>
            <w:r w:rsidRPr="005C2BB1">
              <w:rPr>
                <w:rFonts w:cs="TimesNewRomanPSMT"/>
                <w:sz w:val="20"/>
                <w:szCs w:val="20"/>
              </w:rPr>
              <w:t>Identify the</w:t>
            </w:r>
            <w:r w:rsidR="000252A3" w:rsidRPr="005C2BB1">
              <w:rPr>
                <w:rFonts w:cs="TimesNewRomanPSMT"/>
                <w:sz w:val="20"/>
                <w:szCs w:val="20"/>
              </w:rPr>
              <w:t xml:space="preserve"> data collection process and psychometric </w:t>
            </w:r>
            <w:r w:rsidR="008E1E03" w:rsidRPr="005C2BB1">
              <w:rPr>
                <w:rFonts w:cs="TimesNewRomanPSMT"/>
                <w:sz w:val="20"/>
                <w:szCs w:val="20"/>
              </w:rPr>
              <w:t xml:space="preserve">properties </w:t>
            </w:r>
            <w:r w:rsidR="000252A3" w:rsidRPr="005C2BB1">
              <w:rPr>
                <w:rFonts w:cs="TimesNewRomanPSMT"/>
                <w:sz w:val="20"/>
                <w:szCs w:val="20"/>
              </w:rPr>
              <w:t>(e.g., reliability</w:t>
            </w:r>
            <w:r w:rsidR="008E1E03" w:rsidRPr="005C2BB1">
              <w:rPr>
                <w:rFonts w:cs="TimesNewRomanPSMT"/>
                <w:sz w:val="20"/>
                <w:szCs w:val="20"/>
              </w:rPr>
              <w:t xml:space="preserve"> and </w:t>
            </w:r>
            <w:r w:rsidR="000252A3" w:rsidRPr="005C2BB1">
              <w:rPr>
                <w:rFonts w:cs="TimesNewRomanPSMT"/>
                <w:sz w:val="20"/>
                <w:szCs w:val="20"/>
              </w:rPr>
              <w:t>validity).</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B141E" w:rsidRPr="005C2BB1" w:rsidTr="008E1E03">
        <w:trPr>
          <w:trHeight w:val="300"/>
        </w:trPr>
        <w:tc>
          <w:tcPr>
            <w:tcW w:w="2805"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Pr>
          <w:p w:rsidR="00FB141E" w:rsidRPr="005C2BB1" w:rsidRDefault="00FB141E" w:rsidP="003B7BAE">
            <w:pPr>
              <w:spacing w:after="0" w:line="240" w:lineRule="auto"/>
              <w:rPr>
                <w:rFonts w:eastAsia="Times New Roman" w:cstheme="minorHAnsi"/>
                <w:color w:val="000000"/>
                <w:sz w:val="20"/>
                <w:szCs w:val="20"/>
              </w:rPr>
            </w:pPr>
          </w:p>
        </w:tc>
        <w:tc>
          <w:tcPr>
            <w:tcW w:w="5130" w:type="dxa"/>
            <w:shd w:val="clear" w:color="auto" w:fill="auto"/>
            <w:vAlign w:val="bottom"/>
            <w:hideMark/>
          </w:tcPr>
          <w:p w:rsidR="00FB141E" w:rsidRPr="005C2BB1" w:rsidRDefault="00FB141E"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bl>
    <w:p w:rsidR="008C3096" w:rsidRPr="005C2BB1" w:rsidRDefault="008C3096" w:rsidP="003B7BAE">
      <w:pPr>
        <w:spacing w:after="0" w:line="240" w:lineRule="auto"/>
        <w:rPr>
          <w:rFonts w:cstheme="minorHAnsi"/>
          <w:sz w:val="20"/>
          <w:szCs w:val="20"/>
        </w:rPr>
      </w:pPr>
    </w:p>
    <w:p w:rsidR="008C3096" w:rsidRPr="005C2BB1" w:rsidRDefault="008C3096">
      <w:pPr>
        <w:rPr>
          <w:rFonts w:cstheme="minorHAnsi"/>
          <w:sz w:val="20"/>
          <w:szCs w:val="20"/>
        </w:rPr>
      </w:pPr>
      <w:r w:rsidRPr="005C2BB1">
        <w:rPr>
          <w:rFonts w:cstheme="minorHAnsi"/>
          <w:sz w:val="20"/>
          <w:szCs w:val="20"/>
        </w:rPr>
        <w:br w:type="page"/>
      </w:r>
    </w:p>
    <w:tbl>
      <w:tblPr>
        <w:tblW w:w="12885" w:type="dxa"/>
        <w:tblInd w:w="93" w:type="dxa"/>
        <w:tblLook w:val="04A0" w:firstRow="1" w:lastRow="0" w:firstColumn="1" w:lastColumn="0" w:noHBand="0" w:noVBand="1"/>
      </w:tblPr>
      <w:tblGrid>
        <w:gridCol w:w="2805"/>
        <w:gridCol w:w="4950"/>
        <w:gridCol w:w="5130"/>
      </w:tblGrid>
      <w:tr w:rsidR="00F35B53"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7772DA" w:rsidRPr="005C2BB1" w:rsidRDefault="007772DA" w:rsidP="007772DA">
            <w:pPr>
              <w:spacing w:after="0" w:line="240" w:lineRule="auto"/>
              <w:rPr>
                <w:rFonts w:cstheme="minorHAnsi"/>
                <w:b/>
                <w:color w:val="FF0000"/>
                <w:sz w:val="20"/>
                <w:szCs w:val="20"/>
                <w:u w:val="single"/>
              </w:rPr>
            </w:pPr>
            <w:r w:rsidRPr="005C2BB1">
              <w:rPr>
                <w:rFonts w:eastAsia="Times New Roman" w:cstheme="minorHAnsi"/>
                <w:color w:val="FF0000"/>
                <w:sz w:val="20"/>
                <w:szCs w:val="20"/>
              </w:rPr>
              <w:lastRenderedPageBreak/>
              <w:t> </w:t>
            </w:r>
            <w:r w:rsidRPr="005C2BB1">
              <w:rPr>
                <w:rFonts w:cstheme="minorHAnsi"/>
                <w:b/>
                <w:color w:val="FF0000"/>
                <w:sz w:val="20"/>
                <w:szCs w:val="20"/>
                <w:highlight w:val="yellow"/>
                <w:u w:val="single"/>
              </w:rPr>
              <w:t>1. Student Learning Outcomes</w:t>
            </w:r>
          </w:p>
          <w:p w:rsidR="00F35B53" w:rsidRPr="005C2BB1" w:rsidRDefault="007772DA" w:rsidP="007772DA">
            <w:pPr>
              <w:autoSpaceDE w:val="0"/>
              <w:autoSpaceDN w:val="0"/>
              <w:adjustRightInd w:val="0"/>
              <w:spacing w:after="0" w:line="240" w:lineRule="auto"/>
              <w:rPr>
                <w:rFonts w:eastAsia="Times New Roman" w:cstheme="minorHAnsi"/>
                <w:color w:val="000000"/>
                <w:sz w:val="20"/>
                <w:szCs w:val="20"/>
              </w:rPr>
            </w:pPr>
            <w:r w:rsidRPr="005C2BB1">
              <w:rPr>
                <w:rFonts w:cstheme="minorHAnsi"/>
                <w:color w:val="FF0000"/>
                <w:sz w:val="20"/>
                <w:szCs w:val="20"/>
              </w:rPr>
              <w:t>Upon completion of program, students are expected to know and be able to do.</w:t>
            </w:r>
          </w:p>
        </w:tc>
        <w:tc>
          <w:tcPr>
            <w:tcW w:w="4950" w:type="dxa"/>
            <w:tcBorders>
              <w:top w:val="single" w:sz="4" w:space="0" w:color="auto"/>
              <w:left w:val="nil"/>
              <w:bottom w:val="single" w:sz="4" w:space="0" w:color="auto"/>
              <w:right w:val="single" w:sz="4" w:space="0" w:color="auto"/>
            </w:tcBorders>
            <w:shd w:val="clear" w:color="auto" w:fill="auto"/>
            <w:hideMark/>
          </w:tcPr>
          <w:p w:rsidR="007772DA" w:rsidRPr="005C2BB1" w:rsidRDefault="007772DA" w:rsidP="007772DA">
            <w:pPr>
              <w:autoSpaceDE w:val="0"/>
              <w:autoSpaceDN w:val="0"/>
              <w:adjustRightInd w:val="0"/>
              <w:spacing w:after="0" w:line="240" w:lineRule="auto"/>
              <w:rPr>
                <w:rFonts w:cstheme="minorHAnsi"/>
                <w:b/>
                <w:color w:val="000000"/>
                <w:sz w:val="20"/>
                <w:szCs w:val="20"/>
                <w:u w:val="single"/>
              </w:rPr>
            </w:pPr>
            <w:r w:rsidRPr="005C2BB1">
              <w:rPr>
                <w:rFonts w:cstheme="minorHAnsi"/>
                <w:color w:val="000000"/>
                <w:sz w:val="20"/>
                <w:szCs w:val="20"/>
                <w:highlight w:val="yellow"/>
              </w:rPr>
              <w:t>4. Evidence of</w:t>
            </w:r>
            <w:r w:rsidRPr="005C2BB1">
              <w:rPr>
                <w:rFonts w:cstheme="minorHAnsi"/>
                <w:b/>
                <w:color w:val="000000"/>
                <w:sz w:val="20"/>
                <w:szCs w:val="20"/>
                <w:highlight w:val="yellow"/>
                <w:u w:val="single"/>
              </w:rPr>
              <w:t xml:space="preserve"> Intentional Commitment to Address and Assess Outcome(s) across the Program</w:t>
            </w:r>
            <w:r w:rsidRPr="005C2BB1">
              <w:rPr>
                <w:rFonts w:cstheme="minorHAnsi"/>
                <w:b/>
                <w:color w:val="000000"/>
                <w:sz w:val="20"/>
                <w:szCs w:val="20"/>
                <w:u w:val="single"/>
              </w:rPr>
              <w:t xml:space="preserve"> </w:t>
            </w:r>
          </w:p>
          <w:p w:rsidR="00F35B53" w:rsidRPr="005C2BB1" w:rsidRDefault="007772DA" w:rsidP="007772DA">
            <w:pPr>
              <w:autoSpaceDE w:val="0"/>
              <w:autoSpaceDN w:val="0"/>
              <w:adjustRightInd w:val="0"/>
              <w:spacing w:after="0" w:line="240" w:lineRule="auto"/>
              <w:rPr>
                <w:rFonts w:eastAsia="Times New Roman" w:cstheme="minorHAnsi"/>
                <w:color w:val="000000"/>
                <w:sz w:val="20"/>
                <w:szCs w:val="20"/>
              </w:rPr>
            </w:pPr>
            <w:r w:rsidRPr="005C2BB1">
              <w:rPr>
                <w:rFonts w:cstheme="minorHAnsi"/>
                <w:sz w:val="20"/>
                <w:szCs w:val="20"/>
              </w:rPr>
              <w:t>Identify the collaborative means you used to ascertain that students have multiple and varied opportunities to learn a program-level outcome or outcomes, such as through curricular mapping, an audit or review of syllabi, or an inventory of teaching, learning and assessment practices</w:t>
            </w:r>
          </w:p>
        </w:tc>
        <w:tc>
          <w:tcPr>
            <w:tcW w:w="5130" w:type="dxa"/>
            <w:tcBorders>
              <w:top w:val="single" w:sz="4" w:space="0" w:color="auto"/>
              <w:left w:val="nil"/>
              <w:bottom w:val="single" w:sz="4" w:space="0" w:color="auto"/>
              <w:right w:val="single" w:sz="4" w:space="0" w:color="auto"/>
            </w:tcBorders>
            <w:shd w:val="clear" w:color="auto" w:fill="auto"/>
            <w:hideMark/>
          </w:tcPr>
          <w:p w:rsidR="007772DA" w:rsidRPr="005C2BB1" w:rsidRDefault="007772DA" w:rsidP="007772DA">
            <w:pPr>
              <w:autoSpaceDE w:val="0"/>
              <w:autoSpaceDN w:val="0"/>
              <w:adjustRightInd w:val="0"/>
              <w:spacing w:after="0" w:line="240" w:lineRule="auto"/>
              <w:rPr>
                <w:rFonts w:cstheme="minorHAnsi"/>
                <w:b/>
                <w:color w:val="000000"/>
                <w:sz w:val="20"/>
                <w:szCs w:val="20"/>
                <w:u w:val="single"/>
              </w:rPr>
            </w:pPr>
            <w:r w:rsidRPr="005C2BB1">
              <w:rPr>
                <w:rFonts w:cstheme="minorHAnsi"/>
                <w:b/>
                <w:sz w:val="20"/>
                <w:szCs w:val="20"/>
                <w:highlight w:val="yellow"/>
                <w:u w:val="single"/>
              </w:rPr>
              <w:t xml:space="preserve">5. Expected Level of Achievement / </w:t>
            </w:r>
            <w:r w:rsidRPr="005C2BB1">
              <w:rPr>
                <w:rFonts w:cstheme="minorHAnsi"/>
                <w:b/>
                <w:color w:val="000000"/>
                <w:sz w:val="20"/>
                <w:szCs w:val="20"/>
                <w:highlight w:val="yellow"/>
                <w:u w:val="single"/>
              </w:rPr>
              <w:t>Performance Criteria</w:t>
            </w:r>
          </w:p>
          <w:p w:rsidR="00F35B53" w:rsidRPr="005C2BB1" w:rsidRDefault="007772DA" w:rsidP="007772DA">
            <w:pPr>
              <w:spacing w:after="0" w:line="240" w:lineRule="auto"/>
              <w:rPr>
                <w:rFonts w:eastAsia="Times New Roman" w:cstheme="minorHAnsi"/>
                <w:color w:val="000000"/>
                <w:sz w:val="20"/>
                <w:szCs w:val="20"/>
              </w:rPr>
            </w:pPr>
            <w:r w:rsidRPr="005C2BB1">
              <w:rPr>
                <w:rFonts w:cstheme="minorHAnsi"/>
                <w:sz w:val="20"/>
                <w:szCs w:val="20"/>
              </w:rPr>
              <w:t>Identify the level of norm-based or criteria-based performance you expect graduating students to achieve. List specific attributes (e.g., knowledge, skills, behaviors, etc.) you expect students to exhibit that reveal achievement of specific outcome(s) assessed during this cycle.</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F35B53" w:rsidRPr="005C2BB1" w:rsidTr="005960F8">
        <w:trPr>
          <w:trHeight w:val="30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495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F35B53" w:rsidRPr="005C2BB1" w:rsidRDefault="00F35B53"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bl>
    <w:p w:rsidR="008C3096" w:rsidRPr="005C2BB1" w:rsidRDefault="008C3096" w:rsidP="003B7BAE">
      <w:pPr>
        <w:spacing w:after="0" w:line="240" w:lineRule="auto"/>
        <w:rPr>
          <w:rFonts w:cstheme="minorHAnsi"/>
          <w:sz w:val="20"/>
          <w:szCs w:val="20"/>
        </w:rPr>
      </w:pPr>
    </w:p>
    <w:p w:rsidR="008C3096" w:rsidRPr="005C2BB1" w:rsidRDefault="008C3096">
      <w:pPr>
        <w:rPr>
          <w:rFonts w:cstheme="minorHAnsi"/>
          <w:sz w:val="20"/>
          <w:szCs w:val="20"/>
        </w:rPr>
      </w:pPr>
      <w:r w:rsidRPr="005C2BB1">
        <w:rPr>
          <w:rFonts w:cstheme="minorHAnsi"/>
          <w:sz w:val="20"/>
          <w:szCs w:val="20"/>
        </w:rPr>
        <w:br w:type="page"/>
      </w:r>
    </w:p>
    <w:tbl>
      <w:tblPr>
        <w:tblW w:w="0" w:type="auto"/>
        <w:tblInd w:w="93" w:type="dxa"/>
        <w:tblLook w:val="04A0" w:firstRow="1" w:lastRow="0" w:firstColumn="1" w:lastColumn="0" w:noHBand="0" w:noVBand="1"/>
      </w:tblPr>
      <w:tblGrid>
        <w:gridCol w:w="2805"/>
        <w:gridCol w:w="4950"/>
        <w:gridCol w:w="5130"/>
      </w:tblGrid>
      <w:tr w:rsidR="005960F8"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7772DA">
            <w:pPr>
              <w:spacing w:after="0" w:line="240" w:lineRule="auto"/>
              <w:rPr>
                <w:rFonts w:cstheme="minorHAnsi"/>
                <w:b/>
                <w:color w:val="FF0000"/>
                <w:sz w:val="20"/>
                <w:szCs w:val="20"/>
                <w:u w:val="single"/>
              </w:rPr>
            </w:pPr>
            <w:r w:rsidRPr="005C2BB1">
              <w:rPr>
                <w:rFonts w:eastAsia="Times New Roman" w:cstheme="minorHAnsi"/>
                <w:color w:val="FF0000"/>
                <w:sz w:val="20"/>
                <w:szCs w:val="20"/>
              </w:rPr>
              <w:lastRenderedPageBreak/>
              <w:t> </w:t>
            </w:r>
            <w:r w:rsidRPr="005C2BB1">
              <w:rPr>
                <w:rFonts w:cstheme="minorHAnsi"/>
                <w:b/>
                <w:color w:val="FF0000"/>
                <w:sz w:val="20"/>
                <w:szCs w:val="20"/>
                <w:highlight w:val="yellow"/>
                <w:u w:val="single"/>
              </w:rPr>
              <w:t>1. Student Learning Outcomes</w:t>
            </w:r>
          </w:p>
          <w:p w:rsidR="005960F8" w:rsidRPr="005C2BB1" w:rsidRDefault="007772DA" w:rsidP="007772DA">
            <w:pPr>
              <w:autoSpaceDE w:val="0"/>
              <w:autoSpaceDN w:val="0"/>
              <w:adjustRightInd w:val="0"/>
              <w:spacing w:after="0" w:line="240" w:lineRule="auto"/>
              <w:rPr>
                <w:rFonts w:eastAsia="Times New Roman" w:cstheme="minorHAnsi"/>
                <w:color w:val="000000"/>
                <w:sz w:val="20"/>
                <w:szCs w:val="20"/>
              </w:rPr>
            </w:pPr>
            <w:r w:rsidRPr="005C2BB1">
              <w:rPr>
                <w:rFonts w:cstheme="minorHAnsi"/>
                <w:color w:val="FF0000"/>
                <w:sz w:val="20"/>
                <w:szCs w:val="20"/>
              </w:rPr>
              <w:t>Upon completion of program, students are expected to know and be able to do.</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rsidR="007772DA" w:rsidRPr="005C2BB1" w:rsidRDefault="007772DA" w:rsidP="007772DA">
            <w:pPr>
              <w:autoSpaceDE w:val="0"/>
              <w:autoSpaceDN w:val="0"/>
              <w:adjustRightInd w:val="0"/>
              <w:spacing w:after="0" w:line="240" w:lineRule="auto"/>
              <w:rPr>
                <w:rFonts w:cstheme="minorHAnsi"/>
                <w:b/>
                <w:color w:val="000000"/>
                <w:sz w:val="20"/>
                <w:szCs w:val="20"/>
                <w:u w:val="single"/>
              </w:rPr>
            </w:pPr>
            <w:r w:rsidRPr="005C2BB1">
              <w:rPr>
                <w:rFonts w:eastAsia="Times New Roman" w:cstheme="minorHAnsi"/>
                <w:color w:val="000000"/>
                <w:sz w:val="20"/>
                <w:szCs w:val="20"/>
              </w:rPr>
              <w:t> </w:t>
            </w:r>
            <w:r w:rsidRPr="005C2BB1">
              <w:rPr>
                <w:rFonts w:cstheme="minorHAnsi"/>
                <w:b/>
                <w:sz w:val="20"/>
                <w:szCs w:val="20"/>
                <w:highlight w:val="yellow"/>
                <w:u w:val="single"/>
              </w:rPr>
              <w:t>6. Actual Level of Achievement</w:t>
            </w:r>
            <w:r w:rsidRPr="005C2BB1">
              <w:rPr>
                <w:rFonts w:cstheme="minorHAnsi"/>
                <w:b/>
                <w:color w:val="000000"/>
                <w:sz w:val="20"/>
                <w:szCs w:val="20"/>
                <w:u w:val="single"/>
              </w:rPr>
              <w:t xml:space="preserve"> </w:t>
            </w:r>
          </w:p>
          <w:p w:rsidR="005960F8" w:rsidRPr="005C2BB1" w:rsidRDefault="007772DA" w:rsidP="007772DA">
            <w:pPr>
              <w:spacing w:after="0" w:line="240" w:lineRule="auto"/>
              <w:rPr>
                <w:rFonts w:eastAsia="Times New Roman" w:cstheme="minorHAnsi"/>
                <w:color w:val="000000"/>
                <w:sz w:val="20"/>
                <w:szCs w:val="20"/>
              </w:rPr>
            </w:pPr>
            <w:r w:rsidRPr="005C2BB1">
              <w:rPr>
                <w:rFonts w:cstheme="minorHAnsi"/>
                <w:sz w:val="20"/>
                <w:szCs w:val="20"/>
              </w:rPr>
              <w:t>Identify students' actual level of achievement against the expected performance level.</w:t>
            </w:r>
          </w:p>
        </w:tc>
        <w:tc>
          <w:tcPr>
            <w:tcW w:w="5130" w:type="dxa"/>
            <w:tcBorders>
              <w:top w:val="single" w:sz="4" w:space="0" w:color="auto"/>
              <w:left w:val="nil"/>
              <w:bottom w:val="single" w:sz="4" w:space="0" w:color="auto"/>
              <w:right w:val="single" w:sz="4" w:space="0" w:color="auto"/>
            </w:tcBorders>
            <w:shd w:val="clear" w:color="auto" w:fill="auto"/>
            <w:hideMark/>
          </w:tcPr>
          <w:p w:rsidR="007772DA" w:rsidRPr="005C2BB1" w:rsidRDefault="005960F8" w:rsidP="007772DA">
            <w:pPr>
              <w:pStyle w:val="Default"/>
              <w:rPr>
                <w:rFonts w:asciiTheme="minorHAnsi" w:hAnsiTheme="minorHAnsi" w:cstheme="minorHAnsi"/>
                <w:b/>
                <w:sz w:val="20"/>
                <w:szCs w:val="20"/>
                <w:u w:val="single"/>
              </w:rPr>
            </w:pPr>
            <w:r w:rsidRPr="005C2BB1">
              <w:rPr>
                <w:rFonts w:asciiTheme="minorHAnsi" w:eastAsia="Times New Roman" w:hAnsiTheme="minorHAnsi" w:cstheme="minorHAnsi"/>
                <w:sz w:val="20"/>
                <w:szCs w:val="20"/>
              </w:rPr>
              <w:t> </w:t>
            </w:r>
            <w:r w:rsidR="007772DA" w:rsidRPr="005C2BB1">
              <w:rPr>
                <w:rFonts w:asciiTheme="minorHAnsi" w:eastAsia="Times New Roman" w:hAnsiTheme="minorHAnsi" w:cstheme="minorHAnsi"/>
                <w:sz w:val="20"/>
                <w:szCs w:val="20"/>
              </w:rPr>
              <w:t> </w:t>
            </w:r>
            <w:r w:rsidR="007772DA" w:rsidRPr="005C2BB1">
              <w:rPr>
                <w:rFonts w:asciiTheme="minorHAnsi" w:hAnsiTheme="minorHAnsi" w:cstheme="minorHAnsi"/>
                <w:b/>
                <w:sz w:val="20"/>
                <w:szCs w:val="20"/>
                <w:highlight w:val="yellow"/>
                <w:u w:val="single"/>
              </w:rPr>
              <w:t>7. Analysis and Interpretation of Data</w:t>
            </w:r>
          </w:p>
          <w:p w:rsidR="005960F8" w:rsidRPr="005C2BB1" w:rsidRDefault="007772DA" w:rsidP="007772DA">
            <w:pPr>
              <w:pStyle w:val="Default"/>
              <w:rPr>
                <w:rFonts w:asciiTheme="minorHAnsi" w:eastAsia="Times New Roman" w:hAnsiTheme="minorHAnsi" w:cstheme="minorHAnsi"/>
                <w:sz w:val="20"/>
                <w:szCs w:val="20"/>
              </w:rPr>
            </w:pPr>
            <w:r w:rsidRPr="005C2BB1">
              <w:rPr>
                <w:rFonts w:asciiTheme="minorHAnsi" w:hAnsiTheme="minorHAnsi" w:cstheme="minorHAnsi"/>
                <w:sz w:val="20"/>
                <w:szCs w:val="20"/>
              </w:rPr>
              <w:t>Identify the recommendations that emerged from your interpretation of data (such as through aggregating and disaggregating data or triangulating multiple sources of data).</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5A32E6">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5960F8"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5960F8" w:rsidRPr="005C2BB1" w:rsidRDefault="005960F8" w:rsidP="003B7BAE">
            <w:pPr>
              <w:spacing w:after="0" w:line="240" w:lineRule="auto"/>
              <w:rPr>
                <w:rFonts w:eastAsia="Times New Roman" w:cstheme="minorHAnsi"/>
                <w:color w:val="000000"/>
                <w:sz w:val="20"/>
                <w:szCs w:val="20"/>
              </w:rPr>
            </w:pPr>
          </w:p>
        </w:tc>
        <w:tc>
          <w:tcPr>
            <w:tcW w:w="4950" w:type="dxa"/>
            <w:tcBorders>
              <w:top w:val="nil"/>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5960F8" w:rsidRPr="005C2BB1" w:rsidRDefault="005960F8" w:rsidP="003B7BA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bl>
    <w:p w:rsidR="00FB141E" w:rsidRPr="005C2BB1" w:rsidRDefault="00FB141E" w:rsidP="003B7BAE">
      <w:pPr>
        <w:spacing w:after="0" w:line="240" w:lineRule="auto"/>
        <w:rPr>
          <w:rFonts w:cstheme="minorHAnsi"/>
          <w:sz w:val="20"/>
          <w:szCs w:val="20"/>
        </w:rPr>
      </w:pPr>
    </w:p>
    <w:p w:rsidR="007772DA" w:rsidRPr="005C2BB1" w:rsidRDefault="007772DA">
      <w:pPr>
        <w:rPr>
          <w:rFonts w:cstheme="minorHAnsi"/>
          <w:sz w:val="20"/>
          <w:szCs w:val="20"/>
        </w:rPr>
      </w:pPr>
      <w:r w:rsidRPr="005C2BB1">
        <w:rPr>
          <w:rFonts w:cstheme="minorHAnsi"/>
          <w:sz w:val="20"/>
          <w:szCs w:val="20"/>
        </w:rPr>
        <w:br w:type="page"/>
      </w:r>
    </w:p>
    <w:p w:rsidR="007772DA" w:rsidRPr="005C2BB1" w:rsidRDefault="007772DA" w:rsidP="003B7BAE">
      <w:pPr>
        <w:spacing w:after="0" w:line="240" w:lineRule="auto"/>
        <w:rPr>
          <w:rFonts w:cstheme="minorHAnsi"/>
          <w:sz w:val="20"/>
          <w:szCs w:val="20"/>
        </w:rPr>
      </w:pPr>
    </w:p>
    <w:tbl>
      <w:tblPr>
        <w:tblW w:w="0" w:type="auto"/>
        <w:tblInd w:w="93" w:type="dxa"/>
        <w:tblLook w:val="04A0" w:firstRow="1" w:lastRow="0" w:firstColumn="1" w:lastColumn="0" w:noHBand="0" w:noVBand="1"/>
      </w:tblPr>
      <w:tblGrid>
        <w:gridCol w:w="2805"/>
        <w:gridCol w:w="6930"/>
        <w:gridCol w:w="3150"/>
      </w:tblGrid>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7772DA">
            <w:pPr>
              <w:pStyle w:val="Default"/>
              <w:rPr>
                <w:rFonts w:asciiTheme="minorHAnsi" w:eastAsia="Times New Roman" w:hAnsiTheme="minorHAnsi" w:cstheme="minorHAnsi"/>
                <w:color w:val="FF0000"/>
                <w:sz w:val="20"/>
                <w:szCs w:val="20"/>
              </w:rPr>
            </w:pPr>
            <w:r w:rsidRPr="005C2BB1">
              <w:rPr>
                <w:rFonts w:asciiTheme="minorHAnsi" w:hAnsiTheme="minorHAnsi" w:cstheme="minorHAnsi"/>
                <w:b/>
                <w:color w:val="FF0000"/>
                <w:sz w:val="20"/>
                <w:szCs w:val="20"/>
                <w:highlight w:val="yellow"/>
                <w:u w:val="single"/>
              </w:rPr>
              <w:t>1. Student Learning Outcomes</w:t>
            </w:r>
          </w:p>
          <w:p w:rsidR="007772DA" w:rsidRPr="005C2BB1" w:rsidRDefault="007772DA" w:rsidP="007772DA">
            <w:pPr>
              <w:autoSpaceDE w:val="0"/>
              <w:autoSpaceDN w:val="0"/>
              <w:adjustRightInd w:val="0"/>
              <w:spacing w:after="0" w:line="240" w:lineRule="auto"/>
              <w:rPr>
                <w:rFonts w:eastAsia="Times New Roman" w:cstheme="minorHAnsi"/>
                <w:color w:val="000000"/>
                <w:sz w:val="20"/>
                <w:szCs w:val="20"/>
              </w:rPr>
            </w:pPr>
            <w:r w:rsidRPr="005C2BB1">
              <w:rPr>
                <w:rFonts w:cstheme="minorHAnsi"/>
                <w:color w:val="FF0000"/>
                <w:sz w:val="20"/>
                <w:szCs w:val="20"/>
              </w:rPr>
              <w:t>Upon completion of program, students are expected to know and be able to do.</w:t>
            </w:r>
          </w:p>
        </w:tc>
        <w:tc>
          <w:tcPr>
            <w:tcW w:w="6930" w:type="dxa"/>
            <w:tcBorders>
              <w:top w:val="single" w:sz="4" w:space="0" w:color="auto"/>
              <w:left w:val="single" w:sz="4" w:space="0" w:color="auto"/>
              <w:bottom w:val="single" w:sz="4" w:space="0" w:color="auto"/>
              <w:right w:val="single" w:sz="4" w:space="0" w:color="auto"/>
            </w:tcBorders>
            <w:shd w:val="clear" w:color="auto" w:fill="auto"/>
            <w:hideMark/>
          </w:tcPr>
          <w:p w:rsidR="007772DA" w:rsidRPr="005C2BB1" w:rsidRDefault="007772DA" w:rsidP="00460C4E">
            <w:pPr>
              <w:autoSpaceDE w:val="0"/>
              <w:autoSpaceDN w:val="0"/>
              <w:adjustRightInd w:val="0"/>
              <w:spacing w:after="0" w:line="240" w:lineRule="auto"/>
              <w:rPr>
                <w:rFonts w:cstheme="minorHAnsi"/>
                <w:b/>
                <w:sz w:val="20"/>
                <w:szCs w:val="20"/>
                <w:u w:val="single"/>
              </w:rPr>
            </w:pPr>
            <w:r w:rsidRPr="005C2BB1">
              <w:rPr>
                <w:rFonts w:cstheme="minorHAnsi"/>
                <w:b/>
                <w:sz w:val="20"/>
                <w:szCs w:val="20"/>
                <w:highlight w:val="yellow"/>
                <w:u w:val="single"/>
              </w:rPr>
              <w:t>8. Actions Taken</w:t>
            </w:r>
          </w:p>
          <w:p w:rsidR="007772DA" w:rsidRPr="005C2BB1" w:rsidRDefault="007772DA" w:rsidP="00460C4E">
            <w:pPr>
              <w:spacing w:after="0" w:line="240" w:lineRule="auto"/>
              <w:rPr>
                <w:rFonts w:eastAsia="Times New Roman" w:cstheme="minorHAnsi"/>
                <w:color w:val="000000"/>
                <w:sz w:val="20"/>
                <w:szCs w:val="20"/>
              </w:rPr>
            </w:pPr>
            <w:r w:rsidRPr="005C2BB1">
              <w:rPr>
                <w:rFonts w:cstheme="minorHAnsi"/>
                <w:sz w:val="20"/>
                <w:szCs w:val="20"/>
              </w:rPr>
              <w:t>Describe the actions you have taken (or will take) with particular focus on improving teaching and learning.</w:t>
            </w:r>
          </w:p>
        </w:tc>
        <w:tc>
          <w:tcPr>
            <w:tcW w:w="3150" w:type="dxa"/>
            <w:tcBorders>
              <w:top w:val="single" w:sz="4" w:space="0" w:color="auto"/>
              <w:left w:val="nil"/>
              <w:bottom w:val="single" w:sz="4" w:space="0" w:color="auto"/>
              <w:right w:val="single" w:sz="4" w:space="0" w:color="auto"/>
            </w:tcBorders>
            <w:shd w:val="clear" w:color="auto" w:fill="auto"/>
            <w:hideMark/>
          </w:tcPr>
          <w:p w:rsidR="007772DA" w:rsidRPr="005C2BB1" w:rsidRDefault="007772DA" w:rsidP="00460C4E">
            <w:pPr>
              <w:pStyle w:val="Default"/>
              <w:rPr>
                <w:rFonts w:asciiTheme="minorHAnsi" w:hAnsiTheme="minorHAnsi" w:cstheme="minorHAnsi"/>
                <w:b/>
                <w:sz w:val="20"/>
                <w:szCs w:val="20"/>
                <w:u w:val="single"/>
              </w:rPr>
            </w:pPr>
            <w:r w:rsidRPr="005C2BB1">
              <w:rPr>
                <w:rFonts w:asciiTheme="minorHAnsi" w:hAnsiTheme="minorHAnsi" w:cstheme="minorHAnsi"/>
                <w:b/>
                <w:sz w:val="20"/>
                <w:szCs w:val="20"/>
                <w:highlight w:val="yellow"/>
                <w:u w:val="single"/>
              </w:rPr>
              <w:t>9. Timetable for Reassessment</w:t>
            </w:r>
          </w:p>
          <w:p w:rsidR="007772DA" w:rsidRPr="005C2BB1" w:rsidRDefault="007772DA" w:rsidP="00460C4E">
            <w:pPr>
              <w:spacing w:after="0" w:line="240" w:lineRule="auto"/>
              <w:rPr>
                <w:rFonts w:eastAsia="Times New Roman" w:cstheme="minorHAnsi"/>
                <w:color w:val="000000"/>
                <w:sz w:val="20"/>
                <w:szCs w:val="20"/>
              </w:rPr>
            </w:pPr>
            <w:r w:rsidRPr="005C2BB1">
              <w:rPr>
                <w:rFonts w:cstheme="minorHAnsi"/>
                <w:sz w:val="20"/>
                <w:szCs w:val="20"/>
              </w:rPr>
              <w:t>Identify when you have reassessed or will reassess specific outcomes to ascertain the efficacy of actions you have taken or will take. If you have already reassessed, what did you find?</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r w:rsidR="007772DA" w:rsidRPr="005C2BB1" w:rsidTr="007772DA">
        <w:trPr>
          <w:trHeight w:val="300"/>
        </w:trPr>
        <w:tc>
          <w:tcPr>
            <w:tcW w:w="2805" w:type="dxa"/>
            <w:tcBorders>
              <w:top w:val="single" w:sz="4" w:space="0" w:color="auto"/>
              <w:left w:val="single" w:sz="4" w:space="0" w:color="auto"/>
              <w:bottom w:val="single" w:sz="4" w:space="0" w:color="auto"/>
              <w:right w:val="single" w:sz="4" w:space="0" w:color="auto"/>
            </w:tcBorders>
          </w:tcPr>
          <w:p w:rsidR="007772DA" w:rsidRPr="005C2BB1" w:rsidRDefault="007772DA" w:rsidP="00460C4E">
            <w:pPr>
              <w:spacing w:after="0" w:line="240" w:lineRule="auto"/>
              <w:rPr>
                <w:rFonts w:eastAsia="Times New Roman" w:cstheme="minorHAnsi"/>
                <w:color w:val="000000"/>
                <w:sz w:val="20"/>
                <w:szCs w:val="20"/>
              </w:rPr>
            </w:pPr>
          </w:p>
        </w:tc>
        <w:tc>
          <w:tcPr>
            <w:tcW w:w="6930" w:type="dxa"/>
            <w:tcBorders>
              <w:top w:val="nil"/>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c>
          <w:tcPr>
            <w:tcW w:w="3150" w:type="dxa"/>
            <w:tcBorders>
              <w:top w:val="nil"/>
              <w:left w:val="nil"/>
              <w:bottom w:val="single" w:sz="4" w:space="0" w:color="auto"/>
              <w:right w:val="single" w:sz="4" w:space="0" w:color="auto"/>
            </w:tcBorders>
            <w:shd w:val="clear" w:color="auto" w:fill="auto"/>
            <w:vAlign w:val="bottom"/>
            <w:hideMark/>
          </w:tcPr>
          <w:p w:rsidR="007772DA" w:rsidRPr="005C2BB1" w:rsidRDefault="007772DA" w:rsidP="00460C4E">
            <w:pPr>
              <w:spacing w:after="0" w:line="240" w:lineRule="auto"/>
              <w:rPr>
                <w:rFonts w:eastAsia="Times New Roman" w:cstheme="minorHAnsi"/>
                <w:color w:val="000000"/>
                <w:sz w:val="20"/>
                <w:szCs w:val="20"/>
              </w:rPr>
            </w:pPr>
            <w:r w:rsidRPr="005C2BB1">
              <w:rPr>
                <w:rFonts w:eastAsia="Times New Roman" w:cstheme="minorHAnsi"/>
                <w:color w:val="000000"/>
                <w:sz w:val="20"/>
                <w:szCs w:val="20"/>
              </w:rPr>
              <w:t> </w:t>
            </w:r>
          </w:p>
        </w:tc>
      </w:tr>
    </w:tbl>
    <w:p w:rsidR="007772DA" w:rsidRPr="005C2BB1" w:rsidRDefault="007772DA" w:rsidP="003B7BAE">
      <w:pPr>
        <w:spacing w:after="0" w:line="240" w:lineRule="auto"/>
        <w:rPr>
          <w:rFonts w:cstheme="minorHAnsi"/>
          <w:sz w:val="20"/>
          <w:szCs w:val="20"/>
        </w:rPr>
      </w:pPr>
    </w:p>
    <w:sectPr w:rsidR="007772DA" w:rsidRPr="005C2BB1" w:rsidSect="0052048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DC" w:rsidRDefault="00636EDC" w:rsidP="00AB3CBB">
      <w:pPr>
        <w:spacing w:after="0" w:line="240" w:lineRule="auto"/>
      </w:pPr>
      <w:r>
        <w:separator/>
      </w:r>
    </w:p>
  </w:endnote>
  <w:endnote w:type="continuationSeparator" w:id="0">
    <w:p w:rsidR="00636EDC" w:rsidRDefault="00636EDC" w:rsidP="00AB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45672"/>
      <w:docPartObj>
        <w:docPartGallery w:val="Page Numbers (Bottom of Page)"/>
        <w:docPartUnique/>
      </w:docPartObj>
    </w:sdtPr>
    <w:sdtEndPr>
      <w:rPr>
        <w:color w:val="808080" w:themeColor="background1" w:themeShade="80"/>
        <w:spacing w:val="60"/>
      </w:rPr>
    </w:sdtEndPr>
    <w:sdtContent>
      <w:p w:rsidR="00AB3CBB" w:rsidRDefault="00AB3C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0001" w:rsidRPr="00030001">
          <w:rPr>
            <w:b/>
            <w:bCs/>
            <w:noProof/>
          </w:rPr>
          <w:t>1</w:t>
        </w:r>
        <w:r>
          <w:rPr>
            <w:b/>
            <w:bCs/>
            <w:noProof/>
          </w:rPr>
          <w:fldChar w:fldCharType="end"/>
        </w:r>
        <w:r>
          <w:rPr>
            <w:b/>
            <w:bCs/>
          </w:rPr>
          <w:t xml:space="preserve"> | </w:t>
        </w:r>
        <w:r>
          <w:rPr>
            <w:color w:val="808080" w:themeColor="background1" w:themeShade="80"/>
            <w:spacing w:val="60"/>
          </w:rPr>
          <w:t>Page</w:t>
        </w:r>
        <w:r w:rsidRPr="00AB3CBB">
          <w:rPr>
            <w:i/>
            <w:color w:val="808080" w:themeColor="background1" w:themeShade="80"/>
            <w:spacing w:val="60"/>
          </w:rPr>
          <w:t xml:space="preserve"> </w:t>
        </w:r>
        <w:r>
          <w:rPr>
            <w:i/>
            <w:color w:val="808080" w:themeColor="background1" w:themeShade="80"/>
            <w:spacing w:val="60"/>
          </w:rPr>
          <w:t xml:space="preserve">          </w:t>
        </w:r>
        <w:r w:rsidRPr="00DD7553">
          <w:rPr>
            <w:i/>
            <w:color w:val="808080" w:themeColor="background1" w:themeShade="80"/>
            <w:spacing w:val="60"/>
          </w:rPr>
          <w:t xml:space="preserve">Revised </w:t>
        </w:r>
        <w:r w:rsidR="007772DA">
          <w:rPr>
            <w:i/>
            <w:color w:val="808080" w:themeColor="background1" w:themeShade="80"/>
            <w:spacing w:val="60"/>
          </w:rPr>
          <w:t>April</w:t>
        </w:r>
        <w:r w:rsidRPr="00DD7553">
          <w:rPr>
            <w:i/>
            <w:color w:val="808080" w:themeColor="background1" w:themeShade="80"/>
            <w:spacing w:val="60"/>
          </w:rPr>
          <w:t>, 201</w:t>
        </w:r>
        <w:r w:rsidR="007772DA">
          <w:rPr>
            <w:i/>
            <w:color w:val="808080" w:themeColor="background1" w:themeShade="80"/>
            <w:spacing w:val="60"/>
          </w:rPr>
          <w:t>3</w:t>
        </w:r>
      </w:p>
    </w:sdtContent>
  </w:sdt>
  <w:p w:rsidR="00AB3CBB" w:rsidRDefault="00AB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DC" w:rsidRDefault="00636EDC" w:rsidP="00AB3CBB">
      <w:pPr>
        <w:spacing w:after="0" w:line="240" w:lineRule="auto"/>
      </w:pPr>
      <w:r>
        <w:separator/>
      </w:r>
    </w:p>
  </w:footnote>
  <w:footnote w:type="continuationSeparator" w:id="0">
    <w:p w:rsidR="00636EDC" w:rsidRDefault="00636EDC" w:rsidP="00AB3C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86"/>
    <w:rsid w:val="000252A3"/>
    <w:rsid w:val="00030001"/>
    <w:rsid w:val="001D3C6B"/>
    <w:rsid w:val="00292C52"/>
    <w:rsid w:val="0032446D"/>
    <w:rsid w:val="00364999"/>
    <w:rsid w:val="003B7BAE"/>
    <w:rsid w:val="00445F80"/>
    <w:rsid w:val="004B385C"/>
    <w:rsid w:val="00503A03"/>
    <w:rsid w:val="00520486"/>
    <w:rsid w:val="005960F8"/>
    <w:rsid w:val="005A32E6"/>
    <w:rsid w:val="005C2BB1"/>
    <w:rsid w:val="00632949"/>
    <w:rsid w:val="00636EDC"/>
    <w:rsid w:val="006C327F"/>
    <w:rsid w:val="007143BB"/>
    <w:rsid w:val="007772DA"/>
    <w:rsid w:val="007801E2"/>
    <w:rsid w:val="007B0157"/>
    <w:rsid w:val="00844D36"/>
    <w:rsid w:val="008945FA"/>
    <w:rsid w:val="008B3A24"/>
    <w:rsid w:val="008C3096"/>
    <w:rsid w:val="008E1E03"/>
    <w:rsid w:val="00927DC1"/>
    <w:rsid w:val="0098105E"/>
    <w:rsid w:val="00A2081A"/>
    <w:rsid w:val="00A46723"/>
    <w:rsid w:val="00AB3CBB"/>
    <w:rsid w:val="00B83C1C"/>
    <w:rsid w:val="00C05758"/>
    <w:rsid w:val="00C626E2"/>
    <w:rsid w:val="00D32F60"/>
    <w:rsid w:val="00D805B5"/>
    <w:rsid w:val="00DD0E7A"/>
    <w:rsid w:val="00E36462"/>
    <w:rsid w:val="00E83565"/>
    <w:rsid w:val="00E93ABA"/>
    <w:rsid w:val="00F11E51"/>
    <w:rsid w:val="00F35B53"/>
    <w:rsid w:val="00F96FA6"/>
    <w:rsid w:val="00FB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4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BB"/>
  </w:style>
  <w:style w:type="paragraph" w:styleId="Footer">
    <w:name w:val="footer"/>
    <w:basedOn w:val="Normal"/>
    <w:link w:val="FooterChar"/>
    <w:uiPriority w:val="99"/>
    <w:unhideWhenUsed/>
    <w:rsid w:val="00AB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4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BB"/>
  </w:style>
  <w:style w:type="paragraph" w:styleId="Footer">
    <w:name w:val="footer"/>
    <w:basedOn w:val="Normal"/>
    <w:link w:val="FooterChar"/>
    <w:uiPriority w:val="99"/>
    <w:unhideWhenUsed/>
    <w:rsid w:val="00AB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487">
      <w:bodyDiv w:val="1"/>
      <w:marLeft w:val="0"/>
      <w:marRight w:val="0"/>
      <w:marTop w:val="0"/>
      <w:marBottom w:val="0"/>
      <w:divBdr>
        <w:top w:val="none" w:sz="0" w:space="0" w:color="auto"/>
        <w:left w:val="none" w:sz="0" w:space="0" w:color="auto"/>
        <w:bottom w:val="none" w:sz="0" w:space="0" w:color="auto"/>
        <w:right w:val="none" w:sz="0" w:space="0" w:color="auto"/>
      </w:divBdr>
    </w:div>
    <w:div w:id="1114207396">
      <w:bodyDiv w:val="1"/>
      <w:marLeft w:val="0"/>
      <w:marRight w:val="0"/>
      <w:marTop w:val="0"/>
      <w:marBottom w:val="0"/>
      <w:divBdr>
        <w:top w:val="none" w:sz="0" w:space="0" w:color="auto"/>
        <w:left w:val="none" w:sz="0" w:space="0" w:color="auto"/>
        <w:bottom w:val="none" w:sz="0" w:space="0" w:color="auto"/>
        <w:right w:val="none" w:sz="0" w:space="0" w:color="auto"/>
      </w:divBdr>
    </w:div>
    <w:div w:id="1261599417">
      <w:bodyDiv w:val="1"/>
      <w:marLeft w:val="0"/>
      <w:marRight w:val="0"/>
      <w:marTop w:val="0"/>
      <w:marBottom w:val="0"/>
      <w:divBdr>
        <w:top w:val="none" w:sz="0" w:space="0" w:color="auto"/>
        <w:left w:val="none" w:sz="0" w:space="0" w:color="auto"/>
        <w:bottom w:val="none" w:sz="0" w:space="0" w:color="auto"/>
        <w:right w:val="none" w:sz="0" w:space="0" w:color="auto"/>
      </w:divBdr>
    </w:div>
    <w:div w:id="1634284333">
      <w:bodyDiv w:val="1"/>
      <w:marLeft w:val="0"/>
      <w:marRight w:val="0"/>
      <w:marTop w:val="0"/>
      <w:marBottom w:val="0"/>
      <w:divBdr>
        <w:top w:val="none" w:sz="0" w:space="0" w:color="auto"/>
        <w:left w:val="none" w:sz="0" w:space="0" w:color="auto"/>
        <w:bottom w:val="none" w:sz="0" w:space="0" w:color="auto"/>
        <w:right w:val="none" w:sz="0" w:space="0" w:color="auto"/>
      </w:divBdr>
    </w:div>
    <w:div w:id="1679580195">
      <w:bodyDiv w:val="1"/>
      <w:marLeft w:val="0"/>
      <w:marRight w:val="0"/>
      <w:marTop w:val="0"/>
      <w:marBottom w:val="0"/>
      <w:divBdr>
        <w:top w:val="none" w:sz="0" w:space="0" w:color="auto"/>
        <w:left w:val="none" w:sz="0" w:space="0" w:color="auto"/>
        <w:bottom w:val="none" w:sz="0" w:space="0" w:color="auto"/>
        <w:right w:val="none" w:sz="0" w:space="0" w:color="auto"/>
      </w:divBdr>
    </w:div>
    <w:div w:id="1822579399">
      <w:bodyDiv w:val="1"/>
      <w:marLeft w:val="0"/>
      <w:marRight w:val="0"/>
      <w:marTop w:val="0"/>
      <w:marBottom w:val="0"/>
      <w:divBdr>
        <w:top w:val="none" w:sz="0" w:space="0" w:color="auto"/>
        <w:left w:val="none" w:sz="0" w:space="0" w:color="auto"/>
        <w:bottom w:val="none" w:sz="0" w:space="0" w:color="auto"/>
        <w:right w:val="none" w:sz="0" w:space="0" w:color="auto"/>
      </w:divBdr>
    </w:div>
    <w:div w:id="18890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E6EBAC4A60F44BBD11D85BCD402AC1" ma:contentTypeVersion="1" ma:contentTypeDescription="Create a new document." ma:contentTypeScope="" ma:versionID="5eff1971aae9f84a2d9706ff5e4f4ac1">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67Z3ZXSPZZWZ-122-41</_dlc_DocId>
    <_dlc_DocIdUrl xmlns="67887a43-7e4d-4c1c-91d7-15e417b1b8ab">
      <Url>https://w3.ric.edu/assessment/_layouts/15/DocIdRedir.aspx?ID=67Z3ZXSPZZWZ-122-41</Url>
      <Description>67Z3ZXSPZZWZ-122-41</Description>
    </_dlc_DocIdUrl>
  </documentManagement>
</p:properties>
</file>

<file path=customXml/itemProps1.xml><?xml version="1.0" encoding="utf-8"?>
<ds:datastoreItem xmlns:ds="http://schemas.openxmlformats.org/officeDocument/2006/customXml" ds:itemID="{D1539924-DCBD-4347-B18A-34E91DF73840}"/>
</file>

<file path=customXml/itemProps2.xml><?xml version="1.0" encoding="utf-8"?>
<ds:datastoreItem xmlns:ds="http://schemas.openxmlformats.org/officeDocument/2006/customXml" ds:itemID="{0034F05F-3C37-4F30-9987-07F520F43661}"/>
</file>

<file path=customXml/itemProps3.xml><?xml version="1.0" encoding="utf-8"?>
<ds:datastoreItem xmlns:ds="http://schemas.openxmlformats.org/officeDocument/2006/customXml" ds:itemID="{B1EA18C3-62D5-40FC-B6D6-327B3BCB3122}"/>
</file>

<file path=customXml/itemProps4.xml><?xml version="1.0" encoding="utf-8"?>
<ds:datastoreItem xmlns:ds="http://schemas.openxmlformats.org/officeDocument/2006/customXml" ds:itemID="{B1BA5375-63D6-470D-B92C-51EF7D9E952A}"/>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 Carter</dc:creator>
  <cp:lastModifiedBy>Rhode Island College</cp:lastModifiedBy>
  <cp:revision>2</cp:revision>
  <dcterms:created xsi:type="dcterms:W3CDTF">2013-04-29T14:37:00Z</dcterms:created>
  <dcterms:modified xsi:type="dcterms:W3CDTF">2013-04-29T14:37:00Z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0x01010060E6EBAC4A60F44BBD11D85BCD402AC1</vt:lpwstr>
  </property>
  <property fmtid="{D5CDD505-2E9C-101B-9397-08002B2CF9AE}" pid="3" name="_dlc_DocIdItemGuid">
    <vt:lpwstr>2f87be39-3088-421d-b8e4-aee4d79b361a</vt:lpwstr>
  </property>
</Properties>
</file>